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郑州大学网络空间安全学院</w:t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《信息系统安全》学生实验报告</w:t>
      </w:r>
    </w:p>
    <w:p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信息系统安全--实验</w:t>
      </w:r>
      <w:r>
        <w:rPr>
          <w:rFonts w:hint="eastAsia"/>
          <w:sz w:val="28"/>
          <w:szCs w:val="28"/>
          <w:lang w:val="en-US" w:eastAsia="zh-CN"/>
        </w:rPr>
        <w:t>六:RSA算法</w:t>
      </w:r>
    </w:p>
    <w:p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（2024 版）</w:t>
      </w:r>
    </w:p>
    <w:tbl>
      <w:tblPr>
        <w:tblStyle w:val="2"/>
        <w:tblpPr w:leftFromText="180" w:rightFromText="180" w:vertAnchor="text" w:horzAnchor="page" w:tblpX="1589" w:tblpY="285"/>
        <w:tblOverlap w:val="never"/>
        <w:tblW w:w="9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1616"/>
        <w:gridCol w:w="1181"/>
        <w:gridCol w:w="1614"/>
        <w:gridCol w:w="1476"/>
        <w:gridCol w:w="18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79" w:type="dxa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实验名称</w:t>
            </w:r>
          </w:p>
        </w:tc>
        <w:tc>
          <w:tcPr>
            <w:tcW w:w="7780" w:type="dxa"/>
            <w:gridSpan w:val="5"/>
            <w:vAlign w:val="center"/>
          </w:tcPr>
          <w:p>
            <w:pPr>
              <w:spacing w:line="440" w:lineRule="exact"/>
              <w:rPr>
                <w:rFonts w:hint="default"/>
                <w:b/>
                <w:bCs/>
                <w:szCs w:val="21"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 xml:space="preserve">实验6:RSA算法实现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79" w:type="dxa"/>
            <w:vAlign w:val="center"/>
          </w:tcPr>
          <w:p>
            <w:pPr>
              <w:spacing w:line="440" w:lineRule="exact"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学号</w:t>
            </w:r>
          </w:p>
        </w:tc>
        <w:tc>
          <w:tcPr>
            <w:tcW w:w="1616" w:type="dxa"/>
            <w:vAlign w:val="center"/>
          </w:tcPr>
          <w:p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1" w:type="dxa"/>
            <w:vAlign w:val="center"/>
          </w:tcPr>
          <w:p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姓名</w:t>
            </w:r>
          </w:p>
        </w:tc>
        <w:tc>
          <w:tcPr>
            <w:tcW w:w="1614" w:type="dxa"/>
            <w:vAlign w:val="center"/>
          </w:tcPr>
          <w:p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476" w:type="dxa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专业班级</w:t>
            </w:r>
          </w:p>
        </w:tc>
        <w:tc>
          <w:tcPr>
            <w:tcW w:w="1893" w:type="dxa"/>
            <w:vAlign w:val="center"/>
          </w:tcPr>
          <w:p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279" w:type="dxa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实验时间</w:t>
            </w:r>
          </w:p>
        </w:tc>
        <w:tc>
          <w:tcPr>
            <w:tcW w:w="1616" w:type="dxa"/>
            <w:vAlign w:val="center"/>
          </w:tcPr>
          <w:p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1" w:type="dxa"/>
            <w:vAlign w:val="center"/>
          </w:tcPr>
          <w:p>
            <w:pPr>
              <w:spacing w:line="440" w:lineRule="exact"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指导老师</w:t>
            </w:r>
          </w:p>
        </w:tc>
        <w:tc>
          <w:tcPr>
            <w:tcW w:w="1614" w:type="dxa"/>
            <w:vAlign w:val="center"/>
          </w:tcPr>
          <w:p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成绩</w:t>
            </w:r>
          </w:p>
        </w:tc>
        <w:tc>
          <w:tcPr>
            <w:tcW w:w="1893" w:type="dxa"/>
            <w:vAlign w:val="center"/>
          </w:tcPr>
          <w:p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>
      <w:pPr>
        <w:jc w:val="both"/>
        <w:rPr>
          <w:rFonts w:hint="eastAsia" w:asciiTheme="majorEastAsia" w:hAnsiTheme="majorEastAsia" w:eastAsiaTheme="majorEastAsia"/>
          <w:kern w:val="2"/>
          <w:sz w:val="22"/>
          <w:szCs w:val="22"/>
        </w:rPr>
      </w:pPr>
      <w:bookmarkStart w:id="0" w:name="_GoBack"/>
      <w:bookmarkEnd w:id="0"/>
    </w:p>
    <w:p>
      <w:pPr>
        <w:pStyle w:val="4"/>
        <w:spacing w:line="400" w:lineRule="exact"/>
        <w:ind w:left="360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kern w:val="2"/>
          <w:sz w:val="22"/>
          <w:szCs w:val="22"/>
        </w:rPr>
        <w:t>实现RSA加密算法，根据已知明文计算出RSA的加密密文，并解密</w:t>
      </w:r>
    </w:p>
    <w:p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选择一对不同的、足够大的素数p，q。</w:t>
      </w:r>
    </w:p>
    <w:p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计算n=pq。</w:t>
      </w:r>
    </w:p>
    <w:p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计算f(n)=(p-1)(q-1)，同时对p, q严加保密，不让任何人知道。</w:t>
      </w:r>
    </w:p>
    <w:p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找一个与f(n)互质的数e，且1&lt;e&lt;f(n)。</w:t>
      </w:r>
    </w:p>
    <w:p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计算d，使得de≡1 mod f(n)。这个公式也可以表达为d ≡e-1 mod f(n)</w:t>
      </w:r>
      <w:r>
        <w:rPr>
          <w:rFonts w:hint="eastAsia" w:asciiTheme="majorEastAsia" w:hAnsiTheme="majorEastAsia" w:eastAsiaTheme="majorEastAsia"/>
          <w:color w:val="333333"/>
        </w:rPr>
        <w:br w:type="textWrapping"/>
      </w: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这里要解释一下，≡是数论中表示同余的符号。公式中，≡符号的左边必须和符号右边同余，也就是两边模运算结果相同。显而易见，不管f(n)取什么值，符号右边1 mod f(n)的结果都等于1；符号的左边d与e的乘积做模运算后的结果也必须等于1。这就需要计算出d的值，让这个同余等式能够成立。</w:t>
      </w:r>
    </w:p>
    <w:p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公钥KU=(e,n)，私钥KR=(d,n)。</w:t>
      </w:r>
    </w:p>
    <w:p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加密时，先将明文变换成0至n-1的一个整数M。若明文较长，可先分割成适当的组，然后再进行交换。设密文为C，则加密过程为：</w:t>
      </w:r>
      <w:r>
        <w:rPr>
          <w:rFonts w:asciiTheme="majorEastAsia" w:hAnsiTheme="majorEastAsia" w:eastAsiaTheme="majorEastAsia"/>
        </w:rPr>
        <w:drawing>
          <wp:inline distT="0" distB="0" distL="0" distR="0">
            <wp:extent cx="1146175" cy="136525"/>
            <wp:effectExtent l="0" t="0" r="1587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。</w:t>
      </w:r>
    </w:p>
    <w:p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解密过程为：</w:t>
      </w:r>
      <w:r>
        <w:rPr>
          <w:rFonts w:asciiTheme="majorEastAsia" w:hAnsiTheme="majorEastAsia" w:eastAsiaTheme="majorEastAsia"/>
        </w:rPr>
        <w:drawing>
          <wp:inline distT="0" distB="0" distL="0" distR="0">
            <wp:extent cx="1146175" cy="136525"/>
            <wp:effectExtent l="0" t="0" r="1587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4B6DA2"/>
    <w:multiLevelType w:val="multilevel"/>
    <w:tmpl w:val="6F4B6DA2"/>
    <w:lvl w:ilvl="0" w:tentative="0">
      <w:start w:val="1"/>
      <w:numFmt w:val="decimal"/>
      <w:lvlText w:val="%1、"/>
      <w:lvlJc w:val="left"/>
      <w:pPr>
        <w:ind w:left="2047" w:hanging="420"/>
      </w:pPr>
      <w:rPr>
        <w:rFonts w:ascii="仿宋" w:hAnsi="仿宋" w:eastAsia="仿宋" w:cs="宋体"/>
      </w:rPr>
    </w:lvl>
    <w:lvl w:ilvl="1" w:tentative="0">
      <w:start w:val="1"/>
      <w:numFmt w:val="lowerLetter"/>
      <w:lvlText w:val="%2)"/>
      <w:lvlJc w:val="left"/>
      <w:pPr>
        <w:ind w:left="2467" w:hanging="420"/>
      </w:pPr>
    </w:lvl>
    <w:lvl w:ilvl="2" w:tentative="0">
      <w:start w:val="1"/>
      <w:numFmt w:val="lowerRoman"/>
      <w:lvlText w:val="%3."/>
      <w:lvlJc w:val="right"/>
      <w:pPr>
        <w:ind w:left="2887" w:hanging="420"/>
      </w:pPr>
    </w:lvl>
    <w:lvl w:ilvl="3" w:tentative="0">
      <w:start w:val="1"/>
      <w:numFmt w:val="decimal"/>
      <w:lvlText w:val="%4."/>
      <w:lvlJc w:val="left"/>
      <w:pPr>
        <w:ind w:left="3307" w:hanging="420"/>
      </w:pPr>
    </w:lvl>
    <w:lvl w:ilvl="4" w:tentative="0">
      <w:start w:val="1"/>
      <w:numFmt w:val="lowerLetter"/>
      <w:lvlText w:val="%5)"/>
      <w:lvlJc w:val="left"/>
      <w:pPr>
        <w:ind w:left="3727" w:hanging="420"/>
      </w:pPr>
    </w:lvl>
    <w:lvl w:ilvl="5" w:tentative="0">
      <w:start w:val="1"/>
      <w:numFmt w:val="lowerRoman"/>
      <w:lvlText w:val="%6."/>
      <w:lvlJc w:val="right"/>
      <w:pPr>
        <w:ind w:left="4147" w:hanging="420"/>
      </w:pPr>
    </w:lvl>
    <w:lvl w:ilvl="6" w:tentative="0">
      <w:start w:val="1"/>
      <w:numFmt w:val="decimal"/>
      <w:lvlText w:val="%7."/>
      <w:lvlJc w:val="left"/>
      <w:pPr>
        <w:ind w:left="4567" w:hanging="420"/>
      </w:pPr>
    </w:lvl>
    <w:lvl w:ilvl="7" w:tentative="0">
      <w:start w:val="1"/>
      <w:numFmt w:val="lowerLetter"/>
      <w:lvlText w:val="%8)"/>
      <w:lvlJc w:val="left"/>
      <w:pPr>
        <w:ind w:left="4987" w:hanging="420"/>
      </w:pPr>
    </w:lvl>
    <w:lvl w:ilvl="8" w:tentative="0">
      <w:start w:val="1"/>
      <w:numFmt w:val="lowerRoman"/>
      <w:lvlText w:val="%9."/>
      <w:lvlJc w:val="right"/>
      <w:pPr>
        <w:ind w:left="540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10BBF"/>
    <w:rsid w:val="36EE740C"/>
    <w:rsid w:val="5191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宋体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2023-11-13T05:09:00Z</dcterms:created>
  <dc:creator>我是刘博</dc:creator>
  <cp:lastModifiedBy>我是刘博</cp:lastModifiedBy>
  <dcterms:modified xsi:type="dcterms:W3CDTF">2024-11-11T09:53:28Z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7FA30DC388F14E8F89F013F378041BE4</vt:lpwstr>
  </property>
</Properties>
</file>