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BED366" w14:textId="58415D76" w:rsidR="00400CAE" w:rsidRDefault="00942F0C" w:rsidP="00400CAE">
      <w:pPr>
        <w:rPr>
          <w:rFonts w:ascii="Times New Roman" w:hAnsi="Times New Roman" w:cs="Times New Roman"/>
          <w:sz w:val="20"/>
          <w:szCs w:val="20"/>
        </w:rPr>
      </w:pPr>
      <w:r>
        <w:rPr>
          <w:rFonts w:ascii="Times New Roman" w:hAnsi="Times New Roman" w:cs="Times New Roman"/>
          <w:sz w:val="20"/>
          <w:szCs w:val="20"/>
        </w:rPr>
        <w:t xml:space="preserve">a) </w:t>
      </w:r>
      <w:r w:rsidR="00400CAE">
        <w:rPr>
          <w:rFonts w:ascii="Times New Roman" w:hAnsi="Times New Roman" w:cs="Times New Roman"/>
          <w:sz w:val="20"/>
          <w:szCs w:val="20"/>
        </w:rPr>
        <w:t>The number of documents, words and unique words in training matrix A, testing matrix B and the union of A and B were computed correspondingly in the table below.</w:t>
      </w:r>
    </w:p>
    <w:p w14:paraId="5EEBF384" w14:textId="77777777" w:rsidR="00731B3D" w:rsidRDefault="00731B3D" w:rsidP="00400CAE">
      <w:pPr>
        <w:rPr>
          <w:rFonts w:ascii="Times New Roman" w:hAnsi="Times New Roman" w:cs="Times New Roman"/>
          <w:sz w:val="20"/>
          <w:szCs w:val="20"/>
        </w:rPr>
      </w:pPr>
    </w:p>
    <w:tbl>
      <w:tblPr>
        <w:tblStyle w:val="LightGrid-Accent1"/>
        <w:tblW w:w="0" w:type="auto"/>
        <w:tblLook w:val="04A0" w:firstRow="1" w:lastRow="0" w:firstColumn="1" w:lastColumn="0" w:noHBand="0" w:noVBand="1"/>
      </w:tblPr>
      <w:tblGrid>
        <w:gridCol w:w="2129"/>
        <w:gridCol w:w="2129"/>
        <w:gridCol w:w="2129"/>
        <w:gridCol w:w="2129"/>
      </w:tblGrid>
      <w:tr w:rsidR="00400CAE" w14:paraId="36DE56F9" w14:textId="77777777" w:rsidTr="00400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4"/>
          </w:tcPr>
          <w:p w14:paraId="40E546EA" w14:textId="77777777" w:rsidR="00400CAE" w:rsidRDefault="00400CAE" w:rsidP="00400CAE">
            <w:pPr>
              <w:jc w:val="center"/>
              <w:rPr>
                <w:rFonts w:ascii="Times New Roman" w:hAnsi="Times New Roman" w:cs="Times New Roman"/>
                <w:sz w:val="20"/>
                <w:szCs w:val="20"/>
              </w:rPr>
            </w:pPr>
            <w:r>
              <w:rPr>
                <w:rFonts w:ascii="Times New Roman" w:hAnsi="Times New Roman" w:cs="Times New Roman"/>
                <w:sz w:val="20"/>
                <w:szCs w:val="20"/>
              </w:rPr>
              <w:t>Number of documents, words and unique words in the matrix of A and B</w:t>
            </w:r>
          </w:p>
        </w:tc>
      </w:tr>
      <w:tr w:rsidR="00400CAE" w14:paraId="5CF5093D" w14:textId="77777777" w:rsidTr="00400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l2br w:val="single" w:sz="4" w:space="0" w:color="auto"/>
            </w:tcBorders>
          </w:tcPr>
          <w:p w14:paraId="0ABB71BE" w14:textId="77777777" w:rsidR="00400CAE" w:rsidRDefault="00400CAE" w:rsidP="00400CAE">
            <w:pPr>
              <w:jc w:val="center"/>
              <w:rPr>
                <w:rFonts w:ascii="Times New Roman" w:hAnsi="Times New Roman" w:cs="Times New Roman"/>
                <w:sz w:val="20"/>
                <w:szCs w:val="20"/>
              </w:rPr>
            </w:pPr>
          </w:p>
        </w:tc>
        <w:tc>
          <w:tcPr>
            <w:tcW w:w="2129" w:type="dxa"/>
          </w:tcPr>
          <w:p w14:paraId="54072CFC" w14:textId="77777777" w:rsidR="00400CAE" w:rsidRDefault="00400CAE" w:rsidP="00400C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Documents</w:t>
            </w:r>
          </w:p>
        </w:tc>
        <w:tc>
          <w:tcPr>
            <w:tcW w:w="2129" w:type="dxa"/>
          </w:tcPr>
          <w:p w14:paraId="3255AAC5" w14:textId="77777777" w:rsidR="00400CAE" w:rsidRDefault="00400CAE" w:rsidP="00400C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Words</w:t>
            </w:r>
          </w:p>
        </w:tc>
        <w:tc>
          <w:tcPr>
            <w:tcW w:w="2129" w:type="dxa"/>
          </w:tcPr>
          <w:p w14:paraId="1B851EA3" w14:textId="77777777" w:rsidR="00400CAE" w:rsidRDefault="00400CAE" w:rsidP="00400C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Unique words</w:t>
            </w:r>
          </w:p>
        </w:tc>
      </w:tr>
      <w:tr w:rsidR="00400CAE" w14:paraId="780005AF" w14:textId="77777777" w:rsidTr="00400C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3F704193" w14:textId="77777777" w:rsidR="00400CAE" w:rsidRPr="004D784C" w:rsidRDefault="00400CAE" w:rsidP="00400CAE">
            <w:pPr>
              <w:jc w:val="center"/>
              <w:rPr>
                <w:rFonts w:ascii="Times New Roman" w:hAnsi="Times New Roman" w:cs="Times New Roman"/>
                <w:b w:val="0"/>
                <w:sz w:val="20"/>
                <w:szCs w:val="20"/>
              </w:rPr>
            </w:pPr>
            <w:r w:rsidRPr="004D784C">
              <w:rPr>
                <w:rFonts w:ascii="Times New Roman" w:hAnsi="Times New Roman" w:cs="Times New Roman"/>
                <w:b w:val="0"/>
                <w:sz w:val="20"/>
                <w:szCs w:val="20"/>
              </w:rPr>
              <w:t>A</w:t>
            </w:r>
          </w:p>
        </w:tc>
        <w:tc>
          <w:tcPr>
            <w:tcW w:w="2129" w:type="dxa"/>
          </w:tcPr>
          <w:p w14:paraId="50908B21" w14:textId="77777777" w:rsidR="00400CAE" w:rsidRDefault="00400CAE" w:rsidP="00400CAE">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2000</w:t>
            </w:r>
          </w:p>
        </w:tc>
        <w:tc>
          <w:tcPr>
            <w:tcW w:w="2129" w:type="dxa"/>
          </w:tcPr>
          <w:p w14:paraId="54364BF3" w14:textId="77777777" w:rsidR="00400CAE" w:rsidRDefault="00400CAE" w:rsidP="00400CAE">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271898</w:t>
            </w:r>
          </w:p>
        </w:tc>
        <w:tc>
          <w:tcPr>
            <w:tcW w:w="2129" w:type="dxa"/>
          </w:tcPr>
          <w:p w14:paraId="420C96BF" w14:textId="77777777" w:rsidR="00400CAE" w:rsidRDefault="00400CAE" w:rsidP="00400CAE">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6892</w:t>
            </w:r>
          </w:p>
        </w:tc>
      </w:tr>
      <w:tr w:rsidR="00400CAE" w14:paraId="4AB32ED8" w14:textId="77777777" w:rsidTr="00400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33E704C9" w14:textId="77777777" w:rsidR="00400CAE" w:rsidRPr="004D784C" w:rsidRDefault="00400CAE" w:rsidP="00400CAE">
            <w:pPr>
              <w:jc w:val="center"/>
              <w:rPr>
                <w:rFonts w:ascii="Times New Roman" w:hAnsi="Times New Roman" w:cs="Times New Roman"/>
                <w:b w:val="0"/>
                <w:sz w:val="20"/>
                <w:szCs w:val="20"/>
              </w:rPr>
            </w:pPr>
            <w:r w:rsidRPr="004D784C">
              <w:rPr>
                <w:rFonts w:ascii="Times New Roman" w:hAnsi="Times New Roman" w:cs="Times New Roman"/>
                <w:b w:val="0"/>
                <w:sz w:val="20"/>
                <w:szCs w:val="20"/>
              </w:rPr>
              <w:t>B</w:t>
            </w:r>
          </w:p>
        </w:tc>
        <w:tc>
          <w:tcPr>
            <w:tcW w:w="2129" w:type="dxa"/>
          </w:tcPr>
          <w:p w14:paraId="40AF5063" w14:textId="77777777" w:rsidR="00400CAE" w:rsidRDefault="00400CAE" w:rsidP="00400C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1430</w:t>
            </w:r>
          </w:p>
        </w:tc>
        <w:tc>
          <w:tcPr>
            <w:tcW w:w="2129" w:type="dxa"/>
          </w:tcPr>
          <w:p w14:paraId="20ABB6BD" w14:textId="77777777" w:rsidR="00400CAE" w:rsidRDefault="00400CAE" w:rsidP="00400C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195816</w:t>
            </w:r>
          </w:p>
        </w:tc>
        <w:tc>
          <w:tcPr>
            <w:tcW w:w="2129" w:type="dxa"/>
          </w:tcPr>
          <w:p w14:paraId="768E4327" w14:textId="77777777" w:rsidR="00400CAE" w:rsidRDefault="00400CAE" w:rsidP="00400C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6870</w:t>
            </w:r>
          </w:p>
        </w:tc>
      </w:tr>
      <w:tr w:rsidR="00400CAE" w14:paraId="72D19F7A" w14:textId="77777777" w:rsidTr="00400C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57190216" w14:textId="77777777" w:rsidR="00400CAE" w:rsidRPr="004D784C" w:rsidRDefault="00400CAE" w:rsidP="00400CAE">
            <w:pPr>
              <w:jc w:val="center"/>
              <w:rPr>
                <w:rFonts w:ascii="Times New Roman" w:hAnsi="Times New Roman" w:cs="Times New Roman"/>
                <w:b w:val="0"/>
                <w:sz w:val="20"/>
                <w:szCs w:val="20"/>
              </w:rPr>
            </w:pPr>
            <w:r w:rsidRPr="004D784C">
              <w:rPr>
                <w:rFonts w:ascii="Times New Roman" w:hAnsi="Times New Roman" w:cs="Times New Roman"/>
                <w:b w:val="0"/>
                <w:sz w:val="20"/>
                <w:szCs w:val="20"/>
              </w:rPr>
              <w:t>Union of A and B</w:t>
            </w:r>
          </w:p>
        </w:tc>
        <w:tc>
          <w:tcPr>
            <w:tcW w:w="2129" w:type="dxa"/>
          </w:tcPr>
          <w:p w14:paraId="7571FC3A" w14:textId="77777777" w:rsidR="00400CAE" w:rsidRDefault="00400CAE" w:rsidP="00400CAE">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3430</w:t>
            </w:r>
          </w:p>
        </w:tc>
        <w:tc>
          <w:tcPr>
            <w:tcW w:w="2129" w:type="dxa"/>
          </w:tcPr>
          <w:p w14:paraId="30E62F0A" w14:textId="77777777" w:rsidR="00400CAE" w:rsidRDefault="00400CAE" w:rsidP="00400CAE">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467714</w:t>
            </w:r>
          </w:p>
        </w:tc>
        <w:tc>
          <w:tcPr>
            <w:tcW w:w="2129" w:type="dxa"/>
          </w:tcPr>
          <w:p w14:paraId="09A750C1" w14:textId="77777777" w:rsidR="00400CAE" w:rsidRDefault="00400CAE" w:rsidP="00400CAE">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6906</w:t>
            </w:r>
          </w:p>
        </w:tc>
      </w:tr>
    </w:tbl>
    <w:p w14:paraId="06D14A33" w14:textId="6D7FE7C9" w:rsidR="00400CAE" w:rsidRDefault="00400CAE" w:rsidP="00400CAE">
      <w:pPr>
        <w:rPr>
          <w:rFonts w:ascii="Times New Roman" w:hAnsi="Times New Roman" w:cs="Times New Roman"/>
          <w:sz w:val="20"/>
          <w:szCs w:val="20"/>
        </w:rPr>
      </w:pPr>
    </w:p>
    <w:tbl>
      <w:tblPr>
        <w:tblStyle w:val="LightGrid-Accent1"/>
        <w:tblW w:w="10624" w:type="dxa"/>
        <w:tblInd w:w="-743" w:type="dxa"/>
        <w:tblLook w:val="04A0" w:firstRow="1" w:lastRow="0" w:firstColumn="1" w:lastColumn="0" w:noHBand="0" w:noVBand="1"/>
      </w:tblPr>
      <w:tblGrid>
        <w:gridCol w:w="3545"/>
        <w:gridCol w:w="3543"/>
        <w:gridCol w:w="3536"/>
      </w:tblGrid>
      <w:tr w:rsidR="009321D9" w14:paraId="1FA2A25B" w14:textId="77777777" w:rsidTr="004C49AD">
        <w:trPr>
          <w:cnfStyle w:val="100000000000" w:firstRow="1" w:lastRow="0" w:firstColumn="0" w:lastColumn="0" w:oddVBand="0" w:evenVBand="0" w:oddHBand="0" w:evenHBand="0" w:firstRowFirstColumn="0" w:firstRowLastColumn="0" w:lastRowFirstColumn="0" w:lastRowLastColumn="0"/>
          <w:trHeight w:val="1688"/>
        </w:trPr>
        <w:tc>
          <w:tcPr>
            <w:cnfStyle w:val="001000000000" w:firstRow="0" w:lastRow="0" w:firstColumn="1" w:lastColumn="0" w:oddVBand="0" w:evenVBand="0" w:oddHBand="0" w:evenHBand="0" w:firstRowFirstColumn="0" w:firstRowLastColumn="0" w:lastRowFirstColumn="0" w:lastRowLastColumn="0"/>
            <w:tcW w:w="3545" w:type="dxa"/>
          </w:tcPr>
          <w:p w14:paraId="0584236A" w14:textId="12F41210" w:rsidR="009321D9" w:rsidRPr="0051764B" w:rsidRDefault="009321D9" w:rsidP="009321D9">
            <w:pPr>
              <w:widowControl w:val="0"/>
              <w:autoSpaceDE w:val="0"/>
              <w:autoSpaceDN w:val="0"/>
              <w:adjustRightInd w:val="0"/>
              <w:rPr>
                <w:rFonts w:ascii="Times New Roman" w:hAnsi="Times New Roman" w:cs="Times New Roman"/>
                <w:color w:val="FF6600"/>
                <w:sz w:val="18"/>
                <w:szCs w:val="18"/>
              </w:rPr>
            </w:pPr>
            <w:r w:rsidRPr="0051764B">
              <w:rPr>
                <w:rFonts w:ascii="Times New Roman" w:hAnsi="Times New Roman" w:cs="Times New Roman"/>
                <w:color w:val="FF6600"/>
                <w:sz w:val="18"/>
                <w:szCs w:val="18"/>
              </w:rPr>
              <w:t>%Training matrix A</w:t>
            </w:r>
          </w:p>
          <w:p w14:paraId="394F59A6" w14:textId="5FA55160" w:rsidR="009321D9" w:rsidRPr="0051764B" w:rsidRDefault="009321D9" w:rsidP="009321D9">
            <w:pPr>
              <w:widowControl w:val="0"/>
              <w:autoSpaceDE w:val="0"/>
              <w:autoSpaceDN w:val="0"/>
              <w:adjustRightInd w:val="0"/>
              <w:rPr>
                <w:rFonts w:ascii="Times New Roman" w:hAnsi="Times New Roman" w:cs="Times New Roman"/>
                <w:color w:val="FF6600"/>
                <w:sz w:val="18"/>
                <w:szCs w:val="18"/>
              </w:rPr>
            </w:pPr>
            <w:r w:rsidRPr="0051764B">
              <w:rPr>
                <w:rFonts w:ascii="Times New Roman" w:hAnsi="Times New Roman" w:cs="Times New Roman"/>
                <w:color w:val="FF6600"/>
                <w:sz w:val="18"/>
                <w:szCs w:val="18"/>
              </w:rPr>
              <w:t>%Counts for number of documents</w:t>
            </w:r>
          </w:p>
          <w:p w14:paraId="342EFB5D" w14:textId="77777777" w:rsidR="009321D9" w:rsidRPr="0051764B" w:rsidRDefault="009321D9" w:rsidP="009321D9">
            <w:pPr>
              <w:widowControl w:val="0"/>
              <w:autoSpaceDE w:val="0"/>
              <w:autoSpaceDN w:val="0"/>
              <w:adjustRightInd w:val="0"/>
              <w:rPr>
                <w:rFonts w:ascii="Times New Roman" w:hAnsi="Times New Roman" w:cs="Times New Roman"/>
                <w:sz w:val="18"/>
                <w:szCs w:val="18"/>
              </w:rPr>
            </w:pPr>
            <w:r w:rsidRPr="0051764B">
              <w:rPr>
                <w:rFonts w:ascii="Times New Roman" w:hAnsi="Times New Roman" w:cs="Times New Roman"/>
                <w:color w:val="000000"/>
                <w:sz w:val="18"/>
                <w:szCs w:val="18"/>
              </w:rPr>
              <w:t>dA = size(unique(A(:,1),</w:t>
            </w:r>
            <w:r w:rsidRPr="0051764B">
              <w:rPr>
                <w:rFonts w:ascii="Times New Roman" w:hAnsi="Times New Roman" w:cs="Times New Roman"/>
                <w:color w:val="A020F0"/>
                <w:sz w:val="18"/>
                <w:szCs w:val="18"/>
              </w:rPr>
              <w:t>'rows'</w:t>
            </w:r>
            <w:r w:rsidRPr="0051764B">
              <w:rPr>
                <w:rFonts w:ascii="Times New Roman" w:hAnsi="Times New Roman" w:cs="Times New Roman"/>
                <w:color w:val="000000"/>
                <w:sz w:val="18"/>
                <w:szCs w:val="18"/>
              </w:rPr>
              <w:t>),1);</w:t>
            </w:r>
          </w:p>
          <w:p w14:paraId="096DF242" w14:textId="137D63EE" w:rsidR="009321D9" w:rsidRPr="0051764B" w:rsidRDefault="009321D9" w:rsidP="009321D9">
            <w:pPr>
              <w:widowControl w:val="0"/>
              <w:autoSpaceDE w:val="0"/>
              <w:autoSpaceDN w:val="0"/>
              <w:adjustRightInd w:val="0"/>
              <w:rPr>
                <w:rFonts w:ascii="Times New Roman" w:hAnsi="Times New Roman" w:cs="Times New Roman"/>
                <w:color w:val="FF6600"/>
                <w:sz w:val="18"/>
                <w:szCs w:val="18"/>
              </w:rPr>
            </w:pPr>
            <w:r w:rsidRPr="0051764B">
              <w:rPr>
                <w:rFonts w:ascii="Times New Roman" w:hAnsi="Times New Roman" w:cs="Times New Roman"/>
                <w:color w:val="FF6600"/>
                <w:sz w:val="18"/>
                <w:szCs w:val="18"/>
              </w:rPr>
              <w:t>%Counts for number of words</w:t>
            </w:r>
          </w:p>
          <w:p w14:paraId="59F38ECA" w14:textId="77777777" w:rsidR="009321D9" w:rsidRPr="0051764B" w:rsidRDefault="009321D9" w:rsidP="009321D9">
            <w:pPr>
              <w:widowControl w:val="0"/>
              <w:autoSpaceDE w:val="0"/>
              <w:autoSpaceDN w:val="0"/>
              <w:adjustRightInd w:val="0"/>
              <w:rPr>
                <w:rFonts w:ascii="Times New Roman" w:hAnsi="Times New Roman" w:cs="Times New Roman"/>
                <w:sz w:val="18"/>
                <w:szCs w:val="18"/>
              </w:rPr>
            </w:pPr>
            <w:r w:rsidRPr="0051764B">
              <w:rPr>
                <w:rFonts w:ascii="Times New Roman" w:hAnsi="Times New Roman" w:cs="Times New Roman"/>
                <w:color w:val="000000"/>
                <w:sz w:val="18"/>
                <w:szCs w:val="18"/>
              </w:rPr>
              <w:t>wA = sum(A(:,3));</w:t>
            </w:r>
          </w:p>
          <w:p w14:paraId="6FB9B9CA" w14:textId="69BDA2F5" w:rsidR="009321D9" w:rsidRPr="0051764B" w:rsidRDefault="009321D9" w:rsidP="009321D9">
            <w:pPr>
              <w:widowControl w:val="0"/>
              <w:autoSpaceDE w:val="0"/>
              <w:autoSpaceDN w:val="0"/>
              <w:adjustRightInd w:val="0"/>
              <w:rPr>
                <w:rFonts w:ascii="Times New Roman" w:hAnsi="Times New Roman" w:cs="Times New Roman"/>
                <w:color w:val="FF6600"/>
                <w:sz w:val="18"/>
                <w:szCs w:val="18"/>
              </w:rPr>
            </w:pPr>
            <w:r w:rsidRPr="0051764B">
              <w:rPr>
                <w:rFonts w:ascii="Times New Roman" w:hAnsi="Times New Roman" w:cs="Times New Roman"/>
                <w:color w:val="FF6600"/>
                <w:sz w:val="18"/>
                <w:szCs w:val="18"/>
              </w:rPr>
              <w:t>%Counts for number of unique words</w:t>
            </w:r>
          </w:p>
          <w:p w14:paraId="4319757D" w14:textId="77777777" w:rsidR="009321D9" w:rsidRPr="0051764B" w:rsidRDefault="009321D9" w:rsidP="009321D9">
            <w:pPr>
              <w:widowControl w:val="0"/>
              <w:autoSpaceDE w:val="0"/>
              <w:autoSpaceDN w:val="0"/>
              <w:adjustRightInd w:val="0"/>
              <w:rPr>
                <w:rFonts w:ascii="Times New Roman" w:hAnsi="Times New Roman" w:cs="Times New Roman"/>
                <w:sz w:val="18"/>
                <w:szCs w:val="18"/>
              </w:rPr>
            </w:pPr>
            <w:r w:rsidRPr="0051764B">
              <w:rPr>
                <w:rFonts w:ascii="Times New Roman" w:hAnsi="Times New Roman" w:cs="Times New Roman"/>
                <w:color w:val="000000"/>
                <w:sz w:val="18"/>
                <w:szCs w:val="18"/>
              </w:rPr>
              <w:t>uwA = size(unique(A(:,2),</w:t>
            </w:r>
            <w:r w:rsidRPr="0051764B">
              <w:rPr>
                <w:rFonts w:ascii="Times New Roman" w:hAnsi="Times New Roman" w:cs="Times New Roman"/>
                <w:color w:val="A020F0"/>
                <w:sz w:val="18"/>
                <w:szCs w:val="18"/>
              </w:rPr>
              <w:t>'rows'</w:t>
            </w:r>
            <w:r w:rsidRPr="0051764B">
              <w:rPr>
                <w:rFonts w:ascii="Times New Roman" w:hAnsi="Times New Roman" w:cs="Times New Roman"/>
                <w:color w:val="000000"/>
                <w:sz w:val="18"/>
                <w:szCs w:val="18"/>
              </w:rPr>
              <w:t>),1);</w:t>
            </w:r>
          </w:p>
          <w:p w14:paraId="3F06F18D" w14:textId="77777777" w:rsidR="009321D9" w:rsidRPr="0051764B" w:rsidRDefault="009321D9" w:rsidP="00400CAE">
            <w:pPr>
              <w:rPr>
                <w:rFonts w:ascii="Times New Roman" w:hAnsi="Times New Roman" w:cs="Times New Roman"/>
                <w:sz w:val="18"/>
                <w:szCs w:val="18"/>
              </w:rPr>
            </w:pPr>
          </w:p>
        </w:tc>
        <w:tc>
          <w:tcPr>
            <w:tcW w:w="3543" w:type="dxa"/>
          </w:tcPr>
          <w:p w14:paraId="07AB184C" w14:textId="144D4097" w:rsidR="009321D9" w:rsidRPr="0051764B" w:rsidRDefault="009321D9" w:rsidP="009321D9">
            <w:pPr>
              <w:widowControl w:val="0"/>
              <w:tabs>
                <w:tab w:val="left" w:pos="2869"/>
              </w:tabs>
              <w:autoSpaceDE w:val="0"/>
              <w:autoSpaceDN w:val="0"/>
              <w:adjustRightInd w:val="0"/>
              <w:ind w:right="-53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6600"/>
                <w:sz w:val="18"/>
                <w:szCs w:val="18"/>
              </w:rPr>
            </w:pPr>
            <w:r w:rsidRPr="0051764B">
              <w:rPr>
                <w:rFonts w:ascii="Times New Roman" w:hAnsi="Times New Roman" w:cs="Times New Roman"/>
                <w:color w:val="FF6600"/>
                <w:sz w:val="18"/>
                <w:szCs w:val="18"/>
              </w:rPr>
              <w:t>%Testing matrix B</w:t>
            </w:r>
          </w:p>
          <w:p w14:paraId="49CFDC92" w14:textId="3D1AE5FC" w:rsidR="009321D9" w:rsidRPr="0051764B" w:rsidRDefault="009321D9" w:rsidP="009321D9">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6600"/>
                <w:sz w:val="18"/>
                <w:szCs w:val="18"/>
              </w:rPr>
            </w:pPr>
            <w:r w:rsidRPr="0051764B">
              <w:rPr>
                <w:rFonts w:ascii="Times New Roman" w:hAnsi="Times New Roman" w:cs="Times New Roman"/>
                <w:color w:val="FF6600"/>
                <w:sz w:val="18"/>
                <w:szCs w:val="18"/>
              </w:rPr>
              <w:t>%Counts for number of documents</w:t>
            </w:r>
          </w:p>
          <w:p w14:paraId="464DB963" w14:textId="77777777" w:rsidR="009321D9" w:rsidRPr="0051764B" w:rsidRDefault="009321D9" w:rsidP="009321D9">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1764B">
              <w:rPr>
                <w:rFonts w:ascii="Times New Roman" w:hAnsi="Times New Roman" w:cs="Times New Roman"/>
                <w:color w:val="000000"/>
                <w:sz w:val="18"/>
                <w:szCs w:val="18"/>
              </w:rPr>
              <w:t>dB = size(unique(B(:,1),</w:t>
            </w:r>
            <w:r w:rsidRPr="0051764B">
              <w:rPr>
                <w:rFonts w:ascii="Times New Roman" w:hAnsi="Times New Roman" w:cs="Times New Roman"/>
                <w:color w:val="A020F0"/>
                <w:sz w:val="18"/>
                <w:szCs w:val="18"/>
              </w:rPr>
              <w:t>'rows'</w:t>
            </w:r>
            <w:r w:rsidRPr="0051764B">
              <w:rPr>
                <w:rFonts w:ascii="Times New Roman" w:hAnsi="Times New Roman" w:cs="Times New Roman"/>
                <w:color w:val="000000"/>
                <w:sz w:val="18"/>
                <w:szCs w:val="18"/>
              </w:rPr>
              <w:t>),1);</w:t>
            </w:r>
          </w:p>
          <w:p w14:paraId="2ECDD778" w14:textId="2F5A84E1" w:rsidR="009321D9" w:rsidRPr="0051764B" w:rsidRDefault="009321D9" w:rsidP="009321D9">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6600"/>
                <w:sz w:val="18"/>
                <w:szCs w:val="18"/>
              </w:rPr>
            </w:pPr>
            <w:r w:rsidRPr="0051764B">
              <w:rPr>
                <w:rFonts w:ascii="Times New Roman" w:hAnsi="Times New Roman" w:cs="Times New Roman"/>
                <w:color w:val="FF6600"/>
                <w:sz w:val="18"/>
                <w:szCs w:val="18"/>
              </w:rPr>
              <w:t>%Counts for number of words</w:t>
            </w:r>
          </w:p>
          <w:p w14:paraId="29CFDB88" w14:textId="77777777" w:rsidR="009321D9" w:rsidRPr="0051764B" w:rsidRDefault="009321D9" w:rsidP="009321D9">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1764B">
              <w:rPr>
                <w:rFonts w:ascii="Times New Roman" w:hAnsi="Times New Roman" w:cs="Times New Roman"/>
                <w:color w:val="000000"/>
                <w:sz w:val="18"/>
                <w:szCs w:val="18"/>
              </w:rPr>
              <w:t>wB = sum(B(:,3));</w:t>
            </w:r>
          </w:p>
          <w:p w14:paraId="2625A814" w14:textId="621F102D" w:rsidR="009321D9" w:rsidRPr="0051764B" w:rsidRDefault="009321D9" w:rsidP="009321D9">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6600"/>
                <w:sz w:val="18"/>
                <w:szCs w:val="18"/>
              </w:rPr>
            </w:pPr>
            <w:r w:rsidRPr="0051764B">
              <w:rPr>
                <w:rFonts w:ascii="Times New Roman" w:hAnsi="Times New Roman" w:cs="Times New Roman"/>
                <w:color w:val="FF6600"/>
                <w:sz w:val="18"/>
                <w:szCs w:val="18"/>
              </w:rPr>
              <w:t>%Counts for number of unique words</w:t>
            </w:r>
          </w:p>
          <w:p w14:paraId="0DADDF89" w14:textId="77777777" w:rsidR="009321D9" w:rsidRPr="0051764B" w:rsidRDefault="009321D9" w:rsidP="009321D9">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1764B">
              <w:rPr>
                <w:rFonts w:ascii="Times New Roman" w:hAnsi="Times New Roman" w:cs="Times New Roman"/>
                <w:color w:val="000000"/>
                <w:sz w:val="18"/>
                <w:szCs w:val="18"/>
              </w:rPr>
              <w:t>uwB = size(unique(B(:,2),</w:t>
            </w:r>
            <w:r w:rsidRPr="0051764B">
              <w:rPr>
                <w:rFonts w:ascii="Times New Roman" w:hAnsi="Times New Roman" w:cs="Times New Roman"/>
                <w:color w:val="A020F0"/>
                <w:sz w:val="18"/>
                <w:szCs w:val="18"/>
              </w:rPr>
              <w:t>'rows'</w:t>
            </w:r>
            <w:r w:rsidRPr="0051764B">
              <w:rPr>
                <w:rFonts w:ascii="Times New Roman" w:hAnsi="Times New Roman" w:cs="Times New Roman"/>
                <w:color w:val="000000"/>
                <w:sz w:val="18"/>
                <w:szCs w:val="18"/>
              </w:rPr>
              <w:t>),1);</w:t>
            </w:r>
          </w:p>
          <w:p w14:paraId="086D7B1A" w14:textId="77777777" w:rsidR="009321D9" w:rsidRPr="0051764B" w:rsidRDefault="009321D9" w:rsidP="00400CA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536" w:type="dxa"/>
          </w:tcPr>
          <w:p w14:paraId="46BBB704" w14:textId="2274CE13" w:rsidR="009321D9" w:rsidRPr="0051764B" w:rsidRDefault="009321D9" w:rsidP="009321D9">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6600"/>
                <w:sz w:val="18"/>
                <w:szCs w:val="18"/>
              </w:rPr>
            </w:pPr>
            <w:r w:rsidRPr="0051764B">
              <w:rPr>
                <w:rFonts w:ascii="Times New Roman" w:hAnsi="Times New Roman" w:cs="Times New Roman"/>
                <w:color w:val="FF6600"/>
                <w:sz w:val="18"/>
                <w:szCs w:val="18"/>
              </w:rPr>
              <w:t>%The union of matrix A and B</w:t>
            </w:r>
          </w:p>
          <w:p w14:paraId="0C78FEF7" w14:textId="3FC43651" w:rsidR="009321D9" w:rsidRPr="0051764B" w:rsidRDefault="009321D9" w:rsidP="009321D9">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1764B">
              <w:rPr>
                <w:rFonts w:ascii="Times New Roman" w:hAnsi="Times New Roman" w:cs="Times New Roman"/>
                <w:color w:val="000000"/>
                <w:sz w:val="18"/>
                <w:szCs w:val="18"/>
              </w:rPr>
              <w:t>C = union(A,B,</w:t>
            </w:r>
            <w:r w:rsidRPr="0051764B">
              <w:rPr>
                <w:rFonts w:ascii="Times New Roman" w:hAnsi="Times New Roman" w:cs="Times New Roman"/>
                <w:color w:val="A020F0"/>
                <w:sz w:val="18"/>
                <w:szCs w:val="18"/>
              </w:rPr>
              <w:t>'rows'</w:t>
            </w:r>
            <w:r w:rsidRPr="0051764B">
              <w:rPr>
                <w:rFonts w:ascii="Times New Roman" w:hAnsi="Times New Roman" w:cs="Times New Roman"/>
                <w:color w:val="000000"/>
                <w:sz w:val="18"/>
                <w:szCs w:val="18"/>
              </w:rPr>
              <w:t>);</w:t>
            </w:r>
          </w:p>
          <w:p w14:paraId="18D9FBDC" w14:textId="476817E5" w:rsidR="009321D9" w:rsidRPr="0051764B" w:rsidRDefault="009321D9" w:rsidP="009321D9">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6600"/>
                <w:sz w:val="18"/>
                <w:szCs w:val="18"/>
              </w:rPr>
            </w:pPr>
            <w:r w:rsidRPr="0051764B">
              <w:rPr>
                <w:rFonts w:ascii="Times New Roman" w:hAnsi="Times New Roman" w:cs="Times New Roman"/>
                <w:color w:val="FF6600"/>
                <w:sz w:val="18"/>
                <w:szCs w:val="18"/>
              </w:rPr>
              <w:t>%Counts for number of documents</w:t>
            </w:r>
          </w:p>
          <w:p w14:paraId="7D9FEE40" w14:textId="77777777" w:rsidR="009321D9" w:rsidRPr="0051764B" w:rsidRDefault="009321D9" w:rsidP="009321D9">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1764B">
              <w:rPr>
                <w:rFonts w:ascii="Times New Roman" w:hAnsi="Times New Roman" w:cs="Times New Roman"/>
                <w:color w:val="000000"/>
                <w:sz w:val="18"/>
                <w:szCs w:val="18"/>
              </w:rPr>
              <w:t>dC = size(unique(C(:,1),</w:t>
            </w:r>
            <w:r w:rsidRPr="0051764B">
              <w:rPr>
                <w:rFonts w:ascii="Times New Roman" w:hAnsi="Times New Roman" w:cs="Times New Roman"/>
                <w:color w:val="A020F0"/>
                <w:sz w:val="18"/>
                <w:szCs w:val="18"/>
              </w:rPr>
              <w:t>'rows'</w:t>
            </w:r>
            <w:r w:rsidRPr="0051764B">
              <w:rPr>
                <w:rFonts w:ascii="Times New Roman" w:hAnsi="Times New Roman" w:cs="Times New Roman"/>
                <w:color w:val="000000"/>
                <w:sz w:val="18"/>
                <w:szCs w:val="18"/>
              </w:rPr>
              <w:t>),1);</w:t>
            </w:r>
          </w:p>
          <w:p w14:paraId="7B840A74" w14:textId="10DCD4D6" w:rsidR="009321D9" w:rsidRPr="0051764B" w:rsidRDefault="009321D9" w:rsidP="009321D9">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6600"/>
                <w:sz w:val="18"/>
                <w:szCs w:val="18"/>
              </w:rPr>
            </w:pPr>
            <w:r w:rsidRPr="0051764B">
              <w:rPr>
                <w:rFonts w:ascii="Times New Roman" w:hAnsi="Times New Roman" w:cs="Times New Roman"/>
                <w:color w:val="FF6600"/>
                <w:sz w:val="18"/>
                <w:szCs w:val="18"/>
              </w:rPr>
              <w:t>%Counts for number of words</w:t>
            </w:r>
          </w:p>
          <w:p w14:paraId="1391F210" w14:textId="77777777" w:rsidR="009321D9" w:rsidRPr="0051764B" w:rsidRDefault="009321D9" w:rsidP="009321D9">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1764B">
              <w:rPr>
                <w:rFonts w:ascii="Times New Roman" w:hAnsi="Times New Roman" w:cs="Times New Roman"/>
                <w:color w:val="000000"/>
                <w:sz w:val="18"/>
                <w:szCs w:val="18"/>
              </w:rPr>
              <w:t>wC = sum(C(:,3));</w:t>
            </w:r>
          </w:p>
          <w:p w14:paraId="61001545" w14:textId="131B2865" w:rsidR="009321D9" w:rsidRPr="0051764B" w:rsidRDefault="009321D9" w:rsidP="009321D9">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6600"/>
                <w:sz w:val="18"/>
                <w:szCs w:val="18"/>
              </w:rPr>
            </w:pPr>
            <w:r w:rsidRPr="0051764B">
              <w:rPr>
                <w:rFonts w:ascii="Times New Roman" w:hAnsi="Times New Roman" w:cs="Times New Roman"/>
                <w:color w:val="FF6600"/>
                <w:sz w:val="18"/>
                <w:szCs w:val="18"/>
              </w:rPr>
              <w:t>%Counts for number of unique words</w:t>
            </w:r>
          </w:p>
          <w:p w14:paraId="6B1855DB" w14:textId="3820F73B" w:rsidR="009321D9" w:rsidRPr="0051764B" w:rsidRDefault="009321D9" w:rsidP="004C49AD">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1764B">
              <w:rPr>
                <w:rFonts w:ascii="Times New Roman" w:hAnsi="Times New Roman" w:cs="Times New Roman"/>
                <w:color w:val="000000"/>
                <w:sz w:val="18"/>
                <w:szCs w:val="18"/>
              </w:rPr>
              <w:t>uwC = size(unique(C(:,2),</w:t>
            </w:r>
            <w:r w:rsidRPr="0051764B">
              <w:rPr>
                <w:rFonts w:ascii="Times New Roman" w:hAnsi="Times New Roman" w:cs="Times New Roman"/>
                <w:color w:val="A020F0"/>
                <w:sz w:val="18"/>
                <w:szCs w:val="18"/>
              </w:rPr>
              <w:t>'rows'</w:t>
            </w:r>
            <w:r w:rsidRPr="0051764B">
              <w:rPr>
                <w:rFonts w:ascii="Times New Roman" w:hAnsi="Times New Roman" w:cs="Times New Roman"/>
                <w:color w:val="000000"/>
                <w:sz w:val="18"/>
                <w:szCs w:val="18"/>
              </w:rPr>
              <w:t>),1);</w:t>
            </w:r>
          </w:p>
        </w:tc>
      </w:tr>
    </w:tbl>
    <w:p w14:paraId="2F500AB3" w14:textId="77777777" w:rsidR="00137082" w:rsidRDefault="00137082">
      <w:pPr>
        <w:rPr>
          <w:rFonts w:ascii="Times New Roman" w:hAnsi="Times New Roman" w:cs="Times New Roman"/>
          <w:sz w:val="20"/>
          <w:szCs w:val="20"/>
        </w:rPr>
      </w:pPr>
    </w:p>
    <w:p w14:paraId="6620B851" w14:textId="20F18B76" w:rsidR="0098476C" w:rsidRDefault="000A0242">
      <w:pPr>
        <w:rPr>
          <w:rFonts w:ascii="Times New Roman" w:hAnsi="Times New Roman" w:cs="Times New Roman"/>
          <w:sz w:val="20"/>
          <w:szCs w:val="20"/>
        </w:rPr>
      </w:pPr>
      <w:r>
        <w:rPr>
          <w:rFonts w:ascii="Times New Roman" w:hAnsi="Times New Roman" w:cs="Times New Roman"/>
          <w:sz w:val="20"/>
          <w:szCs w:val="20"/>
        </w:rPr>
        <w:t>b&amp;c</w:t>
      </w:r>
      <w:r w:rsidR="00CA7445">
        <w:rPr>
          <w:rFonts w:ascii="Times New Roman" w:hAnsi="Times New Roman" w:cs="Times New Roman"/>
          <w:sz w:val="20"/>
          <w:szCs w:val="20"/>
        </w:rPr>
        <w:t>)</w:t>
      </w:r>
      <w:r>
        <w:rPr>
          <w:rFonts w:ascii="Times New Roman" w:hAnsi="Times New Roman" w:cs="Times New Roman"/>
          <w:sz w:val="20"/>
          <w:szCs w:val="20"/>
        </w:rPr>
        <w:t xml:space="preserve"> The 20 largest probability words were illustrated in the histogram below by computing maximum likelihood multinomial over words</w:t>
      </w:r>
      <w:r w:rsidR="0091256A">
        <w:rPr>
          <w:rFonts w:ascii="Times New Roman" w:hAnsi="Times New Roman" w:cs="Times New Roman"/>
          <w:sz w:val="20"/>
          <w:szCs w:val="20"/>
        </w:rPr>
        <w:t xml:space="preserve"> in training matrix A.</w:t>
      </w:r>
      <w:r w:rsidR="0079171A">
        <w:rPr>
          <w:rFonts w:ascii="Times New Roman" w:hAnsi="Times New Roman" w:cs="Times New Roman"/>
          <w:sz w:val="20"/>
          <w:szCs w:val="20"/>
        </w:rPr>
        <w:t xml:space="preserve"> The strategy is to find the number of occurrence of unique words in A. Then the maximum likelihood multinomial probability over each unique word can be calculated </w:t>
      </w:r>
      <w:r w:rsidR="00217724">
        <w:rPr>
          <w:rFonts w:ascii="Times New Roman" w:hAnsi="Times New Roman" w:cs="Times New Roman"/>
          <w:sz w:val="20"/>
          <w:szCs w:val="20"/>
        </w:rPr>
        <w:t>by computing the division between the number of occurrence of each unique word and the total number of non-unique words in training matrix A.</w:t>
      </w:r>
      <w:r w:rsidR="0098476C">
        <w:rPr>
          <w:rFonts w:ascii="Times New Roman" w:hAnsi="Times New Roman" w:cs="Times New Roman"/>
          <w:sz w:val="20"/>
          <w:szCs w:val="20"/>
        </w:rPr>
        <w:t xml:space="preserve"> It appears that “bush” </w:t>
      </w:r>
      <w:r w:rsidR="00AB0911">
        <w:rPr>
          <w:rFonts w:ascii="Times New Roman" w:hAnsi="Times New Roman" w:cs="Times New Roman"/>
          <w:sz w:val="20"/>
          <w:szCs w:val="20"/>
        </w:rPr>
        <w:t>is the largest probability item and document A is probably associated with the American politics based on the 20 largest words.</w:t>
      </w:r>
      <w:r w:rsidR="00CA7445">
        <w:rPr>
          <w:rFonts w:ascii="Times New Roman" w:hAnsi="Times New Roman" w:cs="Times New Roman"/>
          <w:noProof/>
          <w:sz w:val="20"/>
          <w:szCs w:val="20"/>
        </w:rPr>
        <w:drawing>
          <wp:inline distT="0" distB="0" distL="0" distR="0" wp14:anchorId="7D63D542" wp14:editId="0CC518B7">
            <wp:extent cx="5755005" cy="2741930"/>
            <wp:effectExtent l="0" t="0" r="1079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8">
                      <a:extLst>
                        <a:ext uri="{28A0092B-C50C-407E-A947-70E740481C1C}">
                          <a14:useLocalDpi xmlns:a14="http://schemas.microsoft.com/office/drawing/2010/main" val="0"/>
                        </a:ext>
                      </a:extLst>
                    </a:blip>
                    <a:stretch>
                      <a:fillRect/>
                    </a:stretch>
                  </pic:blipFill>
                  <pic:spPr>
                    <a:xfrm>
                      <a:off x="0" y="0"/>
                      <a:ext cx="5755640" cy="2742233"/>
                    </a:xfrm>
                    <a:prstGeom prst="rect">
                      <a:avLst/>
                    </a:prstGeom>
                  </pic:spPr>
                </pic:pic>
              </a:graphicData>
            </a:graphic>
          </wp:inline>
        </w:drawing>
      </w:r>
    </w:p>
    <w:p w14:paraId="68B36A27" w14:textId="77777777" w:rsidR="00731B3D" w:rsidRDefault="00731B3D">
      <w:pPr>
        <w:rPr>
          <w:rFonts w:ascii="Times New Roman" w:hAnsi="Times New Roman" w:cs="Times New Roman"/>
          <w:sz w:val="20"/>
          <w:szCs w:val="20"/>
        </w:rPr>
      </w:pPr>
    </w:p>
    <w:tbl>
      <w:tblPr>
        <w:tblStyle w:val="LightGrid-Accent1"/>
        <w:tblW w:w="0" w:type="auto"/>
        <w:tblLook w:val="04A0" w:firstRow="1" w:lastRow="0" w:firstColumn="1" w:lastColumn="0" w:noHBand="0" w:noVBand="1"/>
      </w:tblPr>
      <w:tblGrid>
        <w:gridCol w:w="4640"/>
        <w:gridCol w:w="4640"/>
      </w:tblGrid>
      <w:tr w:rsidR="0098476C" w14:paraId="0B30B1C6" w14:textId="77777777" w:rsidTr="004C49AD">
        <w:trPr>
          <w:cnfStyle w:val="100000000000" w:firstRow="1" w:lastRow="0" w:firstColumn="0" w:lastColumn="0" w:oddVBand="0" w:evenVBand="0" w:oddHBand="0" w:evenHBand="0" w:firstRowFirstColumn="0" w:firstRowLastColumn="0" w:lastRowFirstColumn="0" w:lastRowLastColumn="0"/>
          <w:trHeight w:val="2242"/>
        </w:trPr>
        <w:tc>
          <w:tcPr>
            <w:cnfStyle w:val="001000000000" w:firstRow="0" w:lastRow="0" w:firstColumn="1" w:lastColumn="0" w:oddVBand="0" w:evenVBand="0" w:oddHBand="0" w:evenHBand="0" w:firstRowFirstColumn="0" w:firstRowLastColumn="0" w:lastRowFirstColumn="0" w:lastRowLastColumn="0"/>
            <w:tcW w:w="4640" w:type="dxa"/>
          </w:tcPr>
          <w:p w14:paraId="0B467E5F" w14:textId="74F3A39D" w:rsidR="0098476C" w:rsidRPr="0051764B" w:rsidRDefault="0098476C" w:rsidP="0098476C">
            <w:pPr>
              <w:widowControl w:val="0"/>
              <w:autoSpaceDE w:val="0"/>
              <w:autoSpaceDN w:val="0"/>
              <w:adjustRightInd w:val="0"/>
              <w:rPr>
                <w:rFonts w:ascii="Times New Roman" w:hAnsi="Times New Roman" w:cs="Times New Roman"/>
                <w:color w:val="FF6600"/>
                <w:sz w:val="18"/>
                <w:szCs w:val="18"/>
              </w:rPr>
            </w:pPr>
            <w:r w:rsidRPr="0051764B">
              <w:rPr>
                <w:rFonts w:ascii="Times New Roman" w:hAnsi="Times New Roman" w:cs="Times New Roman"/>
                <w:color w:val="000000"/>
                <w:sz w:val="18"/>
                <w:szCs w:val="18"/>
              </w:rPr>
              <w:t xml:space="preserve">N = size(A,1); </w:t>
            </w:r>
            <w:r w:rsidRPr="0051764B">
              <w:rPr>
                <w:rFonts w:ascii="Times New Roman" w:hAnsi="Times New Roman" w:cs="Times New Roman"/>
                <w:color w:val="FF6600"/>
                <w:sz w:val="18"/>
                <w:szCs w:val="18"/>
              </w:rPr>
              <w:t>% Row size of matrix A</w:t>
            </w:r>
          </w:p>
          <w:p w14:paraId="2A6AB6E3" w14:textId="41D8BACA" w:rsidR="0098476C" w:rsidRPr="0051764B" w:rsidRDefault="0098476C" w:rsidP="0098476C">
            <w:pPr>
              <w:widowControl w:val="0"/>
              <w:autoSpaceDE w:val="0"/>
              <w:autoSpaceDN w:val="0"/>
              <w:adjustRightInd w:val="0"/>
              <w:rPr>
                <w:rFonts w:ascii="Times New Roman" w:hAnsi="Times New Roman" w:cs="Times New Roman"/>
                <w:color w:val="FF6600"/>
                <w:sz w:val="18"/>
                <w:szCs w:val="18"/>
              </w:rPr>
            </w:pPr>
            <w:r w:rsidRPr="0051764B">
              <w:rPr>
                <w:rFonts w:ascii="Times New Roman" w:hAnsi="Times New Roman" w:cs="Times New Roman"/>
                <w:color w:val="000000"/>
                <w:sz w:val="18"/>
                <w:szCs w:val="18"/>
              </w:rPr>
              <w:t xml:space="preserve">v = size(V,1); </w:t>
            </w:r>
            <w:r w:rsidRPr="0051764B">
              <w:rPr>
                <w:rFonts w:ascii="Times New Roman" w:hAnsi="Times New Roman" w:cs="Times New Roman"/>
                <w:color w:val="FF6600"/>
                <w:sz w:val="18"/>
                <w:szCs w:val="18"/>
              </w:rPr>
              <w:t>% Row size of matrix V</w:t>
            </w:r>
          </w:p>
          <w:p w14:paraId="50093035" w14:textId="1E0B57F5" w:rsidR="0098476C" w:rsidRPr="0051764B" w:rsidRDefault="0098476C" w:rsidP="0098476C">
            <w:pPr>
              <w:widowControl w:val="0"/>
              <w:autoSpaceDE w:val="0"/>
              <w:autoSpaceDN w:val="0"/>
              <w:adjustRightInd w:val="0"/>
              <w:rPr>
                <w:rFonts w:ascii="Times New Roman" w:hAnsi="Times New Roman" w:cs="Times New Roman"/>
                <w:color w:val="FF6600"/>
                <w:sz w:val="18"/>
                <w:szCs w:val="18"/>
              </w:rPr>
            </w:pPr>
            <w:r w:rsidRPr="0051764B">
              <w:rPr>
                <w:rFonts w:ascii="Times New Roman" w:hAnsi="Times New Roman" w:cs="Times New Roman"/>
                <w:color w:val="000000"/>
                <w:sz w:val="18"/>
                <w:szCs w:val="18"/>
              </w:rPr>
              <w:t xml:space="preserve">p = zeros(v,2); </w:t>
            </w:r>
            <w:r w:rsidRPr="0051764B">
              <w:rPr>
                <w:rFonts w:ascii="Times New Roman" w:hAnsi="Times New Roman" w:cs="Times New Roman"/>
                <w:color w:val="FF6600"/>
                <w:sz w:val="18"/>
                <w:szCs w:val="18"/>
              </w:rPr>
              <w:t xml:space="preserve">% </w:t>
            </w:r>
            <w:r w:rsidR="00DE0757" w:rsidRPr="0051764B">
              <w:rPr>
                <w:rFonts w:ascii="Times New Roman" w:hAnsi="Times New Roman" w:cs="Times New Roman"/>
                <w:color w:val="FF6600"/>
                <w:sz w:val="18"/>
                <w:szCs w:val="18"/>
              </w:rPr>
              <w:t>Unique word ID and occurrence</w:t>
            </w:r>
          </w:p>
          <w:p w14:paraId="0B8B33FA" w14:textId="50EB22C6" w:rsidR="0098476C" w:rsidRPr="0051764B" w:rsidRDefault="0098476C" w:rsidP="0098476C">
            <w:pPr>
              <w:widowControl w:val="0"/>
              <w:autoSpaceDE w:val="0"/>
              <w:autoSpaceDN w:val="0"/>
              <w:adjustRightInd w:val="0"/>
              <w:rPr>
                <w:rFonts w:ascii="Times New Roman" w:hAnsi="Times New Roman" w:cs="Times New Roman"/>
                <w:color w:val="FF6600"/>
                <w:sz w:val="18"/>
                <w:szCs w:val="18"/>
              </w:rPr>
            </w:pPr>
            <w:r w:rsidRPr="0051764B">
              <w:rPr>
                <w:rFonts w:ascii="Times New Roman" w:hAnsi="Times New Roman" w:cs="Times New Roman"/>
                <w:color w:val="0000FF"/>
                <w:sz w:val="18"/>
                <w:szCs w:val="18"/>
              </w:rPr>
              <w:t>for</w:t>
            </w:r>
            <w:r w:rsidRPr="0051764B">
              <w:rPr>
                <w:rFonts w:ascii="Times New Roman" w:hAnsi="Times New Roman" w:cs="Times New Roman"/>
                <w:color w:val="000000"/>
                <w:sz w:val="18"/>
                <w:szCs w:val="18"/>
              </w:rPr>
              <w:t xml:space="preserve"> i = 1:v</w:t>
            </w:r>
            <w:r w:rsidR="00DE0757" w:rsidRPr="0051764B">
              <w:rPr>
                <w:rFonts w:ascii="Times New Roman" w:hAnsi="Times New Roman" w:cs="Times New Roman"/>
                <w:color w:val="000000"/>
                <w:sz w:val="18"/>
                <w:szCs w:val="18"/>
              </w:rPr>
              <w:t xml:space="preserve"> </w:t>
            </w:r>
            <w:r w:rsidR="00DE0757" w:rsidRPr="0051764B">
              <w:rPr>
                <w:rFonts w:ascii="Times New Roman" w:hAnsi="Times New Roman" w:cs="Times New Roman"/>
                <w:color w:val="FF6600"/>
                <w:sz w:val="18"/>
                <w:szCs w:val="18"/>
              </w:rPr>
              <w:t>%In the loop of matrix p</w:t>
            </w:r>
          </w:p>
          <w:p w14:paraId="7655C5AC" w14:textId="77777777" w:rsidR="0098476C" w:rsidRPr="0051764B" w:rsidRDefault="0098476C" w:rsidP="0098476C">
            <w:pPr>
              <w:widowControl w:val="0"/>
              <w:autoSpaceDE w:val="0"/>
              <w:autoSpaceDN w:val="0"/>
              <w:adjustRightInd w:val="0"/>
              <w:rPr>
                <w:rFonts w:ascii="Times New Roman" w:hAnsi="Times New Roman" w:cs="Times New Roman"/>
                <w:sz w:val="18"/>
                <w:szCs w:val="18"/>
              </w:rPr>
            </w:pPr>
            <w:r w:rsidRPr="0051764B">
              <w:rPr>
                <w:rFonts w:ascii="Times New Roman" w:hAnsi="Times New Roman" w:cs="Times New Roman"/>
                <w:color w:val="000000"/>
                <w:sz w:val="18"/>
                <w:szCs w:val="18"/>
              </w:rPr>
              <w:t xml:space="preserve">   </w:t>
            </w:r>
            <w:r w:rsidRPr="0051764B">
              <w:rPr>
                <w:rFonts w:ascii="Times New Roman" w:hAnsi="Times New Roman" w:cs="Times New Roman"/>
                <w:color w:val="0000FF"/>
                <w:sz w:val="18"/>
                <w:szCs w:val="18"/>
              </w:rPr>
              <w:t>for</w:t>
            </w:r>
            <w:r w:rsidRPr="0051764B">
              <w:rPr>
                <w:rFonts w:ascii="Times New Roman" w:hAnsi="Times New Roman" w:cs="Times New Roman"/>
                <w:color w:val="000000"/>
                <w:sz w:val="18"/>
                <w:szCs w:val="18"/>
              </w:rPr>
              <w:t xml:space="preserve"> j = 1:N</w:t>
            </w:r>
          </w:p>
          <w:p w14:paraId="538D5F1B" w14:textId="472984B7" w:rsidR="0098476C" w:rsidRPr="0051764B" w:rsidRDefault="0098476C" w:rsidP="0098476C">
            <w:pPr>
              <w:widowControl w:val="0"/>
              <w:autoSpaceDE w:val="0"/>
              <w:autoSpaceDN w:val="0"/>
              <w:adjustRightInd w:val="0"/>
              <w:rPr>
                <w:rFonts w:ascii="Times New Roman" w:hAnsi="Times New Roman" w:cs="Times New Roman"/>
                <w:color w:val="FF6600"/>
                <w:sz w:val="18"/>
                <w:szCs w:val="18"/>
              </w:rPr>
            </w:pPr>
            <w:r w:rsidRPr="0051764B">
              <w:rPr>
                <w:rFonts w:ascii="Times New Roman" w:hAnsi="Times New Roman" w:cs="Times New Roman"/>
                <w:color w:val="000000"/>
                <w:sz w:val="18"/>
                <w:szCs w:val="18"/>
              </w:rPr>
              <w:t xml:space="preserve">      </w:t>
            </w:r>
            <w:r w:rsidRPr="0051764B">
              <w:rPr>
                <w:rFonts w:ascii="Times New Roman" w:hAnsi="Times New Roman" w:cs="Times New Roman"/>
                <w:color w:val="0000FF"/>
                <w:sz w:val="18"/>
                <w:szCs w:val="18"/>
              </w:rPr>
              <w:t>if</w:t>
            </w:r>
            <w:r w:rsidRPr="0051764B">
              <w:rPr>
                <w:rFonts w:ascii="Times New Roman" w:hAnsi="Times New Roman" w:cs="Times New Roman"/>
                <w:color w:val="000000"/>
                <w:sz w:val="18"/>
                <w:szCs w:val="18"/>
              </w:rPr>
              <w:t xml:space="preserve"> i == A(j,2)</w:t>
            </w:r>
            <w:r w:rsidR="00DE0757" w:rsidRPr="0051764B">
              <w:rPr>
                <w:rFonts w:ascii="Times New Roman" w:hAnsi="Times New Roman" w:cs="Times New Roman"/>
                <w:color w:val="000000"/>
                <w:sz w:val="18"/>
                <w:szCs w:val="18"/>
              </w:rPr>
              <w:t xml:space="preserve"> </w:t>
            </w:r>
            <w:r w:rsidR="00DE0757" w:rsidRPr="0051764B">
              <w:rPr>
                <w:rFonts w:ascii="Times New Roman" w:hAnsi="Times New Roman" w:cs="Times New Roman"/>
                <w:color w:val="FF6600"/>
                <w:sz w:val="18"/>
                <w:szCs w:val="18"/>
              </w:rPr>
              <w:t>%If A(j,2) match unique word ID</w:t>
            </w:r>
          </w:p>
          <w:p w14:paraId="71865FF4" w14:textId="2F09E36B" w:rsidR="0098476C" w:rsidRPr="0051764B" w:rsidRDefault="0098476C" w:rsidP="0098476C">
            <w:pPr>
              <w:widowControl w:val="0"/>
              <w:autoSpaceDE w:val="0"/>
              <w:autoSpaceDN w:val="0"/>
              <w:adjustRightInd w:val="0"/>
              <w:rPr>
                <w:rFonts w:ascii="Times New Roman" w:hAnsi="Times New Roman" w:cs="Times New Roman"/>
                <w:color w:val="FF6600"/>
                <w:sz w:val="18"/>
                <w:szCs w:val="18"/>
              </w:rPr>
            </w:pPr>
            <w:r w:rsidRPr="0051764B">
              <w:rPr>
                <w:rFonts w:ascii="Times New Roman" w:hAnsi="Times New Roman" w:cs="Times New Roman"/>
                <w:color w:val="000000"/>
                <w:sz w:val="18"/>
                <w:szCs w:val="18"/>
              </w:rPr>
              <w:t xml:space="preserve">          p(i,1) = A(j,2);</w:t>
            </w:r>
            <w:r w:rsidR="00DE0757" w:rsidRPr="0051764B">
              <w:rPr>
                <w:rFonts w:ascii="Times New Roman" w:hAnsi="Times New Roman" w:cs="Times New Roman"/>
                <w:color w:val="000000"/>
                <w:sz w:val="18"/>
                <w:szCs w:val="18"/>
              </w:rPr>
              <w:t xml:space="preserve"> </w:t>
            </w:r>
            <w:r w:rsidR="00DE0757" w:rsidRPr="0051764B">
              <w:rPr>
                <w:rFonts w:ascii="Times New Roman" w:hAnsi="Times New Roman" w:cs="Times New Roman"/>
                <w:color w:val="FF6600"/>
                <w:sz w:val="18"/>
                <w:szCs w:val="18"/>
              </w:rPr>
              <w:t>% Unique word ID</w:t>
            </w:r>
          </w:p>
          <w:p w14:paraId="4B1C08FA" w14:textId="0FFFC5E4" w:rsidR="0098476C" w:rsidRPr="0051764B" w:rsidRDefault="0098476C" w:rsidP="0098476C">
            <w:pPr>
              <w:widowControl w:val="0"/>
              <w:autoSpaceDE w:val="0"/>
              <w:autoSpaceDN w:val="0"/>
              <w:adjustRightInd w:val="0"/>
              <w:rPr>
                <w:rFonts w:ascii="Times New Roman" w:hAnsi="Times New Roman" w:cs="Times New Roman"/>
                <w:color w:val="FF6600"/>
                <w:sz w:val="18"/>
                <w:szCs w:val="18"/>
              </w:rPr>
            </w:pPr>
            <w:r w:rsidRPr="0051764B">
              <w:rPr>
                <w:rFonts w:ascii="Times New Roman" w:hAnsi="Times New Roman" w:cs="Times New Roman"/>
                <w:color w:val="000000"/>
                <w:sz w:val="18"/>
                <w:szCs w:val="18"/>
              </w:rPr>
              <w:t xml:space="preserve">          p(i,2) = p(i,2)+A(j,3);</w:t>
            </w:r>
            <w:r w:rsidR="00DE0757" w:rsidRPr="0051764B">
              <w:rPr>
                <w:rFonts w:ascii="Times New Roman" w:hAnsi="Times New Roman" w:cs="Times New Roman"/>
                <w:color w:val="FF6600"/>
                <w:sz w:val="18"/>
                <w:szCs w:val="18"/>
              </w:rPr>
              <w:t>%Number of occurrence</w:t>
            </w:r>
          </w:p>
          <w:p w14:paraId="0D914A0C" w14:textId="77777777" w:rsidR="0098476C" w:rsidRPr="0051764B" w:rsidRDefault="0098476C" w:rsidP="0098476C">
            <w:pPr>
              <w:widowControl w:val="0"/>
              <w:autoSpaceDE w:val="0"/>
              <w:autoSpaceDN w:val="0"/>
              <w:adjustRightInd w:val="0"/>
              <w:rPr>
                <w:rFonts w:ascii="Times New Roman" w:hAnsi="Times New Roman" w:cs="Times New Roman"/>
                <w:sz w:val="18"/>
                <w:szCs w:val="18"/>
              </w:rPr>
            </w:pPr>
            <w:r w:rsidRPr="0051764B">
              <w:rPr>
                <w:rFonts w:ascii="Times New Roman" w:hAnsi="Times New Roman" w:cs="Times New Roman"/>
                <w:color w:val="000000"/>
                <w:sz w:val="18"/>
                <w:szCs w:val="18"/>
              </w:rPr>
              <w:t xml:space="preserve">      </w:t>
            </w:r>
            <w:r w:rsidRPr="0051764B">
              <w:rPr>
                <w:rFonts w:ascii="Times New Roman" w:hAnsi="Times New Roman" w:cs="Times New Roman"/>
                <w:color w:val="0000FF"/>
                <w:sz w:val="18"/>
                <w:szCs w:val="18"/>
              </w:rPr>
              <w:t>end</w:t>
            </w:r>
          </w:p>
          <w:p w14:paraId="19D25F11" w14:textId="77777777" w:rsidR="0098476C" w:rsidRPr="0051764B" w:rsidRDefault="0098476C" w:rsidP="0098476C">
            <w:pPr>
              <w:widowControl w:val="0"/>
              <w:autoSpaceDE w:val="0"/>
              <w:autoSpaceDN w:val="0"/>
              <w:adjustRightInd w:val="0"/>
              <w:rPr>
                <w:rFonts w:ascii="Times New Roman" w:hAnsi="Times New Roman" w:cs="Times New Roman"/>
                <w:sz w:val="18"/>
                <w:szCs w:val="18"/>
              </w:rPr>
            </w:pPr>
            <w:r w:rsidRPr="0051764B">
              <w:rPr>
                <w:rFonts w:ascii="Times New Roman" w:hAnsi="Times New Roman" w:cs="Times New Roman"/>
                <w:color w:val="000000"/>
                <w:sz w:val="18"/>
                <w:szCs w:val="18"/>
              </w:rPr>
              <w:t xml:space="preserve">   </w:t>
            </w:r>
            <w:r w:rsidRPr="0051764B">
              <w:rPr>
                <w:rFonts w:ascii="Times New Roman" w:hAnsi="Times New Roman" w:cs="Times New Roman"/>
                <w:color w:val="0000FF"/>
                <w:sz w:val="18"/>
                <w:szCs w:val="18"/>
              </w:rPr>
              <w:t>end</w:t>
            </w:r>
          </w:p>
          <w:p w14:paraId="56EE0F43" w14:textId="3A2BF983" w:rsidR="0098476C" w:rsidRPr="0051764B" w:rsidRDefault="0098476C" w:rsidP="00223360">
            <w:pPr>
              <w:widowControl w:val="0"/>
              <w:autoSpaceDE w:val="0"/>
              <w:autoSpaceDN w:val="0"/>
              <w:adjustRightInd w:val="0"/>
              <w:rPr>
                <w:rFonts w:ascii="Times New Roman" w:hAnsi="Times New Roman" w:cs="Times New Roman"/>
                <w:sz w:val="18"/>
                <w:szCs w:val="18"/>
              </w:rPr>
            </w:pPr>
            <w:r w:rsidRPr="0051764B">
              <w:rPr>
                <w:rFonts w:ascii="Times New Roman" w:hAnsi="Times New Roman" w:cs="Times New Roman"/>
                <w:color w:val="0000FF"/>
                <w:sz w:val="18"/>
                <w:szCs w:val="18"/>
              </w:rPr>
              <w:t>end</w:t>
            </w:r>
          </w:p>
        </w:tc>
        <w:tc>
          <w:tcPr>
            <w:tcW w:w="4640" w:type="dxa"/>
          </w:tcPr>
          <w:p w14:paraId="0D6FB063" w14:textId="1C3FE5B7" w:rsidR="0098476C" w:rsidRPr="0051764B" w:rsidRDefault="0098476C" w:rsidP="0098476C">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6600"/>
                <w:sz w:val="18"/>
                <w:szCs w:val="18"/>
              </w:rPr>
            </w:pPr>
            <w:r w:rsidRPr="0051764B">
              <w:rPr>
                <w:rFonts w:ascii="Times New Roman" w:hAnsi="Times New Roman" w:cs="Times New Roman"/>
                <w:color w:val="000000"/>
                <w:sz w:val="18"/>
                <w:szCs w:val="18"/>
              </w:rPr>
              <w:t>su = sum(p(:,2));</w:t>
            </w:r>
            <w:r w:rsidR="00BF6316" w:rsidRPr="0051764B">
              <w:rPr>
                <w:rFonts w:ascii="Times New Roman" w:hAnsi="Times New Roman" w:cs="Times New Roman"/>
                <w:color w:val="FF6600"/>
                <w:sz w:val="18"/>
                <w:szCs w:val="18"/>
              </w:rPr>
              <w:t xml:space="preserve"> %Total number of occurrence</w:t>
            </w:r>
          </w:p>
          <w:p w14:paraId="10CE788B" w14:textId="5EF56DF3" w:rsidR="0098476C" w:rsidRPr="0051764B" w:rsidRDefault="0098476C" w:rsidP="0098476C">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6600"/>
                <w:sz w:val="18"/>
                <w:szCs w:val="18"/>
              </w:rPr>
            </w:pPr>
            <w:r w:rsidRPr="0051764B">
              <w:rPr>
                <w:rFonts w:ascii="Times New Roman" w:hAnsi="Times New Roman" w:cs="Times New Roman"/>
                <w:color w:val="000000"/>
                <w:sz w:val="18"/>
                <w:szCs w:val="18"/>
              </w:rPr>
              <w:t>b = p(:,2)./su;</w:t>
            </w:r>
            <w:r w:rsidR="00BF6316" w:rsidRPr="0051764B">
              <w:rPr>
                <w:rFonts w:ascii="Times New Roman" w:hAnsi="Times New Roman" w:cs="Times New Roman"/>
                <w:color w:val="FF6600"/>
                <w:sz w:val="18"/>
                <w:szCs w:val="18"/>
              </w:rPr>
              <w:t xml:space="preserve"> %Multinomial over unique words</w:t>
            </w:r>
          </w:p>
          <w:p w14:paraId="0887FF70" w14:textId="77777777" w:rsidR="00BF6316" w:rsidRPr="0051764B" w:rsidRDefault="00BF6316" w:rsidP="0098476C">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6600"/>
                <w:sz w:val="18"/>
                <w:szCs w:val="18"/>
              </w:rPr>
            </w:pPr>
          </w:p>
          <w:p w14:paraId="5BF33746" w14:textId="301BC15B" w:rsidR="0098476C" w:rsidRPr="0051764B" w:rsidRDefault="0098476C" w:rsidP="0098476C">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6600"/>
                <w:sz w:val="18"/>
                <w:szCs w:val="18"/>
              </w:rPr>
            </w:pPr>
            <w:r w:rsidRPr="0051764B">
              <w:rPr>
                <w:rFonts w:ascii="Times New Roman" w:hAnsi="Times New Roman" w:cs="Times New Roman"/>
                <w:color w:val="000000"/>
                <w:sz w:val="18"/>
                <w:szCs w:val="18"/>
              </w:rPr>
              <w:t xml:space="preserve">[kk, s] = sort(b, </w:t>
            </w:r>
            <w:r w:rsidRPr="0051764B">
              <w:rPr>
                <w:rFonts w:ascii="Times New Roman" w:hAnsi="Times New Roman" w:cs="Times New Roman"/>
                <w:color w:val="A020F0"/>
                <w:sz w:val="18"/>
                <w:szCs w:val="18"/>
              </w:rPr>
              <w:t>'descend'</w:t>
            </w:r>
            <w:r w:rsidRPr="0051764B">
              <w:rPr>
                <w:rFonts w:ascii="Times New Roman" w:hAnsi="Times New Roman" w:cs="Times New Roman"/>
                <w:color w:val="000000"/>
                <w:sz w:val="18"/>
                <w:szCs w:val="18"/>
              </w:rPr>
              <w:t>);</w:t>
            </w:r>
            <w:r w:rsidR="00BF6316" w:rsidRPr="0051764B">
              <w:rPr>
                <w:rFonts w:ascii="Times New Roman" w:hAnsi="Times New Roman" w:cs="Times New Roman"/>
                <w:color w:val="FF6600"/>
                <w:sz w:val="18"/>
                <w:szCs w:val="18"/>
              </w:rPr>
              <w:t xml:space="preserve"> %Sorting</w:t>
            </w:r>
          </w:p>
          <w:p w14:paraId="1C9C5CE9" w14:textId="434D30AD" w:rsidR="0098476C" w:rsidRPr="0051764B" w:rsidRDefault="0098476C" w:rsidP="0098476C">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6600"/>
                <w:sz w:val="18"/>
                <w:szCs w:val="18"/>
              </w:rPr>
            </w:pPr>
            <w:r w:rsidRPr="0051764B">
              <w:rPr>
                <w:rFonts w:ascii="Times New Roman" w:hAnsi="Times New Roman" w:cs="Times New Roman"/>
                <w:color w:val="000000"/>
                <w:sz w:val="18"/>
                <w:szCs w:val="18"/>
              </w:rPr>
              <w:t xml:space="preserve">kk = b(s,:); </w:t>
            </w:r>
            <w:r w:rsidR="00AC11BA" w:rsidRPr="0051764B">
              <w:rPr>
                <w:rFonts w:ascii="Times New Roman" w:hAnsi="Times New Roman" w:cs="Times New Roman"/>
                <w:color w:val="FF6600"/>
                <w:sz w:val="18"/>
                <w:szCs w:val="18"/>
              </w:rPr>
              <w:t>%s is the array index</w:t>
            </w:r>
          </w:p>
          <w:p w14:paraId="035141C8" w14:textId="77777777" w:rsidR="00AC11BA" w:rsidRPr="0051764B" w:rsidRDefault="00AC11BA" w:rsidP="0098476C">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6600"/>
                <w:sz w:val="18"/>
                <w:szCs w:val="18"/>
              </w:rPr>
            </w:pPr>
          </w:p>
          <w:p w14:paraId="35A52060" w14:textId="215CF1BA" w:rsidR="0098476C" w:rsidRPr="0051764B" w:rsidRDefault="0098476C" w:rsidP="0098476C">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6600"/>
                <w:sz w:val="18"/>
                <w:szCs w:val="18"/>
              </w:rPr>
            </w:pPr>
            <w:r w:rsidRPr="0051764B">
              <w:rPr>
                <w:rFonts w:ascii="Times New Roman" w:hAnsi="Times New Roman" w:cs="Times New Roman"/>
                <w:color w:val="000000"/>
                <w:sz w:val="18"/>
                <w:szCs w:val="18"/>
              </w:rPr>
              <w:t>barh(kk(1:20))</w:t>
            </w:r>
            <w:r w:rsidR="00BF6316" w:rsidRPr="0051764B">
              <w:rPr>
                <w:rFonts w:ascii="Times New Roman" w:hAnsi="Times New Roman" w:cs="Times New Roman"/>
                <w:color w:val="000000"/>
                <w:sz w:val="18"/>
                <w:szCs w:val="18"/>
              </w:rPr>
              <w:t xml:space="preserve"> </w:t>
            </w:r>
            <w:r w:rsidR="00BF6316" w:rsidRPr="0051764B">
              <w:rPr>
                <w:rFonts w:ascii="Times New Roman" w:hAnsi="Times New Roman" w:cs="Times New Roman"/>
                <w:color w:val="FF6600"/>
                <w:sz w:val="18"/>
                <w:szCs w:val="18"/>
              </w:rPr>
              <w:t>%Histogram of 20 Largest words</w:t>
            </w:r>
          </w:p>
          <w:p w14:paraId="1AD7D287" w14:textId="77777777" w:rsidR="0098476C" w:rsidRPr="0051764B" w:rsidRDefault="0098476C" w:rsidP="0098476C">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1764B">
              <w:rPr>
                <w:rFonts w:ascii="Times New Roman" w:hAnsi="Times New Roman" w:cs="Times New Roman"/>
                <w:color w:val="000000"/>
                <w:sz w:val="18"/>
                <w:szCs w:val="18"/>
              </w:rPr>
              <w:t>set(gca,</w:t>
            </w:r>
            <w:r w:rsidRPr="0051764B">
              <w:rPr>
                <w:rFonts w:ascii="Times New Roman" w:hAnsi="Times New Roman" w:cs="Times New Roman"/>
                <w:color w:val="A020F0"/>
                <w:sz w:val="18"/>
                <w:szCs w:val="18"/>
              </w:rPr>
              <w:t>'YTickLabel'</w:t>
            </w:r>
            <w:r w:rsidRPr="0051764B">
              <w:rPr>
                <w:rFonts w:ascii="Times New Roman" w:hAnsi="Times New Roman" w:cs="Times New Roman"/>
                <w:color w:val="000000"/>
                <w:sz w:val="18"/>
                <w:szCs w:val="18"/>
              </w:rPr>
              <w:t>,V(s),</w:t>
            </w:r>
            <w:r w:rsidRPr="0051764B">
              <w:rPr>
                <w:rFonts w:ascii="Times New Roman" w:hAnsi="Times New Roman" w:cs="Times New Roman"/>
                <w:color w:val="A020F0"/>
                <w:sz w:val="18"/>
                <w:szCs w:val="18"/>
              </w:rPr>
              <w:t>'Ytick'</w:t>
            </w:r>
            <w:r w:rsidRPr="0051764B">
              <w:rPr>
                <w:rFonts w:ascii="Times New Roman" w:hAnsi="Times New Roman" w:cs="Times New Roman"/>
                <w:color w:val="000000"/>
                <w:sz w:val="18"/>
                <w:szCs w:val="18"/>
              </w:rPr>
              <w:t>,1:20)</w:t>
            </w:r>
          </w:p>
          <w:p w14:paraId="64B43BBD" w14:textId="77777777" w:rsidR="0098476C" w:rsidRPr="0051764B" w:rsidRDefault="0098476C" w:rsidP="0098476C">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1764B">
              <w:rPr>
                <w:rFonts w:ascii="Times New Roman" w:hAnsi="Times New Roman" w:cs="Times New Roman"/>
                <w:color w:val="000000"/>
                <w:sz w:val="18"/>
                <w:szCs w:val="18"/>
              </w:rPr>
              <w:t>axis([0 0.015 0.005 20+0.005])</w:t>
            </w:r>
          </w:p>
          <w:p w14:paraId="05CC56F5" w14:textId="77777777" w:rsidR="0098476C" w:rsidRPr="0051764B" w:rsidRDefault="0098476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bl>
    <w:p w14:paraId="45FC58A6" w14:textId="77777777" w:rsidR="00731B3D" w:rsidRDefault="00731B3D">
      <w:pPr>
        <w:rPr>
          <w:rFonts w:ascii="Times New Roman" w:hAnsi="Times New Roman" w:cs="Times New Roman"/>
          <w:sz w:val="20"/>
          <w:szCs w:val="20"/>
        </w:rPr>
      </w:pPr>
    </w:p>
    <w:p w14:paraId="2FAA7E9D" w14:textId="77777777" w:rsidR="00223360" w:rsidRDefault="00185641">
      <w:pPr>
        <w:rPr>
          <w:rFonts w:ascii="Times New Roman" w:hAnsi="Times New Roman" w:cs="Times New Roman"/>
          <w:sz w:val="20"/>
          <w:szCs w:val="20"/>
        </w:rPr>
      </w:pPr>
      <w:r>
        <w:rPr>
          <w:rFonts w:ascii="Times New Roman" w:hAnsi="Times New Roman" w:cs="Times New Roman"/>
          <w:sz w:val="20"/>
          <w:szCs w:val="20"/>
        </w:rPr>
        <w:t xml:space="preserve">According to the model from part b, </w:t>
      </w:r>
      <w:r w:rsidR="005A4560">
        <w:rPr>
          <w:rFonts w:ascii="Times New Roman" w:hAnsi="Times New Roman" w:cs="Times New Roman"/>
          <w:sz w:val="20"/>
          <w:szCs w:val="20"/>
        </w:rPr>
        <w:t>the test set probability is negative infinity</w:t>
      </w:r>
      <w:r w:rsidR="00601800">
        <w:rPr>
          <w:rFonts w:ascii="Times New Roman" w:hAnsi="Times New Roman" w:cs="Times New Roman"/>
          <w:sz w:val="20"/>
          <w:szCs w:val="20"/>
        </w:rPr>
        <w:t xml:space="preserve">. </w:t>
      </w:r>
      <w:r w:rsidR="005A4560">
        <w:rPr>
          <w:rFonts w:ascii="Times New Roman" w:hAnsi="Times New Roman" w:cs="Times New Roman"/>
          <w:sz w:val="20"/>
          <w:szCs w:val="20"/>
        </w:rPr>
        <w:t xml:space="preserve">This is because given a training multinomial </w:t>
      </w:r>
      <w:r w:rsidR="00601800">
        <w:rPr>
          <w:rFonts w:ascii="Times New Roman" w:hAnsi="Times New Roman" w:cs="Times New Roman"/>
          <w:sz w:val="20"/>
          <w:szCs w:val="20"/>
        </w:rPr>
        <w:t xml:space="preserve">probability </w:t>
      </w:r>
      <w:r w:rsidR="005A4560">
        <w:rPr>
          <w:rFonts w:ascii="Times New Roman" w:hAnsi="Times New Roman" w:cs="Times New Roman"/>
          <w:sz w:val="20"/>
          <w:szCs w:val="20"/>
        </w:rPr>
        <w:t>distribution</w:t>
      </w:r>
      <w:r w:rsidR="00601800">
        <w:rPr>
          <w:rFonts w:ascii="Times New Roman" w:hAnsi="Times New Roman" w:cs="Times New Roman"/>
          <w:sz w:val="20"/>
          <w:szCs w:val="20"/>
        </w:rPr>
        <w:t xml:space="preserve"> in A, the probability of observing an unique word occurrence vector is zero if the test set B contains a word, which is not contained in the training set A, indicating it is impossible to observe an unique word outcome in the test set given a number of independent trials if it is not included in the training multinomial distribution in A.</w:t>
      </w:r>
    </w:p>
    <w:p w14:paraId="481DBE79" w14:textId="77777777" w:rsidR="004C49AD" w:rsidRDefault="004C49AD">
      <w:pPr>
        <w:rPr>
          <w:rFonts w:ascii="Times New Roman" w:hAnsi="Times New Roman" w:cs="Times New Roman"/>
          <w:sz w:val="20"/>
          <w:szCs w:val="20"/>
        </w:rPr>
      </w:pPr>
    </w:p>
    <w:p w14:paraId="2CF08014" w14:textId="3B18BB67" w:rsidR="002C639B" w:rsidRDefault="002C639B">
      <w:pPr>
        <w:rPr>
          <w:rFonts w:ascii="Times New Roman" w:hAnsi="Times New Roman" w:cs="Times New Roman"/>
          <w:sz w:val="20"/>
          <w:szCs w:val="20"/>
        </w:rPr>
      </w:pPr>
      <w:r>
        <w:rPr>
          <w:rFonts w:ascii="Times New Roman" w:hAnsi="Times New Roman" w:cs="Times New Roman"/>
          <w:sz w:val="20"/>
          <w:szCs w:val="20"/>
        </w:rPr>
        <w:t>d)</w:t>
      </w:r>
      <w:r w:rsidR="00223360">
        <w:rPr>
          <w:rFonts w:ascii="Times New Roman" w:hAnsi="Times New Roman" w:cs="Times New Roman"/>
          <w:sz w:val="20"/>
          <w:szCs w:val="20"/>
        </w:rPr>
        <w:t xml:space="preserve"> </w:t>
      </w:r>
      <w:r w:rsidR="0076772D">
        <w:rPr>
          <w:rFonts w:ascii="Times New Roman" w:hAnsi="Times New Roman" w:cs="Times New Roman"/>
          <w:sz w:val="20"/>
          <w:szCs w:val="20"/>
        </w:rPr>
        <w:t xml:space="preserve">Bayesian inference was implemented by using a symmetric Dirichlet prior with a concentration ratio of 0.1 on the word probability. However, it does not affect word probability too much and the 20 largest probability words remain unchanged in the histogram. </w:t>
      </w:r>
      <w:r>
        <w:rPr>
          <w:rFonts w:ascii="Times New Roman" w:hAnsi="Times New Roman" w:cs="Times New Roman"/>
          <w:sz w:val="20"/>
          <w:szCs w:val="20"/>
        </w:rPr>
        <w:t xml:space="preserve">The expression of the predictive distribution for a symmetric Dirichlet prior with a concentration </w:t>
      </w:r>
      <m:oMath>
        <m:r>
          <w:rPr>
            <w:rFonts w:ascii="Cambria Math" w:hAnsi="Cambria Math" w:cs="Times New Roman"/>
            <w:sz w:val="20"/>
            <w:szCs w:val="20"/>
          </w:rPr>
          <m:t xml:space="preserve">α=0.1 </m:t>
        </m:r>
      </m:oMath>
      <w:r>
        <w:rPr>
          <w:rFonts w:ascii="Times New Roman" w:hAnsi="Times New Roman" w:cs="Times New Roman"/>
          <w:sz w:val="20"/>
          <w:szCs w:val="20"/>
        </w:rPr>
        <w:t xml:space="preserve">is </w:t>
      </w:r>
      <w:r w:rsidR="00223360">
        <w:rPr>
          <w:rFonts w:ascii="Times New Roman" w:hAnsi="Times New Roman" w:cs="Times New Roman"/>
          <w:sz w:val="20"/>
          <w:szCs w:val="20"/>
        </w:rPr>
        <w:t>given by the following equation where c</w:t>
      </w:r>
      <w:r w:rsidR="00223360">
        <w:rPr>
          <w:rFonts w:ascii="Times New Roman" w:hAnsi="Times New Roman" w:cs="Times New Roman"/>
          <w:sz w:val="20"/>
          <w:szCs w:val="20"/>
          <w:vertAlign w:val="subscript"/>
        </w:rPr>
        <w:t>i</w:t>
      </w:r>
      <w:r w:rsidR="00223360">
        <w:rPr>
          <w:rFonts w:ascii="Times New Roman" w:hAnsi="Times New Roman" w:cs="Times New Roman"/>
          <w:sz w:val="20"/>
          <w:szCs w:val="20"/>
        </w:rPr>
        <w:t xml:space="preserve"> is the number of occurrence of each unique word.</w:t>
      </w:r>
    </w:p>
    <w:p w14:paraId="65F42D4D" w14:textId="766EA7DB" w:rsidR="002C639B" w:rsidRPr="00731B3D" w:rsidRDefault="002C639B">
      <w:pPr>
        <w:rPr>
          <w:rFonts w:ascii="Times New Roman" w:hAnsi="Times New Roman" w:cs="Times New Roman"/>
          <w:i/>
          <w:sz w:val="18"/>
          <w:szCs w:val="18"/>
        </w:rPr>
      </w:pPr>
      <m:oMathPara>
        <m:oMath>
          <m:r>
            <w:rPr>
              <w:rFonts w:ascii="Cambria Math" w:hAnsi="Cambria Math" w:cs="Times New Roman"/>
              <w:sz w:val="18"/>
              <w:szCs w:val="18"/>
            </w:rPr>
            <m:t xml:space="preserve">pi= </m:t>
          </m:r>
          <m:f>
            <m:fPr>
              <m:ctrlPr>
                <w:rPr>
                  <w:rFonts w:ascii="Cambria Math" w:hAnsi="Cambria Math" w:cs="Times New Roman"/>
                  <w:i/>
                  <w:sz w:val="18"/>
                  <w:szCs w:val="18"/>
                </w:rPr>
              </m:ctrlPr>
            </m:fPr>
            <m:num>
              <m:r>
                <w:rPr>
                  <w:rFonts w:ascii="Cambria Math" w:hAnsi="Cambria Math" w:cs="Times New Roman"/>
                  <w:sz w:val="18"/>
                  <w:szCs w:val="18"/>
                </w:rPr>
                <m:t>(α+ci)</m:t>
              </m:r>
            </m:num>
            <m:den>
              <m:nary>
                <m:naryPr>
                  <m:chr m:val="∑"/>
                  <m:limLoc m:val="undOvr"/>
                  <m:supHide m:val="1"/>
                  <m:ctrlPr>
                    <w:rPr>
                      <w:rFonts w:ascii="Cambria Math" w:hAnsi="Cambria Math" w:cs="Times New Roman"/>
                      <w:i/>
                      <w:sz w:val="18"/>
                      <w:szCs w:val="18"/>
                    </w:rPr>
                  </m:ctrlPr>
                </m:naryPr>
                <m:sub>
                  <m:r>
                    <w:rPr>
                      <w:rFonts w:ascii="Cambria Math" w:hAnsi="Cambria Math" w:cs="Times New Roman"/>
                      <w:sz w:val="18"/>
                      <w:szCs w:val="18"/>
                    </w:rPr>
                    <m:t>j</m:t>
                  </m:r>
                </m:sub>
                <m:sup/>
                <m:e>
                  <m:r>
                    <w:rPr>
                      <w:rFonts w:ascii="Cambria Math" w:hAnsi="Cambria Math" w:cs="Times New Roman"/>
                      <w:sz w:val="18"/>
                      <w:szCs w:val="18"/>
                    </w:rPr>
                    <m:t>(α+cj)</m:t>
                  </m:r>
                </m:e>
              </m:nary>
            </m:den>
          </m:f>
        </m:oMath>
      </m:oMathPara>
    </w:p>
    <w:p w14:paraId="36407E0D" w14:textId="2CEEDF57" w:rsidR="00484C24" w:rsidRDefault="006F0FBF">
      <w:pPr>
        <w:rPr>
          <w:rFonts w:ascii="Times New Roman" w:hAnsi="Times New Roman" w:cs="Times New Roman"/>
          <w:sz w:val="20"/>
          <w:szCs w:val="20"/>
        </w:rPr>
      </w:pPr>
      <w:r>
        <w:rPr>
          <w:rFonts w:ascii="Times New Roman" w:hAnsi="Times New Roman" w:cs="Times New Roman"/>
          <w:sz w:val="20"/>
          <w:szCs w:val="20"/>
        </w:rPr>
        <w:t xml:space="preserve">Symmetric Dirichlet distributions are used </w:t>
      </w:r>
      <w:r w:rsidR="00974A83">
        <w:rPr>
          <w:rFonts w:ascii="Times New Roman" w:hAnsi="Times New Roman" w:cs="Times New Roman"/>
          <w:sz w:val="20"/>
          <w:szCs w:val="20"/>
        </w:rPr>
        <w:t xml:space="preserve">here </w:t>
      </w:r>
      <w:r>
        <w:rPr>
          <w:rFonts w:ascii="Times New Roman" w:hAnsi="Times New Roman" w:cs="Times New Roman"/>
          <w:sz w:val="20"/>
          <w:szCs w:val="20"/>
        </w:rPr>
        <w:t xml:space="preserve">when this Dirichlet prior is called for </w:t>
      </w:r>
      <w:r w:rsidR="00974A83">
        <w:rPr>
          <w:rFonts w:ascii="Times New Roman" w:hAnsi="Times New Roman" w:cs="Times New Roman"/>
          <w:sz w:val="20"/>
          <w:szCs w:val="20"/>
        </w:rPr>
        <w:t xml:space="preserve">multinomial distribution since there is no prior knowledge favoring one unique word over another. </w:t>
      </w:r>
      <m:oMath>
        <m:r>
          <w:rPr>
            <w:rFonts w:ascii="Cambria Math" w:hAnsi="Cambria Math" w:cs="Times New Roman"/>
            <w:sz w:val="20"/>
            <w:szCs w:val="20"/>
          </w:rPr>
          <m:t>α=0.1</m:t>
        </m:r>
      </m:oMath>
      <w:r w:rsidR="00974A83">
        <w:rPr>
          <w:rFonts w:ascii="Times New Roman" w:hAnsi="Times New Roman" w:cs="Times New Roman"/>
          <w:sz w:val="20"/>
          <w:szCs w:val="20"/>
        </w:rPr>
        <w:t xml:space="preserve"> indicates a sparse distribution which illustrates the probability of most of the unique words within data set will be close to 0 while the vast majority of the occurrence will be concentrated in a few unique words. It can be verified by the histogram shown in part b. </w:t>
      </w:r>
      <w:r w:rsidR="00BD345D">
        <w:rPr>
          <w:rFonts w:ascii="Times New Roman" w:hAnsi="Times New Roman" w:cs="Times New Roman"/>
          <w:sz w:val="20"/>
          <w:szCs w:val="20"/>
        </w:rPr>
        <w:t>The central commands are roughly the same apart from incremented value of concentration ratio for each word counts.</w:t>
      </w:r>
    </w:p>
    <w:p w14:paraId="0DF0A506" w14:textId="77777777" w:rsidR="003C4BCF" w:rsidRDefault="003C4BCF">
      <w:pPr>
        <w:rPr>
          <w:rFonts w:ascii="Times New Roman" w:hAnsi="Times New Roman" w:cs="Times New Roman"/>
          <w:sz w:val="20"/>
          <w:szCs w:val="20"/>
        </w:rPr>
      </w:pPr>
    </w:p>
    <w:p w14:paraId="0051E692" w14:textId="6AF4A5EA" w:rsidR="00731B3D" w:rsidRDefault="00484C24">
      <w:pPr>
        <w:rPr>
          <w:rFonts w:ascii="Times New Roman" w:hAnsi="Times New Roman" w:cs="Times New Roman"/>
          <w:sz w:val="20"/>
          <w:szCs w:val="20"/>
        </w:rPr>
      </w:pPr>
      <w:r>
        <w:rPr>
          <w:rFonts w:ascii="Times New Roman" w:hAnsi="Times New Roman" w:cs="Times New Roman"/>
          <w:sz w:val="20"/>
          <w:szCs w:val="20"/>
        </w:rPr>
        <w:t xml:space="preserve">e) </w:t>
      </w:r>
      <w:r w:rsidR="00616683">
        <w:rPr>
          <w:rFonts w:ascii="Times New Roman" w:hAnsi="Times New Roman" w:cs="Times New Roman"/>
          <w:sz w:val="20"/>
          <w:szCs w:val="20"/>
        </w:rPr>
        <w:t xml:space="preserve">The log probability </w:t>
      </w:r>
      <w:r w:rsidR="002C123B">
        <w:rPr>
          <w:rFonts w:ascii="Times New Roman" w:hAnsi="Times New Roman" w:cs="Times New Roman"/>
          <w:sz w:val="20"/>
          <w:szCs w:val="20"/>
        </w:rPr>
        <w:t xml:space="preserve">and per-word perplexity </w:t>
      </w:r>
      <w:r w:rsidR="00616683">
        <w:rPr>
          <w:rFonts w:ascii="Times New Roman" w:hAnsi="Times New Roman" w:cs="Times New Roman"/>
          <w:sz w:val="20"/>
          <w:szCs w:val="20"/>
        </w:rPr>
        <w:t>for th</w:t>
      </w:r>
      <w:r w:rsidR="002C123B">
        <w:rPr>
          <w:rFonts w:ascii="Times New Roman" w:hAnsi="Times New Roman" w:cs="Times New Roman"/>
          <w:sz w:val="20"/>
          <w:szCs w:val="20"/>
        </w:rPr>
        <w:t>e</w:t>
      </w:r>
      <w:r w:rsidR="00731B3D">
        <w:rPr>
          <w:rFonts w:ascii="Times New Roman" w:hAnsi="Times New Roman" w:cs="Times New Roman"/>
          <w:sz w:val="20"/>
          <w:szCs w:val="20"/>
        </w:rPr>
        <w:t xml:space="preserve"> test document with ID 2001 are</w:t>
      </w:r>
      <w:r w:rsidR="00616683">
        <w:rPr>
          <w:rFonts w:ascii="Times New Roman" w:hAnsi="Times New Roman" w:cs="Times New Roman"/>
          <w:sz w:val="20"/>
          <w:szCs w:val="20"/>
        </w:rPr>
        <w:t xml:space="preserve"> computed </w:t>
      </w:r>
      <w:r w:rsidR="002C123B">
        <w:rPr>
          <w:rFonts w:ascii="Times New Roman" w:hAnsi="Times New Roman" w:cs="Times New Roman"/>
          <w:sz w:val="20"/>
          <w:szCs w:val="20"/>
        </w:rPr>
        <w:t>below.</w:t>
      </w:r>
    </w:p>
    <w:tbl>
      <w:tblPr>
        <w:tblStyle w:val="LightGrid-Accent1"/>
        <w:tblW w:w="0" w:type="auto"/>
        <w:tblLook w:val="04A0" w:firstRow="1" w:lastRow="0" w:firstColumn="1" w:lastColumn="0" w:noHBand="0" w:noVBand="1"/>
      </w:tblPr>
      <w:tblGrid>
        <w:gridCol w:w="4640"/>
        <w:gridCol w:w="4640"/>
      </w:tblGrid>
      <w:tr w:rsidR="003C4BCF" w:rsidRPr="0051764B" w14:paraId="28D2C45C" w14:textId="77777777" w:rsidTr="005176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3859135F" w14:textId="152B4EF4" w:rsidR="003C4BCF" w:rsidRPr="0051764B" w:rsidRDefault="003C4BCF" w:rsidP="003C4BCF">
            <w:pPr>
              <w:jc w:val="center"/>
              <w:rPr>
                <w:rFonts w:ascii="Times New Roman" w:hAnsi="Times New Roman" w:cs="Times New Roman"/>
                <w:sz w:val="20"/>
                <w:szCs w:val="20"/>
              </w:rPr>
            </w:pPr>
            <w:r w:rsidRPr="0051764B">
              <w:rPr>
                <w:rFonts w:ascii="Times New Roman" w:hAnsi="Times New Roman" w:cs="Times New Roman"/>
                <w:sz w:val="20"/>
                <w:szCs w:val="20"/>
              </w:rPr>
              <w:t>Log probability</w:t>
            </w:r>
          </w:p>
        </w:tc>
        <w:tc>
          <w:tcPr>
            <w:tcW w:w="4640" w:type="dxa"/>
          </w:tcPr>
          <w:p w14:paraId="4C49085D" w14:textId="3980976B" w:rsidR="003C4BCF" w:rsidRPr="0051764B" w:rsidRDefault="003C4BCF" w:rsidP="003C4B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1764B">
              <w:rPr>
                <w:rFonts w:ascii="Times New Roman" w:hAnsi="Times New Roman" w:cs="Times New Roman"/>
                <w:sz w:val="20"/>
                <w:szCs w:val="20"/>
              </w:rPr>
              <w:t>Per-word perplexity</w:t>
            </w:r>
          </w:p>
        </w:tc>
      </w:tr>
      <w:tr w:rsidR="003C4BCF" w:rsidRPr="0051764B" w14:paraId="5C76066A" w14:textId="77777777" w:rsidTr="005176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38C3B877" w14:textId="661666E2" w:rsidR="003C4BCF" w:rsidRPr="0051764B" w:rsidRDefault="003C4BCF" w:rsidP="003C4BCF">
            <w:pPr>
              <w:jc w:val="center"/>
              <w:rPr>
                <w:rFonts w:ascii="Times New Roman" w:hAnsi="Times New Roman" w:cs="Times New Roman"/>
                <w:b w:val="0"/>
                <w:sz w:val="20"/>
                <w:szCs w:val="20"/>
              </w:rPr>
            </w:pPr>
            <w:r w:rsidRPr="0051764B">
              <w:rPr>
                <w:rFonts w:ascii="Times New Roman" w:hAnsi="Times New Roman" w:cs="Times New Roman"/>
                <w:b w:val="0"/>
                <w:sz w:val="20"/>
                <w:szCs w:val="20"/>
              </w:rPr>
              <w:t>-3.6912e+03</w:t>
            </w:r>
          </w:p>
        </w:tc>
        <w:tc>
          <w:tcPr>
            <w:tcW w:w="4640" w:type="dxa"/>
          </w:tcPr>
          <w:p w14:paraId="47888C2A" w14:textId="71456F9D" w:rsidR="003C4BCF" w:rsidRPr="0051764B" w:rsidRDefault="003C4BCF" w:rsidP="003C4B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1764B">
              <w:rPr>
                <w:rFonts w:ascii="Times New Roman" w:hAnsi="Times New Roman" w:cs="Times New Roman"/>
                <w:sz w:val="20"/>
                <w:szCs w:val="20"/>
              </w:rPr>
              <w:t>4.3990e+03</w:t>
            </w:r>
          </w:p>
        </w:tc>
      </w:tr>
    </w:tbl>
    <w:p w14:paraId="588A9A75" w14:textId="38ABE1CD" w:rsidR="00484C24" w:rsidRDefault="005838D5">
      <w:pPr>
        <w:rPr>
          <w:rFonts w:ascii="Times New Roman" w:hAnsi="Times New Roman" w:cs="Times New Roman"/>
          <w:sz w:val="20"/>
          <w:szCs w:val="20"/>
        </w:rPr>
      </w:pPr>
      <w:r>
        <w:rPr>
          <w:rFonts w:ascii="Times New Roman" w:hAnsi="Times New Roman" w:cs="Times New Roman"/>
          <w:sz w:val="20"/>
          <w:szCs w:val="20"/>
        </w:rPr>
        <w:t xml:space="preserve">The two results above </w:t>
      </w:r>
      <w:r w:rsidR="00724287">
        <w:rPr>
          <w:rFonts w:ascii="Times New Roman" w:hAnsi="Times New Roman" w:cs="Times New Roman"/>
          <w:sz w:val="20"/>
          <w:szCs w:val="20"/>
        </w:rPr>
        <w:t>were acquired by firstly extracting the unique words with document ID 2001 in B. Then the counts of each unique word, which appears in B, were computed in A by using the symmetric Dirichlet prior shown in part d. Finally, the log probability was calculated by summing up the multiplication between the counts of each unique word and log(</w:t>
      </w:r>
      <m:oMath>
        <m:r>
          <w:rPr>
            <w:rFonts w:ascii="Cambria Math" w:hAnsi="Cambria Math" w:cs="Times New Roman"/>
            <w:sz w:val="20"/>
            <w:szCs w:val="20"/>
          </w:rPr>
          <m:t>π</m:t>
        </m:r>
        <m:r>
          <w:rPr>
            <w:rFonts w:ascii="Cambria Math" w:hAnsi="Cambria Math" w:cs="Times New Roman"/>
            <w:sz w:val="14"/>
            <w:szCs w:val="20"/>
          </w:rPr>
          <m:t>i</m:t>
        </m:r>
      </m:oMath>
      <w:r w:rsidR="00724287">
        <w:rPr>
          <w:rFonts w:ascii="Times New Roman" w:hAnsi="Times New Roman" w:cs="Times New Roman"/>
          <w:sz w:val="20"/>
          <w:szCs w:val="20"/>
        </w:rPr>
        <w:t>). The combinatorial factor</w:t>
      </w:r>
      <w:r w:rsidR="003B3858">
        <w:rPr>
          <w:rFonts w:ascii="Times New Roman" w:hAnsi="Times New Roman" w:cs="Times New Roman"/>
          <w:sz w:val="20"/>
          <w:szCs w:val="20"/>
        </w:rPr>
        <w:t xml:space="preserve"> was not used when we tried to calculate the log probability for the document with ID 2001. This is because although we have different possible word combinations in a sentence or document, there are only few combinations, which actually make sense in terms of context. For instance, we might switch the names of people in the sentence. However, compared with the majority of possibilities, meaningful combinations still remain extremely little.</w:t>
      </w:r>
      <w:r w:rsidR="00011C73">
        <w:rPr>
          <w:rFonts w:ascii="Times New Roman" w:hAnsi="Times New Roman" w:cs="Times New Roman"/>
          <w:sz w:val="20"/>
          <w:szCs w:val="20"/>
        </w:rPr>
        <w:t xml:space="preserve"> </w:t>
      </w:r>
    </w:p>
    <w:p w14:paraId="61072A75" w14:textId="77777777" w:rsidR="00731B3D" w:rsidRPr="0051764B" w:rsidRDefault="00731B3D">
      <w:pPr>
        <w:rPr>
          <w:rFonts w:ascii="Times New Roman" w:hAnsi="Times New Roman" w:cs="Times New Roman"/>
          <w:sz w:val="20"/>
          <w:szCs w:val="20"/>
        </w:rPr>
      </w:pPr>
    </w:p>
    <w:tbl>
      <w:tblPr>
        <w:tblStyle w:val="LightGrid-Accent1"/>
        <w:tblW w:w="11158" w:type="dxa"/>
        <w:tblInd w:w="-885" w:type="dxa"/>
        <w:tblLook w:val="04A0" w:firstRow="1" w:lastRow="0" w:firstColumn="1" w:lastColumn="0" w:noHBand="0" w:noVBand="1"/>
      </w:tblPr>
      <w:tblGrid>
        <w:gridCol w:w="5813"/>
        <w:gridCol w:w="5345"/>
      </w:tblGrid>
      <w:tr w:rsidR="0051764B" w14:paraId="56C1E20B" w14:textId="77777777" w:rsidTr="000F451F">
        <w:trPr>
          <w:cnfStyle w:val="100000000000" w:firstRow="1" w:lastRow="0" w:firstColumn="0" w:lastColumn="0" w:oddVBand="0" w:evenVBand="0" w:oddHBand="0" w:evenHBand="0" w:firstRowFirstColumn="0" w:firstRowLastColumn="0" w:lastRowFirstColumn="0" w:lastRowLastColumn="0"/>
          <w:trHeight w:val="3451"/>
        </w:trPr>
        <w:tc>
          <w:tcPr>
            <w:cnfStyle w:val="001000000000" w:firstRow="0" w:lastRow="0" w:firstColumn="1" w:lastColumn="0" w:oddVBand="0" w:evenVBand="0" w:oddHBand="0" w:evenHBand="0" w:firstRowFirstColumn="0" w:firstRowLastColumn="0" w:lastRowFirstColumn="0" w:lastRowLastColumn="0"/>
            <w:tcW w:w="5813" w:type="dxa"/>
          </w:tcPr>
          <w:p w14:paraId="098F4992" w14:textId="5B4CC045" w:rsidR="00616683" w:rsidRDefault="0051764B" w:rsidP="0051764B">
            <w:pPr>
              <w:widowControl w:val="0"/>
              <w:autoSpaceDE w:val="0"/>
              <w:autoSpaceDN w:val="0"/>
              <w:adjustRightInd w:val="0"/>
              <w:rPr>
                <w:rFonts w:ascii="Times New Roman" w:hAnsi="Times New Roman" w:cs="Times New Roman"/>
                <w:color w:val="000000"/>
                <w:sz w:val="18"/>
                <w:szCs w:val="18"/>
              </w:rPr>
            </w:pPr>
            <w:r w:rsidRPr="0051764B">
              <w:rPr>
                <w:rFonts w:ascii="Times New Roman" w:hAnsi="Times New Roman" w:cs="Times New Roman"/>
                <w:color w:val="000000"/>
                <w:sz w:val="18"/>
                <w:szCs w:val="18"/>
              </w:rPr>
              <w:t>dB = size(unique(B(:,1),</w:t>
            </w:r>
            <w:r w:rsidRPr="0051764B">
              <w:rPr>
                <w:rFonts w:ascii="Times New Roman" w:hAnsi="Times New Roman" w:cs="Times New Roman"/>
                <w:color w:val="A020F0"/>
                <w:sz w:val="18"/>
                <w:szCs w:val="18"/>
              </w:rPr>
              <w:t>'rows'</w:t>
            </w:r>
            <w:r w:rsidRPr="0051764B">
              <w:rPr>
                <w:rFonts w:ascii="Times New Roman" w:hAnsi="Times New Roman" w:cs="Times New Roman"/>
                <w:color w:val="000000"/>
                <w:sz w:val="18"/>
                <w:szCs w:val="18"/>
              </w:rPr>
              <w:t>),1);</w:t>
            </w:r>
            <w:r w:rsidR="00616683">
              <w:rPr>
                <w:rFonts w:ascii="Times New Roman" w:hAnsi="Times New Roman" w:cs="Times New Roman"/>
                <w:color w:val="000000"/>
                <w:sz w:val="18"/>
                <w:szCs w:val="18"/>
              </w:rPr>
              <w:t xml:space="preserve">    </w:t>
            </w:r>
            <w:r w:rsidRPr="0051764B">
              <w:rPr>
                <w:rFonts w:ascii="Times New Roman" w:hAnsi="Times New Roman" w:cs="Times New Roman"/>
                <w:color w:val="000000"/>
                <w:sz w:val="18"/>
                <w:szCs w:val="18"/>
              </w:rPr>
              <w:t>dA = size(unique(A(:,2),</w:t>
            </w:r>
            <w:r w:rsidRPr="0051764B">
              <w:rPr>
                <w:rFonts w:ascii="Times New Roman" w:hAnsi="Times New Roman" w:cs="Times New Roman"/>
                <w:color w:val="A020F0"/>
                <w:sz w:val="18"/>
                <w:szCs w:val="18"/>
              </w:rPr>
              <w:t>'rows'</w:t>
            </w:r>
            <w:r w:rsidRPr="0051764B">
              <w:rPr>
                <w:rFonts w:ascii="Times New Roman" w:hAnsi="Times New Roman" w:cs="Times New Roman"/>
                <w:color w:val="000000"/>
                <w:sz w:val="18"/>
                <w:szCs w:val="18"/>
              </w:rPr>
              <w:t>),1);</w:t>
            </w:r>
          </w:p>
          <w:p w14:paraId="08D2E3CA" w14:textId="7D1DA1AF" w:rsidR="0051764B" w:rsidRPr="0051764B" w:rsidRDefault="0051764B" w:rsidP="0051764B">
            <w:pPr>
              <w:widowControl w:val="0"/>
              <w:autoSpaceDE w:val="0"/>
              <w:autoSpaceDN w:val="0"/>
              <w:adjustRightInd w:val="0"/>
              <w:rPr>
                <w:rFonts w:ascii="Times New Roman" w:hAnsi="Times New Roman" w:cs="Times New Roman"/>
                <w:sz w:val="18"/>
                <w:szCs w:val="18"/>
              </w:rPr>
            </w:pPr>
            <w:r w:rsidRPr="0051764B">
              <w:rPr>
                <w:rFonts w:ascii="Times New Roman" w:hAnsi="Times New Roman" w:cs="Times New Roman"/>
                <w:color w:val="000000"/>
                <w:sz w:val="18"/>
                <w:szCs w:val="18"/>
              </w:rPr>
              <w:t>SumB = sum(B(:,3));</w:t>
            </w:r>
            <w:r w:rsidR="00616683">
              <w:rPr>
                <w:rFonts w:ascii="Times New Roman" w:hAnsi="Times New Roman" w:cs="Times New Roman"/>
                <w:sz w:val="18"/>
                <w:szCs w:val="18"/>
              </w:rPr>
              <w:t xml:space="preserve">   </w:t>
            </w:r>
            <w:r w:rsidRPr="0051764B">
              <w:rPr>
                <w:rFonts w:ascii="Times New Roman" w:hAnsi="Times New Roman" w:cs="Times New Roman"/>
                <w:color w:val="000000"/>
                <w:sz w:val="18"/>
                <w:szCs w:val="18"/>
              </w:rPr>
              <w:t>SumA = sum(A(:,3));</w:t>
            </w:r>
          </w:p>
          <w:p w14:paraId="3A2681FA" w14:textId="23E7AE70" w:rsidR="0051764B" w:rsidRPr="0051764B" w:rsidRDefault="0051764B" w:rsidP="0051764B">
            <w:pPr>
              <w:widowControl w:val="0"/>
              <w:autoSpaceDE w:val="0"/>
              <w:autoSpaceDN w:val="0"/>
              <w:adjustRightInd w:val="0"/>
              <w:rPr>
                <w:rFonts w:ascii="Times New Roman" w:hAnsi="Times New Roman" w:cs="Times New Roman"/>
                <w:sz w:val="18"/>
                <w:szCs w:val="18"/>
              </w:rPr>
            </w:pPr>
            <w:r w:rsidRPr="0051764B">
              <w:rPr>
                <w:rFonts w:ascii="Times New Roman" w:hAnsi="Times New Roman" w:cs="Times New Roman"/>
                <w:color w:val="000000"/>
                <w:sz w:val="18"/>
                <w:szCs w:val="18"/>
              </w:rPr>
              <w:t>N = size(B,1);</w:t>
            </w:r>
            <w:r w:rsidR="00616683">
              <w:rPr>
                <w:rFonts w:ascii="Times New Roman" w:hAnsi="Times New Roman" w:cs="Times New Roman"/>
                <w:sz w:val="18"/>
                <w:szCs w:val="18"/>
              </w:rPr>
              <w:t xml:space="preserve">   </w:t>
            </w:r>
            <w:r w:rsidRPr="0051764B">
              <w:rPr>
                <w:rFonts w:ascii="Times New Roman" w:hAnsi="Times New Roman" w:cs="Times New Roman"/>
                <w:color w:val="000000"/>
                <w:sz w:val="18"/>
                <w:szCs w:val="18"/>
              </w:rPr>
              <w:t>M = size(A,1);</w:t>
            </w:r>
            <w:r w:rsidR="00616683">
              <w:rPr>
                <w:rFonts w:ascii="Times New Roman" w:hAnsi="Times New Roman" w:cs="Times New Roman"/>
                <w:sz w:val="18"/>
                <w:szCs w:val="18"/>
              </w:rPr>
              <w:t xml:space="preserve">  </w:t>
            </w:r>
            <w:r w:rsidRPr="0051764B">
              <w:rPr>
                <w:rFonts w:ascii="Times New Roman" w:hAnsi="Times New Roman" w:cs="Times New Roman"/>
                <w:color w:val="000000"/>
                <w:sz w:val="18"/>
                <w:szCs w:val="18"/>
              </w:rPr>
              <w:t>alpha = 0.1;</w:t>
            </w:r>
          </w:p>
          <w:p w14:paraId="7D4CAE15" w14:textId="10B92F8D" w:rsidR="0051764B" w:rsidRPr="0051764B" w:rsidRDefault="0051764B" w:rsidP="0051764B">
            <w:pPr>
              <w:widowControl w:val="0"/>
              <w:autoSpaceDE w:val="0"/>
              <w:autoSpaceDN w:val="0"/>
              <w:adjustRightInd w:val="0"/>
              <w:rPr>
                <w:rFonts w:ascii="Times New Roman" w:hAnsi="Times New Roman" w:cs="Times New Roman"/>
                <w:sz w:val="18"/>
                <w:szCs w:val="18"/>
              </w:rPr>
            </w:pPr>
            <w:r w:rsidRPr="0051764B">
              <w:rPr>
                <w:rFonts w:ascii="Times New Roman" w:hAnsi="Times New Roman" w:cs="Times New Roman"/>
                <w:color w:val="000000"/>
                <w:sz w:val="18"/>
                <w:szCs w:val="18"/>
              </w:rPr>
              <w:t>unique_word_A = zeros(max(A(:,2)),1);</w:t>
            </w:r>
          </w:p>
          <w:p w14:paraId="01BF4595" w14:textId="47910008" w:rsidR="0051764B" w:rsidRPr="000F451F" w:rsidRDefault="0051764B" w:rsidP="0051764B">
            <w:pPr>
              <w:widowControl w:val="0"/>
              <w:autoSpaceDE w:val="0"/>
              <w:autoSpaceDN w:val="0"/>
              <w:adjustRightInd w:val="0"/>
              <w:rPr>
                <w:rFonts w:ascii="Times New Roman" w:hAnsi="Times New Roman" w:cs="Times New Roman"/>
                <w:color w:val="FF6600"/>
                <w:sz w:val="18"/>
                <w:szCs w:val="18"/>
              </w:rPr>
            </w:pPr>
            <w:r w:rsidRPr="0051764B">
              <w:rPr>
                <w:rFonts w:ascii="Times New Roman" w:hAnsi="Times New Roman" w:cs="Times New Roman"/>
                <w:color w:val="0000FF"/>
                <w:sz w:val="18"/>
                <w:szCs w:val="18"/>
              </w:rPr>
              <w:t>for</w:t>
            </w:r>
            <w:r w:rsidRPr="0051764B">
              <w:rPr>
                <w:rFonts w:ascii="Times New Roman" w:hAnsi="Times New Roman" w:cs="Times New Roman"/>
                <w:color w:val="000000"/>
                <w:sz w:val="18"/>
                <w:szCs w:val="18"/>
              </w:rPr>
              <w:t xml:space="preserve"> i = 1:M</w:t>
            </w:r>
            <w:r w:rsidR="000F451F" w:rsidRPr="00B85C7D">
              <w:rPr>
                <w:rFonts w:ascii="Times New Roman" w:hAnsi="Times New Roman" w:cs="Times New Roman"/>
                <w:color w:val="FF6600"/>
                <w:sz w:val="18"/>
                <w:szCs w:val="18"/>
              </w:rPr>
              <w:t>%-----Find unique word in A-------%</w:t>
            </w:r>
          </w:p>
          <w:p w14:paraId="21DD129D" w14:textId="77777777" w:rsidR="0051764B" w:rsidRPr="0051764B" w:rsidRDefault="0051764B" w:rsidP="0051764B">
            <w:pPr>
              <w:widowControl w:val="0"/>
              <w:autoSpaceDE w:val="0"/>
              <w:autoSpaceDN w:val="0"/>
              <w:adjustRightInd w:val="0"/>
              <w:rPr>
                <w:rFonts w:ascii="Times New Roman" w:hAnsi="Times New Roman" w:cs="Times New Roman"/>
                <w:sz w:val="18"/>
                <w:szCs w:val="18"/>
              </w:rPr>
            </w:pPr>
            <w:r w:rsidRPr="0051764B">
              <w:rPr>
                <w:rFonts w:ascii="Times New Roman" w:hAnsi="Times New Roman" w:cs="Times New Roman"/>
                <w:color w:val="000000"/>
                <w:sz w:val="18"/>
                <w:szCs w:val="18"/>
              </w:rPr>
              <w:t xml:space="preserve">    unique_word_A(A(i,2)) = unique_word_A(A(i,2))+A(i,3);</w:t>
            </w:r>
          </w:p>
          <w:p w14:paraId="421236B4" w14:textId="678B3904" w:rsidR="0051764B" w:rsidRPr="0051764B" w:rsidRDefault="0051764B" w:rsidP="0051764B">
            <w:pPr>
              <w:widowControl w:val="0"/>
              <w:autoSpaceDE w:val="0"/>
              <w:autoSpaceDN w:val="0"/>
              <w:adjustRightInd w:val="0"/>
              <w:rPr>
                <w:rFonts w:ascii="Times New Roman" w:hAnsi="Times New Roman" w:cs="Times New Roman"/>
                <w:sz w:val="18"/>
                <w:szCs w:val="18"/>
              </w:rPr>
            </w:pPr>
            <w:r w:rsidRPr="0051764B">
              <w:rPr>
                <w:rFonts w:ascii="Times New Roman" w:hAnsi="Times New Roman" w:cs="Times New Roman"/>
                <w:color w:val="0000FF"/>
                <w:sz w:val="18"/>
                <w:szCs w:val="18"/>
              </w:rPr>
              <w:t>end</w:t>
            </w:r>
          </w:p>
          <w:p w14:paraId="4FC97127" w14:textId="77777777" w:rsidR="0051764B" w:rsidRPr="00B85C7D" w:rsidRDefault="0051764B" w:rsidP="0051764B">
            <w:pPr>
              <w:widowControl w:val="0"/>
              <w:autoSpaceDE w:val="0"/>
              <w:autoSpaceDN w:val="0"/>
              <w:adjustRightInd w:val="0"/>
              <w:rPr>
                <w:rFonts w:ascii="Times New Roman" w:hAnsi="Times New Roman" w:cs="Times New Roman"/>
                <w:color w:val="FF6600"/>
                <w:sz w:val="18"/>
                <w:szCs w:val="18"/>
              </w:rPr>
            </w:pPr>
            <w:r w:rsidRPr="00B85C7D">
              <w:rPr>
                <w:rFonts w:ascii="Times New Roman" w:hAnsi="Times New Roman" w:cs="Times New Roman"/>
                <w:color w:val="FF6600"/>
                <w:sz w:val="18"/>
                <w:szCs w:val="18"/>
              </w:rPr>
              <w:t>%-----Extract document with ID 2001 out------%</w:t>
            </w:r>
          </w:p>
          <w:p w14:paraId="7E06D63B" w14:textId="77777777" w:rsidR="0051764B" w:rsidRPr="0051764B" w:rsidRDefault="0051764B" w:rsidP="0051764B">
            <w:pPr>
              <w:widowControl w:val="0"/>
              <w:autoSpaceDE w:val="0"/>
              <w:autoSpaceDN w:val="0"/>
              <w:adjustRightInd w:val="0"/>
              <w:rPr>
                <w:rFonts w:ascii="Times New Roman" w:hAnsi="Times New Roman" w:cs="Times New Roman"/>
                <w:sz w:val="18"/>
                <w:szCs w:val="18"/>
              </w:rPr>
            </w:pPr>
            <w:r w:rsidRPr="0051764B">
              <w:rPr>
                <w:rFonts w:ascii="Times New Roman" w:hAnsi="Times New Roman" w:cs="Times New Roman"/>
                <w:color w:val="0000FF"/>
                <w:sz w:val="18"/>
                <w:szCs w:val="18"/>
              </w:rPr>
              <w:t>for</w:t>
            </w:r>
            <w:r w:rsidRPr="0051764B">
              <w:rPr>
                <w:rFonts w:ascii="Times New Roman" w:hAnsi="Times New Roman" w:cs="Times New Roman"/>
                <w:color w:val="000000"/>
                <w:sz w:val="18"/>
                <w:szCs w:val="18"/>
              </w:rPr>
              <w:t xml:space="preserve"> i = 1:N</w:t>
            </w:r>
          </w:p>
          <w:p w14:paraId="6755994E" w14:textId="77777777" w:rsidR="0051764B" w:rsidRPr="0051764B" w:rsidRDefault="0051764B" w:rsidP="0051764B">
            <w:pPr>
              <w:widowControl w:val="0"/>
              <w:autoSpaceDE w:val="0"/>
              <w:autoSpaceDN w:val="0"/>
              <w:adjustRightInd w:val="0"/>
              <w:rPr>
                <w:rFonts w:ascii="Times New Roman" w:hAnsi="Times New Roman" w:cs="Times New Roman"/>
                <w:sz w:val="18"/>
                <w:szCs w:val="18"/>
              </w:rPr>
            </w:pPr>
            <w:r w:rsidRPr="0051764B">
              <w:rPr>
                <w:rFonts w:ascii="Times New Roman" w:hAnsi="Times New Roman" w:cs="Times New Roman"/>
                <w:color w:val="000000"/>
                <w:sz w:val="18"/>
                <w:szCs w:val="18"/>
              </w:rPr>
              <w:t xml:space="preserve">    </w:t>
            </w:r>
            <w:r w:rsidRPr="0051764B">
              <w:rPr>
                <w:rFonts w:ascii="Times New Roman" w:hAnsi="Times New Roman" w:cs="Times New Roman"/>
                <w:color w:val="0000FF"/>
                <w:sz w:val="18"/>
                <w:szCs w:val="18"/>
              </w:rPr>
              <w:t>if</w:t>
            </w:r>
            <w:r w:rsidRPr="0051764B">
              <w:rPr>
                <w:rFonts w:ascii="Times New Roman" w:hAnsi="Times New Roman" w:cs="Times New Roman"/>
                <w:color w:val="000000"/>
                <w:sz w:val="18"/>
                <w:szCs w:val="18"/>
              </w:rPr>
              <w:t xml:space="preserve"> B(i,1)==2001</w:t>
            </w:r>
          </w:p>
          <w:p w14:paraId="59E7398C" w14:textId="77777777" w:rsidR="0051764B" w:rsidRPr="0051764B" w:rsidRDefault="0051764B" w:rsidP="0051764B">
            <w:pPr>
              <w:widowControl w:val="0"/>
              <w:autoSpaceDE w:val="0"/>
              <w:autoSpaceDN w:val="0"/>
              <w:adjustRightInd w:val="0"/>
              <w:rPr>
                <w:rFonts w:ascii="Times New Roman" w:hAnsi="Times New Roman" w:cs="Times New Roman"/>
                <w:sz w:val="18"/>
                <w:szCs w:val="18"/>
              </w:rPr>
            </w:pPr>
            <w:r w:rsidRPr="0051764B">
              <w:rPr>
                <w:rFonts w:ascii="Times New Roman" w:hAnsi="Times New Roman" w:cs="Times New Roman"/>
                <w:color w:val="000000"/>
                <w:sz w:val="18"/>
                <w:szCs w:val="18"/>
              </w:rPr>
              <w:t xml:space="preserve">        doc_2001(i,1)=B(i,1);</w:t>
            </w:r>
          </w:p>
          <w:p w14:paraId="1697A580" w14:textId="77777777" w:rsidR="0051764B" w:rsidRPr="0051764B" w:rsidRDefault="0051764B" w:rsidP="0051764B">
            <w:pPr>
              <w:widowControl w:val="0"/>
              <w:autoSpaceDE w:val="0"/>
              <w:autoSpaceDN w:val="0"/>
              <w:adjustRightInd w:val="0"/>
              <w:rPr>
                <w:rFonts w:ascii="Times New Roman" w:hAnsi="Times New Roman" w:cs="Times New Roman"/>
                <w:sz w:val="18"/>
                <w:szCs w:val="18"/>
              </w:rPr>
            </w:pPr>
            <w:r w:rsidRPr="0051764B">
              <w:rPr>
                <w:rFonts w:ascii="Times New Roman" w:hAnsi="Times New Roman" w:cs="Times New Roman"/>
                <w:color w:val="000000"/>
                <w:sz w:val="18"/>
                <w:szCs w:val="18"/>
              </w:rPr>
              <w:t xml:space="preserve">        doc_2001(i,2)=B(i,2);</w:t>
            </w:r>
          </w:p>
          <w:p w14:paraId="52B4D9B8" w14:textId="77777777" w:rsidR="0051764B" w:rsidRPr="0051764B" w:rsidRDefault="0051764B" w:rsidP="0051764B">
            <w:pPr>
              <w:widowControl w:val="0"/>
              <w:autoSpaceDE w:val="0"/>
              <w:autoSpaceDN w:val="0"/>
              <w:adjustRightInd w:val="0"/>
              <w:rPr>
                <w:rFonts w:ascii="Times New Roman" w:hAnsi="Times New Roman" w:cs="Times New Roman"/>
                <w:sz w:val="18"/>
                <w:szCs w:val="18"/>
              </w:rPr>
            </w:pPr>
            <w:r w:rsidRPr="0051764B">
              <w:rPr>
                <w:rFonts w:ascii="Times New Roman" w:hAnsi="Times New Roman" w:cs="Times New Roman"/>
                <w:color w:val="000000"/>
                <w:sz w:val="18"/>
                <w:szCs w:val="18"/>
              </w:rPr>
              <w:t xml:space="preserve">        doc_2001(i,3)=B(i,3);</w:t>
            </w:r>
          </w:p>
          <w:p w14:paraId="7F1146D9" w14:textId="77777777" w:rsidR="0051764B" w:rsidRPr="0051764B" w:rsidRDefault="0051764B" w:rsidP="0051764B">
            <w:pPr>
              <w:widowControl w:val="0"/>
              <w:autoSpaceDE w:val="0"/>
              <w:autoSpaceDN w:val="0"/>
              <w:adjustRightInd w:val="0"/>
              <w:rPr>
                <w:rFonts w:ascii="Times New Roman" w:hAnsi="Times New Roman" w:cs="Times New Roman"/>
                <w:sz w:val="18"/>
                <w:szCs w:val="18"/>
              </w:rPr>
            </w:pPr>
            <w:r w:rsidRPr="0051764B">
              <w:rPr>
                <w:rFonts w:ascii="Times New Roman" w:hAnsi="Times New Roman" w:cs="Times New Roman"/>
                <w:color w:val="000000"/>
                <w:sz w:val="18"/>
                <w:szCs w:val="18"/>
              </w:rPr>
              <w:t xml:space="preserve">    </w:t>
            </w:r>
            <w:r w:rsidRPr="0051764B">
              <w:rPr>
                <w:rFonts w:ascii="Times New Roman" w:hAnsi="Times New Roman" w:cs="Times New Roman"/>
                <w:color w:val="0000FF"/>
                <w:sz w:val="18"/>
                <w:szCs w:val="18"/>
              </w:rPr>
              <w:t>else</w:t>
            </w:r>
          </w:p>
          <w:p w14:paraId="54D7FF52" w14:textId="77777777" w:rsidR="0051764B" w:rsidRPr="0051764B" w:rsidRDefault="0051764B" w:rsidP="0051764B">
            <w:pPr>
              <w:widowControl w:val="0"/>
              <w:autoSpaceDE w:val="0"/>
              <w:autoSpaceDN w:val="0"/>
              <w:adjustRightInd w:val="0"/>
              <w:rPr>
                <w:rFonts w:ascii="Times New Roman" w:hAnsi="Times New Roman" w:cs="Times New Roman"/>
                <w:sz w:val="18"/>
                <w:szCs w:val="18"/>
              </w:rPr>
            </w:pPr>
            <w:r w:rsidRPr="0051764B">
              <w:rPr>
                <w:rFonts w:ascii="Times New Roman" w:hAnsi="Times New Roman" w:cs="Times New Roman"/>
                <w:color w:val="000000"/>
                <w:sz w:val="18"/>
                <w:szCs w:val="18"/>
              </w:rPr>
              <w:t xml:space="preserve">        </w:t>
            </w:r>
            <w:r w:rsidRPr="0051764B">
              <w:rPr>
                <w:rFonts w:ascii="Times New Roman" w:hAnsi="Times New Roman" w:cs="Times New Roman"/>
                <w:color w:val="0000FF"/>
                <w:sz w:val="18"/>
                <w:szCs w:val="18"/>
              </w:rPr>
              <w:t>break</w:t>
            </w:r>
          </w:p>
          <w:p w14:paraId="12AAC150" w14:textId="22547C41" w:rsidR="000F451F" w:rsidRPr="000F451F" w:rsidRDefault="0051764B" w:rsidP="0051764B">
            <w:pPr>
              <w:widowControl w:val="0"/>
              <w:autoSpaceDE w:val="0"/>
              <w:autoSpaceDN w:val="0"/>
              <w:adjustRightInd w:val="0"/>
              <w:rPr>
                <w:rFonts w:ascii="Times New Roman" w:hAnsi="Times New Roman" w:cs="Times New Roman"/>
                <w:b w:val="0"/>
                <w:bCs w:val="0"/>
                <w:color w:val="0000FF"/>
                <w:sz w:val="18"/>
                <w:szCs w:val="18"/>
              </w:rPr>
            </w:pPr>
            <w:r w:rsidRPr="0051764B">
              <w:rPr>
                <w:rFonts w:ascii="Times New Roman" w:hAnsi="Times New Roman" w:cs="Times New Roman"/>
                <w:color w:val="000000"/>
                <w:sz w:val="18"/>
                <w:szCs w:val="18"/>
              </w:rPr>
              <w:t xml:space="preserve">    </w:t>
            </w:r>
            <w:r w:rsidRPr="000F451F">
              <w:rPr>
                <w:rFonts w:ascii="Times New Roman" w:hAnsi="Times New Roman" w:cs="Times New Roman"/>
                <w:color w:val="0000FF"/>
                <w:sz w:val="18"/>
                <w:szCs w:val="18"/>
              </w:rPr>
              <w:t>end</w:t>
            </w:r>
          </w:p>
          <w:p w14:paraId="1E2F93DF" w14:textId="15CD6FA7" w:rsidR="000F451F" w:rsidRPr="000F451F" w:rsidRDefault="000F451F" w:rsidP="000F451F">
            <w:pPr>
              <w:rPr>
                <w:rFonts w:ascii="Times New Roman" w:hAnsi="Times New Roman" w:cs="Times New Roman"/>
                <w:sz w:val="18"/>
                <w:szCs w:val="18"/>
              </w:rPr>
            </w:pPr>
            <w:r w:rsidRPr="000F451F">
              <w:rPr>
                <w:rFonts w:ascii="Times New Roman" w:hAnsi="Times New Roman" w:cs="Times New Roman"/>
                <w:color w:val="0000FF"/>
                <w:sz w:val="18"/>
                <w:szCs w:val="18"/>
              </w:rPr>
              <w:t>end</w:t>
            </w:r>
          </w:p>
        </w:tc>
        <w:tc>
          <w:tcPr>
            <w:tcW w:w="5345" w:type="dxa"/>
          </w:tcPr>
          <w:p w14:paraId="6A237C8E" w14:textId="31D48224" w:rsidR="0051764B" w:rsidRPr="0051764B" w:rsidRDefault="0051764B" w:rsidP="0051764B">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1764B">
              <w:rPr>
                <w:rFonts w:ascii="Times New Roman" w:hAnsi="Times New Roman" w:cs="Times New Roman"/>
                <w:color w:val="000000"/>
                <w:sz w:val="18"/>
                <w:szCs w:val="18"/>
              </w:rPr>
              <w:t>Sum_doc = sum(doc_2001(:,3));</w:t>
            </w:r>
            <w:r w:rsidRPr="00B85C7D">
              <w:rPr>
                <w:rFonts w:ascii="Times New Roman" w:hAnsi="Times New Roman" w:cs="Times New Roman"/>
                <w:color w:val="FF6600"/>
                <w:sz w:val="18"/>
                <w:szCs w:val="18"/>
              </w:rPr>
              <w:t xml:space="preserve">%Sum occurrence in doc_2001 </w:t>
            </w:r>
          </w:p>
          <w:p w14:paraId="6E6E5669" w14:textId="77777777" w:rsidR="0051764B" w:rsidRPr="0051764B" w:rsidRDefault="0051764B" w:rsidP="0051764B">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1764B">
              <w:rPr>
                <w:rFonts w:ascii="Times New Roman" w:hAnsi="Times New Roman" w:cs="Times New Roman"/>
                <w:color w:val="000000"/>
                <w:sz w:val="18"/>
                <w:szCs w:val="18"/>
              </w:rPr>
              <w:t>Size_doc = size(doc_2001(:,3),1);</w:t>
            </w:r>
          </w:p>
          <w:p w14:paraId="19F5D988" w14:textId="77777777" w:rsidR="0051764B" w:rsidRPr="0051764B" w:rsidRDefault="0051764B" w:rsidP="0051764B">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1764B">
              <w:rPr>
                <w:rFonts w:ascii="Times New Roman" w:hAnsi="Times New Roman" w:cs="Times New Roman"/>
                <w:color w:val="000000"/>
                <w:sz w:val="18"/>
                <w:szCs w:val="18"/>
              </w:rPr>
              <w:t xml:space="preserve"> </w:t>
            </w:r>
          </w:p>
          <w:p w14:paraId="07A6F2BA" w14:textId="77777777" w:rsidR="0051764B" w:rsidRPr="00B85C7D" w:rsidRDefault="0051764B" w:rsidP="0051764B">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6600"/>
                <w:sz w:val="18"/>
                <w:szCs w:val="18"/>
              </w:rPr>
            </w:pPr>
            <w:r w:rsidRPr="00B85C7D">
              <w:rPr>
                <w:rFonts w:ascii="Times New Roman" w:hAnsi="Times New Roman" w:cs="Times New Roman"/>
                <w:color w:val="FF6600"/>
                <w:sz w:val="18"/>
                <w:szCs w:val="18"/>
              </w:rPr>
              <w:t>%------Calculate Pi probability--------------%</w:t>
            </w:r>
          </w:p>
          <w:p w14:paraId="2ABA8584" w14:textId="77777777" w:rsidR="0051764B" w:rsidRPr="0051764B" w:rsidRDefault="0051764B" w:rsidP="0051764B">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1764B">
              <w:rPr>
                <w:rFonts w:ascii="Times New Roman" w:hAnsi="Times New Roman" w:cs="Times New Roman"/>
                <w:color w:val="000000"/>
                <w:sz w:val="18"/>
                <w:szCs w:val="18"/>
              </w:rPr>
              <w:t>sigma=alpha*dA+SumA;</w:t>
            </w:r>
          </w:p>
          <w:p w14:paraId="50A0D86B" w14:textId="77777777" w:rsidR="0051764B" w:rsidRPr="0051764B" w:rsidRDefault="0051764B" w:rsidP="0051764B">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1764B">
              <w:rPr>
                <w:rFonts w:ascii="Times New Roman" w:hAnsi="Times New Roman" w:cs="Times New Roman"/>
                <w:color w:val="000000"/>
                <w:sz w:val="18"/>
                <w:szCs w:val="18"/>
              </w:rPr>
              <w:t>Pi=(alpha+unique_word_A)./sigma;</w:t>
            </w:r>
          </w:p>
          <w:p w14:paraId="459B54F1" w14:textId="77777777" w:rsidR="0051764B" w:rsidRPr="0051764B" w:rsidRDefault="0051764B" w:rsidP="0051764B">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1764B">
              <w:rPr>
                <w:rFonts w:ascii="Times New Roman" w:hAnsi="Times New Roman" w:cs="Times New Roman"/>
                <w:color w:val="000000"/>
                <w:sz w:val="18"/>
                <w:szCs w:val="18"/>
              </w:rPr>
              <w:t xml:space="preserve"> </w:t>
            </w:r>
          </w:p>
          <w:p w14:paraId="731673BF" w14:textId="77777777" w:rsidR="0051764B" w:rsidRPr="00B85C7D" w:rsidRDefault="0051764B" w:rsidP="0051764B">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6600"/>
                <w:sz w:val="18"/>
                <w:szCs w:val="18"/>
              </w:rPr>
            </w:pPr>
            <w:r w:rsidRPr="00B85C7D">
              <w:rPr>
                <w:rFonts w:ascii="Times New Roman" w:hAnsi="Times New Roman" w:cs="Times New Roman"/>
                <w:color w:val="FF6600"/>
                <w:sz w:val="18"/>
                <w:szCs w:val="18"/>
              </w:rPr>
              <w:t>%------Compute the sum of log probability----%</w:t>
            </w:r>
          </w:p>
          <w:p w14:paraId="3F634A31" w14:textId="77777777" w:rsidR="0051764B" w:rsidRPr="0051764B" w:rsidRDefault="0051764B" w:rsidP="0051764B">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1764B">
              <w:rPr>
                <w:rFonts w:ascii="Times New Roman" w:hAnsi="Times New Roman" w:cs="Times New Roman"/>
                <w:color w:val="000000"/>
                <w:sz w:val="18"/>
                <w:szCs w:val="18"/>
              </w:rPr>
              <w:t>Sum_Pi=0;</w:t>
            </w:r>
          </w:p>
          <w:p w14:paraId="5F22118A" w14:textId="77777777" w:rsidR="0051764B" w:rsidRPr="0051764B" w:rsidRDefault="0051764B" w:rsidP="0051764B">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1764B">
              <w:rPr>
                <w:rFonts w:ascii="Times New Roman" w:hAnsi="Times New Roman" w:cs="Times New Roman"/>
                <w:color w:val="0000FF"/>
                <w:sz w:val="18"/>
                <w:szCs w:val="18"/>
              </w:rPr>
              <w:t>for</w:t>
            </w:r>
            <w:r w:rsidRPr="0051764B">
              <w:rPr>
                <w:rFonts w:ascii="Times New Roman" w:hAnsi="Times New Roman" w:cs="Times New Roman"/>
                <w:color w:val="000000"/>
                <w:sz w:val="18"/>
                <w:szCs w:val="18"/>
              </w:rPr>
              <w:t xml:space="preserve"> i = 1:Size_doc</w:t>
            </w:r>
          </w:p>
          <w:p w14:paraId="3907CFDF" w14:textId="77777777" w:rsidR="0051764B" w:rsidRPr="0051764B" w:rsidRDefault="0051764B" w:rsidP="0051764B">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1764B">
              <w:rPr>
                <w:rFonts w:ascii="Times New Roman" w:hAnsi="Times New Roman" w:cs="Times New Roman"/>
                <w:color w:val="000000"/>
                <w:sz w:val="18"/>
                <w:szCs w:val="18"/>
              </w:rPr>
              <w:t xml:space="preserve">    Sum_Pi=Sum_Pi+doc_2001(i,3)*log(Pi(doc_2001(i,2)));</w:t>
            </w:r>
          </w:p>
          <w:p w14:paraId="5502F820" w14:textId="1D0DB339" w:rsidR="0051764B" w:rsidRPr="0051764B" w:rsidRDefault="0051764B" w:rsidP="0051764B">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1764B">
              <w:rPr>
                <w:rFonts w:ascii="Times New Roman" w:hAnsi="Times New Roman" w:cs="Times New Roman"/>
                <w:color w:val="0000FF"/>
                <w:sz w:val="18"/>
                <w:szCs w:val="18"/>
              </w:rPr>
              <w:t>end</w:t>
            </w:r>
          </w:p>
          <w:p w14:paraId="6DF5C541" w14:textId="77777777" w:rsidR="0051764B" w:rsidRPr="0051764B" w:rsidRDefault="0051764B" w:rsidP="0051764B">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1764B">
              <w:rPr>
                <w:rFonts w:ascii="Times New Roman" w:hAnsi="Times New Roman" w:cs="Times New Roman"/>
                <w:color w:val="228B22"/>
                <w:sz w:val="18"/>
                <w:szCs w:val="18"/>
              </w:rPr>
              <w:t xml:space="preserve"> </w:t>
            </w:r>
          </w:p>
          <w:p w14:paraId="0F59BE68" w14:textId="77777777" w:rsidR="00616683" w:rsidRDefault="00616683" w:rsidP="0051764B">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p>
          <w:p w14:paraId="089D4275" w14:textId="3C99E2FB" w:rsidR="0051764B" w:rsidRPr="0051764B" w:rsidRDefault="0051764B" w:rsidP="0051764B">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1764B">
              <w:rPr>
                <w:rFonts w:ascii="Times New Roman" w:hAnsi="Times New Roman" w:cs="Times New Roman"/>
                <w:color w:val="000000"/>
                <w:sz w:val="18"/>
                <w:szCs w:val="18"/>
              </w:rPr>
              <w:t>Log_probability = Sum_Pi</w:t>
            </w:r>
          </w:p>
          <w:p w14:paraId="3BC6DABA" w14:textId="1F68E2B1" w:rsidR="0051764B" w:rsidRPr="0051764B" w:rsidRDefault="0051764B" w:rsidP="000F451F">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1764B">
              <w:rPr>
                <w:rFonts w:ascii="Times New Roman" w:hAnsi="Times New Roman" w:cs="Times New Roman"/>
                <w:color w:val="000000"/>
                <w:sz w:val="18"/>
                <w:szCs w:val="18"/>
              </w:rPr>
              <w:t>Perplexity_2001=exp(-Log_probability/Sum_doc)</w:t>
            </w:r>
          </w:p>
        </w:tc>
      </w:tr>
    </w:tbl>
    <w:p w14:paraId="754476EB" w14:textId="007C3939" w:rsidR="0051764B" w:rsidRDefault="0051764B">
      <w:pPr>
        <w:rPr>
          <w:rFonts w:ascii="Times New Roman" w:hAnsi="Times New Roman" w:cs="Times New Roman"/>
          <w:sz w:val="20"/>
          <w:szCs w:val="20"/>
        </w:rPr>
      </w:pPr>
    </w:p>
    <w:tbl>
      <w:tblPr>
        <w:tblStyle w:val="LightGrid-Accent1"/>
        <w:tblW w:w="0" w:type="auto"/>
        <w:tblLook w:val="04A0" w:firstRow="1" w:lastRow="0" w:firstColumn="1" w:lastColumn="0" w:noHBand="0" w:noVBand="1"/>
      </w:tblPr>
      <w:tblGrid>
        <w:gridCol w:w="4640"/>
        <w:gridCol w:w="4640"/>
      </w:tblGrid>
      <w:tr w:rsidR="00B85C7D" w:rsidRPr="0051764B" w14:paraId="62B489D2" w14:textId="77777777" w:rsidTr="00B85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09CAF89C" w14:textId="77777777" w:rsidR="00B85C7D" w:rsidRPr="0051764B" w:rsidRDefault="00B85C7D" w:rsidP="00B85C7D">
            <w:pPr>
              <w:jc w:val="center"/>
              <w:rPr>
                <w:rFonts w:ascii="Times New Roman" w:hAnsi="Times New Roman" w:cs="Times New Roman"/>
                <w:sz w:val="20"/>
                <w:szCs w:val="20"/>
              </w:rPr>
            </w:pPr>
            <w:r w:rsidRPr="0051764B">
              <w:rPr>
                <w:rFonts w:ascii="Times New Roman" w:hAnsi="Times New Roman" w:cs="Times New Roman"/>
                <w:sz w:val="20"/>
                <w:szCs w:val="20"/>
              </w:rPr>
              <w:t>Log probability</w:t>
            </w:r>
          </w:p>
        </w:tc>
        <w:tc>
          <w:tcPr>
            <w:tcW w:w="4640" w:type="dxa"/>
          </w:tcPr>
          <w:p w14:paraId="4AB02627" w14:textId="77777777" w:rsidR="00B85C7D" w:rsidRPr="0051764B" w:rsidRDefault="00B85C7D" w:rsidP="00B85C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1764B">
              <w:rPr>
                <w:rFonts w:ascii="Times New Roman" w:hAnsi="Times New Roman" w:cs="Times New Roman"/>
                <w:sz w:val="20"/>
                <w:szCs w:val="20"/>
              </w:rPr>
              <w:t>Per-word perplexity</w:t>
            </w:r>
          </w:p>
        </w:tc>
      </w:tr>
      <w:tr w:rsidR="00B85C7D" w:rsidRPr="0051764B" w14:paraId="11685634" w14:textId="77777777" w:rsidTr="00B85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43182D75" w14:textId="0C1D7CAE" w:rsidR="00B85C7D" w:rsidRPr="0051764B" w:rsidRDefault="00B85C7D" w:rsidP="00B85C7D">
            <w:pPr>
              <w:jc w:val="center"/>
              <w:rPr>
                <w:rFonts w:ascii="Times New Roman" w:hAnsi="Times New Roman" w:cs="Times New Roman"/>
                <w:b w:val="0"/>
                <w:sz w:val="20"/>
                <w:szCs w:val="20"/>
              </w:rPr>
            </w:pPr>
            <w:r w:rsidRPr="00B85C7D">
              <w:rPr>
                <w:rFonts w:ascii="Times New Roman" w:hAnsi="Times New Roman" w:cs="Times New Roman"/>
                <w:b w:val="0"/>
                <w:sz w:val="20"/>
                <w:szCs w:val="20"/>
              </w:rPr>
              <w:t>-1.5380e+06</w:t>
            </w:r>
          </w:p>
        </w:tc>
        <w:tc>
          <w:tcPr>
            <w:tcW w:w="4640" w:type="dxa"/>
          </w:tcPr>
          <w:p w14:paraId="1194B820" w14:textId="2CA43D77" w:rsidR="00B85C7D" w:rsidRPr="0051764B" w:rsidRDefault="00B85C7D" w:rsidP="00B85C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85C7D">
              <w:rPr>
                <w:rFonts w:ascii="Times New Roman" w:hAnsi="Times New Roman" w:cs="Times New Roman"/>
                <w:sz w:val="20"/>
                <w:szCs w:val="20"/>
              </w:rPr>
              <w:t>2.5764e+03</w:t>
            </w:r>
          </w:p>
        </w:tc>
      </w:tr>
    </w:tbl>
    <w:p w14:paraId="05411ADC" w14:textId="2DB01E73" w:rsidR="000F451F" w:rsidRDefault="004A7137" w:rsidP="00073330">
      <w:pPr>
        <w:rPr>
          <w:rFonts w:ascii="Times New Roman" w:hAnsi="Times New Roman" w:cs="Times New Roman"/>
          <w:sz w:val="18"/>
          <w:szCs w:val="18"/>
        </w:rPr>
      </w:pPr>
      <w:r>
        <w:rPr>
          <w:rFonts w:ascii="Times New Roman" w:hAnsi="Times New Roman" w:cs="Times New Roman"/>
          <w:sz w:val="20"/>
          <w:szCs w:val="20"/>
        </w:rPr>
        <w:t xml:space="preserve">However, when computing the log probability and perplexity, we need to use the multinomial with combinatorial factor because the order of documents will not affect context. Moreover, since we have 1430 unique documents in B, so the combinatorial factor is </w:t>
      </w:r>
      <w:r w:rsidRPr="00731B3D">
        <w:rPr>
          <w:rFonts w:ascii="Times New Roman" w:hAnsi="Times New Roman" w:cs="Times New Roman"/>
          <w:sz w:val="18"/>
          <w:szCs w:val="18"/>
        </w:rPr>
        <w:t>1</w:t>
      </w:r>
      <m:oMath>
        <m:r>
          <w:rPr>
            <w:rFonts w:ascii="Cambria Math" w:hAnsi="Cambria Math" w:cs="Times New Roman"/>
            <w:sz w:val="18"/>
            <w:szCs w:val="18"/>
          </w:rPr>
          <m:t>×</m:t>
        </m:r>
      </m:oMath>
      <w:r w:rsidRPr="00731B3D">
        <w:rPr>
          <w:rFonts w:ascii="Times New Roman" w:hAnsi="Times New Roman" w:cs="Times New Roman"/>
          <w:sz w:val="18"/>
          <w:szCs w:val="18"/>
        </w:rPr>
        <w:t>2</w:t>
      </w:r>
      <m:oMath>
        <m:r>
          <w:rPr>
            <w:rFonts w:ascii="Cambria Math" w:hAnsi="Cambria Math" w:cs="Times New Roman"/>
            <w:sz w:val="18"/>
            <w:szCs w:val="18"/>
          </w:rPr>
          <m:t>×3×∙∙∙∙∙∙∙∙×1429×1430</m:t>
        </m:r>
      </m:oMath>
      <w:r w:rsidR="00F30DE5" w:rsidRPr="00731B3D">
        <w:rPr>
          <w:rFonts w:ascii="Times New Roman" w:hAnsi="Times New Roman" w:cs="Times New Roman"/>
          <w:sz w:val="18"/>
          <w:szCs w:val="18"/>
        </w:rPr>
        <w:t>.</w:t>
      </w:r>
    </w:p>
    <w:p w14:paraId="588CE1EA" w14:textId="77777777" w:rsidR="000F451F" w:rsidRPr="00731B3D" w:rsidRDefault="000F451F" w:rsidP="00073330">
      <w:pPr>
        <w:rPr>
          <w:rFonts w:ascii="Times New Roman" w:hAnsi="Times New Roman" w:cs="Times New Roman"/>
          <w:sz w:val="18"/>
          <w:szCs w:val="18"/>
        </w:rPr>
      </w:pPr>
    </w:p>
    <w:tbl>
      <w:tblPr>
        <w:tblStyle w:val="LightGrid-Accent1"/>
        <w:tblW w:w="0" w:type="auto"/>
        <w:tblLook w:val="04A0" w:firstRow="1" w:lastRow="0" w:firstColumn="1" w:lastColumn="0" w:noHBand="0" w:noVBand="1"/>
      </w:tblPr>
      <w:tblGrid>
        <w:gridCol w:w="4640"/>
        <w:gridCol w:w="4640"/>
      </w:tblGrid>
      <w:tr w:rsidR="00B85C7D" w14:paraId="6AEDB09B" w14:textId="77777777" w:rsidTr="000F451F">
        <w:trPr>
          <w:cnfStyle w:val="100000000000" w:firstRow="1" w:lastRow="0" w:firstColumn="0" w:lastColumn="0" w:oddVBand="0" w:evenVBand="0" w:oddHBand="0" w:evenHBand="0" w:firstRowFirstColumn="0" w:firstRowLastColumn="0" w:lastRowFirstColumn="0" w:lastRowLastColumn="0"/>
          <w:trHeight w:val="2293"/>
        </w:trPr>
        <w:tc>
          <w:tcPr>
            <w:cnfStyle w:val="001000000000" w:firstRow="0" w:lastRow="0" w:firstColumn="1" w:lastColumn="0" w:oddVBand="0" w:evenVBand="0" w:oddHBand="0" w:evenHBand="0" w:firstRowFirstColumn="0" w:firstRowLastColumn="0" w:lastRowFirstColumn="0" w:lastRowLastColumn="0"/>
            <w:tcW w:w="4640" w:type="dxa"/>
          </w:tcPr>
          <w:p w14:paraId="186266B0" w14:textId="77777777" w:rsidR="00B85C7D" w:rsidRPr="00B85C7D" w:rsidRDefault="00B85C7D" w:rsidP="00B85C7D">
            <w:pPr>
              <w:widowControl w:val="0"/>
              <w:autoSpaceDE w:val="0"/>
              <w:autoSpaceDN w:val="0"/>
              <w:adjustRightInd w:val="0"/>
              <w:rPr>
                <w:rFonts w:ascii="Times New Roman" w:hAnsi="Times New Roman" w:cs="Times New Roman"/>
                <w:color w:val="FF6600"/>
                <w:sz w:val="18"/>
                <w:szCs w:val="18"/>
              </w:rPr>
            </w:pPr>
            <w:r w:rsidRPr="00B85C7D">
              <w:rPr>
                <w:rFonts w:ascii="Times New Roman" w:hAnsi="Times New Roman" w:cs="Times New Roman"/>
                <w:color w:val="FF6600"/>
                <w:sz w:val="18"/>
                <w:szCs w:val="18"/>
              </w:rPr>
              <w:t>%------find unique word in B</w:t>
            </w:r>
          </w:p>
          <w:p w14:paraId="2C1D953F" w14:textId="083DD163" w:rsidR="00B85C7D" w:rsidRPr="00B85C7D" w:rsidRDefault="00B85C7D" w:rsidP="00B85C7D">
            <w:pPr>
              <w:widowControl w:val="0"/>
              <w:autoSpaceDE w:val="0"/>
              <w:autoSpaceDN w:val="0"/>
              <w:adjustRightInd w:val="0"/>
              <w:rPr>
                <w:rFonts w:ascii="Times New Roman" w:hAnsi="Times New Roman" w:cs="Times New Roman"/>
                <w:sz w:val="18"/>
                <w:szCs w:val="18"/>
              </w:rPr>
            </w:pPr>
            <w:r w:rsidRPr="00B85C7D">
              <w:rPr>
                <w:rFonts w:ascii="Times New Roman" w:hAnsi="Times New Roman" w:cs="Times New Roman"/>
                <w:color w:val="000000"/>
                <w:sz w:val="18"/>
                <w:szCs w:val="18"/>
              </w:rPr>
              <w:t>unique_word_B=zeros(max(B(:,2)),1);</w:t>
            </w:r>
          </w:p>
          <w:p w14:paraId="05F3637D" w14:textId="77777777" w:rsidR="00B85C7D" w:rsidRPr="00B85C7D" w:rsidRDefault="00B85C7D" w:rsidP="00B85C7D">
            <w:pPr>
              <w:widowControl w:val="0"/>
              <w:autoSpaceDE w:val="0"/>
              <w:autoSpaceDN w:val="0"/>
              <w:adjustRightInd w:val="0"/>
              <w:rPr>
                <w:rFonts w:ascii="Times New Roman" w:hAnsi="Times New Roman" w:cs="Times New Roman"/>
                <w:sz w:val="18"/>
                <w:szCs w:val="18"/>
              </w:rPr>
            </w:pPr>
            <w:r w:rsidRPr="00B85C7D">
              <w:rPr>
                <w:rFonts w:ascii="Times New Roman" w:hAnsi="Times New Roman" w:cs="Times New Roman"/>
                <w:color w:val="0000FF"/>
                <w:sz w:val="18"/>
                <w:szCs w:val="18"/>
              </w:rPr>
              <w:t>for</w:t>
            </w:r>
            <w:r w:rsidRPr="00B85C7D">
              <w:rPr>
                <w:rFonts w:ascii="Times New Roman" w:hAnsi="Times New Roman" w:cs="Times New Roman"/>
                <w:color w:val="000000"/>
                <w:sz w:val="18"/>
                <w:szCs w:val="18"/>
              </w:rPr>
              <w:t xml:space="preserve"> i=1:N</w:t>
            </w:r>
          </w:p>
          <w:p w14:paraId="653C5E77" w14:textId="77777777" w:rsidR="00B85C7D" w:rsidRPr="00B85C7D" w:rsidRDefault="00B85C7D" w:rsidP="00B85C7D">
            <w:pPr>
              <w:widowControl w:val="0"/>
              <w:autoSpaceDE w:val="0"/>
              <w:autoSpaceDN w:val="0"/>
              <w:adjustRightInd w:val="0"/>
              <w:rPr>
                <w:rFonts w:ascii="Times New Roman" w:hAnsi="Times New Roman" w:cs="Times New Roman"/>
                <w:sz w:val="18"/>
                <w:szCs w:val="18"/>
              </w:rPr>
            </w:pPr>
            <w:r w:rsidRPr="00B85C7D">
              <w:rPr>
                <w:rFonts w:ascii="Times New Roman" w:hAnsi="Times New Roman" w:cs="Times New Roman"/>
                <w:color w:val="000000"/>
                <w:sz w:val="18"/>
                <w:szCs w:val="18"/>
              </w:rPr>
              <w:t xml:space="preserve">    unique_word_B(B(i,2))=unique_word_B(B(i,2))+B(i,3);</w:t>
            </w:r>
          </w:p>
          <w:p w14:paraId="5800F3F0" w14:textId="77777777" w:rsidR="00B85C7D" w:rsidRPr="00B85C7D" w:rsidRDefault="00B85C7D" w:rsidP="00B85C7D">
            <w:pPr>
              <w:widowControl w:val="0"/>
              <w:autoSpaceDE w:val="0"/>
              <w:autoSpaceDN w:val="0"/>
              <w:adjustRightInd w:val="0"/>
              <w:rPr>
                <w:rFonts w:ascii="Times New Roman" w:hAnsi="Times New Roman" w:cs="Times New Roman"/>
                <w:sz w:val="18"/>
                <w:szCs w:val="18"/>
              </w:rPr>
            </w:pPr>
            <w:r w:rsidRPr="00B85C7D">
              <w:rPr>
                <w:rFonts w:ascii="Times New Roman" w:hAnsi="Times New Roman" w:cs="Times New Roman"/>
                <w:color w:val="0000FF"/>
                <w:sz w:val="18"/>
                <w:szCs w:val="18"/>
              </w:rPr>
              <w:t>end</w:t>
            </w:r>
          </w:p>
          <w:p w14:paraId="379B2FEE" w14:textId="72EB87A3" w:rsidR="00B85C7D" w:rsidRPr="00B85C7D" w:rsidRDefault="00B85C7D" w:rsidP="00B85C7D">
            <w:pPr>
              <w:widowControl w:val="0"/>
              <w:autoSpaceDE w:val="0"/>
              <w:autoSpaceDN w:val="0"/>
              <w:adjustRightInd w:val="0"/>
              <w:rPr>
                <w:rFonts w:ascii="Times New Roman" w:hAnsi="Times New Roman" w:cs="Times New Roman"/>
                <w:color w:val="FF6600"/>
                <w:sz w:val="18"/>
                <w:szCs w:val="18"/>
              </w:rPr>
            </w:pPr>
            <w:r w:rsidRPr="00B85C7D">
              <w:rPr>
                <w:rFonts w:ascii="Times New Roman" w:hAnsi="Times New Roman" w:cs="Times New Roman"/>
                <w:color w:val="FF6600"/>
                <w:sz w:val="18"/>
                <w:szCs w:val="18"/>
              </w:rPr>
              <w:t>% Sigma of counts times log(</w:t>
            </w:r>
            <m:oMath>
              <m:r>
                <m:rPr>
                  <m:sty m:val="bi"/>
                </m:rPr>
                <w:rPr>
                  <w:rFonts w:ascii="Cambria Math" w:hAnsi="Cambria Math" w:cs="Times New Roman"/>
                  <w:color w:val="FF6600"/>
                  <w:sz w:val="18"/>
                  <w:szCs w:val="18"/>
                </w:rPr>
                <m:t>πi</m:t>
              </m:r>
            </m:oMath>
            <w:r w:rsidRPr="00B85C7D">
              <w:rPr>
                <w:rFonts w:ascii="Times New Roman" w:hAnsi="Times New Roman" w:cs="Times New Roman"/>
                <w:color w:val="FF6600"/>
                <w:sz w:val="18"/>
                <w:szCs w:val="18"/>
              </w:rPr>
              <w:t xml:space="preserve">).  </w:t>
            </w:r>
          </w:p>
          <w:p w14:paraId="578A8CF5" w14:textId="12E09A88" w:rsidR="00B85C7D" w:rsidRPr="00B85C7D" w:rsidRDefault="00B85C7D" w:rsidP="00B85C7D">
            <w:pPr>
              <w:widowControl w:val="0"/>
              <w:autoSpaceDE w:val="0"/>
              <w:autoSpaceDN w:val="0"/>
              <w:adjustRightInd w:val="0"/>
              <w:rPr>
                <w:rFonts w:ascii="Times New Roman" w:hAnsi="Times New Roman" w:cs="Times New Roman"/>
                <w:sz w:val="18"/>
                <w:szCs w:val="18"/>
              </w:rPr>
            </w:pPr>
            <w:r>
              <w:rPr>
                <w:rFonts w:ascii="Times New Roman" w:hAnsi="Times New Roman" w:cs="Times New Roman"/>
                <w:color w:val="000000"/>
                <w:sz w:val="18"/>
                <w:szCs w:val="18"/>
              </w:rPr>
              <w:t>Size</w:t>
            </w:r>
            <w:r w:rsidRPr="00B85C7D">
              <w:rPr>
                <w:rFonts w:ascii="Times New Roman" w:hAnsi="Times New Roman" w:cs="Times New Roman"/>
                <w:color w:val="000000"/>
                <w:sz w:val="18"/>
                <w:szCs w:val="18"/>
              </w:rPr>
              <w:t>_B=size(unique_word_B,1);</w:t>
            </w:r>
          </w:p>
          <w:p w14:paraId="54D71C6B" w14:textId="2AC811BC" w:rsidR="00B85C7D" w:rsidRPr="00B85C7D" w:rsidRDefault="00B85C7D" w:rsidP="00B85C7D">
            <w:pPr>
              <w:widowControl w:val="0"/>
              <w:autoSpaceDE w:val="0"/>
              <w:autoSpaceDN w:val="0"/>
              <w:adjustRightInd w:val="0"/>
              <w:rPr>
                <w:rFonts w:ascii="Times New Roman" w:hAnsi="Times New Roman" w:cs="Times New Roman"/>
                <w:sz w:val="18"/>
                <w:szCs w:val="18"/>
              </w:rPr>
            </w:pPr>
            <w:r w:rsidRPr="00B85C7D">
              <w:rPr>
                <w:rFonts w:ascii="Times New Roman" w:hAnsi="Times New Roman" w:cs="Times New Roman"/>
                <w:color w:val="000000"/>
                <w:sz w:val="18"/>
                <w:szCs w:val="18"/>
              </w:rPr>
              <w:t>Sum_Pi_B=0;</w:t>
            </w:r>
          </w:p>
          <w:p w14:paraId="5B6A1C32" w14:textId="69B17836" w:rsidR="00B85C7D" w:rsidRPr="00B85C7D" w:rsidRDefault="00B85C7D" w:rsidP="00B85C7D">
            <w:pPr>
              <w:widowControl w:val="0"/>
              <w:autoSpaceDE w:val="0"/>
              <w:autoSpaceDN w:val="0"/>
              <w:adjustRightInd w:val="0"/>
              <w:rPr>
                <w:rFonts w:ascii="Times New Roman" w:hAnsi="Times New Roman" w:cs="Times New Roman"/>
                <w:sz w:val="18"/>
                <w:szCs w:val="18"/>
              </w:rPr>
            </w:pPr>
            <w:r w:rsidRPr="00B85C7D">
              <w:rPr>
                <w:rFonts w:ascii="Times New Roman" w:hAnsi="Times New Roman" w:cs="Times New Roman"/>
                <w:color w:val="0000FF"/>
                <w:sz w:val="18"/>
                <w:szCs w:val="18"/>
              </w:rPr>
              <w:t>for</w:t>
            </w:r>
            <w:r>
              <w:rPr>
                <w:rFonts w:ascii="Times New Roman" w:hAnsi="Times New Roman" w:cs="Times New Roman"/>
                <w:color w:val="000000"/>
                <w:sz w:val="18"/>
                <w:szCs w:val="18"/>
              </w:rPr>
              <w:t xml:space="preserve"> i = 1:Size</w:t>
            </w:r>
            <w:r w:rsidRPr="00B85C7D">
              <w:rPr>
                <w:rFonts w:ascii="Times New Roman" w:hAnsi="Times New Roman" w:cs="Times New Roman"/>
                <w:color w:val="000000"/>
                <w:sz w:val="18"/>
                <w:szCs w:val="18"/>
              </w:rPr>
              <w:t>_B</w:t>
            </w:r>
          </w:p>
          <w:p w14:paraId="10C89683" w14:textId="77777777" w:rsidR="00B85C7D" w:rsidRPr="00B85C7D" w:rsidRDefault="00B85C7D" w:rsidP="00B85C7D">
            <w:pPr>
              <w:widowControl w:val="0"/>
              <w:autoSpaceDE w:val="0"/>
              <w:autoSpaceDN w:val="0"/>
              <w:adjustRightInd w:val="0"/>
              <w:rPr>
                <w:rFonts w:ascii="Times New Roman" w:hAnsi="Times New Roman" w:cs="Times New Roman"/>
                <w:sz w:val="18"/>
                <w:szCs w:val="18"/>
              </w:rPr>
            </w:pPr>
            <w:r w:rsidRPr="00B85C7D">
              <w:rPr>
                <w:rFonts w:ascii="Times New Roman" w:hAnsi="Times New Roman" w:cs="Times New Roman"/>
                <w:color w:val="000000"/>
                <w:sz w:val="18"/>
                <w:szCs w:val="18"/>
              </w:rPr>
              <w:t xml:space="preserve">    Sum_Pi_B=Sum_Pi_B+unique_word_B(i)*log(Pi(i));</w:t>
            </w:r>
          </w:p>
          <w:p w14:paraId="0224866E" w14:textId="7FB54EDE" w:rsidR="00B85C7D" w:rsidRPr="00B85C7D" w:rsidRDefault="00B85C7D" w:rsidP="00B85C7D">
            <w:pPr>
              <w:widowControl w:val="0"/>
              <w:autoSpaceDE w:val="0"/>
              <w:autoSpaceDN w:val="0"/>
              <w:adjustRightInd w:val="0"/>
              <w:rPr>
                <w:rFonts w:ascii="Times New Roman" w:hAnsi="Times New Roman" w:cs="Times New Roman"/>
                <w:sz w:val="18"/>
                <w:szCs w:val="18"/>
              </w:rPr>
            </w:pPr>
            <w:r>
              <w:rPr>
                <w:rFonts w:ascii="Times New Roman" w:hAnsi="Times New Roman" w:cs="Times New Roman"/>
                <w:color w:val="0000FF"/>
                <w:sz w:val="18"/>
                <w:szCs w:val="18"/>
              </w:rPr>
              <w:t>e</w:t>
            </w:r>
            <w:r w:rsidRPr="00B85C7D">
              <w:rPr>
                <w:rFonts w:ascii="Times New Roman" w:hAnsi="Times New Roman" w:cs="Times New Roman"/>
                <w:color w:val="0000FF"/>
                <w:sz w:val="18"/>
                <w:szCs w:val="18"/>
              </w:rPr>
              <w:t>nd</w:t>
            </w:r>
          </w:p>
        </w:tc>
        <w:tc>
          <w:tcPr>
            <w:tcW w:w="4640" w:type="dxa"/>
          </w:tcPr>
          <w:p w14:paraId="6419C220" w14:textId="77777777" w:rsidR="00B85C7D" w:rsidRPr="00B85C7D" w:rsidRDefault="00B85C7D" w:rsidP="00B85C7D">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6600"/>
                <w:sz w:val="18"/>
                <w:szCs w:val="18"/>
              </w:rPr>
            </w:pPr>
            <w:r w:rsidRPr="00B85C7D">
              <w:rPr>
                <w:rFonts w:ascii="Times New Roman" w:hAnsi="Times New Roman" w:cs="Times New Roman"/>
                <w:color w:val="FF6600"/>
                <w:sz w:val="18"/>
                <w:szCs w:val="18"/>
              </w:rPr>
              <w:t>%------Combinatorial factor-------%</w:t>
            </w:r>
          </w:p>
          <w:p w14:paraId="4B39303F" w14:textId="77777777" w:rsidR="00B85C7D" w:rsidRPr="00B85C7D" w:rsidRDefault="00B85C7D" w:rsidP="00B85C7D">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85C7D">
              <w:rPr>
                <w:rFonts w:ascii="Times New Roman" w:hAnsi="Times New Roman" w:cs="Times New Roman"/>
                <w:color w:val="000000"/>
                <w:sz w:val="18"/>
                <w:szCs w:val="18"/>
              </w:rPr>
              <w:t>unique_doc_B=size(unique(B(:,1),</w:t>
            </w:r>
            <w:r w:rsidRPr="00B85C7D">
              <w:rPr>
                <w:rFonts w:ascii="Times New Roman" w:hAnsi="Times New Roman" w:cs="Times New Roman"/>
                <w:color w:val="A020F0"/>
                <w:sz w:val="18"/>
                <w:szCs w:val="18"/>
              </w:rPr>
              <w:t>'rows'</w:t>
            </w:r>
            <w:r w:rsidRPr="00B85C7D">
              <w:rPr>
                <w:rFonts w:ascii="Times New Roman" w:hAnsi="Times New Roman" w:cs="Times New Roman"/>
                <w:color w:val="000000"/>
                <w:sz w:val="18"/>
                <w:szCs w:val="18"/>
              </w:rPr>
              <w:t>),1);</w:t>
            </w:r>
          </w:p>
          <w:p w14:paraId="5C4EC3D1" w14:textId="585D979E" w:rsidR="00B85C7D" w:rsidRPr="00B85C7D" w:rsidRDefault="00B85C7D" w:rsidP="00B85C7D">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85C7D">
              <w:rPr>
                <w:rFonts w:ascii="Times New Roman" w:hAnsi="Times New Roman" w:cs="Times New Roman"/>
                <w:color w:val="000000"/>
                <w:sz w:val="18"/>
                <w:szCs w:val="18"/>
              </w:rPr>
              <w:t xml:space="preserve">factor=0; </w:t>
            </w:r>
          </w:p>
          <w:p w14:paraId="54BAFE6B" w14:textId="77777777" w:rsidR="00B85C7D" w:rsidRPr="00B85C7D" w:rsidRDefault="00B85C7D" w:rsidP="00B85C7D">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85C7D">
              <w:rPr>
                <w:rFonts w:ascii="Times New Roman" w:hAnsi="Times New Roman" w:cs="Times New Roman"/>
                <w:color w:val="0000FF"/>
                <w:sz w:val="18"/>
                <w:szCs w:val="18"/>
              </w:rPr>
              <w:t>for</w:t>
            </w:r>
            <w:r w:rsidRPr="00B85C7D">
              <w:rPr>
                <w:rFonts w:ascii="Times New Roman" w:hAnsi="Times New Roman" w:cs="Times New Roman"/>
                <w:color w:val="000000"/>
                <w:sz w:val="18"/>
                <w:szCs w:val="18"/>
              </w:rPr>
              <w:t xml:space="preserve"> i=1:unique_doc_B</w:t>
            </w:r>
          </w:p>
          <w:p w14:paraId="24BF3261" w14:textId="77777777" w:rsidR="00B85C7D" w:rsidRPr="00B85C7D" w:rsidRDefault="00B85C7D" w:rsidP="00B85C7D">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85C7D">
              <w:rPr>
                <w:rFonts w:ascii="Times New Roman" w:hAnsi="Times New Roman" w:cs="Times New Roman"/>
                <w:color w:val="000000"/>
                <w:sz w:val="18"/>
                <w:szCs w:val="18"/>
              </w:rPr>
              <w:t xml:space="preserve">    factor=factor+log(i);</w:t>
            </w:r>
          </w:p>
          <w:p w14:paraId="55FC6F1B" w14:textId="77777777" w:rsidR="00B85C7D" w:rsidRPr="00B85C7D" w:rsidRDefault="00B85C7D" w:rsidP="00B85C7D">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85C7D">
              <w:rPr>
                <w:rFonts w:ascii="Times New Roman" w:hAnsi="Times New Roman" w:cs="Times New Roman"/>
                <w:color w:val="0000FF"/>
                <w:sz w:val="18"/>
                <w:szCs w:val="18"/>
              </w:rPr>
              <w:t>end</w:t>
            </w:r>
          </w:p>
          <w:p w14:paraId="503F3DAB" w14:textId="77777777" w:rsidR="00B85C7D" w:rsidRPr="00B85C7D" w:rsidRDefault="00B85C7D" w:rsidP="00B85C7D">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85C7D">
              <w:rPr>
                <w:rFonts w:ascii="Times New Roman" w:hAnsi="Times New Roman" w:cs="Times New Roman"/>
                <w:color w:val="0000FF"/>
                <w:sz w:val="18"/>
                <w:szCs w:val="18"/>
              </w:rPr>
              <w:t xml:space="preserve"> </w:t>
            </w:r>
          </w:p>
          <w:p w14:paraId="252DA150" w14:textId="77777777" w:rsidR="00B85C7D" w:rsidRPr="00B85C7D" w:rsidRDefault="00B85C7D" w:rsidP="00B85C7D">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85C7D">
              <w:rPr>
                <w:rFonts w:ascii="Times New Roman" w:hAnsi="Times New Roman" w:cs="Times New Roman"/>
                <w:color w:val="000000"/>
                <w:sz w:val="18"/>
                <w:szCs w:val="18"/>
              </w:rPr>
              <w:t>Log_probability = Sum_Pi_B+factor</w:t>
            </w:r>
          </w:p>
          <w:p w14:paraId="62924BE2" w14:textId="77777777" w:rsidR="00B85C7D" w:rsidRPr="00B85C7D" w:rsidRDefault="00B85C7D" w:rsidP="00B85C7D">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85C7D">
              <w:rPr>
                <w:rFonts w:ascii="Times New Roman" w:hAnsi="Times New Roman" w:cs="Times New Roman"/>
                <w:color w:val="000000"/>
                <w:sz w:val="18"/>
                <w:szCs w:val="18"/>
              </w:rPr>
              <w:t>Perplexity=exp(-Log_probability/SumB)</w:t>
            </w:r>
          </w:p>
          <w:p w14:paraId="4E45E84D" w14:textId="77777777" w:rsidR="00B85C7D" w:rsidRPr="00B85C7D" w:rsidRDefault="00B85C7D" w:rsidP="000733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bl>
    <w:p w14:paraId="3172464E" w14:textId="143D6BEB" w:rsidR="00936793" w:rsidRDefault="00D97A78" w:rsidP="00974A83">
      <w:pPr>
        <w:rPr>
          <w:rFonts w:ascii="Times New Roman" w:hAnsi="Times New Roman" w:cs="Times New Roman"/>
          <w:sz w:val="20"/>
          <w:szCs w:val="20"/>
        </w:rPr>
      </w:pPr>
      <w:r>
        <w:rPr>
          <w:rFonts w:ascii="Times New Roman" w:hAnsi="Times New Roman" w:cs="Times New Roman"/>
          <w:sz w:val="20"/>
          <w:szCs w:val="20"/>
        </w:rPr>
        <w:t>f)</w:t>
      </w:r>
      <w:r w:rsidR="00974A83" w:rsidRPr="00974A83">
        <w:rPr>
          <w:rFonts w:ascii="Times New Roman" w:hAnsi="Times New Roman" w:cs="Times New Roman"/>
          <w:sz w:val="20"/>
          <w:szCs w:val="20"/>
        </w:rPr>
        <w:t xml:space="preserve"> </w:t>
      </w:r>
      <w:r w:rsidR="000953A6">
        <w:rPr>
          <w:rFonts w:ascii="Times New Roman" w:hAnsi="Times New Roman" w:cs="Times New Roman"/>
          <w:sz w:val="20"/>
          <w:szCs w:val="20"/>
        </w:rPr>
        <w:t>The log probability and perplexity of a</w:t>
      </w:r>
      <w:r w:rsidR="0021228E">
        <w:rPr>
          <w:rFonts w:ascii="Times New Roman" w:hAnsi="Times New Roman" w:cs="Times New Roman"/>
          <w:sz w:val="20"/>
          <w:szCs w:val="20"/>
        </w:rPr>
        <w:t xml:space="preserve"> u</w:t>
      </w:r>
      <w:r w:rsidR="000953A6">
        <w:rPr>
          <w:rFonts w:ascii="Times New Roman" w:hAnsi="Times New Roman" w:cs="Times New Roman"/>
          <w:sz w:val="20"/>
          <w:szCs w:val="20"/>
        </w:rPr>
        <w:t>niform multinomial over</w:t>
      </w:r>
      <w:r w:rsidR="0021228E">
        <w:rPr>
          <w:rFonts w:ascii="Times New Roman" w:hAnsi="Times New Roman" w:cs="Times New Roman"/>
          <w:sz w:val="20"/>
          <w:szCs w:val="20"/>
        </w:rPr>
        <w:t xml:space="preserve"> all documents in B</w:t>
      </w:r>
      <w:r w:rsidR="00731B3D">
        <w:rPr>
          <w:rFonts w:ascii="Times New Roman" w:hAnsi="Times New Roman" w:cs="Times New Roman"/>
          <w:sz w:val="20"/>
          <w:szCs w:val="20"/>
        </w:rPr>
        <w:t xml:space="preserve"> are</w:t>
      </w:r>
      <w:r w:rsidR="000953A6">
        <w:rPr>
          <w:rFonts w:ascii="Times New Roman" w:hAnsi="Times New Roman" w:cs="Times New Roman"/>
          <w:sz w:val="20"/>
          <w:szCs w:val="20"/>
        </w:rPr>
        <w:t xml:space="preserve"> shown below.</w:t>
      </w:r>
      <w:r w:rsidR="002D0C55">
        <w:rPr>
          <w:rFonts w:ascii="Times New Roman" w:hAnsi="Times New Roman" w:cs="Times New Roman"/>
          <w:sz w:val="20"/>
          <w:szCs w:val="20"/>
        </w:rPr>
        <w:t xml:space="preserve"> It turns out that perplexity is equal to the number of unique words in B, which is much larger than the two values calculated in the previous part. This is because perplexity corresponds to the uncertainty associated with th</w:t>
      </w:r>
      <w:r w:rsidR="002461AE">
        <w:rPr>
          <w:rFonts w:ascii="Times New Roman" w:hAnsi="Times New Roman" w:cs="Times New Roman"/>
          <w:sz w:val="20"/>
          <w:szCs w:val="20"/>
        </w:rPr>
        <w:t xml:space="preserve">e number of unique word outcome in text modeling. Furthermore, the probabilities of </w:t>
      </w:r>
      <m:oMath>
        <m:r>
          <w:rPr>
            <w:rFonts w:ascii="Cambria Math" w:hAnsi="Cambria Math" w:cs="Times New Roman"/>
            <w:sz w:val="20"/>
            <w:szCs w:val="20"/>
          </w:rPr>
          <m:t>πi</m:t>
        </m:r>
      </m:oMath>
      <w:r w:rsidR="002461AE">
        <w:rPr>
          <w:rFonts w:ascii="Times New Roman" w:hAnsi="Times New Roman" w:cs="Times New Roman"/>
          <w:sz w:val="20"/>
          <w:szCs w:val="20"/>
        </w:rPr>
        <w:t xml:space="preserve"> in the uniform multinomial are</w:t>
      </w:r>
      <w:r w:rsidR="001D3D4E">
        <w:rPr>
          <w:rFonts w:ascii="Times New Roman" w:hAnsi="Times New Roman" w:cs="Times New Roman"/>
          <w:sz w:val="20"/>
          <w:szCs w:val="20"/>
        </w:rPr>
        <w:t xml:space="preserve"> the same so each unique word outcome is independent with others and also we do not need to consider com</w:t>
      </w:r>
      <w:r w:rsidR="00725D7E">
        <w:rPr>
          <w:rFonts w:ascii="Times New Roman" w:hAnsi="Times New Roman" w:cs="Times New Roman"/>
          <w:sz w:val="20"/>
          <w:szCs w:val="20"/>
        </w:rPr>
        <w:t>binatorial factor in this case due to the equal probability.</w:t>
      </w:r>
      <w:r w:rsidR="00D959EA">
        <w:rPr>
          <w:rFonts w:ascii="Times New Roman" w:hAnsi="Times New Roman" w:cs="Times New Roman"/>
          <w:sz w:val="20"/>
          <w:szCs w:val="20"/>
        </w:rPr>
        <w:t xml:space="preserve"> However, in the previous part, the multinomial distribution was computed by considering counts of each unique word and total counts in B, which meant there were correlations between each probability so the uncertainty would decrease </w:t>
      </w:r>
      <w:r w:rsidR="006C5FF3">
        <w:rPr>
          <w:rFonts w:ascii="Times New Roman" w:hAnsi="Times New Roman" w:cs="Times New Roman"/>
          <w:sz w:val="20"/>
          <w:szCs w:val="20"/>
        </w:rPr>
        <w:t>in terms of the perplexity over all documents in B.</w:t>
      </w:r>
      <w:r w:rsidR="00461C20">
        <w:rPr>
          <w:rFonts w:ascii="Times New Roman" w:hAnsi="Times New Roman" w:cs="Times New Roman"/>
          <w:sz w:val="20"/>
          <w:szCs w:val="20"/>
        </w:rPr>
        <w:t xml:space="preserve"> </w:t>
      </w:r>
      <w:r w:rsidR="00762434">
        <w:rPr>
          <w:rFonts w:ascii="Times New Roman" w:hAnsi="Times New Roman" w:cs="Times New Roman"/>
          <w:sz w:val="20"/>
          <w:szCs w:val="20"/>
        </w:rPr>
        <w:t xml:space="preserve">In addition, due to </w:t>
      </w:r>
      <m:oMath>
        <m:r>
          <w:rPr>
            <w:rFonts w:ascii="Cambria Math" w:hAnsi="Cambria Math" w:cs="Times New Roman"/>
            <w:sz w:val="20"/>
            <w:szCs w:val="20"/>
          </w:rPr>
          <m:t>α=0.1</m:t>
        </m:r>
      </m:oMath>
      <w:r w:rsidR="00762434">
        <w:rPr>
          <w:rFonts w:ascii="Times New Roman" w:hAnsi="Times New Roman" w:cs="Times New Roman"/>
          <w:sz w:val="20"/>
          <w:szCs w:val="20"/>
        </w:rPr>
        <w:t xml:space="preserve">, it indicates a sparse distribution, which means the model is certain on the unique word outcome. </w:t>
      </w:r>
      <w:r w:rsidR="00461C20">
        <w:rPr>
          <w:rFonts w:ascii="Times New Roman" w:hAnsi="Times New Roman" w:cs="Times New Roman"/>
          <w:sz w:val="20"/>
          <w:szCs w:val="20"/>
        </w:rPr>
        <w:t xml:space="preserve">As for the test document with ID 2001, </w:t>
      </w:r>
      <w:r w:rsidR="00C66DBB">
        <w:rPr>
          <w:rFonts w:ascii="Times New Roman" w:hAnsi="Times New Roman" w:cs="Times New Roman"/>
          <w:sz w:val="20"/>
          <w:szCs w:val="20"/>
        </w:rPr>
        <w:t>since we only consider only a small amount of unique words in B</w:t>
      </w:r>
      <w:r w:rsidR="000D469B">
        <w:rPr>
          <w:rFonts w:ascii="Times New Roman" w:hAnsi="Times New Roman" w:cs="Times New Roman"/>
          <w:sz w:val="20"/>
          <w:szCs w:val="20"/>
        </w:rPr>
        <w:t xml:space="preserve"> so uncertainty is larger than perplexity over all documents in B while it is smaller than the maximum perplexity of 6870 in this part.</w:t>
      </w:r>
    </w:p>
    <w:tbl>
      <w:tblPr>
        <w:tblStyle w:val="LightGrid-Accent1"/>
        <w:tblW w:w="0" w:type="auto"/>
        <w:tblLook w:val="04A0" w:firstRow="1" w:lastRow="0" w:firstColumn="1" w:lastColumn="0" w:noHBand="0" w:noVBand="1"/>
      </w:tblPr>
      <w:tblGrid>
        <w:gridCol w:w="4640"/>
        <w:gridCol w:w="4640"/>
      </w:tblGrid>
      <w:tr w:rsidR="00936793" w:rsidRPr="0051764B" w14:paraId="1ED08B48" w14:textId="77777777" w:rsidTr="009367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63CF91B1" w14:textId="77777777" w:rsidR="00936793" w:rsidRPr="0051764B" w:rsidRDefault="00936793" w:rsidP="00936793">
            <w:pPr>
              <w:jc w:val="center"/>
              <w:rPr>
                <w:rFonts w:ascii="Times New Roman" w:hAnsi="Times New Roman" w:cs="Times New Roman"/>
                <w:sz w:val="20"/>
                <w:szCs w:val="20"/>
              </w:rPr>
            </w:pPr>
            <w:r w:rsidRPr="0051764B">
              <w:rPr>
                <w:rFonts w:ascii="Times New Roman" w:hAnsi="Times New Roman" w:cs="Times New Roman"/>
                <w:sz w:val="20"/>
                <w:szCs w:val="20"/>
              </w:rPr>
              <w:t>Log probability</w:t>
            </w:r>
          </w:p>
        </w:tc>
        <w:tc>
          <w:tcPr>
            <w:tcW w:w="4640" w:type="dxa"/>
          </w:tcPr>
          <w:p w14:paraId="2D152245" w14:textId="77777777" w:rsidR="00936793" w:rsidRPr="0051764B" w:rsidRDefault="00936793" w:rsidP="009367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1764B">
              <w:rPr>
                <w:rFonts w:ascii="Times New Roman" w:hAnsi="Times New Roman" w:cs="Times New Roman"/>
                <w:sz w:val="20"/>
                <w:szCs w:val="20"/>
              </w:rPr>
              <w:t>Per-word perplexity</w:t>
            </w:r>
          </w:p>
        </w:tc>
      </w:tr>
      <w:tr w:rsidR="00936793" w:rsidRPr="0051764B" w14:paraId="4A7AC325" w14:textId="77777777" w:rsidTr="00936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417C174F" w14:textId="10FCD9AD" w:rsidR="00936793" w:rsidRPr="0051764B" w:rsidRDefault="00936793" w:rsidP="00936793">
            <w:pPr>
              <w:jc w:val="center"/>
              <w:rPr>
                <w:rFonts w:ascii="Times New Roman" w:hAnsi="Times New Roman" w:cs="Times New Roman"/>
                <w:b w:val="0"/>
                <w:sz w:val="20"/>
                <w:szCs w:val="20"/>
              </w:rPr>
            </w:pPr>
            <w:r w:rsidRPr="00936793">
              <w:rPr>
                <w:rFonts w:ascii="Times New Roman" w:hAnsi="Times New Roman" w:cs="Times New Roman"/>
                <w:b w:val="0"/>
                <w:sz w:val="20"/>
                <w:szCs w:val="20"/>
              </w:rPr>
              <w:t>-1.7300e+06</w:t>
            </w:r>
          </w:p>
        </w:tc>
        <w:tc>
          <w:tcPr>
            <w:tcW w:w="4640" w:type="dxa"/>
          </w:tcPr>
          <w:p w14:paraId="5096F67C" w14:textId="09C73907" w:rsidR="00936793" w:rsidRPr="0051764B" w:rsidRDefault="00936793" w:rsidP="009367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36793">
              <w:rPr>
                <w:rFonts w:ascii="Times New Roman" w:hAnsi="Times New Roman" w:cs="Times New Roman"/>
                <w:sz w:val="20"/>
                <w:szCs w:val="20"/>
              </w:rPr>
              <w:t>6.8700e+03</w:t>
            </w:r>
          </w:p>
        </w:tc>
      </w:tr>
    </w:tbl>
    <w:p w14:paraId="07FFF8A1" w14:textId="79726713" w:rsidR="00936793" w:rsidRDefault="00936793" w:rsidP="00974A83">
      <w:pPr>
        <w:rPr>
          <w:rFonts w:ascii="Times New Roman" w:hAnsi="Times New Roman" w:cs="Times New Roman"/>
          <w:sz w:val="20"/>
          <w:szCs w:val="20"/>
        </w:rPr>
      </w:pPr>
    </w:p>
    <w:tbl>
      <w:tblPr>
        <w:tblStyle w:val="LightGrid-Accent1"/>
        <w:tblW w:w="0" w:type="auto"/>
        <w:tblLook w:val="04A0" w:firstRow="1" w:lastRow="0" w:firstColumn="1" w:lastColumn="0" w:noHBand="0" w:noVBand="1"/>
      </w:tblPr>
      <w:tblGrid>
        <w:gridCol w:w="4640"/>
        <w:gridCol w:w="4640"/>
      </w:tblGrid>
      <w:tr w:rsidR="001D7D30" w14:paraId="66754998" w14:textId="77777777" w:rsidTr="007B55E9">
        <w:trPr>
          <w:cnfStyle w:val="100000000000" w:firstRow="1" w:lastRow="0" w:firstColumn="0" w:lastColumn="0" w:oddVBand="0" w:evenVBand="0" w:oddHBand="0" w:evenHBand="0" w:firstRowFirstColumn="0" w:firstRowLastColumn="0" w:lastRowFirstColumn="0" w:lastRowLastColumn="0"/>
          <w:trHeight w:val="1824"/>
        </w:trPr>
        <w:tc>
          <w:tcPr>
            <w:cnfStyle w:val="001000000000" w:firstRow="0" w:lastRow="0" w:firstColumn="1" w:lastColumn="0" w:oddVBand="0" w:evenVBand="0" w:oddHBand="0" w:evenHBand="0" w:firstRowFirstColumn="0" w:firstRowLastColumn="0" w:lastRowFirstColumn="0" w:lastRowLastColumn="0"/>
            <w:tcW w:w="4640" w:type="dxa"/>
          </w:tcPr>
          <w:p w14:paraId="715DFAF7" w14:textId="77777777" w:rsidR="001D7D30" w:rsidRPr="001D7D30" w:rsidRDefault="001D7D30" w:rsidP="001D7D30">
            <w:pPr>
              <w:widowControl w:val="0"/>
              <w:autoSpaceDE w:val="0"/>
              <w:autoSpaceDN w:val="0"/>
              <w:adjustRightInd w:val="0"/>
              <w:rPr>
                <w:rFonts w:ascii="Times New Roman" w:hAnsi="Times New Roman" w:cs="Times New Roman"/>
                <w:sz w:val="18"/>
                <w:szCs w:val="18"/>
              </w:rPr>
            </w:pPr>
            <w:r w:rsidRPr="001D7D30">
              <w:rPr>
                <w:rFonts w:ascii="Times New Roman" w:hAnsi="Times New Roman" w:cs="Times New Roman"/>
                <w:color w:val="000000"/>
                <w:sz w:val="18"/>
                <w:szCs w:val="18"/>
              </w:rPr>
              <w:t>uwB = size(unique(B(:,2),</w:t>
            </w:r>
            <w:r w:rsidRPr="001D7D30">
              <w:rPr>
                <w:rFonts w:ascii="Times New Roman" w:hAnsi="Times New Roman" w:cs="Times New Roman"/>
                <w:color w:val="A020F0"/>
                <w:sz w:val="18"/>
                <w:szCs w:val="18"/>
              </w:rPr>
              <w:t>'rows'</w:t>
            </w:r>
            <w:r w:rsidRPr="001D7D30">
              <w:rPr>
                <w:rFonts w:ascii="Times New Roman" w:hAnsi="Times New Roman" w:cs="Times New Roman"/>
                <w:color w:val="000000"/>
                <w:sz w:val="18"/>
                <w:szCs w:val="18"/>
              </w:rPr>
              <w:t>),1);</w:t>
            </w:r>
          </w:p>
          <w:p w14:paraId="3D71C932" w14:textId="77777777" w:rsidR="001D7D30" w:rsidRPr="001D7D30" w:rsidRDefault="001D7D30" w:rsidP="001D7D30">
            <w:pPr>
              <w:widowControl w:val="0"/>
              <w:autoSpaceDE w:val="0"/>
              <w:autoSpaceDN w:val="0"/>
              <w:adjustRightInd w:val="0"/>
              <w:rPr>
                <w:rFonts w:ascii="Times New Roman" w:hAnsi="Times New Roman" w:cs="Times New Roman"/>
                <w:sz w:val="18"/>
                <w:szCs w:val="18"/>
              </w:rPr>
            </w:pPr>
            <w:r w:rsidRPr="001D7D30">
              <w:rPr>
                <w:rFonts w:ascii="Times New Roman" w:hAnsi="Times New Roman" w:cs="Times New Roman"/>
                <w:color w:val="000000"/>
                <w:sz w:val="18"/>
                <w:szCs w:val="18"/>
              </w:rPr>
              <w:t>unique_word_B=zeros(max(B(:,2)),1);</w:t>
            </w:r>
          </w:p>
          <w:p w14:paraId="5140598E" w14:textId="77777777" w:rsidR="001D7D30" w:rsidRPr="001D7D30" w:rsidRDefault="001D7D30" w:rsidP="001D7D30">
            <w:pPr>
              <w:widowControl w:val="0"/>
              <w:autoSpaceDE w:val="0"/>
              <w:autoSpaceDN w:val="0"/>
              <w:adjustRightInd w:val="0"/>
              <w:rPr>
                <w:rFonts w:ascii="Times New Roman" w:hAnsi="Times New Roman" w:cs="Times New Roman"/>
                <w:sz w:val="18"/>
                <w:szCs w:val="18"/>
              </w:rPr>
            </w:pPr>
            <w:r w:rsidRPr="001D7D30">
              <w:rPr>
                <w:rFonts w:ascii="Times New Roman" w:hAnsi="Times New Roman" w:cs="Times New Roman"/>
                <w:color w:val="000000"/>
                <w:sz w:val="18"/>
                <w:szCs w:val="18"/>
              </w:rPr>
              <w:t>SizeB=size(unique_word_B,1);</w:t>
            </w:r>
          </w:p>
          <w:p w14:paraId="2CB886FC" w14:textId="77777777" w:rsidR="001D7D30" w:rsidRPr="001D7D30" w:rsidRDefault="001D7D30" w:rsidP="001D7D30">
            <w:pPr>
              <w:widowControl w:val="0"/>
              <w:autoSpaceDE w:val="0"/>
              <w:autoSpaceDN w:val="0"/>
              <w:adjustRightInd w:val="0"/>
              <w:rPr>
                <w:rFonts w:ascii="Times New Roman" w:hAnsi="Times New Roman" w:cs="Times New Roman"/>
                <w:sz w:val="18"/>
                <w:szCs w:val="18"/>
              </w:rPr>
            </w:pPr>
            <w:r w:rsidRPr="001D7D30">
              <w:rPr>
                <w:rFonts w:ascii="Times New Roman" w:hAnsi="Times New Roman" w:cs="Times New Roman"/>
                <w:color w:val="000000"/>
                <w:sz w:val="18"/>
                <w:szCs w:val="18"/>
              </w:rPr>
              <w:t>SumB=sum(B(:,3));</w:t>
            </w:r>
          </w:p>
          <w:p w14:paraId="3E1F48B0" w14:textId="77777777" w:rsidR="001D7D30" w:rsidRPr="001D7D30" w:rsidRDefault="001D7D30" w:rsidP="001D7D30">
            <w:pPr>
              <w:widowControl w:val="0"/>
              <w:autoSpaceDE w:val="0"/>
              <w:autoSpaceDN w:val="0"/>
              <w:adjustRightInd w:val="0"/>
              <w:rPr>
                <w:rFonts w:ascii="Times New Roman" w:hAnsi="Times New Roman" w:cs="Times New Roman"/>
                <w:sz w:val="18"/>
                <w:szCs w:val="18"/>
              </w:rPr>
            </w:pPr>
            <w:r w:rsidRPr="001D7D30">
              <w:rPr>
                <w:rFonts w:ascii="Times New Roman" w:hAnsi="Times New Roman" w:cs="Times New Roman"/>
                <w:color w:val="000000"/>
                <w:sz w:val="18"/>
                <w:szCs w:val="18"/>
              </w:rPr>
              <w:t>N=size(B,1);</w:t>
            </w:r>
          </w:p>
          <w:p w14:paraId="51346B4B" w14:textId="2978BB2B" w:rsidR="001D7D30" w:rsidRPr="001D7D30" w:rsidRDefault="001D7D30" w:rsidP="001D7D30">
            <w:pPr>
              <w:widowControl w:val="0"/>
              <w:autoSpaceDE w:val="0"/>
              <w:autoSpaceDN w:val="0"/>
              <w:adjustRightInd w:val="0"/>
              <w:rPr>
                <w:rFonts w:ascii="Times New Roman" w:hAnsi="Times New Roman" w:cs="Times New Roman"/>
                <w:color w:val="FF6600"/>
                <w:sz w:val="18"/>
                <w:szCs w:val="18"/>
              </w:rPr>
            </w:pPr>
            <w:r w:rsidRPr="001D7D30">
              <w:rPr>
                <w:rFonts w:ascii="Times New Roman" w:hAnsi="Times New Roman" w:cs="Times New Roman"/>
                <w:color w:val="FF6600"/>
                <w:sz w:val="18"/>
                <w:szCs w:val="18"/>
              </w:rPr>
              <w:t>%Compute unique words in B</w:t>
            </w:r>
          </w:p>
          <w:p w14:paraId="6304F08A" w14:textId="77777777" w:rsidR="001D7D30" w:rsidRPr="001D7D30" w:rsidRDefault="001D7D30" w:rsidP="001D7D30">
            <w:pPr>
              <w:widowControl w:val="0"/>
              <w:autoSpaceDE w:val="0"/>
              <w:autoSpaceDN w:val="0"/>
              <w:adjustRightInd w:val="0"/>
              <w:rPr>
                <w:rFonts w:ascii="Times New Roman" w:hAnsi="Times New Roman" w:cs="Times New Roman"/>
                <w:sz w:val="18"/>
                <w:szCs w:val="18"/>
              </w:rPr>
            </w:pPr>
            <w:r w:rsidRPr="001D7D30">
              <w:rPr>
                <w:rFonts w:ascii="Times New Roman" w:hAnsi="Times New Roman" w:cs="Times New Roman"/>
                <w:color w:val="0000FF"/>
                <w:sz w:val="18"/>
                <w:szCs w:val="18"/>
              </w:rPr>
              <w:t>for</w:t>
            </w:r>
            <w:r w:rsidRPr="001D7D30">
              <w:rPr>
                <w:rFonts w:ascii="Times New Roman" w:hAnsi="Times New Roman" w:cs="Times New Roman"/>
                <w:color w:val="000000"/>
                <w:sz w:val="18"/>
                <w:szCs w:val="18"/>
              </w:rPr>
              <w:t xml:space="preserve"> i = 1:N</w:t>
            </w:r>
          </w:p>
          <w:p w14:paraId="4F8CC53C" w14:textId="77777777" w:rsidR="001D7D30" w:rsidRPr="001D7D30" w:rsidRDefault="001D7D30" w:rsidP="001D7D30">
            <w:pPr>
              <w:widowControl w:val="0"/>
              <w:autoSpaceDE w:val="0"/>
              <w:autoSpaceDN w:val="0"/>
              <w:adjustRightInd w:val="0"/>
              <w:rPr>
                <w:rFonts w:ascii="Times New Roman" w:hAnsi="Times New Roman" w:cs="Times New Roman"/>
                <w:sz w:val="18"/>
                <w:szCs w:val="18"/>
              </w:rPr>
            </w:pPr>
            <w:r w:rsidRPr="001D7D30">
              <w:rPr>
                <w:rFonts w:ascii="Times New Roman" w:hAnsi="Times New Roman" w:cs="Times New Roman"/>
                <w:color w:val="000000"/>
                <w:sz w:val="18"/>
                <w:szCs w:val="18"/>
              </w:rPr>
              <w:t xml:space="preserve">   unique_word_B(B(i,2))=unique_word_B(B(i,2))+B(i,3);</w:t>
            </w:r>
          </w:p>
          <w:p w14:paraId="6CB047E3" w14:textId="7D18D44F" w:rsidR="001D7D30" w:rsidRPr="001D7D30" w:rsidRDefault="001D7D30" w:rsidP="0021228E">
            <w:pPr>
              <w:widowControl w:val="0"/>
              <w:autoSpaceDE w:val="0"/>
              <w:autoSpaceDN w:val="0"/>
              <w:adjustRightInd w:val="0"/>
              <w:rPr>
                <w:rFonts w:ascii="Times New Roman" w:hAnsi="Times New Roman" w:cs="Times New Roman"/>
                <w:sz w:val="18"/>
                <w:szCs w:val="18"/>
              </w:rPr>
            </w:pPr>
            <w:r w:rsidRPr="001D7D30">
              <w:rPr>
                <w:rFonts w:ascii="Times New Roman" w:hAnsi="Times New Roman" w:cs="Times New Roman"/>
                <w:color w:val="0000FF"/>
                <w:sz w:val="18"/>
                <w:szCs w:val="18"/>
              </w:rPr>
              <w:t>end</w:t>
            </w:r>
          </w:p>
        </w:tc>
        <w:tc>
          <w:tcPr>
            <w:tcW w:w="4640" w:type="dxa"/>
          </w:tcPr>
          <w:p w14:paraId="5B662863" w14:textId="5D37D63A" w:rsidR="0021228E" w:rsidRDefault="0021228E" w:rsidP="001D7D3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6600"/>
                <w:sz w:val="18"/>
                <w:szCs w:val="18"/>
              </w:rPr>
            </w:pPr>
            <w:r>
              <w:rPr>
                <w:rFonts w:ascii="Times New Roman" w:hAnsi="Times New Roman" w:cs="Times New Roman"/>
                <w:color w:val="FF6600"/>
                <w:sz w:val="18"/>
                <w:szCs w:val="18"/>
              </w:rPr>
              <w:t xml:space="preserve">%The probability of </w:t>
            </w:r>
            <m:oMath>
              <m:r>
                <m:rPr>
                  <m:sty m:val="bi"/>
                </m:rPr>
                <w:rPr>
                  <w:rFonts w:ascii="Cambria Math" w:hAnsi="Cambria Math" w:cs="Times New Roman"/>
                  <w:color w:val="FF6600"/>
                  <w:sz w:val="18"/>
                  <w:szCs w:val="18"/>
                </w:rPr>
                <m:t>πi</m:t>
              </m:r>
            </m:oMath>
            <w:r>
              <w:rPr>
                <w:rFonts w:ascii="Times New Roman" w:hAnsi="Times New Roman" w:cs="Times New Roman"/>
                <w:color w:val="FF6600"/>
                <w:sz w:val="18"/>
                <w:szCs w:val="18"/>
              </w:rPr>
              <w:t xml:space="preserve"> is 1/uwB for uniform distribution</w:t>
            </w:r>
          </w:p>
          <w:p w14:paraId="30C4442D" w14:textId="795D4906" w:rsidR="001D7D30" w:rsidRPr="00BA5E6D" w:rsidRDefault="00BA5E6D" w:rsidP="001D7D3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6600"/>
                <w:sz w:val="18"/>
                <w:szCs w:val="18"/>
              </w:rPr>
            </w:pPr>
            <w:r w:rsidRPr="00BA5E6D">
              <w:rPr>
                <w:rFonts w:ascii="Times New Roman" w:hAnsi="Times New Roman" w:cs="Times New Roman"/>
                <w:color w:val="FF6600"/>
                <w:sz w:val="18"/>
                <w:szCs w:val="18"/>
              </w:rPr>
              <w:t>%Compute log probability and perplexity</w:t>
            </w:r>
          </w:p>
          <w:p w14:paraId="74782E36" w14:textId="77777777" w:rsidR="001D7D30" w:rsidRPr="001D7D30" w:rsidRDefault="001D7D30" w:rsidP="001D7D3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D7D30">
              <w:rPr>
                <w:rFonts w:ascii="Times New Roman" w:hAnsi="Times New Roman" w:cs="Times New Roman"/>
                <w:color w:val="0000FF"/>
                <w:sz w:val="18"/>
                <w:szCs w:val="18"/>
              </w:rPr>
              <w:t>for</w:t>
            </w:r>
            <w:r w:rsidRPr="001D7D30">
              <w:rPr>
                <w:rFonts w:ascii="Times New Roman" w:hAnsi="Times New Roman" w:cs="Times New Roman"/>
                <w:color w:val="000000"/>
                <w:sz w:val="18"/>
                <w:szCs w:val="18"/>
              </w:rPr>
              <w:t xml:space="preserve"> i = 1:SizeB</w:t>
            </w:r>
          </w:p>
          <w:p w14:paraId="4191D2D7" w14:textId="77777777" w:rsidR="001D7D30" w:rsidRPr="001D7D30" w:rsidRDefault="001D7D30" w:rsidP="001D7D3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D7D30">
              <w:rPr>
                <w:rFonts w:ascii="Times New Roman" w:hAnsi="Times New Roman" w:cs="Times New Roman"/>
                <w:color w:val="000000"/>
                <w:sz w:val="18"/>
                <w:szCs w:val="18"/>
              </w:rPr>
              <w:t xml:space="preserve">    total=total+unique_word_B(i)*log(1/uwB);</w:t>
            </w:r>
          </w:p>
          <w:p w14:paraId="12525A73" w14:textId="77777777" w:rsidR="001D7D30" w:rsidRPr="001D7D30" w:rsidRDefault="001D7D30" w:rsidP="001D7D3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D7D30">
              <w:rPr>
                <w:rFonts w:ascii="Times New Roman" w:hAnsi="Times New Roman" w:cs="Times New Roman"/>
                <w:color w:val="0000FF"/>
                <w:sz w:val="18"/>
                <w:szCs w:val="18"/>
              </w:rPr>
              <w:t>end</w:t>
            </w:r>
          </w:p>
          <w:p w14:paraId="7C64A72B" w14:textId="77777777" w:rsidR="001D7D30" w:rsidRPr="001D7D30" w:rsidRDefault="001D7D30" w:rsidP="001D7D3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D7D30">
              <w:rPr>
                <w:rFonts w:ascii="Times New Roman" w:hAnsi="Times New Roman" w:cs="Times New Roman"/>
                <w:color w:val="0000FF"/>
                <w:sz w:val="18"/>
                <w:szCs w:val="18"/>
              </w:rPr>
              <w:t xml:space="preserve"> </w:t>
            </w:r>
          </w:p>
          <w:p w14:paraId="681DD358" w14:textId="77777777" w:rsidR="001D7D30" w:rsidRPr="001D7D30" w:rsidRDefault="001D7D30" w:rsidP="001D7D3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D7D30">
              <w:rPr>
                <w:rFonts w:ascii="Times New Roman" w:hAnsi="Times New Roman" w:cs="Times New Roman"/>
                <w:color w:val="000000"/>
                <w:sz w:val="18"/>
                <w:szCs w:val="18"/>
              </w:rPr>
              <w:t>log_probability = total</w:t>
            </w:r>
          </w:p>
          <w:p w14:paraId="41C2BA63" w14:textId="05E5FBCF" w:rsidR="001D7D30" w:rsidRPr="001D7D30" w:rsidRDefault="001D7D30" w:rsidP="001D7D3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D7D30">
              <w:rPr>
                <w:rFonts w:ascii="Times New Roman" w:hAnsi="Times New Roman" w:cs="Times New Roman"/>
                <w:color w:val="000000"/>
                <w:sz w:val="18"/>
                <w:szCs w:val="18"/>
              </w:rPr>
              <w:t>perplexity = exp(-log_probability/SumB)</w:t>
            </w:r>
          </w:p>
        </w:tc>
      </w:tr>
    </w:tbl>
    <w:p w14:paraId="76029D30" w14:textId="77777777" w:rsidR="00223360" w:rsidRDefault="00223360" w:rsidP="00D97A78">
      <w:pPr>
        <w:rPr>
          <w:rFonts w:ascii="Times New Roman" w:hAnsi="Times New Roman" w:cs="Times New Roman"/>
          <w:sz w:val="20"/>
          <w:szCs w:val="20"/>
        </w:rPr>
      </w:pPr>
    </w:p>
    <w:p w14:paraId="203C57C0" w14:textId="29CDCDCA" w:rsidR="00B508B2" w:rsidRDefault="00B508B2" w:rsidP="00D97A78">
      <w:pPr>
        <w:rPr>
          <w:rFonts w:ascii="Times New Roman" w:hAnsi="Times New Roman" w:cs="Times New Roman"/>
          <w:sz w:val="20"/>
          <w:szCs w:val="20"/>
        </w:rPr>
      </w:pPr>
      <w:r>
        <w:rPr>
          <w:rFonts w:ascii="Times New Roman" w:hAnsi="Times New Roman" w:cs="Times New Roman"/>
          <w:sz w:val="20"/>
          <w:szCs w:val="20"/>
        </w:rPr>
        <w:t>g)</w:t>
      </w:r>
      <w:r w:rsidR="001872CE">
        <w:rPr>
          <w:rFonts w:ascii="Times New Roman" w:hAnsi="Times New Roman" w:cs="Times New Roman"/>
          <w:sz w:val="20"/>
          <w:szCs w:val="20"/>
        </w:rPr>
        <w:t xml:space="preserve"> </w:t>
      </w:r>
      <w:r w:rsidR="00576C52">
        <w:rPr>
          <w:rFonts w:ascii="Times New Roman" w:hAnsi="Times New Roman" w:cs="Times New Roman"/>
          <w:sz w:val="20"/>
          <w:szCs w:val="20"/>
        </w:rPr>
        <w:t xml:space="preserve">The evolution of the mixing proportions versus the number of Gibbs sweeps up to 10 </w:t>
      </w:r>
      <w:r w:rsidR="00B641AA">
        <w:rPr>
          <w:rFonts w:ascii="Times New Roman" w:hAnsi="Times New Roman" w:cs="Times New Roman"/>
          <w:sz w:val="20"/>
          <w:szCs w:val="20"/>
        </w:rPr>
        <w:t>and 40 iterations is</w:t>
      </w:r>
      <w:r w:rsidR="00576C52">
        <w:rPr>
          <w:rFonts w:ascii="Times New Roman" w:hAnsi="Times New Roman" w:cs="Times New Roman"/>
          <w:sz w:val="20"/>
          <w:szCs w:val="20"/>
        </w:rPr>
        <w:t xml:space="preserve"> demonstrated in the graph below. The perplexity for the final state r</w:t>
      </w:r>
      <w:r w:rsidR="00731B3D">
        <w:rPr>
          <w:rFonts w:ascii="Times New Roman" w:hAnsi="Times New Roman" w:cs="Times New Roman"/>
          <w:sz w:val="20"/>
          <w:szCs w:val="20"/>
        </w:rPr>
        <w:t>eached after 10 Gibbs sweeps is</w:t>
      </w:r>
      <w:r w:rsidR="00576C52">
        <w:rPr>
          <w:rFonts w:ascii="Times New Roman" w:hAnsi="Times New Roman" w:cs="Times New Roman"/>
          <w:sz w:val="20"/>
          <w:szCs w:val="20"/>
        </w:rPr>
        <w:t xml:space="preserve"> </w:t>
      </w:r>
      <w:r w:rsidR="0020294D">
        <w:rPr>
          <w:rFonts w:ascii="Times New Roman" w:hAnsi="Times New Roman" w:cs="Times New Roman"/>
          <w:sz w:val="20"/>
          <w:szCs w:val="20"/>
        </w:rPr>
        <w:t>2.1285</w:t>
      </w:r>
      <w:r w:rsidR="0020294D" w:rsidRPr="00B85C7D">
        <w:rPr>
          <w:rFonts w:ascii="Times New Roman" w:hAnsi="Times New Roman" w:cs="Times New Roman"/>
          <w:sz w:val="20"/>
          <w:szCs w:val="20"/>
        </w:rPr>
        <w:t>e+03</w:t>
      </w:r>
      <w:r w:rsidR="00731B3D">
        <w:rPr>
          <w:rFonts w:ascii="Times New Roman" w:hAnsi="Times New Roman" w:cs="Times New Roman"/>
          <w:sz w:val="20"/>
          <w:szCs w:val="20"/>
        </w:rPr>
        <w:t>, which is</w:t>
      </w:r>
      <w:r w:rsidR="00576C52">
        <w:rPr>
          <w:rFonts w:ascii="Times New Roman" w:hAnsi="Times New Roman" w:cs="Times New Roman"/>
          <w:sz w:val="20"/>
          <w:szCs w:val="20"/>
        </w:rPr>
        <w:t xml:space="preserve"> lower than the one</w:t>
      </w:r>
      <w:r w:rsidR="002B4980">
        <w:rPr>
          <w:rFonts w:ascii="Times New Roman" w:hAnsi="Times New Roman" w:cs="Times New Roman"/>
          <w:sz w:val="20"/>
          <w:szCs w:val="20"/>
        </w:rPr>
        <w:t>s</w:t>
      </w:r>
      <w:r w:rsidR="00576C52">
        <w:rPr>
          <w:rFonts w:ascii="Times New Roman" w:hAnsi="Times New Roman" w:cs="Times New Roman"/>
          <w:sz w:val="20"/>
          <w:szCs w:val="20"/>
        </w:rPr>
        <w:t xml:space="preserve"> acquired from part e and f. </w:t>
      </w:r>
      <w:r w:rsidR="000D1AD2">
        <w:rPr>
          <w:rFonts w:ascii="Times New Roman" w:hAnsi="Times New Roman" w:cs="Times New Roman"/>
          <w:sz w:val="20"/>
          <w:szCs w:val="20"/>
        </w:rPr>
        <w:t>This is because all documents are modeled by the global word frequency distribution</w:t>
      </w:r>
      <w:r w:rsidR="006E2F08">
        <w:rPr>
          <w:rFonts w:ascii="Times New Roman" w:hAnsi="Times New Roman" w:cs="Times New Roman"/>
          <w:sz w:val="20"/>
          <w:szCs w:val="20"/>
        </w:rPr>
        <w:t xml:space="preserve"> in e and f. This generative model does not specialize since it is possible that different documents might be a</w:t>
      </w:r>
      <w:r w:rsidR="0021599A">
        <w:rPr>
          <w:rFonts w:ascii="Times New Roman" w:hAnsi="Times New Roman" w:cs="Times New Roman"/>
          <w:sz w:val="20"/>
          <w:szCs w:val="20"/>
        </w:rPr>
        <w:t xml:space="preserve">bout different topics so we have less information and </w:t>
      </w:r>
      <w:r w:rsidR="006E2F08">
        <w:rPr>
          <w:rFonts w:ascii="Times New Roman" w:hAnsi="Times New Roman" w:cs="Times New Roman"/>
          <w:sz w:val="20"/>
          <w:szCs w:val="20"/>
        </w:rPr>
        <w:t xml:space="preserve">a larger uncertainty on </w:t>
      </w:r>
      <w:r w:rsidR="00185075">
        <w:rPr>
          <w:rFonts w:ascii="Times New Roman" w:hAnsi="Times New Roman" w:cs="Times New Roman"/>
          <w:sz w:val="20"/>
          <w:szCs w:val="20"/>
        </w:rPr>
        <w:t xml:space="preserve">the </w:t>
      </w:r>
      <w:r w:rsidR="006E2F08">
        <w:rPr>
          <w:rFonts w:ascii="Times New Roman" w:hAnsi="Times New Roman" w:cs="Times New Roman"/>
          <w:sz w:val="20"/>
          <w:szCs w:val="20"/>
        </w:rPr>
        <w:t>assignment</w:t>
      </w:r>
      <w:r w:rsidR="00185075">
        <w:rPr>
          <w:rFonts w:ascii="Times New Roman" w:hAnsi="Times New Roman" w:cs="Times New Roman"/>
          <w:sz w:val="20"/>
          <w:szCs w:val="20"/>
        </w:rPr>
        <w:t>s</w:t>
      </w:r>
      <w:r w:rsidR="006E2F08">
        <w:rPr>
          <w:rFonts w:ascii="Times New Roman" w:hAnsi="Times New Roman" w:cs="Times New Roman"/>
          <w:sz w:val="20"/>
          <w:szCs w:val="20"/>
        </w:rPr>
        <w:t xml:space="preserve"> of unique words and docu</w:t>
      </w:r>
      <w:r w:rsidR="00185075">
        <w:rPr>
          <w:rFonts w:ascii="Times New Roman" w:hAnsi="Times New Roman" w:cs="Times New Roman"/>
          <w:sz w:val="20"/>
          <w:szCs w:val="20"/>
        </w:rPr>
        <w:t xml:space="preserve">ments into a topic distribution without consideration. However, the mixture of multinomial model assumes each unique word in a document is clustered with </w:t>
      </w:r>
      <w:r w:rsidR="0025690E">
        <w:rPr>
          <w:rFonts w:ascii="Times New Roman" w:hAnsi="Times New Roman" w:cs="Times New Roman"/>
          <w:sz w:val="20"/>
          <w:szCs w:val="20"/>
        </w:rPr>
        <w:t xml:space="preserve">one specific </w:t>
      </w:r>
      <w:r w:rsidR="00185075">
        <w:rPr>
          <w:rFonts w:ascii="Times New Roman" w:hAnsi="Times New Roman" w:cs="Times New Roman"/>
          <w:sz w:val="20"/>
          <w:szCs w:val="20"/>
        </w:rPr>
        <w:t xml:space="preserve">topic distribution so </w:t>
      </w:r>
      <w:r w:rsidR="0025690E">
        <w:rPr>
          <w:rFonts w:ascii="Times New Roman" w:hAnsi="Times New Roman" w:cs="Times New Roman"/>
          <w:sz w:val="20"/>
          <w:szCs w:val="20"/>
        </w:rPr>
        <w:t>we have more information about words and documents within a topic in an article.</w:t>
      </w:r>
    </w:p>
    <w:tbl>
      <w:tblPr>
        <w:tblStyle w:val="TableGrid"/>
        <w:tblW w:w="11158" w:type="dxa"/>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6"/>
        <w:gridCol w:w="5592"/>
      </w:tblGrid>
      <w:tr w:rsidR="00CC495A" w14:paraId="0F091875" w14:textId="77777777" w:rsidTr="007B55E9">
        <w:trPr>
          <w:trHeight w:val="3932"/>
        </w:trPr>
        <w:tc>
          <w:tcPr>
            <w:tcW w:w="5662" w:type="dxa"/>
          </w:tcPr>
          <w:p w14:paraId="245E9377" w14:textId="0598B571" w:rsidR="00CC495A" w:rsidRDefault="00CC495A" w:rsidP="00D97A78">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E755C1C" wp14:editId="73519830">
                  <wp:extent cx="3416999" cy="2517563"/>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ng"/>
                          <pic:cNvPicPr/>
                        </pic:nvPicPr>
                        <pic:blipFill>
                          <a:blip r:embed="rId9">
                            <a:extLst>
                              <a:ext uri="{28A0092B-C50C-407E-A947-70E740481C1C}">
                                <a14:useLocalDpi xmlns:a14="http://schemas.microsoft.com/office/drawing/2010/main" val="0"/>
                              </a:ext>
                            </a:extLst>
                          </a:blip>
                          <a:stretch>
                            <a:fillRect/>
                          </a:stretch>
                        </pic:blipFill>
                        <pic:spPr>
                          <a:xfrm>
                            <a:off x="0" y="0"/>
                            <a:ext cx="3422103" cy="2521324"/>
                          </a:xfrm>
                          <a:prstGeom prst="rect">
                            <a:avLst/>
                          </a:prstGeom>
                        </pic:spPr>
                      </pic:pic>
                    </a:graphicData>
                  </a:graphic>
                </wp:inline>
              </w:drawing>
            </w:r>
          </w:p>
        </w:tc>
        <w:tc>
          <w:tcPr>
            <w:tcW w:w="5496" w:type="dxa"/>
          </w:tcPr>
          <w:p w14:paraId="5B4C092E" w14:textId="72843B51" w:rsidR="00CC495A" w:rsidRDefault="00435EB7" w:rsidP="00D97A78">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5E4849E" wp14:editId="1E4C29E2">
                  <wp:extent cx="3413760" cy="25175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png"/>
                          <pic:cNvPicPr/>
                        </pic:nvPicPr>
                        <pic:blipFill>
                          <a:blip r:embed="rId10">
                            <a:extLst>
                              <a:ext uri="{28A0092B-C50C-407E-A947-70E740481C1C}">
                                <a14:useLocalDpi xmlns:a14="http://schemas.microsoft.com/office/drawing/2010/main" val="0"/>
                              </a:ext>
                            </a:extLst>
                          </a:blip>
                          <a:stretch>
                            <a:fillRect/>
                          </a:stretch>
                        </pic:blipFill>
                        <pic:spPr>
                          <a:xfrm>
                            <a:off x="0" y="0"/>
                            <a:ext cx="3416459" cy="2519553"/>
                          </a:xfrm>
                          <a:prstGeom prst="rect">
                            <a:avLst/>
                          </a:prstGeom>
                        </pic:spPr>
                      </pic:pic>
                    </a:graphicData>
                  </a:graphic>
                </wp:inline>
              </w:drawing>
            </w:r>
          </w:p>
        </w:tc>
      </w:tr>
    </w:tbl>
    <w:p w14:paraId="1389EC67" w14:textId="77777777" w:rsidR="007B55E9" w:rsidRDefault="007B55E9" w:rsidP="00D97A78">
      <w:pPr>
        <w:rPr>
          <w:rFonts w:ascii="Times New Roman" w:hAnsi="Times New Roman" w:cs="Times New Roman"/>
          <w:sz w:val="20"/>
          <w:szCs w:val="20"/>
        </w:rPr>
      </w:pPr>
    </w:p>
    <w:tbl>
      <w:tblPr>
        <w:tblStyle w:val="LightGrid-Accent1"/>
        <w:tblW w:w="11158" w:type="dxa"/>
        <w:tblInd w:w="-885" w:type="dxa"/>
        <w:tblLook w:val="04A0" w:firstRow="1" w:lastRow="0" w:firstColumn="1" w:lastColumn="0" w:noHBand="0" w:noVBand="1"/>
      </w:tblPr>
      <w:tblGrid>
        <w:gridCol w:w="4254"/>
        <w:gridCol w:w="6904"/>
      </w:tblGrid>
      <w:tr w:rsidR="00F95B34" w:rsidRPr="008C4953" w14:paraId="46A41F27" w14:textId="77777777" w:rsidTr="00F95B34">
        <w:trPr>
          <w:cnfStyle w:val="100000000000" w:firstRow="1" w:lastRow="0" w:firstColumn="0" w:lastColumn="0" w:oddVBand="0" w:evenVBand="0" w:oddHBand="0" w:evenHBand="0" w:firstRowFirstColumn="0" w:firstRowLastColumn="0" w:lastRowFirstColumn="0" w:lastRowLastColumn="0"/>
          <w:trHeight w:val="1866"/>
        </w:trPr>
        <w:tc>
          <w:tcPr>
            <w:cnfStyle w:val="001000000000" w:firstRow="0" w:lastRow="0" w:firstColumn="1" w:lastColumn="0" w:oddVBand="0" w:evenVBand="0" w:oddHBand="0" w:evenHBand="0" w:firstRowFirstColumn="0" w:firstRowLastColumn="0" w:lastRowFirstColumn="0" w:lastRowLastColumn="0"/>
            <w:tcW w:w="4254" w:type="dxa"/>
          </w:tcPr>
          <w:p w14:paraId="4CDF4EB4" w14:textId="77777777" w:rsidR="008C4953" w:rsidRPr="008C4953" w:rsidRDefault="008C4953" w:rsidP="008C4953">
            <w:pPr>
              <w:widowControl w:val="0"/>
              <w:autoSpaceDE w:val="0"/>
              <w:autoSpaceDN w:val="0"/>
              <w:adjustRightInd w:val="0"/>
              <w:rPr>
                <w:rFonts w:ascii="Times New Roman" w:hAnsi="Times New Roman" w:cs="Times New Roman"/>
                <w:sz w:val="18"/>
                <w:szCs w:val="18"/>
              </w:rPr>
            </w:pPr>
            <w:r w:rsidRPr="008C4953">
              <w:rPr>
                <w:rFonts w:ascii="Times New Roman" w:hAnsi="Times New Roman" w:cs="Times New Roman"/>
                <w:color w:val="000000"/>
                <w:sz w:val="18"/>
                <w:szCs w:val="18"/>
              </w:rPr>
              <w:t>s=zeros(10,K);</w:t>
            </w:r>
          </w:p>
          <w:p w14:paraId="4738BBA2" w14:textId="77777777" w:rsidR="008C4953" w:rsidRDefault="008C4953" w:rsidP="008C4953">
            <w:pPr>
              <w:widowControl w:val="0"/>
              <w:autoSpaceDE w:val="0"/>
              <w:autoSpaceDN w:val="0"/>
              <w:adjustRightInd w:val="0"/>
              <w:rPr>
                <w:rFonts w:ascii="Times New Roman" w:hAnsi="Times New Roman" w:cs="Times New Roman"/>
                <w:color w:val="000000"/>
                <w:sz w:val="18"/>
                <w:szCs w:val="18"/>
              </w:rPr>
            </w:pPr>
            <w:r w:rsidRPr="008C4953">
              <w:rPr>
                <w:rFonts w:ascii="Times New Roman" w:hAnsi="Times New Roman" w:cs="Times New Roman"/>
                <w:color w:val="000000"/>
                <w:sz w:val="18"/>
                <w:szCs w:val="18"/>
              </w:rPr>
              <w:t>total = 0;</w:t>
            </w:r>
          </w:p>
          <w:p w14:paraId="7CCF4440" w14:textId="367A5425" w:rsidR="00CA31F3" w:rsidRPr="00CA31F3" w:rsidRDefault="00CA31F3" w:rsidP="008C4953">
            <w:pPr>
              <w:widowControl w:val="0"/>
              <w:autoSpaceDE w:val="0"/>
              <w:autoSpaceDN w:val="0"/>
              <w:adjustRightInd w:val="0"/>
              <w:rPr>
                <w:rFonts w:ascii="Times New Roman" w:hAnsi="Times New Roman" w:cs="Times New Roman"/>
                <w:color w:val="FF6600"/>
                <w:sz w:val="18"/>
                <w:szCs w:val="18"/>
              </w:rPr>
            </w:pPr>
            <w:r w:rsidRPr="00CA31F3">
              <w:rPr>
                <w:rFonts w:ascii="Times New Roman" w:hAnsi="Times New Roman" w:cs="Times New Roman"/>
                <w:color w:val="FF6600"/>
                <w:sz w:val="18"/>
                <w:szCs w:val="18"/>
              </w:rPr>
              <w:t>%Store 20 mixture components for each iteration</w:t>
            </w:r>
          </w:p>
          <w:p w14:paraId="6682FFA8" w14:textId="074A5EAA" w:rsidR="008C4953" w:rsidRPr="008C4953" w:rsidRDefault="008C4953" w:rsidP="008C4953">
            <w:pPr>
              <w:widowControl w:val="0"/>
              <w:autoSpaceDE w:val="0"/>
              <w:autoSpaceDN w:val="0"/>
              <w:adjustRightInd w:val="0"/>
              <w:rPr>
                <w:rFonts w:ascii="Times New Roman" w:hAnsi="Times New Roman" w:cs="Times New Roman"/>
                <w:sz w:val="18"/>
                <w:szCs w:val="18"/>
              </w:rPr>
            </w:pPr>
            <w:r w:rsidRPr="008C4953">
              <w:rPr>
                <w:rFonts w:ascii="Times New Roman" w:hAnsi="Times New Roman" w:cs="Times New Roman"/>
                <w:color w:val="0000FF"/>
                <w:sz w:val="18"/>
                <w:szCs w:val="18"/>
              </w:rPr>
              <w:t>for</w:t>
            </w:r>
            <w:r w:rsidRPr="008C4953">
              <w:rPr>
                <w:rFonts w:ascii="Times New Roman" w:hAnsi="Times New Roman" w:cs="Times New Roman"/>
                <w:color w:val="000000"/>
                <w:sz w:val="18"/>
                <w:szCs w:val="18"/>
              </w:rPr>
              <w:t xml:space="preserve"> i = 1:K</w:t>
            </w:r>
          </w:p>
          <w:p w14:paraId="4A96B509" w14:textId="67ECF9A0" w:rsidR="008C4953" w:rsidRPr="008C4953" w:rsidRDefault="008C4953" w:rsidP="008C4953">
            <w:pPr>
              <w:widowControl w:val="0"/>
              <w:autoSpaceDE w:val="0"/>
              <w:autoSpaceDN w:val="0"/>
              <w:adjustRightInd w:val="0"/>
              <w:rPr>
                <w:rFonts w:ascii="Times New Roman" w:hAnsi="Times New Roman" w:cs="Times New Roman"/>
                <w:sz w:val="18"/>
                <w:szCs w:val="18"/>
              </w:rPr>
            </w:pPr>
            <w:r>
              <w:rPr>
                <w:rFonts w:ascii="Times New Roman" w:hAnsi="Times New Roman" w:cs="Times New Roman"/>
                <w:color w:val="000000"/>
                <w:sz w:val="18"/>
                <w:szCs w:val="18"/>
              </w:rPr>
              <w:t xml:space="preserve">    </w:t>
            </w:r>
            <w:r w:rsidRPr="008C4953">
              <w:rPr>
                <w:rFonts w:ascii="Times New Roman" w:hAnsi="Times New Roman" w:cs="Times New Roman"/>
                <w:color w:val="000000"/>
                <w:sz w:val="18"/>
                <w:szCs w:val="18"/>
              </w:rPr>
              <w:t>s(iter,i) = sk_docs(i,1);</w:t>
            </w:r>
          </w:p>
          <w:p w14:paraId="12ABEE6B" w14:textId="48B998FD" w:rsidR="008C4953" w:rsidRPr="008C4953" w:rsidRDefault="008C4953" w:rsidP="008C4953">
            <w:pPr>
              <w:widowControl w:val="0"/>
              <w:autoSpaceDE w:val="0"/>
              <w:autoSpaceDN w:val="0"/>
              <w:adjustRightInd w:val="0"/>
              <w:rPr>
                <w:rFonts w:ascii="Times New Roman" w:hAnsi="Times New Roman" w:cs="Times New Roman"/>
                <w:sz w:val="18"/>
                <w:szCs w:val="18"/>
              </w:rPr>
            </w:pPr>
            <w:r>
              <w:rPr>
                <w:rFonts w:ascii="Times New Roman" w:hAnsi="Times New Roman" w:cs="Times New Roman"/>
                <w:color w:val="000000"/>
                <w:sz w:val="18"/>
                <w:szCs w:val="18"/>
              </w:rPr>
              <w:t xml:space="preserve">    </w:t>
            </w:r>
            <w:r w:rsidRPr="008C4953">
              <w:rPr>
                <w:rFonts w:ascii="Times New Roman" w:hAnsi="Times New Roman" w:cs="Times New Roman"/>
                <w:color w:val="000000"/>
                <w:sz w:val="18"/>
                <w:szCs w:val="18"/>
              </w:rPr>
              <w:t>total = total + s(iter,i);</w:t>
            </w:r>
          </w:p>
          <w:p w14:paraId="68E631AC" w14:textId="0D6B5BB1" w:rsidR="008C4953" w:rsidRDefault="008C4953" w:rsidP="008C4953">
            <w:pPr>
              <w:widowControl w:val="0"/>
              <w:autoSpaceDE w:val="0"/>
              <w:autoSpaceDN w:val="0"/>
              <w:adjustRightInd w:val="0"/>
              <w:rPr>
                <w:rFonts w:ascii="Times New Roman" w:hAnsi="Times New Roman" w:cs="Times New Roman"/>
                <w:color w:val="0000FF"/>
                <w:sz w:val="18"/>
                <w:szCs w:val="18"/>
              </w:rPr>
            </w:pPr>
            <w:r w:rsidRPr="008C4953">
              <w:rPr>
                <w:rFonts w:ascii="Times New Roman" w:hAnsi="Times New Roman" w:cs="Times New Roman"/>
                <w:color w:val="0000FF"/>
                <w:sz w:val="18"/>
                <w:szCs w:val="18"/>
              </w:rPr>
              <w:t>end</w:t>
            </w:r>
          </w:p>
          <w:p w14:paraId="0DFAE3E4" w14:textId="6D054A23" w:rsidR="00CA31F3" w:rsidRPr="00CA31F3" w:rsidRDefault="00CA31F3" w:rsidP="008C4953">
            <w:pPr>
              <w:widowControl w:val="0"/>
              <w:autoSpaceDE w:val="0"/>
              <w:autoSpaceDN w:val="0"/>
              <w:adjustRightInd w:val="0"/>
              <w:rPr>
                <w:rFonts w:ascii="Times New Roman" w:hAnsi="Times New Roman" w:cs="Times New Roman"/>
                <w:color w:val="FF6600"/>
                <w:sz w:val="18"/>
                <w:szCs w:val="18"/>
              </w:rPr>
            </w:pPr>
            <w:r w:rsidRPr="00CA31F3">
              <w:rPr>
                <w:rFonts w:ascii="Times New Roman" w:hAnsi="Times New Roman" w:cs="Times New Roman"/>
                <w:color w:val="FF6600"/>
                <w:sz w:val="18"/>
                <w:szCs w:val="18"/>
              </w:rPr>
              <w:t>%Calculate mixing proportion for each iteration</w:t>
            </w:r>
          </w:p>
          <w:p w14:paraId="280081AF" w14:textId="2DCF07DC" w:rsidR="008C4953" w:rsidRPr="008C4953" w:rsidRDefault="008C4953" w:rsidP="00F95B34">
            <w:pPr>
              <w:widowControl w:val="0"/>
              <w:autoSpaceDE w:val="0"/>
              <w:autoSpaceDN w:val="0"/>
              <w:adjustRightInd w:val="0"/>
              <w:rPr>
                <w:rFonts w:ascii="Times New Roman" w:hAnsi="Times New Roman" w:cs="Times New Roman"/>
                <w:sz w:val="18"/>
                <w:szCs w:val="18"/>
              </w:rPr>
            </w:pPr>
            <w:r w:rsidRPr="008C4953">
              <w:rPr>
                <w:rFonts w:ascii="Times New Roman" w:hAnsi="Times New Roman" w:cs="Times New Roman"/>
                <w:color w:val="000000"/>
                <w:sz w:val="18"/>
                <w:szCs w:val="18"/>
              </w:rPr>
              <w:t>s(iter,:)=s(iter,:)./total;</w:t>
            </w:r>
          </w:p>
        </w:tc>
        <w:tc>
          <w:tcPr>
            <w:tcW w:w="6904" w:type="dxa"/>
          </w:tcPr>
          <w:p w14:paraId="57DB0C01" w14:textId="77777777" w:rsidR="008C4953" w:rsidRPr="008C4953" w:rsidRDefault="008C4953" w:rsidP="008C4953">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C4953">
              <w:rPr>
                <w:rFonts w:ascii="Times New Roman" w:hAnsi="Times New Roman" w:cs="Times New Roman"/>
                <w:color w:val="000000"/>
                <w:sz w:val="18"/>
                <w:szCs w:val="18"/>
              </w:rPr>
              <w:t>figure</w:t>
            </w:r>
          </w:p>
          <w:p w14:paraId="09687408" w14:textId="77777777" w:rsidR="008C4953" w:rsidRPr="008C4953" w:rsidRDefault="008C4953" w:rsidP="008C4953">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C4953">
              <w:rPr>
                <w:rFonts w:ascii="Times New Roman" w:hAnsi="Times New Roman" w:cs="Times New Roman"/>
                <w:color w:val="000000"/>
                <w:sz w:val="18"/>
                <w:szCs w:val="18"/>
              </w:rPr>
              <w:t xml:space="preserve">hold </w:t>
            </w:r>
            <w:r w:rsidRPr="008C4953">
              <w:rPr>
                <w:rFonts w:ascii="Times New Roman" w:hAnsi="Times New Roman" w:cs="Times New Roman"/>
                <w:color w:val="A020F0"/>
                <w:sz w:val="18"/>
                <w:szCs w:val="18"/>
              </w:rPr>
              <w:t>on</w:t>
            </w:r>
          </w:p>
          <w:p w14:paraId="07381F71" w14:textId="77777777" w:rsidR="008C4953" w:rsidRPr="008C4953" w:rsidRDefault="008C4953" w:rsidP="008C4953">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C4953">
              <w:rPr>
                <w:rFonts w:ascii="Times New Roman" w:hAnsi="Times New Roman" w:cs="Times New Roman"/>
                <w:color w:val="000000"/>
                <w:sz w:val="18"/>
                <w:szCs w:val="18"/>
              </w:rPr>
              <w:t>title(</w:t>
            </w:r>
            <w:r w:rsidRPr="008C4953">
              <w:rPr>
                <w:rFonts w:ascii="Times New Roman" w:hAnsi="Times New Roman" w:cs="Times New Roman"/>
                <w:color w:val="A020F0"/>
                <w:sz w:val="18"/>
                <w:szCs w:val="18"/>
              </w:rPr>
              <w:t>'Mixing proportions as 10 Gibbs iterations  0'</w:t>
            </w:r>
            <w:r w:rsidRPr="008C4953">
              <w:rPr>
                <w:rFonts w:ascii="Times New Roman" w:hAnsi="Times New Roman" w:cs="Times New Roman"/>
                <w:color w:val="000000"/>
                <w:sz w:val="18"/>
                <w:szCs w:val="18"/>
              </w:rPr>
              <w:t xml:space="preserve">, </w:t>
            </w:r>
            <w:r w:rsidRPr="008C4953">
              <w:rPr>
                <w:rFonts w:ascii="Times New Roman" w:hAnsi="Times New Roman" w:cs="Times New Roman"/>
                <w:color w:val="A020F0"/>
                <w:sz w:val="18"/>
                <w:szCs w:val="18"/>
              </w:rPr>
              <w:t>'FontSize'</w:t>
            </w:r>
            <w:r w:rsidRPr="008C4953">
              <w:rPr>
                <w:rFonts w:ascii="Times New Roman" w:hAnsi="Times New Roman" w:cs="Times New Roman"/>
                <w:color w:val="000000"/>
                <w:sz w:val="18"/>
                <w:szCs w:val="18"/>
              </w:rPr>
              <w:t>, 15,</w:t>
            </w:r>
            <w:r w:rsidRPr="008C4953">
              <w:rPr>
                <w:rFonts w:ascii="Times New Roman" w:hAnsi="Times New Roman" w:cs="Times New Roman"/>
                <w:color w:val="A020F0"/>
                <w:sz w:val="18"/>
                <w:szCs w:val="18"/>
              </w:rPr>
              <w:t>'FontWeight'</w:t>
            </w:r>
            <w:r w:rsidRPr="008C4953">
              <w:rPr>
                <w:rFonts w:ascii="Times New Roman" w:hAnsi="Times New Roman" w:cs="Times New Roman"/>
                <w:color w:val="000000"/>
                <w:sz w:val="18"/>
                <w:szCs w:val="18"/>
              </w:rPr>
              <w:t xml:space="preserve">, </w:t>
            </w:r>
            <w:r w:rsidRPr="008C4953">
              <w:rPr>
                <w:rFonts w:ascii="Times New Roman" w:hAnsi="Times New Roman" w:cs="Times New Roman"/>
                <w:color w:val="A020F0"/>
                <w:sz w:val="18"/>
                <w:szCs w:val="18"/>
              </w:rPr>
              <w:t>'bold'</w:t>
            </w:r>
            <w:r w:rsidRPr="008C4953">
              <w:rPr>
                <w:rFonts w:ascii="Times New Roman" w:hAnsi="Times New Roman" w:cs="Times New Roman"/>
                <w:color w:val="000000"/>
                <w:sz w:val="18"/>
                <w:szCs w:val="18"/>
              </w:rPr>
              <w:t>)</w:t>
            </w:r>
          </w:p>
          <w:p w14:paraId="0F1ADEF0" w14:textId="77777777" w:rsidR="008C4953" w:rsidRPr="008C4953" w:rsidRDefault="008C4953" w:rsidP="008C4953">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C4953">
              <w:rPr>
                <w:rFonts w:ascii="Times New Roman" w:hAnsi="Times New Roman" w:cs="Times New Roman"/>
                <w:color w:val="000000"/>
                <w:sz w:val="18"/>
                <w:szCs w:val="18"/>
              </w:rPr>
              <w:t>xlabel(</w:t>
            </w:r>
            <w:r w:rsidRPr="008C4953">
              <w:rPr>
                <w:rFonts w:ascii="Times New Roman" w:hAnsi="Times New Roman" w:cs="Times New Roman"/>
                <w:color w:val="A020F0"/>
                <w:sz w:val="18"/>
                <w:szCs w:val="18"/>
              </w:rPr>
              <w:t>'Iterations'</w:t>
            </w:r>
            <w:r w:rsidRPr="008C4953">
              <w:rPr>
                <w:rFonts w:ascii="Times New Roman" w:hAnsi="Times New Roman" w:cs="Times New Roman"/>
                <w:color w:val="000000"/>
                <w:sz w:val="18"/>
                <w:szCs w:val="18"/>
              </w:rPr>
              <w:t xml:space="preserve">, </w:t>
            </w:r>
            <w:r w:rsidRPr="008C4953">
              <w:rPr>
                <w:rFonts w:ascii="Times New Roman" w:hAnsi="Times New Roman" w:cs="Times New Roman"/>
                <w:color w:val="A020F0"/>
                <w:sz w:val="18"/>
                <w:szCs w:val="18"/>
              </w:rPr>
              <w:t>'FontSize'</w:t>
            </w:r>
            <w:r w:rsidRPr="008C4953">
              <w:rPr>
                <w:rFonts w:ascii="Times New Roman" w:hAnsi="Times New Roman" w:cs="Times New Roman"/>
                <w:color w:val="000000"/>
                <w:sz w:val="18"/>
                <w:szCs w:val="18"/>
              </w:rPr>
              <w:t>, 13);</w:t>
            </w:r>
          </w:p>
          <w:p w14:paraId="14E74919" w14:textId="77777777" w:rsidR="008C4953" w:rsidRPr="008C4953" w:rsidRDefault="008C4953" w:rsidP="008C4953">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C4953">
              <w:rPr>
                <w:rFonts w:ascii="Times New Roman" w:hAnsi="Times New Roman" w:cs="Times New Roman"/>
                <w:color w:val="000000"/>
                <w:sz w:val="18"/>
                <w:szCs w:val="18"/>
              </w:rPr>
              <w:t>ylabel(</w:t>
            </w:r>
            <w:r w:rsidRPr="008C4953">
              <w:rPr>
                <w:rFonts w:ascii="Times New Roman" w:hAnsi="Times New Roman" w:cs="Times New Roman"/>
                <w:color w:val="A020F0"/>
                <w:sz w:val="18"/>
                <w:szCs w:val="18"/>
              </w:rPr>
              <w:t>'Mixing proportions'</w:t>
            </w:r>
            <w:r w:rsidRPr="008C4953">
              <w:rPr>
                <w:rFonts w:ascii="Times New Roman" w:hAnsi="Times New Roman" w:cs="Times New Roman"/>
                <w:color w:val="000000"/>
                <w:sz w:val="18"/>
                <w:szCs w:val="18"/>
              </w:rPr>
              <w:t xml:space="preserve">, </w:t>
            </w:r>
            <w:r w:rsidRPr="008C4953">
              <w:rPr>
                <w:rFonts w:ascii="Times New Roman" w:hAnsi="Times New Roman" w:cs="Times New Roman"/>
                <w:color w:val="A020F0"/>
                <w:sz w:val="18"/>
                <w:szCs w:val="18"/>
              </w:rPr>
              <w:t>'FontSize'</w:t>
            </w:r>
            <w:r w:rsidRPr="008C4953">
              <w:rPr>
                <w:rFonts w:ascii="Times New Roman" w:hAnsi="Times New Roman" w:cs="Times New Roman"/>
                <w:color w:val="000000"/>
                <w:sz w:val="18"/>
                <w:szCs w:val="18"/>
              </w:rPr>
              <w:t>, 13);</w:t>
            </w:r>
          </w:p>
          <w:p w14:paraId="07EC087F" w14:textId="77777777" w:rsidR="008C4953" w:rsidRPr="008C4953" w:rsidRDefault="008C4953" w:rsidP="008C4953">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C4953">
              <w:rPr>
                <w:rFonts w:ascii="Times New Roman" w:hAnsi="Times New Roman" w:cs="Times New Roman"/>
                <w:color w:val="0000FF"/>
                <w:sz w:val="18"/>
                <w:szCs w:val="18"/>
              </w:rPr>
              <w:t>for</w:t>
            </w:r>
            <w:r w:rsidRPr="008C4953">
              <w:rPr>
                <w:rFonts w:ascii="Times New Roman" w:hAnsi="Times New Roman" w:cs="Times New Roman"/>
                <w:color w:val="000000"/>
                <w:sz w:val="18"/>
                <w:szCs w:val="18"/>
              </w:rPr>
              <w:t xml:space="preserve"> i=1:20</w:t>
            </w:r>
          </w:p>
          <w:p w14:paraId="050E9D66" w14:textId="349D9369" w:rsidR="008C4953" w:rsidRPr="008C4953" w:rsidRDefault="008C4953" w:rsidP="008C4953">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C4953">
              <w:rPr>
                <w:rFonts w:ascii="Times New Roman" w:hAnsi="Times New Roman" w:cs="Times New Roman"/>
                <w:color w:val="000000"/>
                <w:sz w:val="18"/>
                <w:szCs w:val="18"/>
              </w:rPr>
              <w:t xml:space="preserve">    plot(s(:,i),</w:t>
            </w:r>
            <w:r w:rsidRPr="008C4953">
              <w:rPr>
                <w:rFonts w:ascii="Times New Roman" w:hAnsi="Times New Roman" w:cs="Times New Roman"/>
                <w:color w:val="A020F0"/>
                <w:sz w:val="18"/>
                <w:szCs w:val="18"/>
              </w:rPr>
              <w:t>'Color'</w:t>
            </w:r>
            <w:r w:rsidRPr="008C4953">
              <w:rPr>
                <w:rFonts w:ascii="Times New Roman" w:hAnsi="Times New Roman" w:cs="Times New Roman"/>
                <w:color w:val="000000"/>
                <w:sz w:val="18"/>
                <w:szCs w:val="18"/>
              </w:rPr>
              <w:t>,[1-i/20 i/20 1])</w:t>
            </w:r>
            <w:r w:rsidR="00F95B34">
              <w:rPr>
                <w:rFonts w:ascii="Times New Roman" w:hAnsi="Times New Roman" w:cs="Times New Roman"/>
                <w:color w:val="000000"/>
                <w:sz w:val="18"/>
                <w:szCs w:val="18"/>
              </w:rPr>
              <w:t xml:space="preserve"> </w:t>
            </w:r>
            <w:r w:rsidR="00F95B34" w:rsidRPr="00F95B34">
              <w:rPr>
                <w:rFonts w:ascii="Times New Roman" w:hAnsi="Times New Roman" w:cs="Times New Roman"/>
                <w:color w:val="FF6600"/>
                <w:sz w:val="18"/>
                <w:szCs w:val="18"/>
              </w:rPr>
              <w:t>%Plot 20 mixing proportions using RGB colors</w:t>
            </w:r>
            <w:r w:rsidR="00F95B34">
              <w:rPr>
                <w:rFonts w:ascii="Times New Roman" w:hAnsi="Times New Roman" w:cs="Times New Roman"/>
                <w:color w:val="000000"/>
                <w:sz w:val="18"/>
                <w:szCs w:val="18"/>
              </w:rPr>
              <w:t xml:space="preserve"> </w:t>
            </w:r>
          </w:p>
          <w:p w14:paraId="1CB8FA72" w14:textId="77777777" w:rsidR="008C4953" w:rsidRPr="008C4953" w:rsidRDefault="008C4953" w:rsidP="008C4953">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C4953">
              <w:rPr>
                <w:rFonts w:ascii="Times New Roman" w:hAnsi="Times New Roman" w:cs="Times New Roman"/>
                <w:color w:val="0000FF"/>
                <w:sz w:val="18"/>
                <w:szCs w:val="18"/>
              </w:rPr>
              <w:t>end</w:t>
            </w:r>
          </w:p>
          <w:p w14:paraId="367BCE3F" w14:textId="7A6D4528" w:rsidR="00B508B2" w:rsidRPr="008C4953" w:rsidRDefault="008C4953" w:rsidP="00F95B34">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C4953">
              <w:rPr>
                <w:rFonts w:ascii="Times New Roman" w:hAnsi="Times New Roman" w:cs="Times New Roman"/>
                <w:color w:val="000000"/>
                <w:sz w:val="18"/>
                <w:szCs w:val="18"/>
              </w:rPr>
              <w:t xml:space="preserve">hold </w:t>
            </w:r>
            <w:r w:rsidRPr="008C4953">
              <w:rPr>
                <w:rFonts w:ascii="Times New Roman" w:hAnsi="Times New Roman" w:cs="Times New Roman"/>
                <w:color w:val="A020F0"/>
                <w:sz w:val="18"/>
                <w:szCs w:val="18"/>
              </w:rPr>
              <w:t>off</w:t>
            </w:r>
            <w:r w:rsidRPr="008C4953">
              <w:rPr>
                <w:rFonts w:ascii="Times New Roman" w:hAnsi="Times New Roman" w:cs="Times New Roman"/>
                <w:color w:val="000000"/>
                <w:sz w:val="18"/>
                <w:szCs w:val="18"/>
              </w:rPr>
              <w:t xml:space="preserve"> </w:t>
            </w:r>
          </w:p>
        </w:tc>
      </w:tr>
    </w:tbl>
    <w:p w14:paraId="10E9DFC4" w14:textId="1BE06066" w:rsidR="00C16C28" w:rsidRDefault="00B508B2" w:rsidP="00D97A78">
      <w:pPr>
        <w:rPr>
          <w:rFonts w:ascii="Times New Roman" w:hAnsi="Times New Roman" w:cs="Times New Roman"/>
          <w:sz w:val="20"/>
          <w:szCs w:val="20"/>
        </w:rPr>
      </w:pPr>
      <w:r>
        <w:rPr>
          <w:rFonts w:ascii="Times New Roman" w:hAnsi="Times New Roman" w:cs="Times New Roman"/>
          <w:sz w:val="20"/>
          <w:szCs w:val="20"/>
        </w:rPr>
        <w:t>h)</w:t>
      </w:r>
      <w:r w:rsidR="00C16C28">
        <w:rPr>
          <w:rFonts w:ascii="Times New Roman" w:hAnsi="Times New Roman" w:cs="Times New Roman"/>
          <w:sz w:val="20"/>
          <w:szCs w:val="20"/>
        </w:rPr>
        <w:t xml:space="preserve"> </w:t>
      </w:r>
      <w:r w:rsidR="000140F1">
        <w:rPr>
          <w:rFonts w:ascii="Times New Roman" w:hAnsi="Times New Roman" w:cs="Times New Roman"/>
          <w:sz w:val="20"/>
          <w:szCs w:val="20"/>
        </w:rPr>
        <w:t>MCMC can converge to drawing samples from the correct stationary distribution in the limit of a large number of samples. It demo</w:t>
      </w:r>
      <w:r w:rsidR="000F7062">
        <w:rPr>
          <w:rFonts w:ascii="Times New Roman" w:hAnsi="Times New Roman" w:cs="Times New Roman"/>
          <w:sz w:val="20"/>
          <w:szCs w:val="20"/>
        </w:rPr>
        <w:t>nstrates that if we are given a prior Dirichlet-multinomial distribution</w:t>
      </w:r>
      <w:r w:rsidR="000140F1">
        <w:rPr>
          <w:rFonts w:ascii="Times New Roman" w:hAnsi="Times New Roman" w:cs="Times New Roman"/>
          <w:sz w:val="20"/>
          <w:szCs w:val="20"/>
        </w:rPr>
        <w:t xml:space="preserve">, then we can recursively generate </w:t>
      </w:r>
      <w:r w:rsidR="000F7062">
        <w:rPr>
          <w:rFonts w:ascii="Times New Roman" w:hAnsi="Times New Roman" w:cs="Times New Roman"/>
          <w:sz w:val="20"/>
          <w:szCs w:val="20"/>
        </w:rPr>
        <w:t xml:space="preserve">other </w:t>
      </w:r>
      <w:r w:rsidR="000140F1">
        <w:rPr>
          <w:rFonts w:ascii="Times New Roman" w:hAnsi="Times New Roman" w:cs="Times New Roman"/>
          <w:sz w:val="20"/>
          <w:szCs w:val="20"/>
        </w:rPr>
        <w:t xml:space="preserve">samples based on the </w:t>
      </w:r>
      <w:r w:rsidR="000F7062">
        <w:rPr>
          <w:rFonts w:ascii="Times New Roman" w:hAnsi="Times New Roman" w:cs="Times New Roman"/>
          <w:sz w:val="20"/>
          <w:szCs w:val="20"/>
        </w:rPr>
        <w:t xml:space="preserve">multinomial </w:t>
      </w:r>
      <w:r w:rsidR="000140F1">
        <w:rPr>
          <w:rFonts w:ascii="Times New Roman" w:hAnsi="Times New Roman" w:cs="Times New Roman"/>
          <w:sz w:val="20"/>
          <w:szCs w:val="20"/>
        </w:rPr>
        <w:t>conditional distribution assuming aperiodicity and irreducibility, which means we can eventually get from any state to any other state. Then after a long iteration, the samples are from the stationary distribution.</w:t>
      </w:r>
      <w:r w:rsidR="000A4415">
        <w:rPr>
          <w:rFonts w:ascii="Times New Roman" w:hAnsi="Times New Roman" w:cs="Times New Roman"/>
          <w:sz w:val="20"/>
          <w:szCs w:val="20"/>
        </w:rPr>
        <w:t xml:space="preserve"> </w:t>
      </w:r>
      <w:r w:rsidR="00C16C28">
        <w:rPr>
          <w:rFonts w:ascii="Times New Roman" w:hAnsi="Times New Roman" w:cs="Times New Roman"/>
          <w:sz w:val="20"/>
          <w:szCs w:val="20"/>
        </w:rPr>
        <w:t xml:space="preserve">After the model has converged, samples from the conditional distributions are </w:t>
      </w:r>
      <w:r w:rsidR="000A4415">
        <w:rPr>
          <w:rFonts w:ascii="Times New Roman" w:hAnsi="Times New Roman" w:cs="Times New Roman"/>
          <w:sz w:val="20"/>
          <w:szCs w:val="20"/>
        </w:rPr>
        <w:t xml:space="preserve">then </w:t>
      </w:r>
      <w:r w:rsidR="00C16C28">
        <w:rPr>
          <w:rFonts w:ascii="Times New Roman" w:hAnsi="Times New Roman" w:cs="Times New Roman"/>
          <w:sz w:val="20"/>
          <w:szCs w:val="20"/>
        </w:rPr>
        <w:t xml:space="preserve">used to summarize the posterior distribution </w:t>
      </w:r>
      <w:r w:rsidR="00D77ECF">
        <w:rPr>
          <w:rFonts w:ascii="Times New Roman" w:hAnsi="Times New Roman" w:cs="Times New Roman"/>
          <w:sz w:val="20"/>
          <w:szCs w:val="20"/>
        </w:rPr>
        <w:t xml:space="preserve">of parameters of interest. From this point on it stays in this distribution and moved about </w:t>
      </w:r>
      <w:r w:rsidR="000A4415">
        <w:rPr>
          <w:rFonts w:ascii="Times New Roman" w:hAnsi="Times New Roman" w:cs="Times New Roman"/>
          <w:sz w:val="20"/>
          <w:szCs w:val="20"/>
        </w:rPr>
        <w:t>sub-</w:t>
      </w:r>
      <w:r w:rsidR="00D77ECF">
        <w:rPr>
          <w:rFonts w:ascii="Times New Roman" w:hAnsi="Times New Roman" w:cs="Times New Roman"/>
          <w:sz w:val="20"/>
          <w:szCs w:val="20"/>
        </w:rPr>
        <w:t>space forever.</w:t>
      </w:r>
    </w:p>
    <w:p w14:paraId="489C5966" w14:textId="77777777" w:rsidR="00D77ECF" w:rsidRDefault="00D77ECF" w:rsidP="00D97A78">
      <w:pPr>
        <w:rPr>
          <w:rFonts w:ascii="Times New Roman" w:hAnsi="Times New Roman" w:cs="Times New Roman"/>
          <w:sz w:val="20"/>
          <w:szCs w:val="20"/>
        </w:rPr>
      </w:pPr>
    </w:p>
    <w:p w14:paraId="2A2C19F2" w14:textId="5D21A9BA" w:rsidR="004C1160" w:rsidRDefault="00883BA0" w:rsidP="00D97A78">
      <w:pPr>
        <w:rPr>
          <w:rFonts w:ascii="Times New Roman" w:hAnsi="Times New Roman" w:cs="Times New Roman"/>
          <w:sz w:val="20"/>
          <w:szCs w:val="20"/>
        </w:rPr>
      </w:pPr>
      <w:r>
        <w:rPr>
          <w:rFonts w:ascii="Times New Roman" w:hAnsi="Times New Roman" w:cs="Times New Roman"/>
          <w:sz w:val="20"/>
          <w:szCs w:val="20"/>
        </w:rPr>
        <w:t>According to the evolution of mixing proportions from part g, the Gibbs sampler</w:t>
      </w:r>
      <w:r w:rsidR="000F76EC">
        <w:rPr>
          <w:rFonts w:ascii="Times New Roman" w:hAnsi="Times New Roman" w:cs="Times New Roman"/>
          <w:sz w:val="20"/>
          <w:szCs w:val="20"/>
        </w:rPr>
        <w:t xml:space="preserve"> converges to the stationary distribution since all 20 mixing proportions move around their saturated values after 10 iterations. After restarting with different random seed, the Gibbs sampler</w:t>
      </w:r>
      <w:r w:rsidR="00BF6739">
        <w:rPr>
          <w:rFonts w:ascii="Times New Roman" w:hAnsi="Times New Roman" w:cs="Times New Roman"/>
          <w:sz w:val="20"/>
          <w:szCs w:val="20"/>
        </w:rPr>
        <w:t xml:space="preserve"> does not seem to explore the posterior distribution since there is still some tendency for some individual mixing proportion evolution although the majority of curves converge to the stationary distribution</w:t>
      </w:r>
      <w:r w:rsidR="00435EB7">
        <w:rPr>
          <w:rFonts w:ascii="Times New Roman" w:hAnsi="Times New Roman" w:cs="Times New Roman"/>
          <w:sz w:val="20"/>
          <w:szCs w:val="20"/>
        </w:rPr>
        <w:t xml:space="preserve"> and does not move around its equilibrium shown in the right graph of g</w:t>
      </w:r>
      <w:r w:rsidR="00BF6739">
        <w:rPr>
          <w:rFonts w:ascii="Times New Roman" w:hAnsi="Times New Roman" w:cs="Times New Roman"/>
          <w:sz w:val="20"/>
          <w:szCs w:val="20"/>
        </w:rPr>
        <w:t>. Therefore, although the model has converged, the Gibbs sampler still needs extra iterations to summarize and exp</w:t>
      </w:r>
      <w:r w:rsidR="00C41BBE">
        <w:rPr>
          <w:rFonts w:ascii="Times New Roman" w:hAnsi="Times New Roman" w:cs="Times New Roman"/>
          <w:sz w:val="20"/>
          <w:szCs w:val="20"/>
        </w:rPr>
        <w:t>lore the posterior distribution since samples from this mixture of multinomial model are highly dependent.</w:t>
      </w:r>
    </w:p>
    <w:p w14:paraId="4C81EE09" w14:textId="77777777" w:rsidR="00F02295" w:rsidRDefault="00F02295" w:rsidP="00D97A78">
      <w:pPr>
        <w:rPr>
          <w:rFonts w:ascii="Times New Roman" w:hAnsi="Times New Roman" w:cs="Times New Roman"/>
          <w:sz w:val="20"/>
          <w:szCs w:val="20"/>
        </w:rPr>
      </w:pPr>
    </w:p>
    <w:p w14:paraId="5B972CE6" w14:textId="3EF3147B" w:rsidR="00B508B2" w:rsidRDefault="00B508B2" w:rsidP="00D97A78">
      <w:pPr>
        <w:rPr>
          <w:rFonts w:ascii="Times New Roman" w:hAnsi="Times New Roman" w:cs="Times New Roman"/>
          <w:sz w:val="20"/>
          <w:szCs w:val="20"/>
        </w:rPr>
      </w:pPr>
      <w:r>
        <w:rPr>
          <w:rFonts w:ascii="Times New Roman" w:hAnsi="Times New Roman" w:cs="Times New Roman"/>
          <w:sz w:val="20"/>
          <w:szCs w:val="20"/>
        </w:rPr>
        <w:t>i)</w:t>
      </w:r>
      <w:r w:rsidR="0020294D">
        <w:rPr>
          <w:rFonts w:ascii="Times New Roman" w:hAnsi="Times New Roman" w:cs="Times New Roman"/>
          <w:sz w:val="20"/>
          <w:szCs w:val="20"/>
        </w:rPr>
        <w:t xml:space="preserve"> </w:t>
      </w:r>
      <w:r w:rsidR="002B4980">
        <w:rPr>
          <w:rFonts w:ascii="Times New Roman" w:hAnsi="Times New Roman" w:cs="Times New Roman"/>
          <w:sz w:val="20"/>
          <w:szCs w:val="20"/>
        </w:rPr>
        <w:t>The evolution</w:t>
      </w:r>
      <w:r w:rsidR="00467721">
        <w:rPr>
          <w:rFonts w:ascii="Times New Roman" w:hAnsi="Times New Roman" w:cs="Times New Roman"/>
          <w:sz w:val="20"/>
          <w:szCs w:val="20"/>
        </w:rPr>
        <w:t>s</w:t>
      </w:r>
      <w:r w:rsidR="002B4980">
        <w:rPr>
          <w:rFonts w:ascii="Times New Roman" w:hAnsi="Times New Roman" w:cs="Times New Roman"/>
          <w:sz w:val="20"/>
          <w:szCs w:val="20"/>
        </w:rPr>
        <w:t xml:space="preserve"> of the topic posteriors versus the number of Gibbs sweeps up to 10 </w:t>
      </w:r>
      <w:r w:rsidR="00467721">
        <w:rPr>
          <w:rFonts w:ascii="Times New Roman" w:hAnsi="Times New Roman" w:cs="Times New Roman"/>
          <w:sz w:val="20"/>
          <w:szCs w:val="20"/>
        </w:rPr>
        <w:t xml:space="preserve">and 30 iterations are </w:t>
      </w:r>
      <w:r w:rsidR="002B4980">
        <w:rPr>
          <w:rFonts w:ascii="Times New Roman" w:hAnsi="Times New Roman" w:cs="Times New Roman"/>
          <w:sz w:val="20"/>
          <w:szCs w:val="20"/>
        </w:rPr>
        <w:t>demonstrated in the graph below. The perplexity for the final state r</w:t>
      </w:r>
      <w:r w:rsidR="00B641AA">
        <w:rPr>
          <w:rFonts w:ascii="Times New Roman" w:hAnsi="Times New Roman" w:cs="Times New Roman"/>
          <w:sz w:val="20"/>
          <w:szCs w:val="20"/>
        </w:rPr>
        <w:t>eached after 10 Gibbs sweeps is</w:t>
      </w:r>
      <w:r w:rsidR="002B4980">
        <w:rPr>
          <w:rFonts w:ascii="Times New Roman" w:hAnsi="Times New Roman" w:cs="Times New Roman"/>
          <w:sz w:val="20"/>
          <w:szCs w:val="20"/>
        </w:rPr>
        <w:t xml:space="preserve"> 1.895</w:t>
      </w:r>
      <w:r w:rsidR="002B4980" w:rsidRPr="00B85C7D">
        <w:rPr>
          <w:rFonts w:ascii="Times New Roman" w:hAnsi="Times New Roman" w:cs="Times New Roman"/>
          <w:sz w:val="20"/>
          <w:szCs w:val="20"/>
        </w:rPr>
        <w:t>e+03</w:t>
      </w:r>
      <w:r w:rsidR="00B641AA">
        <w:rPr>
          <w:rFonts w:ascii="Times New Roman" w:hAnsi="Times New Roman" w:cs="Times New Roman"/>
          <w:sz w:val="20"/>
          <w:szCs w:val="20"/>
        </w:rPr>
        <w:t>, which is</w:t>
      </w:r>
      <w:r w:rsidR="002B4980">
        <w:rPr>
          <w:rFonts w:ascii="Times New Roman" w:hAnsi="Times New Roman" w:cs="Times New Roman"/>
          <w:sz w:val="20"/>
          <w:szCs w:val="20"/>
        </w:rPr>
        <w:t xml:space="preserve"> lower than the ones acquired from part e, f and g.</w:t>
      </w:r>
      <w:r w:rsidR="00C51402">
        <w:rPr>
          <w:rFonts w:ascii="Times New Roman" w:hAnsi="Times New Roman" w:cs="Times New Roman"/>
          <w:sz w:val="20"/>
          <w:szCs w:val="20"/>
        </w:rPr>
        <w:t xml:space="preserve"> </w:t>
      </w:r>
      <w:r w:rsidR="0025690E">
        <w:rPr>
          <w:rFonts w:ascii="Times New Roman" w:hAnsi="Times New Roman" w:cs="Times New Roman"/>
          <w:sz w:val="20"/>
          <w:szCs w:val="20"/>
        </w:rPr>
        <w:t xml:space="preserve">This is because latent Dirichlet allocation considers common topics in documents and unique words, assuming that any </w:t>
      </w:r>
      <w:r w:rsidR="00C1600E">
        <w:rPr>
          <w:rFonts w:ascii="Times New Roman" w:hAnsi="Times New Roman" w:cs="Times New Roman"/>
          <w:sz w:val="20"/>
          <w:szCs w:val="20"/>
        </w:rPr>
        <w:t xml:space="preserve">document and unique word can potentially contain more than one topic. In addition, for each document, it has its own distribution of topic </w:t>
      </w:r>
      <m:oMath>
        <m:r>
          <w:rPr>
            <w:rFonts w:ascii="Cambria Math" w:hAnsi="Cambria Math" w:cs="Times New Roman"/>
            <w:sz w:val="20"/>
            <w:szCs w:val="20"/>
          </w:rPr>
          <m:t>π</m:t>
        </m:r>
        <m:r>
          <w:rPr>
            <w:rFonts w:ascii="Cambria Math" w:hAnsi="Cambria Math" w:cs="Times New Roman"/>
            <w:sz w:val="14"/>
            <w:szCs w:val="20"/>
          </w:rPr>
          <m:t>i</m:t>
        </m:r>
      </m:oMath>
      <w:r w:rsidR="00C1600E">
        <w:rPr>
          <w:rFonts w:ascii="Times New Roman" w:hAnsi="Times New Roman" w:cs="Times New Roman"/>
          <w:sz w:val="14"/>
          <w:szCs w:val="20"/>
        </w:rPr>
        <w:t xml:space="preserve"> </w:t>
      </w:r>
      <w:r w:rsidR="00C1600E">
        <w:rPr>
          <w:rFonts w:ascii="Times New Roman" w:hAnsi="Times New Roman" w:cs="Times New Roman"/>
          <w:sz w:val="20"/>
          <w:szCs w:val="20"/>
        </w:rPr>
        <w:t xml:space="preserve">with </w:t>
      </w:r>
      <m:oMath>
        <m:sSup>
          <m:sSupPr>
            <m:ctrlPr>
              <w:rPr>
                <w:rFonts w:ascii="Cambria Math" w:hAnsi="Cambria Math" w:cs="Times New Roman"/>
                <w:i/>
                <w:sz w:val="20"/>
                <w:szCs w:val="20"/>
              </w:rPr>
            </m:ctrlPr>
          </m:sSupPr>
          <m:e>
            <m:nary>
              <m:naryPr>
                <m:chr m:val="∑"/>
                <m:limLoc m:val="subSup"/>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K</m:t>
                </m:r>
              </m:sup>
              <m:e>
                <m:r>
                  <w:rPr>
                    <w:rFonts w:ascii="Cambria Math" w:hAnsi="Cambria Math" w:cs="Times New Roman"/>
                    <w:sz w:val="20"/>
                    <w:szCs w:val="20"/>
                  </w:rPr>
                  <m:t>πi</m:t>
                </m:r>
              </m:e>
            </m:nary>
          </m:e>
          <m:sup>
            <m:r>
              <w:rPr>
                <w:rFonts w:ascii="Cambria Math" w:hAnsi="Cambria Math" w:cs="Times New Roman"/>
                <w:sz w:val="20"/>
                <w:szCs w:val="20"/>
              </w:rPr>
              <m:t>k</m:t>
            </m:r>
          </m:sup>
        </m:sSup>
        <m:r>
          <w:rPr>
            <w:rFonts w:ascii="Cambria Math" w:hAnsi="Cambria Math" w:cs="Times New Roman"/>
            <w:sz w:val="20"/>
            <w:szCs w:val="20"/>
          </w:rPr>
          <m:t>=1</m:t>
        </m:r>
      </m:oMath>
      <w:r w:rsidR="00C1600E">
        <w:rPr>
          <w:rFonts w:ascii="Times New Roman" w:hAnsi="Times New Roman" w:cs="Times New Roman"/>
          <w:sz w:val="20"/>
          <w:szCs w:val="20"/>
        </w:rPr>
        <w:t xml:space="preserve"> which gives a latent description of the document in te</w:t>
      </w:r>
      <w:r w:rsidR="004E3F0F">
        <w:rPr>
          <w:rFonts w:ascii="Times New Roman" w:hAnsi="Times New Roman" w:cs="Times New Roman"/>
          <w:sz w:val="20"/>
          <w:szCs w:val="20"/>
        </w:rPr>
        <w:t>rms of its topic item so we have more information on words and documents</w:t>
      </w:r>
      <w:r w:rsidR="0051319B">
        <w:rPr>
          <w:rFonts w:ascii="Times New Roman" w:hAnsi="Times New Roman" w:cs="Times New Roman"/>
          <w:sz w:val="20"/>
          <w:szCs w:val="20"/>
        </w:rPr>
        <w:t xml:space="preserve"> over their respective topic distribution.</w:t>
      </w:r>
      <w:r w:rsidR="004E3F0F">
        <w:rPr>
          <w:rFonts w:ascii="Times New Roman" w:hAnsi="Times New Roman" w:cs="Times New Roman"/>
          <w:sz w:val="20"/>
          <w:szCs w:val="20"/>
        </w:rPr>
        <w:t xml:space="preserve"> In the mixture of multinomial model, some documents span more than one topic but these blurred topics have not been learnt. Therefore, the perplexity is smaller using LDA compared with the model of mixture of multinomial and simple model in e and f.</w:t>
      </w:r>
    </w:p>
    <w:tbl>
      <w:tblPr>
        <w:tblStyle w:val="TableGrid"/>
        <w:tblW w:w="11158" w:type="dxa"/>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29"/>
        <w:gridCol w:w="5629"/>
      </w:tblGrid>
      <w:tr w:rsidR="002E356C" w14:paraId="4A7D2A71" w14:textId="77777777" w:rsidTr="002E356C">
        <w:trPr>
          <w:trHeight w:val="4056"/>
        </w:trPr>
        <w:tc>
          <w:tcPr>
            <w:tcW w:w="5529" w:type="dxa"/>
          </w:tcPr>
          <w:p w14:paraId="5F58ABB4" w14:textId="5DF707FC" w:rsidR="002E356C" w:rsidRDefault="002E356C" w:rsidP="00D97A78">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8FA2756" wp14:editId="5C4B2509">
                  <wp:extent cx="3419263" cy="2863788"/>
                  <wp:effectExtent l="0" t="0" r="1016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g"/>
                          <pic:cNvPicPr/>
                        </pic:nvPicPr>
                        <pic:blipFill>
                          <a:blip r:embed="rId11">
                            <a:extLst>
                              <a:ext uri="{28A0092B-C50C-407E-A947-70E740481C1C}">
                                <a14:useLocalDpi xmlns:a14="http://schemas.microsoft.com/office/drawing/2010/main" val="0"/>
                              </a:ext>
                            </a:extLst>
                          </a:blip>
                          <a:stretch>
                            <a:fillRect/>
                          </a:stretch>
                        </pic:blipFill>
                        <pic:spPr>
                          <a:xfrm>
                            <a:off x="0" y="0"/>
                            <a:ext cx="3422046" cy="2866119"/>
                          </a:xfrm>
                          <a:prstGeom prst="rect">
                            <a:avLst/>
                          </a:prstGeom>
                        </pic:spPr>
                      </pic:pic>
                    </a:graphicData>
                  </a:graphic>
                </wp:inline>
              </w:drawing>
            </w:r>
          </w:p>
        </w:tc>
        <w:tc>
          <w:tcPr>
            <w:tcW w:w="5629" w:type="dxa"/>
          </w:tcPr>
          <w:p w14:paraId="67BFF73F" w14:textId="7DA030A5" w:rsidR="002E356C" w:rsidRDefault="002E356C" w:rsidP="00D97A78">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5772281" wp14:editId="4695A31D">
                  <wp:extent cx="3448897" cy="2858770"/>
                  <wp:effectExtent l="0" t="0" r="571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png"/>
                          <pic:cNvPicPr/>
                        </pic:nvPicPr>
                        <pic:blipFill>
                          <a:blip r:embed="rId12">
                            <a:extLst>
                              <a:ext uri="{28A0092B-C50C-407E-A947-70E740481C1C}">
                                <a14:useLocalDpi xmlns:a14="http://schemas.microsoft.com/office/drawing/2010/main" val="0"/>
                              </a:ext>
                            </a:extLst>
                          </a:blip>
                          <a:stretch>
                            <a:fillRect/>
                          </a:stretch>
                        </pic:blipFill>
                        <pic:spPr>
                          <a:xfrm>
                            <a:off x="0" y="0"/>
                            <a:ext cx="3450939" cy="2860463"/>
                          </a:xfrm>
                          <a:prstGeom prst="rect">
                            <a:avLst/>
                          </a:prstGeom>
                        </pic:spPr>
                      </pic:pic>
                    </a:graphicData>
                  </a:graphic>
                </wp:inline>
              </w:drawing>
            </w:r>
          </w:p>
        </w:tc>
      </w:tr>
    </w:tbl>
    <w:p w14:paraId="36E8F8B5" w14:textId="4FD5FEF9" w:rsidR="009E0032" w:rsidRDefault="00467721" w:rsidP="00D97A78">
      <w:pPr>
        <w:rPr>
          <w:rFonts w:ascii="Times New Roman" w:hAnsi="Times New Roman" w:cs="Times New Roman"/>
          <w:sz w:val="20"/>
          <w:szCs w:val="20"/>
        </w:rPr>
      </w:pPr>
      <w:r>
        <w:rPr>
          <w:rFonts w:ascii="Times New Roman" w:hAnsi="Times New Roman" w:cs="Times New Roman"/>
          <w:sz w:val="20"/>
          <w:szCs w:val="20"/>
        </w:rPr>
        <w:t>Finally, 10 Gibbs iterations are</w:t>
      </w:r>
      <w:r w:rsidR="009E0032">
        <w:rPr>
          <w:rFonts w:ascii="Times New Roman" w:hAnsi="Times New Roman" w:cs="Times New Roman"/>
          <w:sz w:val="20"/>
          <w:szCs w:val="20"/>
        </w:rPr>
        <w:t xml:space="preserve"> not enough after restarting with different random seed since the topic posterior tends to stabilize when iterations reach around 30. More adequate iterations mean the Markov chain will reach equilibrium with higher probability.</w:t>
      </w:r>
    </w:p>
    <w:p w14:paraId="4D9128F2" w14:textId="706899B3" w:rsidR="004C1160" w:rsidRDefault="004C1160" w:rsidP="00D97A78">
      <w:pPr>
        <w:rPr>
          <w:rFonts w:ascii="Times New Roman" w:hAnsi="Times New Roman" w:cs="Times New Roman"/>
          <w:sz w:val="20"/>
          <w:szCs w:val="20"/>
        </w:rPr>
      </w:pPr>
    </w:p>
    <w:tbl>
      <w:tblPr>
        <w:tblStyle w:val="LightGrid-Accent1"/>
        <w:tblW w:w="9882" w:type="dxa"/>
        <w:tblInd w:w="-176" w:type="dxa"/>
        <w:tblLook w:val="04A0" w:firstRow="1" w:lastRow="0" w:firstColumn="1" w:lastColumn="0" w:noHBand="0" w:noVBand="1"/>
      </w:tblPr>
      <w:tblGrid>
        <w:gridCol w:w="3262"/>
        <w:gridCol w:w="6620"/>
      </w:tblGrid>
      <w:tr w:rsidR="00B508B2" w:rsidRPr="008C4953" w14:paraId="7AA6010E" w14:textId="77777777" w:rsidTr="00147819">
        <w:trPr>
          <w:cnfStyle w:val="100000000000" w:firstRow="1" w:lastRow="0" w:firstColumn="0" w:lastColumn="0" w:oddVBand="0" w:evenVBand="0" w:oddHBand="0" w:evenHBand="0" w:firstRowFirstColumn="0" w:firstRowLastColumn="0" w:lastRowFirstColumn="0" w:lastRowLastColumn="0"/>
          <w:trHeight w:val="1824"/>
        </w:trPr>
        <w:tc>
          <w:tcPr>
            <w:cnfStyle w:val="001000000000" w:firstRow="0" w:lastRow="0" w:firstColumn="1" w:lastColumn="0" w:oddVBand="0" w:evenVBand="0" w:oddHBand="0" w:evenHBand="0" w:firstRowFirstColumn="0" w:firstRowLastColumn="0" w:lastRowFirstColumn="0" w:lastRowLastColumn="0"/>
            <w:tcW w:w="3262" w:type="dxa"/>
          </w:tcPr>
          <w:p w14:paraId="79163952" w14:textId="77777777" w:rsidR="008C4953" w:rsidRPr="008C4953" w:rsidRDefault="008C4953" w:rsidP="008C4953">
            <w:pPr>
              <w:widowControl w:val="0"/>
              <w:autoSpaceDE w:val="0"/>
              <w:autoSpaceDN w:val="0"/>
              <w:adjustRightInd w:val="0"/>
              <w:rPr>
                <w:rFonts w:ascii="Times New Roman" w:hAnsi="Times New Roman" w:cs="Times New Roman"/>
                <w:sz w:val="18"/>
                <w:szCs w:val="18"/>
              </w:rPr>
            </w:pPr>
            <w:r w:rsidRPr="008C4953">
              <w:rPr>
                <w:rFonts w:ascii="Times New Roman" w:hAnsi="Times New Roman" w:cs="Times New Roman"/>
                <w:color w:val="000000"/>
                <w:sz w:val="18"/>
                <w:szCs w:val="18"/>
              </w:rPr>
              <w:t>topic=zeros(10,K);</w:t>
            </w:r>
          </w:p>
          <w:p w14:paraId="421E1B00" w14:textId="77777777" w:rsidR="008C4953" w:rsidRDefault="008C4953" w:rsidP="008C4953">
            <w:pPr>
              <w:widowControl w:val="0"/>
              <w:autoSpaceDE w:val="0"/>
              <w:autoSpaceDN w:val="0"/>
              <w:adjustRightInd w:val="0"/>
              <w:rPr>
                <w:rFonts w:ascii="Times New Roman" w:hAnsi="Times New Roman" w:cs="Times New Roman"/>
                <w:color w:val="000000"/>
                <w:sz w:val="18"/>
                <w:szCs w:val="18"/>
              </w:rPr>
            </w:pPr>
            <w:r w:rsidRPr="008C4953">
              <w:rPr>
                <w:rFonts w:ascii="Times New Roman" w:hAnsi="Times New Roman" w:cs="Times New Roman"/>
                <w:color w:val="000000"/>
                <w:sz w:val="18"/>
                <w:szCs w:val="18"/>
              </w:rPr>
              <w:t>total = 0;</w:t>
            </w:r>
          </w:p>
          <w:p w14:paraId="0D46F35C" w14:textId="35A88B9F" w:rsidR="002510A7" w:rsidRPr="002510A7" w:rsidRDefault="002510A7" w:rsidP="008C4953">
            <w:pPr>
              <w:widowControl w:val="0"/>
              <w:autoSpaceDE w:val="0"/>
              <w:autoSpaceDN w:val="0"/>
              <w:adjustRightInd w:val="0"/>
              <w:rPr>
                <w:rFonts w:ascii="Times New Roman" w:hAnsi="Times New Roman" w:cs="Times New Roman"/>
                <w:color w:val="FF6600"/>
                <w:sz w:val="18"/>
                <w:szCs w:val="18"/>
              </w:rPr>
            </w:pPr>
            <w:r w:rsidRPr="002510A7">
              <w:rPr>
                <w:rFonts w:ascii="Times New Roman" w:hAnsi="Times New Roman" w:cs="Times New Roman"/>
                <w:color w:val="FF6600"/>
                <w:sz w:val="18"/>
                <w:szCs w:val="18"/>
              </w:rPr>
              <w:t>%Compute topics and sum of topics</w:t>
            </w:r>
          </w:p>
          <w:p w14:paraId="17FE9DFA" w14:textId="2F1FEA13" w:rsidR="008C4953" w:rsidRPr="008C4953" w:rsidRDefault="008C4953" w:rsidP="008C4953">
            <w:pPr>
              <w:widowControl w:val="0"/>
              <w:autoSpaceDE w:val="0"/>
              <w:autoSpaceDN w:val="0"/>
              <w:adjustRightInd w:val="0"/>
              <w:rPr>
                <w:rFonts w:ascii="Times New Roman" w:hAnsi="Times New Roman" w:cs="Times New Roman"/>
                <w:sz w:val="18"/>
                <w:szCs w:val="18"/>
              </w:rPr>
            </w:pPr>
            <w:r w:rsidRPr="008C4953">
              <w:rPr>
                <w:rFonts w:ascii="Times New Roman" w:hAnsi="Times New Roman" w:cs="Times New Roman"/>
                <w:color w:val="0000FF"/>
                <w:sz w:val="18"/>
                <w:szCs w:val="18"/>
              </w:rPr>
              <w:t>for</w:t>
            </w:r>
            <w:r w:rsidRPr="008C4953">
              <w:rPr>
                <w:rFonts w:ascii="Times New Roman" w:hAnsi="Times New Roman" w:cs="Times New Roman"/>
                <w:color w:val="000000"/>
                <w:sz w:val="18"/>
                <w:szCs w:val="18"/>
              </w:rPr>
              <w:t xml:space="preserve"> i = 1:K</w:t>
            </w:r>
          </w:p>
          <w:p w14:paraId="1DFF4488" w14:textId="6A75AA8E" w:rsidR="008C4953" w:rsidRPr="008C4953" w:rsidRDefault="008C4953" w:rsidP="008C4953">
            <w:pPr>
              <w:widowControl w:val="0"/>
              <w:autoSpaceDE w:val="0"/>
              <w:autoSpaceDN w:val="0"/>
              <w:adjustRightInd w:val="0"/>
              <w:rPr>
                <w:rFonts w:ascii="Times New Roman" w:hAnsi="Times New Roman" w:cs="Times New Roman"/>
                <w:sz w:val="18"/>
                <w:szCs w:val="18"/>
              </w:rPr>
            </w:pPr>
            <w:r>
              <w:rPr>
                <w:rFonts w:ascii="Times New Roman" w:hAnsi="Times New Roman" w:cs="Times New Roman"/>
                <w:color w:val="000000"/>
                <w:sz w:val="18"/>
                <w:szCs w:val="18"/>
              </w:rPr>
              <w:t xml:space="preserve">    </w:t>
            </w:r>
            <w:r w:rsidRPr="008C4953">
              <w:rPr>
                <w:rFonts w:ascii="Times New Roman" w:hAnsi="Times New Roman" w:cs="Times New Roman"/>
                <w:color w:val="000000"/>
                <w:sz w:val="18"/>
                <w:szCs w:val="18"/>
              </w:rPr>
              <w:t>topic(iter,i) = sum(swk(:,i));</w:t>
            </w:r>
          </w:p>
          <w:p w14:paraId="64F4DE89" w14:textId="557DF98A" w:rsidR="008C4953" w:rsidRPr="008C4953" w:rsidRDefault="008C4953" w:rsidP="008C4953">
            <w:pPr>
              <w:widowControl w:val="0"/>
              <w:autoSpaceDE w:val="0"/>
              <w:autoSpaceDN w:val="0"/>
              <w:adjustRightInd w:val="0"/>
              <w:rPr>
                <w:rFonts w:ascii="Times New Roman" w:hAnsi="Times New Roman" w:cs="Times New Roman"/>
                <w:sz w:val="18"/>
                <w:szCs w:val="18"/>
              </w:rPr>
            </w:pPr>
            <w:r>
              <w:rPr>
                <w:rFonts w:ascii="Times New Roman" w:hAnsi="Times New Roman" w:cs="Times New Roman"/>
                <w:color w:val="000000"/>
                <w:sz w:val="18"/>
                <w:szCs w:val="18"/>
              </w:rPr>
              <w:t xml:space="preserve">    </w:t>
            </w:r>
            <w:r w:rsidRPr="008C4953">
              <w:rPr>
                <w:rFonts w:ascii="Times New Roman" w:hAnsi="Times New Roman" w:cs="Times New Roman"/>
                <w:color w:val="000000"/>
                <w:sz w:val="18"/>
                <w:szCs w:val="18"/>
              </w:rPr>
              <w:t>total = total + topic(iter,i);</w:t>
            </w:r>
          </w:p>
          <w:p w14:paraId="210A1267" w14:textId="5AEACE50" w:rsidR="008C4953" w:rsidRDefault="008C4953" w:rsidP="008C4953">
            <w:pPr>
              <w:widowControl w:val="0"/>
              <w:autoSpaceDE w:val="0"/>
              <w:autoSpaceDN w:val="0"/>
              <w:adjustRightInd w:val="0"/>
              <w:rPr>
                <w:rFonts w:ascii="Times New Roman" w:hAnsi="Times New Roman" w:cs="Times New Roman"/>
                <w:color w:val="0000FF"/>
                <w:sz w:val="18"/>
                <w:szCs w:val="18"/>
              </w:rPr>
            </w:pPr>
            <w:r w:rsidRPr="008C4953">
              <w:rPr>
                <w:rFonts w:ascii="Times New Roman" w:hAnsi="Times New Roman" w:cs="Times New Roman"/>
                <w:color w:val="0000FF"/>
                <w:sz w:val="18"/>
                <w:szCs w:val="18"/>
              </w:rPr>
              <w:t>end</w:t>
            </w:r>
          </w:p>
          <w:p w14:paraId="7EB3B051" w14:textId="4E800B16" w:rsidR="002510A7" w:rsidRPr="002510A7" w:rsidRDefault="002510A7" w:rsidP="008C4953">
            <w:pPr>
              <w:widowControl w:val="0"/>
              <w:autoSpaceDE w:val="0"/>
              <w:autoSpaceDN w:val="0"/>
              <w:adjustRightInd w:val="0"/>
              <w:rPr>
                <w:rFonts w:ascii="Times New Roman" w:hAnsi="Times New Roman" w:cs="Times New Roman"/>
                <w:color w:val="FF6600"/>
                <w:sz w:val="18"/>
                <w:szCs w:val="18"/>
              </w:rPr>
            </w:pPr>
            <w:r w:rsidRPr="002510A7">
              <w:rPr>
                <w:rFonts w:ascii="Times New Roman" w:hAnsi="Times New Roman" w:cs="Times New Roman"/>
                <w:color w:val="FF6600"/>
                <w:sz w:val="18"/>
                <w:szCs w:val="18"/>
              </w:rPr>
              <w:t>%Topic posteriors for each iteration</w:t>
            </w:r>
          </w:p>
          <w:p w14:paraId="2E8C31E0" w14:textId="1C2CE78E" w:rsidR="008C4953" w:rsidRPr="008C4953" w:rsidRDefault="008C4953" w:rsidP="00F95B34">
            <w:pPr>
              <w:widowControl w:val="0"/>
              <w:autoSpaceDE w:val="0"/>
              <w:autoSpaceDN w:val="0"/>
              <w:adjustRightInd w:val="0"/>
              <w:rPr>
                <w:rFonts w:ascii="Times New Roman" w:hAnsi="Times New Roman" w:cs="Times New Roman"/>
                <w:sz w:val="18"/>
                <w:szCs w:val="18"/>
              </w:rPr>
            </w:pPr>
            <w:r w:rsidRPr="008C4953">
              <w:rPr>
                <w:rFonts w:ascii="Times New Roman" w:hAnsi="Times New Roman" w:cs="Times New Roman"/>
                <w:color w:val="000000"/>
                <w:sz w:val="18"/>
                <w:szCs w:val="18"/>
              </w:rPr>
              <w:t>topic(iter,:)=topic(iter,:)./total;</w:t>
            </w:r>
          </w:p>
        </w:tc>
        <w:tc>
          <w:tcPr>
            <w:tcW w:w="6620" w:type="dxa"/>
          </w:tcPr>
          <w:p w14:paraId="131E7E96" w14:textId="77777777" w:rsidR="008C4953" w:rsidRPr="008C4953" w:rsidRDefault="008C4953" w:rsidP="008C4953">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C4953">
              <w:rPr>
                <w:rFonts w:ascii="Times New Roman" w:hAnsi="Times New Roman" w:cs="Times New Roman"/>
                <w:color w:val="000000"/>
                <w:sz w:val="18"/>
                <w:szCs w:val="18"/>
              </w:rPr>
              <w:t>figure</w:t>
            </w:r>
          </w:p>
          <w:p w14:paraId="13EB0940" w14:textId="77777777" w:rsidR="008C4953" w:rsidRPr="008C4953" w:rsidRDefault="008C4953" w:rsidP="008C4953">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C4953">
              <w:rPr>
                <w:rFonts w:ascii="Times New Roman" w:hAnsi="Times New Roman" w:cs="Times New Roman"/>
                <w:color w:val="000000"/>
                <w:sz w:val="18"/>
                <w:szCs w:val="18"/>
              </w:rPr>
              <w:t xml:space="preserve">hold </w:t>
            </w:r>
            <w:r w:rsidRPr="008C4953">
              <w:rPr>
                <w:rFonts w:ascii="Times New Roman" w:hAnsi="Times New Roman" w:cs="Times New Roman"/>
                <w:color w:val="A020F0"/>
                <w:sz w:val="18"/>
                <w:szCs w:val="18"/>
              </w:rPr>
              <w:t>on</w:t>
            </w:r>
          </w:p>
          <w:p w14:paraId="3ACE9E0A" w14:textId="77777777" w:rsidR="008C4953" w:rsidRPr="008C4953" w:rsidRDefault="008C4953" w:rsidP="008C4953">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C4953">
              <w:rPr>
                <w:rFonts w:ascii="Times New Roman" w:hAnsi="Times New Roman" w:cs="Times New Roman"/>
                <w:color w:val="000000"/>
                <w:sz w:val="18"/>
                <w:szCs w:val="18"/>
              </w:rPr>
              <w:t>title(</w:t>
            </w:r>
            <w:r w:rsidRPr="008C4953">
              <w:rPr>
                <w:rFonts w:ascii="Times New Roman" w:hAnsi="Times New Roman" w:cs="Times New Roman"/>
                <w:color w:val="A020F0"/>
                <w:sz w:val="18"/>
                <w:szCs w:val="18"/>
              </w:rPr>
              <w:t>'Topic posteriors as 10 Gibbs iterations  0'</w:t>
            </w:r>
            <w:r w:rsidRPr="008C4953">
              <w:rPr>
                <w:rFonts w:ascii="Times New Roman" w:hAnsi="Times New Roman" w:cs="Times New Roman"/>
                <w:color w:val="000000"/>
                <w:sz w:val="18"/>
                <w:szCs w:val="18"/>
              </w:rPr>
              <w:t xml:space="preserve">, </w:t>
            </w:r>
            <w:r w:rsidRPr="008C4953">
              <w:rPr>
                <w:rFonts w:ascii="Times New Roman" w:hAnsi="Times New Roman" w:cs="Times New Roman"/>
                <w:color w:val="A020F0"/>
                <w:sz w:val="18"/>
                <w:szCs w:val="18"/>
              </w:rPr>
              <w:t>'FontSize'</w:t>
            </w:r>
            <w:r w:rsidRPr="008C4953">
              <w:rPr>
                <w:rFonts w:ascii="Times New Roman" w:hAnsi="Times New Roman" w:cs="Times New Roman"/>
                <w:color w:val="000000"/>
                <w:sz w:val="18"/>
                <w:szCs w:val="18"/>
              </w:rPr>
              <w:t>, 15,</w:t>
            </w:r>
            <w:r w:rsidRPr="008C4953">
              <w:rPr>
                <w:rFonts w:ascii="Times New Roman" w:hAnsi="Times New Roman" w:cs="Times New Roman"/>
                <w:color w:val="A020F0"/>
                <w:sz w:val="18"/>
                <w:szCs w:val="18"/>
              </w:rPr>
              <w:t>'FontWeight'</w:t>
            </w:r>
            <w:r w:rsidRPr="008C4953">
              <w:rPr>
                <w:rFonts w:ascii="Times New Roman" w:hAnsi="Times New Roman" w:cs="Times New Roman"/>
                <w:color w:val="000000"/>
                <w:sz w:val="18"/>
                <w:szCs w:val="18"/>
              </w:rPr>
              <w:t xml:space="preserve">, </w:t>
            </w:r>
            <w:r w:rsidRPr="008C4953">
              <w:rPr>
                <w:rFonts w:ascii="Times New Roman" w:hAnsi="Times New Roman" w:cs="Times New Roman"/>
                <w:color w:val="A020F0"/>
                <w:sz w:val="18"/>
                <w:szCs w:val="18"/>
              </w:rPr>
              <w:t>'bold'</w:t>
            </w:r>
            <w:r w:rsidRPr="008C4953">
              <w:rPr>
                <w:rFonts w:ascii="Times New Roman" w:hAnsi="Times New Roman" w:cs="Times New Roman"/>
                <w:color w:val="000000"/>
                <w:sz w:val="18"/>
                <w:szCs w:val="18"/>
              </w:rPr>
              <w:t>)</w:t>
            </w:r>
          </w:p>
          <w:p w14:paraId="2391AB8B" w14:textId="77777777" w:rsidR="008C4953" w:rsidRPr="008C4953" w:rsidRDefault="008C4953" w:rsidP="008C4953">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C4953">
              <w:rPr>
                <w:rFonts w:ascii="Times New Roman" w:hAnsi="Times New Roman" w:cs="Times New Roman"/>
                <w:color w:val="000000"/>
                <w:sz w:val="18"/>
                <w:szCs w:val="18"/>
              </w:rPr>
              <w:t>xlabel(</w:t>
            </w:r>
            <w:r w:rsidRPr="008C4953">
              <w:rPr>
                <w:rFonts w:ascii="Times New Roman" w:hAnsi="Times New Roman" w:cs="Times New Roman"/>
                <w:color w:val="A020F0"/>
                <w:sz w:val="18"/>
                <w:szCs w:val="18"/>
              </w:rPr>
              <w:t>'Iterations'</w:t>
            </w:r>
            <w:r w:rsidRPr="008C4953">
              <w:rPr>
                <w:rFonts w:ascii="Times New Roman" w:hAnsi="Times New Roman" w:cs="Times New Roman"/>
                <w:color w:val="000000"/>
                <w:sz w:val="18"/>
                <w:szCs w:val="18"/>
              </w:rPr>
              <w:t xml:space="preserve">, </w:t>
            </w:r>
            <w:r w:rsidRPr="008C4953">
              <w:rPr>
                <w:rFonts w:ascii="Times New Roman" w:hAnsi="Times New Roman" w:cs="Times New Roman"/>
                <w:color w:val="A020F0"/>
                <w:sz w:val="18"/>
                <w:szCs w:val="18"/>
              </w:rPr>
              <w:t>'FontSize'</w:t>
            </w:r>
            <w:r w:rsidRPr="008C4953">
              <w:rPr>
                <w:rFonts w:ascii="Times New Roman" w:hAnsi="Times New Roman" w:cs="Times New Roman"/>
                <w:color w:val="000000"/>
                <w:sz w:val="18"/>
                <w:szCs w:val="18"/>
              </w:rPr>
              <w:t>, 13);</w:t>
            </w:r>
          </w:p>
          <w:p w14:paraId="266EB908" w14:textId="77777777" w:rsidR="008C4953" w:rsidRPr="008C4953" w:rsidRDefault="008C4953" w:rsidP="008C4953">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C4953">
              <w:rPr>
                <w:rFonts w:ascii="Times New Roman" w:hAnsi="Times New Roman" w:cs="Times New Roman"/>
                <w:color w:val="000000"/>
                <w:sz w:val="18"/>
                <w:szCs w:val="18"/>
              </w:rPr>
              <w:t>ylabel(</w:t>
            </w:r>
            <w:r w:rsidRPr="008C4953">
              <w:rPr>
                <w:rFonts w:ascii="Times New Roman" w:hAnsi="Times New Roman" w:cs="Times New Roman"/>
                <w:color w:val="A020F0"/>
                <w:sz w:val="18"/>
                <w:szCs w:val="18"/>
              </w:rPr>
              <w:t>'Topic posteriors'</w:t>
            </w:r>
            <w:r w:rsidRPr="008C4953">
              <w:rPr>
                <w:rFonts w:ascii="Times New Roman" w:hAnsi="Times New Roman" w:cs="Times New Roman"/>
                <w:color w:val="000000"/>
                <w:sz w:val="18"/>
                <w:szCs w:val="18"/>
              </w:rPr>
              <w:t xml:space="preserve">, </w:t>
            </w:r>
            <w:r w:rsidRPr="008C4953">
              <w:rPr>
                <w:rFonts w:ascii="Times New Roman" w:hAnsi="Times New Roman" w:cs="Times New Roman"/>
                <w:color w:val="A020F0"/>
                <w:sz w:val="18"/>
                <w:szCs w:val="18"/>
              </w:rPr>
              <w:t>'FontSize'</w:t>
            </w:r>
            <w:r w:rsidRPr="008C4953">
              <w:rPr>
                <w:rFonts w:ascii="Times New Roman" w:hAnsi="Times New Roman" w:cs="Times New Roman"/>
                <w:color w:val="000000"/>
                <w:sz w:val="18"/>
                <w:szCs w:val="18"/>
              </w:rPr>
              <w:t>, 13);</w:t>
            </w:r>
          </w:p>
          <w:p w14:paraId="00BD30F7" w14:textId="77777777" w:rsidR="008C4953" w:rsidRPr="008C4953" w:rsidRDefault="008C4953" w:rsidP="008C4953">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C4953">
              <w:rPr>
                <w:rFonts w:ascii="Times New Roman" w:hAnsi="Times New Roman" w:cs="Times New Roman"/>
                <w:color w:val="0000FF"/>
                <w:sz w:val="18"/>
                <w:szCs w:val="18"/>
              </w:rPr>
              <w:t>for</w:t>
            </w:r>
            <w:r w:rsidRPr="008C4953">
              <w:rPr>
                <w:rFonts w:ascii="Times New Roman" w:hAnsi="Times New Roman" w:cs="Times New Roman"/>
                <w:color w:val="000000"/>
                <w:sz w:val="18"/>
                <w:szCs w:val="18"/>
              </w:rPr>
              <w:t xml:space="preserve"> i=1:20</w:t>
            </w:r>
          </w:p>
          <w:p w14:paraId="750C2B06" w14:textId="1E011886" w:rsidR="008C4953" w:rsidRPr="008C4953" w:rsidRDefault="008C4953" w:rsidP="008C4953">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C4953">
              <w:rPr>
                <w:rFonts w:ascii="Times New Roman" w:hAnsi="Times New Roman" w:cs="Times New Roman"/>
                <w:color w:val="000000"/>
                <w:sz w:val="18"/>
                <w:szCs w:val="18"/>
              </w:rPr>
              <w:t xml:space="preserve">    plot(topic(:,i),</w:t>
            </w:r>
            <w:r w:rsidRPr="008C4953">
              <w:rPr>
                <w:rFonts w:ascii="Times New Roman" w:hAnsi="Times New Roman" w:cs="Times New Roman"/>
                <w:color w:val="A020F0"/>
                <w:sz w:val="18"/>
                <w:szCs w:val="18"/>
              </w:rPr>
              <w:t>'Color'</w:t>
            </w:r>
            <w:r w:rsidRPr="008C4953">
              <w:rPr>
                <w:rFonts w:ascii="Times New Roman" w:hAnsi="Times New Roman" w:cs="Times New Roman"/>
                <w:color w:val="000000"/>
                <w:sz w:val="18"/>
                <w:szCs w:val="18"/>
              </w:rPr>
              <w:t>,[1-i/20 i/20 1])</w:t>
            </w:r>
            <w:r w:rsidR="002510A7" w:rsidRPr="002510A7">
              <w:rPr>
                <w:rFonts w:ascii="Times New Roman" w:hAnsi="Times New Roman" w:cs="Times New Roman"/>
                <w:color w:val="FF6600"/>
                <w:sz w:val="18"/>
                <w:szCs w:val="18"/>
              </w:rPr>
              <w:t>%Plot 20 different topic posteriors together</w:t>
            </w:r>
          </w:p>
          <w:p w14:paraId="6EDB8754" w14:textId="77777777" w:rsidR="008C4953" w:rsidRPr="008C4953" w:rsidRDefault="008C4953" w:rsidP="008C4953">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C4953">
              <w:rPr>
                <w:rFonts w:ascii="Times New Roman" w:hAnsi="Times New Roman" w:cs="Times New Roman"/>
                <w:color w:val="0000FF"/>
                <w:sz w:val="18"/>
                <w:szCs w:val="18"/>
              </w:rPr>
              <w:t>end</w:t>
            </w:r>
          </w:p>
          <w:p w14:paraId="53623C09" w14:textId="14ABEE02" w:rsidR="00B508B2" w:rsidRPr="008C4953" w:rsidRDefault="008C4953" w:rsidP="008C4953">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C4953">
              <w:rPr>
                <w:rFonts w:ascii="Times New Roman" w:hAnsi="Times New Roman" w:cs="Times New Roman"/>
                <w:color w:val="000000"/>
                <w:sz w:val="18"/>
                <w:szCs w:val="18"/>
              </w:rPr>
              <w:t xml:space="preserve">hold </w:t>
            </w:r>
            <w:r w:rsidRPr="008C4953">
              <w:rPr>
                <w:rFonts w:ascii="Times New Roman" w:hAnsi="Times New Roman" w:cs="Times New Roman"/>
                <w:color w:val="A020F0"/>
                <w:sz w:val="18"/>
                <w:szCs w:val="18"/>
              </w:rPr>
              <w:t>off</w:t>
            </w:r>
            <w:r w:rsidRPr="008C4953">
              <w:rPr>
                <w:rFonts w:ascii="Times New Roman" w:hAnsi="Times New Roman" w:cs="Times New Roman"/>
                <w:color w:val="000000"/>
                <w:sz w:val="18"/>
                <w:szCs w:val="18"/>
              </w:rPr>
              <w:t xml:space="preserve"> </w:t>
            </w:r>
          </w:p>
        </w:tc>
      </w:tr>
    </w:tbl>
    <w:p w14:paraId="42F63F70" w14:textId="77777777" w:rsidR="007D5857" w:rsidRDefault="007D5857" w:rsidP="00D97A78">
      <w:pPr>
        <w:rPr>
          <w:rFonts w:ascii="Times New Roman" w:hAnsi="Times New Roman" w:cs="Times New Roman"/>
          <w:sz w:val="20"/>
          <w:szCs w:val="20"/>
        </w:rPr>
      </w:pPr>
    </w:p>
    <w:p w14:paraId="0942D628" w14:textId="689396C3" w:rsidR="003F1F1E" w:rsidRDefault="00223360" w:rsidP="00D97A78">
      <w:pPr>
        <w:rPr>
          <w:rFonts w:ascii="Times New Roman" w:hAnsi="Times New Roman" w:cs="Times New Roman"/>
          <w:sz w:val="20"/>
          <w:szCs w:val="20"/>
        </w:rPr>
      </w:pPr>
      <w:r>
        <w:rPr>
          <w:rFonts w:ascii="Times New Roman" w:hAnsi="Times New Roman" w:cs="Times New Roman"/>
          <w:sz w:val="20"/>
          <w:szCs w:val="20"/>
        </w:rPr>
        <w:t>j)</w:t>
      </w:r>
      <w:r w:rsidR="0087646A">
        <w:rPr>
          <w:rFonts w:ascii="Times New Roman" w:hAnsi="Times New Roman" w:cs="Times New Roman"/>
          <w:sz w:val="20"/>
          <w:szCs w:val="20"/>
        </w:rPr>
        <w:t xml:space="preserve"> The word entropy for each topic as 10 and 30 Gibbs iterations are illustrated below. It tends to decrease from beginning then start to saturate and reach the equilibrium of stationary distribution given enough iteration of 30.</w:t>
      </w:r>
      <w:r w:rsidR="00145F1E">
        <w:rPr>
          <w:rFonts w:ascii="Times New Roman" w:hAnsi="Times New Roman" w:cs="Times New Roman"/>
          <w:sz w:val="20"/>
          <w:szCs w:val="20"/>
        </w:rPr>
        <w:t xml:space="preserve"> Entropy is used to evaluate the correlation among the words of each topic, which represents the intra-topic quality. </w:t>
      </w:r>
      <w:r w:rsidR="003F1F1E">
        <w:rPr>
          <w:rFonts w:ascii="Times New Roman" w:hAnsi="Times New Roman" w:cs="Times New Roman"/>
          <w:sz w:val="20"/>
          <w:szCs w:val="20"/>
        </w:rPr>
        <w:t>Entropy decreases from beginning since we try to find common topics in document</w:t>
      </w:r>
      <w:r w:rsidR="00C01B58">
        <w:rPr>
          <w:rFonts w:ascii="Times New Roman" w:hAnsi="Times New Roman" w:cs="Times New Roman"/>
          <w:sz w:val="20"/>
          <w:szCs w:val="20"/>
        </w:rPr>
        <w:t>. Moreover, although we have various topics, the deviations of reduction are different. We can conclude some topics have higher quality with larger reduction while</w:t>
      </w:r>
      <w:r w:rsidR="00467721">
        <w:rPr>
          <w:rFonts w:ascii="Times New Roman" w:hAnsi="Times New Roman" w:cs="Times New Roman"/>
          <w:sz w:val="20"/>
          <w:szCs w:val="20"/>
        </w:rPr>
        <w:t xml:space="preserve"> others have relatively low intra-topic quality. The topics with higher intra-topic quality tends to concentrate on a small group of unique words</w:t>
      </w:r>
    </w:p>
    <w:p w14:paraId="1C820493" w14:textId="77777777" w:rsidR="007D5857" w:rsidRDefault="007D5857" w:rsidP="00D97A78">
      <w:pPr>
        <w:rPr>
          <w:rFonts w:ascii="Times New Roman" w:hAnsi="Times New Roman" w:cs="Times New Roman"/>
          <w:sz w:val="20"/>
          <w:szCs w:val="20"/>
        </w:rPr>
      </w:pPr>
    </w:p>
    <w:tbl>
      <w:tblPr>
        <w:tblStyle w:val="TableGrid"/>
        <w:tblW w:w="11158" w:type="dxa"/>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8"/>
        <w:gridCol w:w="5770"/>
      </w:tblGrid>
      <w:tr w:rsidR="00FB1828" w14:paraId="0E70E807" w14:textId="77777777" w:rsidTr="0087646A">
        <w:trPr>
          <w:trHeight w:val="3891"/>
        </w:trPr>
        <w:tc>
          <w:tcPr>
            <w:tcW w:w="5388" w:type="dxa"/>
          </w:tcPr>
          <w:p w14:paraId="142D584E" w14:textId="25150700" w:rsidR="007D5857" w:rsidRDefault="007D5857" w:rsidP="00D97A78">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2BA4050" wp14:editId="737CCE80">
                  <wp:extent cx="3587962" cy="25641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ng"/>
                          <pic:cNvPicPr/>
                        </pic:nvPicPr>
                        <pic:blipFill>
                          <a:blip r:embed="rId13">
                            <a:extLst>
                              <a:ext uri="{28A0092B-C50C-407E-A947-70E740481C1C}">
                                <a14:useLocalDpi xmlns:a14="http://schemas.microsoft.com/office/drawing/2010/main" val="0"/>
                              </a:ext>
                            </a:extLst>
                          </a:blip>
                          <a:stretch>
                            <a:fillRect/>
                          </a:stretch>
                        </pic:blipFill>
                        <pic:spPr>
                          <a:xfrm>
                            <a:off x="0" y="0"/>
                            <a:ext cx="3589779" cy="2565428"/>
                          </a:xfrm>
                          <a:prstGeom prst="rect">
                            <a:avLst/>
                          </a:prstGeom>
                        </pic:spPr>
                      </pic:pic>
                    </a:graphicData>
                  </a:graphic>
                </wp:inline>
              </w:drawing>
            </w:r>
          </w:p>
        </w:tc>
        <w:tc>
          <w:tcPr>
            <w:tcW w:w="5770" w:type="dxa"/>
          </w:tcPr>
          <w:p w14:paraId="2AA170CB" w14:textId="5A21D1AF" w:rsidR="007D5857" w:rsidRDefault="00245086" w:rsidP="00D97A78">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E760FEC" wp14:editId="3AB713FD">
                  <wp:extent cx="3656965" cy="2563913"/>
                  <wp:effectExtent l="0" t="0" r="63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j.png"/>
                          <pic:cNvPicPr/>
                        </pic:nvPicPr>
                        <pic:blipFill>
                          <a:blip r:embed="rId14">
                            <a:extLst>
                              <a:ext uri="{28A0092B-C50C-407E-A947-70E740481C1C}">
                                <a14:useLocalDpi xmlns:a14="http://schemas.microsoft.com/office/drawing/2010/main" val="0"/>
                              </a:ext>
                            </a:extLst>
                          </a:blip>
                          <a:stretch>
                            <a:fillRect/>
                          </a:stretch>
                        </pic:blipFill>
                        <pic:spPr>
                          <a:xfrm>
                            <a:off x="0" y="0"/>
                            <a:ext cx="3659129" cy="2565430"/>
                          </a:xfrm>
                          <a:prstGeom prst="rect">
                            <a:avLst/>
                          </a:prstGeom>
                        </pic:spPr>
                      </pic:pic>
                    </a:graphicData>
                  </a:graphic>
                </wp:inline>
              </w:drawing>
            </w:r>
          </w:p>
        </w:tc>
      </w:tr>
    </w:tbl>
    <w:p w14:paraId="75CD7802" w14:textId="77DD5113" w:rsidR="00223360" w:rsidRDefault="00223360" w:rsidP="00D97A78">
      <w:pPr>
        <w:rPr>
          <w:rFonts w:ascii="Times New Roman" w:hAnsi="Times New Roman" w:cs="Times New Roman"/>
          <w:sz w:val="20"/>
          <w:szCs w:val="20"/>
        </w:rPr>
      </w:pPr>
    </w:p>
    <w:tbl>
      <w:tblPr>
        <w:tblStyle w:val="LightGrid-Accent1"/>
        <w:tblW w:w="10916" w:type="dxa"/>
        <w:tblInd w:w="-743" w:type="dxa"/>
        <w:tblLook w:val="04A0" w:firstRow="1" w:lastRow="0" w:firstColumn="1" w:lastColumn="0" w:noHBand="0" w:noVBand="1"/>
      </w:tblPr>
      <w:tblGrid>
        <w:gridCol w:w="6238"/>
        <w:gridCol w:w="4678"/>
      </w:tblGrid>
      <w:tr w:rsidR="004C1160" w14:paraId="4E39798D" w14:textId="77777777" w:rsidTr="0028789E">
        <w:trPr>
          <w:cnfStyle w:val="100000000000" w:firstRow="1" w:lastRow="0" w:firstColumn="0" w:lastColumn="0" w:oddVBand="0" w:evenVBand="0" w:oddHBand="0" w:evenHBand="0" w:firstRowFirstColumn="0" w:firstRowLastColumn="0" w:lastRowFirstColumn="0" w:lastRowLastColumn="0"/>
          <w:trHeight w:val="2022"/>
        </w:trPr>
        <w:tc>
          <w:tcPr>
            <w:cnfStyle w:val="001000000000" w:firstRow="0" w:lastRow="0" w:firstColumn="1" w:lastColumn="0" w:oddVBand="0" w:evenVBand="0" w:oddHBand="0" w:evenHBand="0" w:firstRowFirstColumn="0" w:firstRowLastColumn="0" w:lastRowFirstColumn="0" w:lastRowLastColumn="0"/>
            <w:tcW w:w="6238" w:type="dxa"/>
          </w:tcPr>
          <w:p w14:paraId="5BD14485" w14:textId="1E2F033B" w:rsidR="004C1160" w:rsidRPr="00ED78EC" w:rsidRDefault="004C1160" w:rsidP="004C1160">
            <w:pPr>
              <w:widowControl w:val="0"/>
              <w:autoSpaceDE w:val="0"/>
              <w:autoSpaceDN w:val="0"/>
              <w:adjustRightInd w:val="0"/>
              <w:rPr>
                <w:rFonts w:ascii="Times New Roman" w:hAnsi="Times New Roman" w:cs="Times New Roman"/>
                <w:color w:val="FF6600"/>
                <w:sz w:val="18"/>
                <w:szCs w:val="18"/>
              </w:rPr>
            </w:pPr>
            <w:r w:rsidRPr="00ED78EC">
              <w:rPr>
                <w:rFonts w:ascii="Times New Roman" w:hAnsi="Times New Roman" w:cs="Times New Roman"/>
                <w:color w:val="000000"/>
                <w:sz w:val="18"/>
                <w:szCs w:val="18"/>
              </w:rPr>
              <w:t xml:space="preserve">word_topic=zeros(10,K); </w:t>
            </w:r>
            <w:r w:rsidRPr="00ED78EC">
              <w:rPr>
                <w:rFonts w:ascii="Times New Roman" w:hAnsi="Times New Roman" w:cs="Times New Roman"/>
                <w:color w:val="FF6600"/>
                <w:sz w:val="18"/>
                <w:szCs w:val="18"/>
              </w:rPr>
              <w:t>% Word entropy in all documents for each topics</w:t>
            </w:r>
          </w:p>
          <w:p w14:paraId="5E9D388A" w14:textId="0672CE4C" w:rsidR="004C1160" w:rsidRPr="00E2135C" w:rsidRDefault="004C1160" w:rsidP="004C1160">
            <w:pPr>
              <w:widowControl w:val="0"/>
              <w:autoSpaceDE w:val="0"/>
              <w:autoSpaceDN w:val="0"/>
              <w:adjustRightInd w:val="0"/>
              <w:rPr>
                <w:rFonts w:ascii="Times New Roman" w:hAnsi="Times New Roman" w:cs="Times New Roman"/>
                <w:color w:val="FF6600"/>
                <w:sz w:val="18"/>
                <w:szCs w:val="18"/>
              </w:rPr>
            </w:pPr>
            <w:r w:rsidRPr="00ED78EC">
              <w:rPr>
                <w:rFonts w:ascii="Times New Roman" w:hAnsi="Times New Roman" w:cs="Times New Roman"/>
                <w:color w:val="000000"/>
                <w:sz w:val="18"/>
                <w:szCs w:val="18"/>
              </w:rPr>
              <w:t xml:space="preserve">swk_2=zeros(6906,K); </w:t>
            </w:r>
            <w:r w:rsidRPr="00ED78EC">
              <w:rPr>
                <w:rFonts w:ascii="Times New Roman" w:hAnsi="Times New Roman" w:cs="Times New Roman"/>
                <w:color w:val="FF6600"/>
                <w:sz w:val="18"/>
                <w:szCs w:val="18"/>
              </w:rPr>
              <w:t>% Unique word entropy in each mixing proportions</w:t>
            </w:r>
          </w:p>
          <w:p w14:paraId="5EF143DC" w14:textId="23D83E2C" w:rsidR="004C1160" w:rsidRPr="00ED78EC" w:rsidRDefault="004C1160" w:rsidP="004C1160">
            <w:pPr>
              <w:widowControl w:val="0"/>
              <w:autoSpaceDE w:val="0"/>
              <w:autoSpaceDN w:val="0"/>
              <w:adjustRightInd w:val="0"/>
              <w:rPr>
                <w:rFonts w:ascii="Times New Roman" w:hAnsi="Times New Roman" w:cs="Times New Roman"/>
                <w:color w:val="FF6600"/>
                <w:sz w:val="18"/>
                <w:szCs w:val="18"/>
              </w:rPr>
            </w:pPr>
            <w:r w:rsidRPr="00ED78EC">
              <w:rPr>
                <w:rFonts w:ascii="Times New Roman" w:hAnsi="Times New Roman" w:cs="Times New Roman"/>
                <w:color w:val="0000FF"/>
                <w:sz w:val="18"/>
                <w:szCs w:val="18"/>
              </w:rPr>
              <w:t>for</w:t>
            </w:r>
            <w:r w:rsidRPr="00ED78EC">
              <w:rPr>
                <w:rFonts w:ascii="Times New Roman" w:hAnsi="Times New Roman" w:cs="Times New Roman"/>
                <w:color w:val="000000"/>
                <w:sz w:val="18"/>
                <w:szCs w:val="18"/>
              </w:rPr>
              <w:t xml:space="preserve"> i = 1:K </w:t>
            </w:r>
            <w:r w:rsidRPr="00ED78EC">
              <w:rPr>
                <w:rFonts w:ascii="Times New Roman" w:hAnsi="Times New Roman" w:cs="Times New Roman"/>
                <w:color w:val="FF6600"/>
                <w:sz w:val="18"/>
                <w:szCs w:val="18"/>
              </w:rPr>
              <w:t xml:space="preserve">%Iterating through </w:t>
            </w:r>
          </w:p>
          <w:p w14:paraId="68C52610" w14:textId="497F3EC4" w:rsidR="004C1160" w:rsidRPr="00ED78EC" w:rsidRDefault="004C1160" w:rsidP="004C1160">
            <w:pPr>
              <w:widowControl w:val="0"/>
              <w:autoSpaceDE w:val="0"/>
              <w:autoSpaceDN w:val="0"/>
              <w:adjustRightInd w:val="0"/>
              <w:rPr>
                <w:rFonts w:ascii="Times New Roman" w:hAnsi="Times New Roman" w:cs="Times New Roman"/>
                <w:color w:val="FF6600"/>
                <w:sz w:val="18"/>
                <w:szCs w:val="18"/>
              </w:rPr>
            </w:pPr>
            <w:r w:rsidRPr="00ED78EC">
              <w:rPr>
                <w:rFonts w:ascii="Times New Roman" w:hAnsi="Times New Roman" w:cs="Times New Roman"/>
                <w:color w:val="000000"/>
                <w:sz w:val="18"/>
                <w:szCs w:val="18"/>
              </w:rPr>
              <w:t xml:space="preserve">      swk_2(:,i) = swk(:,i)./sum(swk(:,i)); </w:t>
            </w:r>
            <w:r w:rsidRPr="00ED78EC">
              <w:rPr>
                <w:rFonts w:ascii="Times New Roman" w:hAnsi="Times New Roman" w:cs="Times New Roman"/>
                <w:color w:val="FF6600"/>
                <w:sz w:val="18"/>
                <w:szCs w:val="18"/>
              </w:rPr>
              <w:t>%Probability of each unique word</w:t>
            </w:r>
          </w:p>
          <w:p w14:paraId="6E52172A" w14:textId="56F5C403" w:rsidR="004C1160" w:rsidRPr="00ED78EC" w:rsidRDefault="004C1160" w:rsidP="004C1160">
            <w:pPr>
              <w:widowControl w:val="0"/>
              <w:autoSpaceDE w:val="0"/>
              <w:autoSpaceDN w:val="0"/>
              <w:adjustRightInd w:val="0"/>
              <w:rPr>
                <w:rFonts w:ascii="Times New Roman" w:hAnsi="Times New Roman" w:cs="Times New Roman"/>
                <w:color w:val="FF6600"/>
                <w:sz w:val="18"/>
                <w:szCs w:val="18"/>
              </w:rPr>
            </w:pPr>
            <w:r w:rsidRPr="00ED78EC">
              <w:rPr>
                <w:rFonts w:ascii="Times New Roman" w:hAnsi="Times New Roman" w:cs="Times New Roman"/>
                <w:color w:val="000000"/>
                <w:sz w:val="18"/>
                <w:szCs w:val="18"/>
              </w:rPr>
              <w:t xml:space="preserve">      </w:t>
            </w:r>
            <w:r w:rsidRPr="00ED78EC">
              <w:rPr>
                <w:rFonts w:ascii="Times New Roman" w:hAnsi="Times New Roman" w:cs="Times New Roman"/>
                <w:color w:val="0000FF"/>
                <w:sz w:val="18"/>
                <w:szCs w:val="18"/>
              </w:rPr>
              <w:t>for</w:t>
            </w:r>
            <w:r w:rsidRPr="00ED78EC">
              <w:rPr>
                <w:rFonts w:ascii="Times New Roman" w:hAnsi="Times New Roman" w:cs="Times New Roman"/>
                <w:color w:val="000000"/>
                <w:sz w:val="18"/>
                <w:szCs w:val="18"/>
              </w:rPr>
              <w:t xml:space="preserve"> j = 1:6906</w:t>
            </w:r>
            <w:r w:rsidR="00D55C3A" w:rsidRPr="00ED78EC">
              <w:rPr>
                <w:rFonts w:ascii="Times New Roman" w:hAnsi="Times New Roman" w:cs="Times New Roman"/>
                <w:color w:val="000000"/>
                <w:sz w:val="18"/>
                <w:szCs w:val="18"/>
              </w:rPr>
              <w:t xml:space="preserve"> </w:t>
            </w:r>
            <w:r w:rsidR="00D55C3A" w:rsidRPr="00ED78EC">
              <w:rPr>
                <w:rFonts w:ascii="Times New Roman" w:hAnsi="Times New Roman" w:cs="Times New Roman"/>
                <w:color w:val="FF6600"/>
                <w:sz w:val="18"/>
                <w:szCs w:val="18"/>
              </w:rPr>
              <w:t>%Through unique word topics iterations</w:t>
            </w:r>
          </w:p>
          <w:p w14:paraId="5E4FA0EA" w14:textId="35A3D4D8" w:rsidR="004C1160" w:rsidRPr="00ED78EC" w:rsidRDefault="004C1160" w:rsidP="004C1160">
            <w:pPr>
              <w:widowControl w:val="0"/>
              <w:autoSpaceDE w:val="0"/>
              <w:autoSpaceDN w:val="0"/>
              <w:adjustRightInd w:val="0"/>
              <w:rPr>
                <w:rFonts w:ascii="Times New Roman" w:hAnsi="Times New Roman" w:cs="Times New Roman"/>
                <w:color w:val="FF6600"/>
                <w:sz w:val="18"/>
                <w:szCs w:val="18"/>
              </w:rPr>
            </w:pPr>
            <w:r w:rsidRPr="00ED78EC">
              <w:rPr>
                <w:rFonts w:ascii="Times New Roman" w:hAnsi="Times New Roman" w:cs="Times New Roman"/>
                <w:color w:val="000000"/>
                <w:sz w:val="18"/>
                <w:szCs w:val="18"/>
              </w:rPr>
              <w:t xml:space="preserve">          </w:t>
            </w:r>
            <w:r w:rsidRPr="00ED78EC">
              <w:rPr>
                <w:rFonts w:ascii="Times New Roman" w:hAnsi="Times New Roman" w:cs="Times New Roman"/>
                <w:color w:val="0000FF"/>
                <w:sz w:val="18"/>
                <w:szCs w:val="18"/>
              </w:rPr>
              <w:t>if</w:t>
            </w:r>
            <w:r w:rsidRPr="00ED78EC">
              <w:rPr>
                <w:rFonts w:ascii="Times New Roman" w:hAnsi="Times New Roman" w:cs="Times New Roman"/>
                <w:color w:val="000000"/>
                <w:sz w:val="18"/>
                <w:szCs w:val="18"/>
              </w:rPr>
              <w:t xml:space="preserve"> swk_2(j,i)~=0</w:t>
            </w:r>
            <w:r w:rsidR="00D55C3A" w:rsidRPr="00ED78EC">
              <w:rPr>
                <w:rFonts w:ascii="Times New Roman" w:hAnsi="Times New Roman" w:cs="Times New Roman"/>
                <w:color w:val="000000"/>
                <w:sz w:val="18"/>
                <w:szCs w:val="18"/>
              </w:rPr>
              <w:t xml:space="preserve"> </w:t>
            </w:r>
            <w:r w:rsidR="00384B88" w:rsidRPr="00ED78EC">
              <w:rPr>
                <w:rFonts w:ascii="Times New Roman" w:hAnsi="Times New Roman" w:cs="Times New Roman"/>
                <w:color w:val="FF6600"/>
                <w:sz w:val="18"/>
                <w:szCs w:val="18"/>
              </w:rPr>
              <w:t xml:space="preserve">%Compute word entropy for </w:t>
            </w:r>
            <w:r w:rsidR="00D55C3A" w:rsidRPr="00ED78EC">
              <w:rPr>
                <w:rFonts w:ascii="Times New Roman" w:hAnsi="Times New Roman" w:cs="Times New Roman"/>
                <w:color w:val="FF6600"/>
                <w:sz w:val="18"/>
                <w:szCs w:val="18"/>
              </w:rPr>
              <w:t>topic</w:t>
            </w:r>
            <w:r w:rsidR="00384B88" w:rsidRPr="00ED78EC">
              <w:rPr>
                <w:rFonts w:ascii="Times New Roman" w:hAnsi="Times New Roman" w:cs="Times New Roman"/>
                <w:color w:val="FF6600"/>
                <w:sz w:val="18"/>
                <w:szCs w:val="18"/>
              </w:rPr>
              <w:t>s</w:t>
            </w:r>
            <w:r w:rsidR="00D55C3A" w:rsidRPr="00ED78EC">
              <w:rPr>
                <w:rFonts w:ascii="Times New Roman" w:hAnsi="Times New Roman" w:cs="Times New Roman"/>
                <w:color w:val="FF6600"/>
                <w:sz w:val="18"/>
                <w:szCs w:val="18"/>
              </w:rPr>
              <w:t xml:space="preserve"> in each iter</w:t>
            </w:r>
            <w:r w:rsidR="00384B88" w:rsidRPr="00ED78EC">
              <w:rPr>
                <w:rFonts w:ascii="Times New Roman" w:hAnsi="Times New Roman" w:cs="Times New Roman"/>
                <w:color w:val="FF6600"/>
                <w:sz w:val="18"/>
                <w:szCs w:val="18"/>
              </w:rPr>
              <w:t>ation</w:t>
            </w:r>
          </w:p>
          <w:p w14:paraId="2FDD182F" w14:textId="77777777" w:rsidR="004C1160" w:rsidRPr="00ED78EC" w:rsidRDefault="004C1160" w:rsidP="004C1160">
            <w:pPr>
              <w:widowControl w:val="0"/>
              <w:autoSpaceDE w:val="0"/>
              <w:autoSpaceDN w:val="0"/>
              <w:adjustRightInd w:val="0"/>
              <w:rPr>
                <w:rFonts w:ascii="Times New Roman" w:hAnsi="Times New Roman" w:cs="Times New Roman"/>
                <w:sz w:val="18"/>
                <w:szCs w:val="18"/>
              </w:rPr>
            </w:pPr>
            <w:r w:rsidRPr="00ED78EC">
              <w:rPr>
                <w:rFonts w:ascii="Times New Roman" w:hAnsi="Times New Roman" w:cs="Times New Roman"/>
                <w:color w:val="000000"/>
                <w:sz w:val="18"/>
                <w:szCs w:val="18"/>
              </w:rPr>
              <w:t xml:space="preserve">              word_topic(iter,i) = word_topic(iter,i) - swk_2(j,i)*log(swk_2(j,i));      </w:t>
            </w:r>
          </w:p>
          <w:p w14:paraId="4FF5A17C" w14:textId="77777777" w:rsidR="004C1160" w:rsidRPr="00ED78EC" w:rsidRDefault="004C1160" w:rsidP="004C1160">
            <w:pPr>
              <w:widowControl w:val="0"/>
              <w:autoSpaceDE w:val="0"/>
              <w:autoSpaceDN w:val="0"/>
              <w:adjustRightInd w:val="0"/>
              <w:rPr>
                <w:rFonts w:ascii="Times New Roman" w:hAnsi="Times New Roman" w:cs="Times New Roman"/>
                <w:sz w:val="18"/>
                <w:szCs w:val="18"/>
              </w:rPr>
            </w:pPr>
            <w:r w:rsidRPr="00ED78EC">
              <w:rPr>
                <w:rFonts w:ascii="Times New Roman" w:hAnsi="Times New Roman" w:cs="Times New Roman"/>
                <w:color w:val="000000"/>
                <w:sz w:val="18"/>
                <w:szCs w:val="18"/>
              </w:rPr>
              <w:t xml:space="preserve">          </w:t>
            </w:r>
            <w:r w:rsidRPr="00ED78EC">
              <w:rPr>
                <w:rFonts w:ascii="Times New Roman" w:hAnsi="Times New Roman" w:cs="Times New Roman"/>
                <w:color w:val="0000FF"/>
                <w:sz w:val="18"/>
                <w:szCs w:val="18"/>
              </w:rPr>
              <w:t>end</w:t>
            </w:r>
          </w:p>
          <w:p w14:paraId="1D40E6CB" w14:textId="77777777" w:rsidR="004C1160" w:rsidRPr="00ED78EC" w:rsidRDefault="004C1160" w:rsidP="004C1160">
            <w:pPr>
              <w:widowControl w:val="0"/>
              <w:autoSpaceDE w:val="0"/>
              <w:autoSpaceDN w:val="0"/>
              <w:adjustRightInd w:val="0"/>
              <w:rPr>
                <w:rFonts w:ascii="Times New Roman" w:hAnsi="Times New Roman" w:cs="Times New Roman"/>
                <w:sz w:val="18"/>
                <w:szCs w:val="18"/>
              </w:rPr>
            </w:pPr>
            <w:r w:rsidRPr="00ED78EC">
              <w:rPr>
                <w:rFonts w:ascii="Times New Roman" w:hAnsi="Times New Roman" w:cs="Times New Roman"/>
                <w:color w:val="000000"/>
                <w:sz w:val="18"/>
                <w:szCs w:val="18"/>
              </w:rPr>
              <w:t xml:space="preserve">      </w:t>
            </w:r>
            <w:r w:rsidRPr="00ED78EC">
              <w:rPr>
                <w:rFonts w:ascii="Times New Roman" w:hAnsi="Times New Roman" w:cs="Times New Roman"/>
                <w:color w:val="0000FF"/>
                <w:sz w:val="18"/>
                <w:szCs w:val="18"/>
              </w:rPr>
              <w:t>end</w:t>
            </w:r>
          </w:p>
          <w:p w14:paraId="4658A9A4" w14:textId="5D13F9E8" w:rsidR="00223360" w:rsidRPr="00ED78EC" w:rsidRDefault="004C1160" w:rsidP="004C1160">
            <w:pPr>
              <w:widowControl w:val="0"/>
              <w:autoSpaceDE w:val="0"/>
              <w:autoSpaceDN w:val="0"/>
              <w:adjustRightInd w:val="0"/>
              <w:rPr>
                <w:rFonts w:ascii="Times New Roman" w:hAnsi="Times New Roman" w:cs="Times New Roman"/>
                <w:sz w:val="18"/>
                <w:szCs w:val="18"/>
              </w:rPr>
            </w:pPr>
            <w:r w:rsidRPr="00ED78EC">
              <w:rPr>
                <w:rFonts w:ascii="Times New Roman" w:hAnsi="Times New Roman" w:cs="Times New Roman"/>
                <w:color w:val="0000FF"/>
                <w:sz w:val="18"/>
                <w:szCs w:val="18"/>
              </w:rPr>
              <w:t>end</w:t>
            </w:r>
            <w:r w:rsidRPr="00ED78EC">
              <w:rPr>
                <w:rFonts w:ascii="Times New Roman" w:hAnsi="Times New Roman" w:cs="Times New Roman"/>
                <w:color w:val="000000"/>
                <w:sz w:val="18"/>
                <w:szCs w:val="18"/>
              </w:rPr>
              <w:t xml:space="preserve">  </w:t>
            </w:r>
          </w:p>
        </w:tc>
        <w:tc>
          <w:tcPr>
            <w:tcW w:w="4678" w:type="dxa"/>
          </w:tcPr>
          <w:p w14:paraId="53D3D8D0" w14:textId="77777777" w:rsidR="004C1160" w:rsidRPr="00ED78EC" w:rsidRDefault="004C1160" w:rsidP="004C116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D78EC">
              <w:rPr>
                <w:rFonts w:ascii="Times New Roman" w:hAnsi="Times New Roman" w:cs="Times New Roman"/>
                <w:color w:val="000000"/>
                <w:sz w:val="18"/>
                <w:szCs w:val="18"/>
              </w:rPr>
              <w:t>figure</w:t>
            </w:r>
          </w:p>
          <w:p w14:paraId="013180ED" w14:textId="77777777" w:rsidR="004C1160" w:rsidRPr="00ED78EC" w:rsidRDefault="004C1160" w:rsidP="004C116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D78EC">
              <w:rPr>
                <w:rFonts w:ascii="Times New Roman" w:hAnsi="Times New Roman" w:cs="Times New Roman"/>
                <w:color w:val="000000"/>
                <w:sz w:val="18"/>
                <w:szCs w:val="18"/>
              </w:rPr>
              <w:t xml:space="preserve">hold </w:t>
            </w:r>
            <w:r w:rsidRPr="00ED78EC">
              <w:rPr>
                <w:rFonts w:ascii="Times New Roman" w:hAnsi="Times New Roman" w:cs="Times New Roman"/>
                <w:color w:val="A020F0"/>
                <w:sz w:val="18"/>
                <w:szCs w:val="18"/>
              </w:rPr>
              <w:t>on</w:t>
            </w:r>
          </w:p>
          <w:p w14:paraId="44CF7758" w14:textId="77777777" w:rsidR="004C1160" w:rsidRPr="00ED78EC" w:rsidRDefault="004C1160" w:rsidP="004C116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D78EC">
              <w:rPr>
                <w:rFonts w:ascii="Times New Roman" w:hAnsi="Times New Roman" w:cs="Times New Roman"/>
                <w:color w:val="0000FF"/>
                <w:sz w:val="18"/>
                <w:szCs w:val="18"/>
              </w:rPr>
              <w:t>for</w:t>
            </w:r>
            <w:r w:rsidRPr="00ED78EC">
              <w:rPr>
                <w:rFonts w:ascii="Times New Roman" w:hAnsi="Times New Roman" w:cs="Times New Roman"/>
                <w:color w:val="000000"/>
                <w:sz w:val="18"/>
                <w:szCs w:val="18"/>
              </w:rPr>
              <w:t xml:space="preserve"> i=1:20</w:t>
            </w:r>
          </w:p>
          <w:p w14:paraId="6622433B" w14:textId="77777777" w:rsidR="004C1160" w:rsidRPr="00ED78EC" w:rsidRDefault="004C1160" w:rsidP="004C116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sidRPr="00ED78EC">
              <w:rPr>
                <w:rFonts w:ascii="Times New Roman" w:hAnsi="Times New Roman" w:cs="Times New Roman"/>
                <w:color w:val="000000"/>
                <w:sz w:val="18"/>
                <w:szCs w:val="18"/>
              </w:rPr>
              <w:t xml:space="preserve">    plot(word_topic(:,i),</w:t>
            </w:r>
            <w:r w:rsidRPr="00ED78EC">
              <w:rPr>
                <w:rFonts w:ascii="Times New Roman" w:hAnsi="Times New Roman" w:cs="Times New Roman"/>
                <w:color w:val="A020F0"/>
                <w:sz w:val="18"/>
                <w:szCs w:val="18"/>
              </w:rPr>
              <w:t>'Color'</w:t>
            </w:r>
            <w:r w:rsidRPr="00ED78EC">
              <w:rPr>
                <w:rFonts w:ascii="Times New Roman" w:hAnsi="Times New Roman" w:cs="Times New Roman"/>
                <w:color w:val="000000"/>
                <w:sz w:val="18"/>
                <w:szCs w:val="18"/>
              </w:rPr>
              <w:t>,[1-i/20 i/20 1])</w:t>
            </w:r>
          </w:p>
          <w:p w14:paraId="271460B0" w14:textId="3099F5C9" w:rsidR="002B423F" w:rsidRPr="00ED78EC" w:rsidRDefault="002B423F" w:rsidP="004C116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6600"/>
                <w:sz w:val="18"/>
                <w:szCs w:val="18"/>
              </w:rPr>
            </w:pPr>
            <w:r w:rsidRPr="00ED78EC">
              <w:rPr>
                <w:rFonts w:ascii="Times New Roman" w:hAnsi="Times New Roman" w:cs="Times New Roman"/>
                <w:sz w:val="18"/>
                <w:szCs w:val="18"/>
              </w:rPr>
              <w:t xml:space="preserve">    </w:t>
            </w:r>
            <w:r w:rsidRPr="00ED78EC">
              <w:rPr>
                <w:rFonts w:ascii="Times New Roman" w:hAnsi="Times New Roman" w:cs="Times New Roman"/>
                <w:color w:val="FF6600"/>
                <w:sz w:val="18"/>
                <w:szCs w:val="18"/>
              </w:rPr>
              <w:t>%Plot the word entropy for 20 iterations</w:t>
            </w:r>
          </w:p>
          <w:p w14:paraId="4B7A2D96" w14:textId="77777777" w:rsidR="004C1160" w:rsidRPr="00ED78EC" w:rsidRDefault="004C1160" w:rsidP="004C116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D78EC">
              <w:rPr>
                <w:rFonts w:ascii="Times New Roman" w:hAnsi="Times New Roman" w:cs="Times New Roman"/>
                <w:color w:val="0000FF"/>
                <w:sz w:val="18"/>
                <w:szCs w:val="18"/>
              </w:rPr>
              <w:t>end</w:t>
            </w:r>
          </w:p>
          <w:p w14:paraId="5270D8C9" w14:textId="7D60E9A3" w:rsidR="00223360" w:rsidRPr="00ED78EC" w:rsidRDefault="004C1160" w:rsidP="00E2135C">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D78EC">
              <w:rPr>
                <w:rFonts w:ascii="Times New Roman" w:hAnsi="Times New Roman" w:cs="Times New Roman"/>
                <w:color w:val="000000"/>
                <w:sz w:val="18"/>
                <w:szCs w:val="18"/>
              </w:rPr>
              <w:t xml:space="preserve">hold </w:t>
            </w:r>
            <w:r w:rsidRPr="00ED78EC">
              <w:rPr>
                <w:rFonts w:ascii="Times New Roman" w:hAnsi="Times New Roman" w:cs="Times New Roman"/>
                <w:color w:val="A020F0"/>
                <w:sz w:val="18"/>
                <w:szCs w:val="18"/>
              </w:rPr>
              <w:t>off</w:t>
            </w:r>
          </w:p>
        </w:tc>
      </w:tr>
    </w:tbl>
    <w:p w14:paraId="6681D771" w14:textId="77777777" w:rsidR="00223360" w:rsidRDefault="00223360" w:rsidP="00D97A78">
      <w:pPr>
        <w:rPr>
          <w:rFonts w:ascii="Times New Roman" w:hAnsi="Times New Roman" w:cs="Times New Roman"/>
          <w:sz w:val="20"/>
          <w:szCs w:val="20"/>
        </w:rPr>
      </w:pPr>
    </w:p>
    <w:p w14:paraId="7C7D2BE2" w14:textId="2ACEC178" w:rsidR="00CC495A" w:rsidRDefault="00CC495A" w:rsidP="00D97A78">
      <w:pPr>
        <w:rPr>
          <w:rFonts w:ascii="Times New Roman" w:hAnsi="Times New Roman" w:cs="Times New Roman"/>
          <w:sz w:val="20"/>
          <w:szCs w:val="20"/>
        </w:rPr>
      </w:pPr>
    </w:p>
    <w:p w14:paraId="2C2D0A41" w14:textId="77777777" w:rsidR="00CC495A" w:rsidRDefault="00CC495A" w:rsidP="00D97A78">
      <w:pPr>
        <w:rPr>
          <w:rFonts w:ascii="Times New Roman" w:hAnsi="Times New Roman" w:cs="Times New Roman"/>
          <w:sz w:val="20"/>
          <w:szCs w:val="20"/>
        </w:rPr>
      </w:pPr>
    </w:p>
    <w:p w14:paraId="56EF2A17" w14:textId="77777777" w:rsidR="00CC495A" w:rsidRDefault="00CC495A" w:rsidP="00D97A78">
      <w:pPr>
        <w:rPr>
          <w:rFonts w:ascii="Times New Roman" w:hAnsi="Times New Roman" w:cs="Times New Roman"/>
          <w:sz w:val="20"/>
          <w:szCs w:val="20"/>
        </w:rPr>
      </w:pPr>
    </w:p>
    <w:p w14:paraId="00BD36B1" w14:textId="03096060" w:rsidR="00CC495A" w:rsidRPr="00942F0C" w:rsidRDefault="00CC495A" w:rsidP="00D97A78">
      <w:pPr>
        <w:rPr>
          <w:rFonts w:ascii="Times New Roman" w:hAnsi="Times New Roman" w:cs="Times New Roman"/>
          <w:sz w:val="20"/>
          <w:szCs w:val="20"/>
        </w:rPr>
      </w:pPr>
      <w:bookmarkStart w:id="0" w:name="_GoBack"/>
      <w:bookmarkEnd w:id="0"/>
    </w:p>
    <w:sectPr w:rsidR="00CC495A" w:rsidRPr="00942F0C" w:rsidSect="00400CAE">
      <w:footerReference w:type="even" r:id="rId15"/>
      <w:footerReference w:type="default" r:id="rId16"/>
      <w:pgSz w:w="11900" w:h="16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93A064" w14:textId="77777777" w:rsidR="00731B3D" w:rsidRDefault="00731B3D" w:rsidP="00400CAE">
      <w:r>
        <w:separator/>
      </w:r>
    </w:p>
  </w:endnote>
  <w:endnote w:type="continuationSeparator" w:id="0">
    <w:p w14:paraId="1F263AD9" w14:textId="77777777" w:rsidR="00731B3D" w:rsidRDefault="00731B3D" w:rsidP="00400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18A14" w14:textId="77777777" w:rsidR="00731B3D" w:rsidRDefault="00731B3D" w:rsidP="00400C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67652F" w14:textId="77777777" w:rsidR="00731B3D" w:rsidRDefault="00731B3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87922" w14:textId="77777777" w:rsidR="00731B3D" w:rsidRDefault="00731B3D" w:rsidP="00400C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B55E9">
      <w:rPr>
        <w:rStyle w:val="PageNumber"/>
        <w:noProof/>
      </w:rPr>
      <w:t>1</w:t>
    </w:r>
    <w:r>
      <w:rPr>
        <w:rStyle w:val="PageNumber"/>
      </w:rPr>
      <w:fldChar w:fldCharType="end"/>
    </w:r>
  </w:p>
  <w:p w14:paraId="7781A8DF" w14:textId="77777777" w:rsidR="00731B3D" w:rsidRDefault="00731B3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85C118" w14:textId="77777777" w:rsidR="00731B3D" w:rsidRDefault="00731B3D" w:rsidP="00400CAE">
      <w:r>
        <w:separator/>
      </w:r>
    </w:p>
  </w:footnote>
  <w:footnote w:type="continuationSeparator" w:id="0">
    <w:p w14:paraId="0F251DBF" w14:textId="77777777" w:rsidR="00731B3D" w:rsidRDefault="00731B3D" w:rsidP="00400C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6B3"/>
    <w:rsid w:val="00011C73"/>
    <w:rsid w:val="000140F1"/>
    <w:rsid w:val="00073330"/>
    <w:rsid w:val="000953A6"/>
    <w:rsid w:val="000A0242"/>
    <w:rsid w:val="000A4415"/>
    <w:rsid w:val="000D1AD2"/>
    <w:rsid w:val="000D469B"/>
    <w:rsid w:val="000F451F"/>
    <w:rsid w:val="000F7062"/>
    <w:rsid w:val="000F76EC"/>
    <w:rsid w:val="00137082"/>
    <w:rsid w:val="00145F1E"/>
    <w:rsid w:val="00147819"/>
    <w:rsid w:val="00154AE6"/>
    <w:rsid w:val="00185075"/>
    <w:rsid w:val="00185641"/>
    <w:rsid w:val="001872CE"/>
    <w:rsid w:val="001D3D4E"/>
    <w:rsid w:val="001D7D30"/>
    <w:rsid w:val="001F16B3"/>
    <w:rsid w:val="0020294D"/>
    <w:rsid w:val="0021228E"/>
    <w:rsid w:val="0021599A"/>
    <w:rsid w:val="00217724"/>
    <w:rsid w:val="00223360"/>
    <w:rsid w:val="00245086"/>
    <w:rsid w:val="002461AE"/>
    <w:rsid w:val="002510A7"/>
    <w:rsid w:val="0025690E"/>
    <w:rsid w:val="0028789E"/>
    <w:rsid w:val="002B423F"/>
    <w:rsid w:val="002B4980"/>
    <w:rsid w:val="002C123B"/>
    <w:rsid w:val="002C639B"/>
    <w:rsid w:val="002D0C55"/>
    <w:rsid w:val="002E356C"/>
    <w:rsid w:val="00384B88"/>
    <w:rsid w:val="003B3858"/>
    <w:rsid w:val="003C4BCF"/>
    <w:rsid w:val="003F1F1E"/>
    <w:rsid w:val="00400CAE"/>
    <w:rsid w:val="00435EB7"/>
    <w:rsid w:val="004565A5"/>
    <w:rsid w:val="00461C20"/>
    <w:rsid w:val="00467721"/>
    <w:rsid w:val="00484C24"/>
    <w:rsid w:val="0048714D"/>
    <w:rsid w:val="004A5554"/>
    <w:rsid w:val="004A7137"/>
    <w:rsid w:val="004C1160"/>
    <w:rsid w:val="004C49AD"/>
    <w:rsid w:val="004D2484"/>
    <w:rsid w:val="004D784C"/>
    <w:rsid w:val="004E3F0F"/>
    <w:rsid w:val="0051319B"/>
    <w:rsid w:val="0051764B"/>
    <w:rsid w:val="00545F21"/>
    <w:rsid w:val="00562C52"/>
    <w:rsid w:val="00576C52"/>
    <w:rsid w:val="005838D5"/>
    <w:rsid w:val="005863D8"/>
    <w:rsid w:val="005A4560"/>
    <w:rsid w:val="00601800"/>
    <w:rsid w:val="00603A15"/>
    <w:rsid w:val="00616683"/>
    <w:rsid w:val="00684D3F"/>
    <w:rsid w:val="006C5FF3"/>
    <w:rsid w:val="006E2F08"/>
    <w:rsid w:val="006F0FBF"/>
    <w:rsid w:val="00724287"/>
    <w:rsid w:val="00725D7E"/>
    <w:rsid w:val="00731B3D"/>
    <w:rsid w:val="00733114"/>
    <w:rsid w:val="0073641A"/>
    <w:rsid w:val="00755856"/>
    <w:rsid w:val="00762434"/>
    <w:rsid w:val="0076772D"/>
    <w:rsid w:val="0079171A"/>
    <w:rsid w:val="007B55E9"/>
    <w:rsid w:val="007D5857"/>
    <w:rsid w:val="00841A60"/>
    <w:rsid w:val="00860456"/>
    <w:rsid w:val="0087646A"/>
    <w:rsid w:val="00876B1A"/>
    <w:rsid w:val="00883BA0"/>
    <w:rsid w:val="008C4953"/>
    <w:rsid w:val="0091256A"/>
    <w:rsid w:val="009321D9"/>
    <w:rsid w:val="00936793"/>
    <w:rsid w:val="00942F0C"/>
    <w:rsid w:val="00945B24"/>
    <w:rsid w:val="00974A83"/>
    <w:rsid w:val="0098476C"/>
    <w:rsid w:val="009E0032"/>
    <w:rsid w:val="00AB0911"/>
    <w:rsid w:val="00AC11BA"/>
    <w:rsid w:val="00B508B2"/>
    <w:rsid w:val="00B641AA"/>
    <w:rsid w:val="00B85C7D"/>
    <w:rsid w:val="00B941FC"/>
    <w:rsid w:val="00BA5E6D"/>
    <w:rsid w:val="00BD345D"/>
    <w:rsid w:val="00BF1828"/>
    <w:rsid w:val="00BF6316"/>
    <w:rsid w:val="00BF6739"/>
    <w:rsid w:val="00C01B58"/>
    <w:rsid w:val="00C1600E"/>
    <w:rsid w:val="00C16C28"/>
    <w:rsid w:val="00C41BBE"/>
    <w:rsid w:val="00C51402"/>
    <w:rsid w:val="00C66DBB"/>
    <w:rsid w:val="00CA31F3"/>
    <w:rsid w:val="00CA7445"/>
    <w:rsid w:val="00CC495A"/>
    <w:rsid w:val="00D55C3A"/>
    <w:rsid w:val="00D77ECF"/>
    <w:rsid w:val="00D959EA"/>
    <w:rsid w:val="00D97A78"/>
    <w:rsid w:val="00DE0757"/>
    <w:rsid w:val="00E2135C"/>
    <w:rsid w:val="00EA637E"/>
    <w:rsid w:val="00ED78EC"/>
    <w:rsid w:val="00F02295"/>
    <w:rsid w:val="00F30DE5"/>
    <w:rsid w:val="00F95B34"/>
    <w:rsid w:val="00FB1828"/>
    <w:rsid w:val="00FC0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5C22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78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4D784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er">
    <w:name w:val="footer"/>
    <w:basedOn w:val="Normal"/>
    <w:link w:val="FooterChar"/>
    <w:uiPriority w:val="99"/>
    <w:unhideWhenUsed/>
    <w:rsid w:val="00400CAE"/>
    <w:pPr>
      <w:tabs>
        <w:tab w:val="center" w:pos="4320"/>
        <w:tab w:val="right" w:pos="8640"/>
      </w:tabs>
    </w:pPr>
  </w:style>
  <w:style w:type="character" w:customStyle="1" w:styleId="FooterChar">
    <w:name w:val="Footer Char"/>
    <w:basedOn w:val="DefaultParagraphFont"/>
    <w:link w:val="Footer"/>
    <w:uiPriority w:val="99"/>
    <w:rsid w:val="00400CAE"/>
  </w:style>
  <w:style w:type="character" w:styleId="PageNumber">
    <w:name w:val="page number"/>
    <w:basedOn w:val="DefaultParagraphFont"/>
    <w:uiPriority w:val="99"/>
    <w:semiHidden/>
    <w:unhideWhenUsed/>
    <w:rsid w:val="00400CAE"/>
  </w:style>
  <w:style w:type="paragraph" w:styleId="ListParagraph">
    <w:name w:val="List Paragraph"/>
    <w:basedOn w:val="Normal"/>
    <w:uiPriority w:val="34"/>
    <w:qFormat/>
    <w:rsid w:val="00400CAE"/>
    <w:pPr>
      <w:ind w:left="720"/>
      <w:contextualSpacing/>
    </w:pPr>
  </w:style>
  <w:style w:type="paragraph" w:styleId="BalloonText">
    <w:name w:val="Balloon Text"/>
    <w:basedOn w:val="Normal"/>
    <w:link w:val="BalloonTextChar"/>
    <w:uiPriority w:val="99"/>
    <w:semiHidden/>
    <w:unhideWhenUsed/>
    <w:rsid w:val="00CA74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7445"/>
    <w:rPr>
      <w:rFonts w:ascii="Lucida Grande" w:hAnsi="Lucida Grande" w:cs="Lucida Grande"/>
      <w:sz w:val="18"/>
      <w:szCs w:val="18"/>
    </w:rPr>
  </w:style>
  <w:style w:type="character" w:styleId="PlaceholderText">
    <w:name w:val="Placeholder Text"/>
    <w:basedOn w:val="DefaultParagraphFont"/>
    <w:uiPriority w:val="99"/>
    <w:semiHidden/>
    <w:rsid w:val="002C639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78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4D784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er">
    <w:name w:val="footer"/>
    <w:basedOn w:val="Normal"/>
    <w:link w:val="FooterChar"/>
    <w:uiPriority w:val="99"/>
    <w:unhideWhenUsed/>
    <w:rsid w:val="00400CAE"/>
    <w:pPr>
      <w:tabs>
        <w:tab w:val="center" w:pos="4320"/>
        <w:tab w:val="right" w:pos="8640"/>
      </w:tabs>
    </w:pPr>
  </w:style>
  <w:style w:type="character" w:customStyle="1" w:styleId="FooterChar">
    <w:name w:val="Footer Char"/>
    <w:basedOn w:val="DefaultParagraphFont"/>
    <w:link w:val="Footer"/>
    <w:uiPriority w:val="99"/>
    <w:rsid w:val="00400CAE"/>
  </w:style>
  <w:style w:type="character" w:styleId="PageNumber">
    <w:name w:val="page number"/>
    <w:basedOn w:val="DefaultParagraphFont"/>
    <w:uiPriority w:val="99"/>
    <w:semiHidden/>
    <w:unhideWhenUsed/>
    <w:rsid w:val="00400CAE"/>
  </w:style>
  <w:style w:type="paragraph" w:styleId="ListParagraph">
    <w:name w:val="List Paragraph"/>
    <w:basedOn w:val="Normal"/>
    <w:uiPriority w:val="34"/>
    <w:qFormat/>
    <w:rsid w:val="00400CAE"/>
    <w:pPr>
      <w:ind w:left="720"/>
      <w:contextualSpacing/>
    </w:pPr>
  </w:style>
  <w:style w:type="paragraph" w:styleId="BalloonText">
    <w:name w:val="Balloon Text"/>
    <w:basedOn w:val="Normal"/>
    <w:link w:val="BalloonTextChar"/>
    <w:uiPriority w:val="99"/>
    <w:semiHidden/>
    <w:unhideWhenUsed/>
    <w:rsid w:val="00CA74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7445"/>
    <w:rPr>
      <w:rFonts w:ascii="Lucida Grande" w:hAnsi="Lucida Grande" w:cs="Lucida Grande"/>
      <w:sz w:val="18"/>
      <w:szCs w:val="18"/>
    </w:rPr>
  </w:style>
  <w:style w:type="character" w:styleId="PlaceholderText">
    <w:name w:val="Placeholder Text"/>
    <w:basedOn w:val="DefaultParagraphFont"/>
    <w:uiPriority w:val="99"/>
    <w:semiHidden/>
    <w:rsid w:val="002C63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CC661-9B65-EF4C-AB0A-17BD613E6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5</Pages>
  <Words>2154</Words>
  <Characters>12280</Characters>
  <Application>Microsoft Macintosh Word</Application>
  <DocSecurity>0</DocSecurity>
  <Lines>102</Lines>
  <Paragraphs>28</Paragraphs>
  <ScaleCrop>false</ScaleCrop>
  <Company/>
  <LinksUpToDate>false</LinksUpToDate>
  <CharactersWithSpaces>14406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zhuoyu zhu</dc:creator>
  <cp:keywords/>
  <dc:description/>
  <cp:lastModifiedBy>zhuoyu zhu</cp:lastModifiedBy>
  <cp:revision>75</cp:revision>
  <dcterms:created xsi:type="dcterms:W3CDTF">2014-03-05T18:38:00Z</dcterms:created>
  <dcterms:modified xsi:type="dcterms:W3CDTF">2014-03-14T14:01:00Z</dcterms:modified>
</cp:coreProperties>
</file>