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xml:space="preserve">Zhang Zhuo </w:t>
      </w:r>
    </w:p>
    <w:p>
      <w:pPr>
        <w:rPr>
          <w:rFonts w:hint="default"/>
          <w:lang w:val="en"/>
        </w:rPr>
      </w:pPr>
      <w:r>
        <w:rPr>
          <w:rFonts w:hint="default"/>
          <w:lang w:val="en"/>
        </w:rPr>
        <w:t>Homework 9</w:t>
      </w:r>
    </w:p>
    <w:p/>
    <w:p>
      <w:pPr>
        <w:numPr>
          <w:ilvl w:val="0"/>
          <w:numId w:val="1"/>
        </w:numPr>
        <w:rPr>
          <w:rFonts w:hint="default"/>
          <w:lang w:val="en"/>
        </w:rPr>
      </w:pPr>
      <w:r>
        <w:rPr>
          <w:rFonts w:hint="default"/>
          <w:lang w:val="en"/>
        </w:rPr>
        <w:t>Table:</w:t>
      </w:r>
    </w:p>
    <w:tbl>
      <w:tblPr>
        <w:tblStyle w:val="3"/>
        <w:tblpPr w:leftFromText="180" w:rightFromText="180" w:vertAnchor="page" w:horzAnchor="page" w:tblpX="1512" w:tblpY="2535"/>
        <w:tblOverlap w:val="never"/>
        <w:tblW w:w="85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703"/>
        <w:gridCol w:w="660"/>
        <w:gridCol w:w="645"/>
        <w:gridCol w:w="735"/>
        <w:gridCol w:w="750"/>
        <w:gridCol w:w="690"/>
        <w:gridCol w:w="765"/>
        <w:gridCol w:w="735"/>
        <w:gridCol w:w="834"/>
        <w:gridCol w:w="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rPr>
                <w:rFonts w:hint="eastAsia"/>
              </w:rPr>
            </w:pPr>
          </w:p>
        </w:tc>
        <w:tc>
          <w:tcPr>
            <w:tcW w:w="703"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10000</w:t>
            </w:r>
          </w:p>
        </w:tc>
        <w:tc>
          <w:tcPr>
            <w:tcW w:w="66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20000</w:t>
            </w:r>
          </w:p>
        </w:tc>
        <w:tc>
          <w:tcPr>
            <w:tcW w:w="64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30000</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40000</w:t>
            </w:r>
          </w:p>
        </w:tc>
        <w:tc>
          <w:tcPr>
            <w:tcW w:w="75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50000</w:t>
            </w:r>
          </w:p>
        </w:tc>
        <w:tc>
          <w:tcPr>
            <w:tcW w:w="69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60000</w:t>
            </w:r>
          </w:p>
        </w:tc>
        <w:tc>
          <w:tcPr>
            <w:tcW w:w="76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70000</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80000</w:t>
            </w:r>
          </w:p>
        </w:tc>
        <w:tc>
          <w:tcPr>
            <w:tcW w:w="834"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90000</w:t>
            </w:r>
          </w:p>
        </w:tc>
        <w:tc>
          <w:tcPr>
            <w:tcW w:w="906"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insertion</w:t>
            </w:r>
          </w:p>
        </w:tc>
        <w:tc>
          <w:tcPr>
            <w:tcW w:w="703"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67</w:t>
            </w:r>
          </w:p>
        </w:tc>
        <w:tc>
          <w:tcPr>
            <w:tcW w:w="66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110</w:t>
            </w:r>
          </w:p>
        </w:tc>
        <w:tc>
          <w:tcPr>
            <w:tcW w:w="64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154</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156</w:t>
            </w:r>
          </w:p>
        </w:tc>
        <w:tc>
          <w:tcPr>
            <w:tcW w:w="75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395</w:t>
            </w:r>
          </w:p>
        </w:tc>
        <w:tc>
          <w:tcPr>
            <w:tcW w:w="69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578</w:t>
            </w:r>
          </w:p>
        </w:tc>
        <w:tc>
          <w:tcPr>
            <w:tcW w:w="76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836</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1105</w:t>
            </w:r>
          </w:p>
        </w:tc>
        <w:tc>
          <w:tcPr>
            <w:tcW w:w="834"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1378</w:t>
            </w:r>
          </w:p>
        </w:tc>
        <w:tc>
          <w:tcPr>
            <w:tcW w:w="906"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1661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merge</w:t>
            </w:r>
          </w:p>
        </w:tc>
        <w:tc>
          <w:tcPr>
            <w:tcW w:w="703"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w:t>
            </w:r>
          </w:p>
        </w:tc>
        <w:tc>
          <w:tcPr>
            <w:tcW w:w="66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2</w:t>
            </w:r>
          </w:p>
        </w:tc>
        <w:tc>
          <w:tcPr>
            <w:tcW w:w="64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w:t>
            </w:r>
          </w:p>
        </w:tc>
        <w:tc>
          <w:tcPr>
            <w:tcW w:w="75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6</w:t>
            </w:r>
          </w:p>
        </w:tc>
        <w:tc>
          <w:tcPr>
            <w:tcW w:w="69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w:t>
            </w:r>
          </w:p>
        </w:tc>
        <w:tc>
          <w:tcPr>
            <w:tcW w:w="76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8</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9</w:t>
            </w:r>
          </w:p>
        </w:tc>
        <w:tc>
          <w:tcPr>
            <w:tcW w:w="834"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w:t>
            </w:r>
          </w:p>
        </w:tc>
        <w:tc>
          <w:tcPr>
            <w:tcW w:w="906"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quick</w:t>
            </w:r>
          </w:p>
        </w:tc>
        <w:tc>
          <w:tcPr>
            <w:tcW w:w="703"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w:t>
            </w:r>
          </w:p>
        </w:tc>
        <w:tc>
          <w:tcPr>
            <w:tcW w:w="66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3</w:t>
            </w:r>
          </w:p>
        </w:tc>
        <w:tc>
          <w:tcPr>
            <w:tcW w:w="64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4</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w:t>
            </w:r>
          </w:p>
        </w:tc>
        <w:tc>
          <w:tcPr>
            <w:tcW w:w="75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6</w:t>
            </w:r>
          </w:p>
        </w:tc>
        <w:tc>
          <w:tcPr>
            <w:tcW w:w="69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8</w:t>
            </w:r>
          </w:p>
        </w:tc>
        <w:tc>
          <w:tcPr>
            <w:tcW w:w="76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10</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12</w:t>
            </w:r>
          </w:p>
        </w:tc>
        <w:tc>
          <w:tcPr>
            <w:tcW w:w="834"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13</w:t>
            </w:r>
          </w:p>
        </w:tc>
        <w:tc>
          <w:tcPr>
            <w:tcW w:w="906"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heapsort</w:t>
            </w:r>
          </w:p>
        </w:tc>
        <w:tc>
          <w:tcPr>
            <w:tcW w:w="703"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9</w:t>
            </w:r>
          </w:p>
        </w:tc>
        <w:tc>
          <w:tcPr>
            <w:tcW w:w="66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3</w:t>
            </w:r>
          </w:p>
        </w:tc>
        <w:tc>
          <w:tcPr>
            <w:tcW w:w="64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4</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5</w:t>
            </w:r>
          </w:p>
        </w:tc>
        <w:tc>
          <w:tcPr>
            <w:tcW w:w="75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w:t>
            </w:r>
          </w:p>
        </w:tc>
        <w:tc>
          <w:tcPr>
            <w:tcW w:w="690"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7</w:t>
            </w:r>
          </w:p>
        </w:tc>
        <w:tc>
          <w:tcPr>
            <w:tcW w:w="76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10</w:t>
            </w:r>
          </w:p>
        </w:tc>
        <w:tc>
          <w:tcPr>
            <w:tcW w:w="735"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9</w:t>
            </w:r>
          </w:p>
        </w:tc>
        <w:tc>
          <w:tcPr>
            <w:tcW w:w="834"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12</w:t>
            </w:r>
          </w:p>
        </w:tc>
        <w:tc>
          <w:tcPr>
            <w:tcW w:w="906" w:type="dxa"/>
            <w:tcBorders>
              <w:top w:val="nil"/>
              <w:left w:val="nil"/>
              <w:bottom w:val="nil"/>
              <w:right w:val="nil"/>
            </w:tcBorders>
            <w:shd w:val="clear" w:color="auto" w:fill="auto"/>
            <w:noWrap/>
            <w:tcMar>
              <w:top w:w="15" w:type="dxa"/>
              <w:left w:w="15" w:type="dxa"/>
              <w:right w:w="15" w:type="dxa"/>
            </w:tcMar>
            <w:vAlign w:val="center"/>
          </w:tcPr>
          <w:p>
            <w:pPr>
              <w:rPr>
                <w:rFonts w:hint="default"/>
              </w:rPr>
            </w:pPr>
            <w:r>
              <w:rPr>
                <w:rFonts w:hint="default"/>
                <w:lang w:val="en-US" w:eastAsia="zh-CN"/>
              </w:rPr>
              <w:t>13</w:t>
            </w:r>
          </w:p>
        </w:tc>
      </w:tr>
    </w:tbl>
    <w:p>
      <w:pPr>
        <w:rPr>
          <w:rFonts w:hint="default"/>
          <w:lang w:val="en"/>
        </w:rPr>
      </w:pPr>
    </w:p>
    <w:p>
      <w:pPr>
        <w:numPr>
          <w:ilvl w:val="0"/>
          <w:numId w:val="1"/>
        </w:numPr>
        <w:ind w:left="0" w:leftChars="0" w:firstLine="0" w:firstLineChars="0"/>
        <w:rPr>
          <w:rFonts w:hint="default"/>
          <w:lang w:val="en"/>
        </w:rPr>
      </w:pPr>
      <w:r>
        <w:rPr>
          <w:rFonts w:hint="default"/>
          <w:lang w:val="en"/>
        </w:rPr>
        <w:t xml:space="preserve">Graph: </w:t>
      </w:r>
    </w:p>
    <w:p/>
    <w:p>
      <w:r>
        <w:drawing>
          <wp:inline distT="0" distB="0" distL="114300" distR="114300">
            <wp:extent cx="4290695" cy="3023870"/>
            <wp:effectExtent l="4445" t="4445" r="10160" b="1968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
      <w:pPr>
        <w:numPr>
          <w:ilvl w:val="0"/>
          <w:numId w:val="1"/>
        </w:numPr>
        <w:ind w:left="0" w:leftChars="0" w:firstLine="0" w:firstLineChars="0"/>
        <w:rPr>
          <w:rFonts w:hint="default"/>
          <w:lang w:val="en"/>
        </w:rPr>
      </w:pPr>
      <w:r>
        <w:rPr>
          <w:rFonts w:hint="default"/>
          <w:lang w:val="en"/>
        </w:rPr>
        <w:t>Conclusion:</w:t>
      </w:r>
    </w:p>
    <w:p>
      <w:pPr>
        <w:numPr>
          <w:numId w:val="0"/>
        </w:numPr>
        <w:ind w:leftChars="0"/>
        <w:rPr>
          <w:rFonts w:hint="default"/>
          <w:lang w:val="en"/>
        </w:rPr>
      </w:pPr>
    </w:p>
    <w:p>
      <w:pPr>
        <w:numPr>
          <w:numId w:val="0"/>
        </w:numPr>
        <w:ind w:leftChars="0"/>
        <w:rPr>
          <w:rFonts w:hint="default"/>
          <w:lang w:val="en"/>
        </w:rPr>
      </w:pPr>
      <w:r>
        <w:rPr>
          <w:rFonts w:hint="default"/>
          <w:lang w:val="en"/>
        </w:rPr>
        <w:t>Insertion sort has O(n^2) time complexity and it shows in the results. As the input increases in size the run time is increased significantly. In the graph it’s also the only one that takes way more time than the rest.</w:t>
      </w:r>
    </w:p>
    <w:p>
      <w:pPr>
        <w:numPr>
          <w:numId w:val="0"/>
        </w:numPr>
        <w:ind w:leftChars="0"/>
        <w:rPr>
          <w:rFonts w:hint="default"/>
          <w:lang w:val="en"/>
        </w:rPr>
      </w:pPr>
    </w:p>
    <w:p>
      <w:pPr>
        <w:numPr>
          <w:numId w:val="0"/>
        </w:numPr>
        <w:ind w:leftChars="0"/>
        <w:rPr>
          <w:rFonts w:hint="default"/>
          <w:lang w:val="en"/>
        </w:rPr>
      </w:pPr>
      <w:r>
        <w:rPr>
          <w:rFonts w:hint="default"/>
          <w:lang w:val="en"/>
        </w:rPr>
        <w:t>Merge sort has O(nlog(n)) time and the actual results show that the increase is significantly slower than insertion sort. In the actual results it actually performed better than O(n) but of course since the experiment is not very thorough it can not represent the average performance.</w:t>
      </w:r>
    </w:p>
    <w:p>
      <w:pPr>
        <w:numPr>
          <w:numId w:val="0"/>
        </w:numPr>
        <w:ind w:leftChars="0"/>
        <w:rPr>
          <w:rFonts w:hint="default"/>
          <w:lang w:val="en"/>
        </w:rPr>
      </w:pPr>
    </w:p>
    <w:p>
      <w:pPr>
        <w:numPr>
          <w:numId w:val="0"/>
        </w:numPr>
        <w:ind w:leftChars="0"/>
        <w:rPr>
          <w:rFonts w:hint="default"/>
          <w:lang w:val="en"/>
        </w:rPr>
      </w:pPr>
      <w:r>
        <w:rPr>
          <w:rFonts w:hint="default"/>
          <w:lang w:val="en"/>
        </w:rPr>
        <w:t>Quick sort also has O(nlog(n)) time and its actually performance is consistently marginally worse than merge sort similar to heap sort. Although only occasionally did I run into “stack overflow error” while running quick sort its recursion does consume a lot of memory space.</w:t>
      </w:r>
    </w:p>
    <w:p>
      <w:pPr>
        <w:numPr>
          <w:numId w:val="0"/>
        </w:numPr>
        <w:ind w:leftChars="0"/>
        <w:rPr>
          <w:rFonts w:hint="default"/>
          <w:lang w:val="en"/>
        </w:rPr>
      </w:pPr>
    </w:p>
    <w:p>
      <w:pPr>
        <w:numPr>
          <w:numId w:val="0"/>
        </w:numPr>
        <w:ind w:leftChars="0"/>
        <w:rPr>
          <w:rFonts w:hint="default"/>
          <w:lang w:val="en"/>
        </w:rPr>
      </w:pPr>
      <w:r>
        <w:rPr>
          <w:rFonts w:hint="default"/>
          <w:lang w:val="en"/>
        </w:rPr>
        <w:t xml:space="preserve">Heap sort is yet another O(nlog(n)) algorithm and all three have very similar performances. </w:t>
      </w:r>
    </w:p>
    <w:p>
      <w:pPr>
        <w:numPr>
          <w:numId w:val="0"/>
        </w:numPr>
        <w:ind w:leftChars="0"/>
        <w:rPr>
          <w:rFonts w:hint="default"/>
          <w:lang w:val="en"/>
        </w:rPr>
      </w:pPr>
      <w:r>
        <w:rPr>
          <w:rFonts w:hint="default"/>
          <w:lang w:val="en"/>
        </w:rPr>
        <w:t xml:space="preserve"> </w:t>
      </w:r>
    </w:p>
    <w:p>
      <w:pPr>
        <w:rPr>
          <w:rFonts w:hint="default"/>
          <w:lang w:val="en"/>
        </w:rPr>
      </w:pPr>
      <w:r>
        <w:rPr>
          <w:rFonts w:hint="default"/>
          <w:lang w:val="en"/>
        </w:rPr>
        <w:t>So the actual performance of the four above algorithms do match their time complexities very well and algorithms with same time complexities do perform similarly. The only difference might be overhead from how they are implemented internally.</w:t>
      </w:r>
    </w:p>
    <w:p>
      <w:pPr>
        <w:rPr>
          <w:rFonts w:hint="default"/>
          <w:lang w:val="en"/>
        </w:rPr>
      </w:pPr>
    </w:p>
    <w:p>
      <w:pPr>
        <w:numPr>
          <w:ilvl w:val="0"/>
          <w:numId w:val="1"/>
        </w:numPr>
        <w:ind w:left="0" w:leftChars="0" w:firstLine="0" w:firstLineChars="0"/>
        <w:rPr>
          <w:rFonts w:hint="default"/>
          <w:lang w:val="en"/>
        </w:rPr>
      </w:pPr>
      <w:r>
        <w:rPr>
          <w:rFonts w:hint="default"/>
          <w:lang w:val="en"/>
        </w:rPr>
        <w:t>Source:</w:t>
      </w:r>
    </w:p>
    <w:p>
      <w:pPr>
        <w:numPr>
          <w:numId w:val="0"/>
        </w:numPr>
        <w:rPr>
          <w:rFonts w:hint="default"/>
          <w:lang w:val="en"/>
        </w:rPr>
      </w:pPr>
      <w:r>
        <w:rPr>
          <w:rFonts w:hint="default"/>
          <w:lang w:val="en"/>
        </w:rPr>
        <w:t>Insertion sort and merge sort source code are from the text book, and both source code of quick sort and heap sort are from geeksforgeeks website. Almost all algorithms are slightly modified to fit the need of this homework.</w:t>
      </w:r>
      <w:bookmarkStart w:id="0" w:name="_GoBack"/>
      <w:bookmarkEnd w:id="0"/>
    </w:p>
    <w:p/>
    <w:p/>
    <w:p/>
    <w:p/>
    <w:p/>
    <w:p/>
    <w:sectPr>
      <w:pgSz w:w="11906" w:h="16838"/>
      <w:pgMar w:top="1440" w:right="180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F43A3"/>
    <w:multiLevelType w:val="singleLevel"/>
    <w:tmpl w:val="DFFF43A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4E57"/>
    <w:rsid w:val="777FC344"/>
    <w:rsid w:val="CCFC7C3E"/>
    <w:rsid w:val="DCFF3452"/>
    <w:rsid w:val="FFF7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[Book1]Sheet1!$A$2</c:f>
              <c:strCache>
                <c:ptCount val="1"/>
                <c:pt idx="0">
                  <c:v>insertion</c:v>
                </c:pt>
              </c:strCache>
            </c:strRef>
          </c:tx>
          <c:spPr>
            <a:ln w="28575" cap="rnd">
              <a:solidFill>
                <a:schemeClr val="accent1"/>
              </a:solidFill>
              <a:round/>
            </a:ln>
            <a:effectLst/>
          </c:spPr>
          <c:marker>
            <c:symbol val="none"/>
          </c:marker>
          <c:dLbls>
            <c:delete val="1"/>
          </c:dLbls>
          <c:cat>
            <c:numRef>
              <c:f>[Book1]Sheet1!$B$1:$K$1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[Book1]Sheet1!$B$2:$K$2</c:f>
              <c:numCache>
                <c:formatCode>General</c:formatCode>
                <c:ptCount val="10"/>
                <c:pt idx="0">
                  <c:v>67</c:v>
                </c:pt>
                <c:pt idx="1">
                  <c:v>110</c:v>
                </c:pt>
                <c:pt idx="2">
                  <c:v>154</c:v>
                </c:pt>
                <c:pt idx="3">
                  <c:v>156</c:v>
                </c:pt>
                <c:pt idx="4">
                  <c:v>395</c:v>
                </c:pt>
                <c:pt idx="5">
                  <c:v>578</c:v>
                </c:pt>
                <c:pt idx="6">
                  <c:v>836</c:v>
                </c:pt>
                <c:pt idx="7">
                  <c:v>1105</c:v>
                </c:pt>
                <c:pt idx="8">
                  <c:v>1378</c:v>
                </c:pt>
                <c:pt idx="9">
                  <c:v>1661</c:v>
                </c:pt>
              </c:numCache>
            </c:numRef>
          </c:val>
          <c:smooth val="0"/>
        </c:ser>
        <c:ser>
          <c:idx val="1"/>
          <c:order val="1"/>
          <c:tx>
            <c:strRef>
              <c:f>[Book1]Sheet1!$A$3</c:f>
              <c:strCache>
                <c:ptCount val="1"/>
                <c:pt idx="0">
                  <c:v>merge</c:v>
                </c:pt>
              </c:strCache>
            </c:strRef>
          </c:tx>
          <c:spPr>
            <a:ln w="28575" cap="rnd">
              <a:solidFill>
                <a:schemeClr val="accent2"/>
              </a:solidFill>
              <a:round/>
            </a:ln>
            <a:effectLst/>
          </c:spPr>
          <c:marker>
            <c:symbol val="none"/>
          </c:marker>
          <c:dLbls>
            <c:delete val="1"/>
          </c:dLbls>
          <c:cat>
            <c:numRef>
              <c:f>[Book1]Sheet1!$B$1:$K$1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[Book1]Sheet1!$B$3:$K$3</c:f>
              <c:numCache>
                <c:formatCode>General</c:formatCode>
                <c:ptCount val="10"/>
                <c:pt idx="0">
                  <c:v>7</c:v>
                </c:pt>
                <c:pt idx="1">
                  <c:v>2</c:v>
                </c:pt>
                <c:pt idx="2">
                  <c:v>5</c:v>
                </c:pt>
                <c:pt idx="3">
                  <c:v>5</c:v>
                </c:pt>
                <c:pt idx="4">
                  <c:v>6</c:v>
                </c:pt>
                <c:pt idx="5">
                  <c:v>7</c:v>
                </c:pt>
                <c:pt idx="6">
                  <c:v>8</c:v>
                </c:pt>
                <c:pt idx="7">
                  <c:v>9</c:v>
                </c:pt>
                <c:pt idx="8">
                  <c:v>7</c:v>
                </c:pt>
                <c:pt idx="9">
                  <c:v>9</c:v>
                </c:pt>
              </c:numCache>
            </c:numRef>
          </c:val>
          <c:smooth val="0"/>
        </c:ser>
        <c:ser>
          <c:idx val="2"/>
          <c:order val="2"/>
          <c:tx>
            <c:strRef>
              <c:f>[Book1]Sheet1!$A$4</c:f>
              <c:strCache>
                <c:ptCount val="1"/>
                <c:pt idx="0">
                  <c:v>quick</c:v>
                </c:pt>
              </c:strCache>
            </c:strRef>
          </c:tx>
          <c:spPr>
            <a:ln w="28575" cap="rnd">
              <a:solidFill>
                <a:schemeClr val="accent3"/>
              </a:solidFill>
              <a:round/>
            </a:ln>
            <a:effectLst/>
          </c:spPr>
          <c:marker>
            <c:symbol val="none"/>
          </c:marker>
          <c:dLbls>
            <c:delete val="1"/>
          </c:dLbls>
          <c:cat>
            <c:numRef>
              <c:f>[Book1]Sheet1!$B$1:$K$1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[Book1]Sheet1!$B$4:$K$4</c:f>
              <c:numCache>
                <c:formatCode>General</c:formatCode>
                <c:ptCount val="10"/>
                <c:pt idx="0">
                  <c:v>5</c:v>
                </c:pt>
                <c:pt idx="1">
                  <c:v>3</c:v>
                </c:pt>
                <c:pt idx="2">
                  <c:v>4</c:v>
                </c:pt>
                <c:pt idx="3">
                  <c:v>5</c:v>
                </c:pt>
                <c:pt idx="4">
                  <c:v>6</c:v>
                </c:pt>
                <c:pt idx="5">
                  <c:v>8</c:v>
                </c:pt>
                <c:pt idx="6">
                  <c:v>10</c:v>
                </c:pt>
                <c:pt idx="7">
                  <c:v>12</c:v>
                </c:pt>
                <c:pt idx="8">
                  <c:v>13</c:v>
                </c:pt>
                <c:pt idx="9">
                  <c:v>15</c:v>
                </c:pt>
              </c:numCache>
            </c:numRef>
          </c:val>
          <c:smooth val="0"/>
        </c:ser>
        <c:ser>
          <c:idx val="3"/>
          <c:order val="3"/>
          <c:tx>
            <c:strRef>
              <c:f>[Book1]Sheet1!$A$5</c:f>
              <c:strCache>
                <c:ptCount val="1"/>
                <c:pt idx="0">
                  <c:v>heapsort</c:v>
                </c:pt>
              </c:strCache>
            </c:strRef>
          </c:tx>
          <c:spPr>
            <a:ln w="28575" cap="rnd">
              <a:solidFill>
                <a:schemeClr val="accent4"/>
              </a:solidFill>
              <a:round/>
            </a:ln>
            <a:effectLst/>
          </c:spPr>
          <c:marker>
            <c:symbol val="none"/>
          </c:marker>
          <c:dLbls>
            <c:delete val="1"/>
          </c:dLbls>
          <c:cat>
            <c:numRef>
              <c:f>[Book1]Sheet1!$B$1:$K$1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[Book1]Sheet1!$B$5:$K$5</c:f>
              <c:numCache>
                <c:formatCode>General</c:formatCode>
                <c:ptCount val="10"/>
                <c:pt idx="0">
                  <c:v>9</c:v>
                </c:pt>
                <c:pt idx="1">
                  <c:v>3</c:v>
                </c:pt>
                <c:pt idx="2">
                  <c:v>4</c:v>
                </c:pt>
                <c:pt idx="3">
                  <c:v>5</c:v>
                </c:pt>
                <c:pt idx="4">
                  <c:v>7</c:v>
                </c:pt>
                <c:pt idx="5">
                  <c:v>7</c:v>
                </c:pt>
                <c:pt idx="6">
                  <c:v>10</c:v>
                </c:pt>
                <c:pt idx="7">
                  <c:v>9</c:v>
                </c:pt>
                <c:pt idx="8">
                  <c:v>12</c:v>
                </c:pt>
                <c:pt idx="9">
                  <c:v>13</c:v>
                </c:pt>
              </c:numCache>
            </c:numRef>
          </c:val>
          <c:smooth val="0"/>
        </c:ser>
        <c:dLbls>
          <c:showLegendKey val="0"/>
          <c:showVal val="0"/>
          <c:showCatName val="0"/>
          <c:showSerName val="0"/>
          <c:showPercent val="0"/>
          <c:showBubbleSize val="0"/>
        </c:dLbls>
        <c:marker val="0"/>
        <c:smooth val="0"/>
        <c:axId val="621337182"/>
        <c:axId val="184061180"/>
      </c:lineChart>
      <c:catAx>
        <c:axId val="6213371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4061180"/>
        <c:crosses val="autoZero"/>
        <c:auto val="1"/>
        <c:lblAlgn val="ctr"/>
        <c:lblOffset val="100"/>
        <c:noMultiLvlLbl val="0"/>
      </c:catAx>
      <c:valAx>
        <c:axId val="1840611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2133718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2019-11-26T20:13:00Z</dcterms:created>
  <dc:creator>zzhang</dc:creator>
  <cp:lastModifiedBy>zzhang</cp:lastModifiedBy>
  <dcterms:modified xsi:type="dcterms:W3CDTF">2019-11-26T21:10:40Z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