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37" w:rsidRDefault="00B90037">
      <w:r>
        <w:t>Descriptive Statistics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914"/>
        <w:gridCol w:w="656"/>
        <w:gridCol w:w="1653"/>
        <w:gridCol w:w="1653"/>
        <w:gridCol w:w="1187"/>
        <w:gridCol w:w="1287"/>
      </w:tblGrid>
      <w:tr w:rsidR="00A20086" w:rsidRPr="00A20086" w:rsidTr="006A3CEF">
        <w:trPr>
          <w:trHeight w:val="285"/>
        </w:trPr>
        <w:tc>
          <w:tcPr>
            <w:tcW w:w="1558" w:type="pct"/>
            <w:noWrap/>
            <w:vAlign w:val="bottom"/>
            <w:hideMark/>
          </w:tcPr>
          <w:p w:rsidR="00A20086" w:rsidRPr="00A20086" w:rsidRDefault="00A20086" w:rsidP="00A20086">
            <w:pPr>
              <w:spacing w:after="0" w:line="240" w:lineRule="auto"/>
              <w:rPr>
                <w:rFonts w:ascii="Times New Roman" w:eastAsia="Times New Roman" w:hAnsi="Times New Roman" w:cs="Times New Roman"/>
                <w:sz w:val="24"/>
                <w:szCs w:val="24"/>
              </w:rPr>
            </w:pPr>
          </w:p>
        </w:tc>
        <w:tc>
          <w:tcPr>
            <w:tcW w:w="351" w:type="pct"/>
            <w:noWrap/>
            <w:vAlign w:val="bottom"/>
            <w:hideMark/>
          </w:tcPr>
          <w:p w:rsidR="00A20086" w:rsidRPr="00A20086" w:rsidRDefault="00A20086" w:rsidP="00A20086">
            <w:pPr>
              <w:spacing w:after="0" w:line="240" w:lineRule="auto"/>
              <w:rPr>
                <w:rFonts w:ascii="Calibri" w:eastAsia="Times New Roman" w:hAnsi="Calibri" w:cs="Calibri"/>
                <w:color w:val="000000"/>
              </w:rPr>
            </w:pPr>
            <w:r w:rsidRPr="00A20086">
              <w:rPr>
                <w:rFonts w:ascii="Calibri" w:eastAsia="Times New Roman" w:hAnsi="Calibri" w:cs="Calibri"/>
                <w:color w:val="000000"/>
              </w:rPr>
              <w:t>n</w:t>
            </w:r>
          </w:p>
        </w:tc>
        <w:tc>
          <w:tcPr>
            <w:tcW w:w="884" w:type="pct"/>
            <w:noWrap/>
            <w:vAlign w:val="bottom"/>
            <w:hideMark/>
          </w:tcPr>
          <w:p w:rsidR="00A20086" w:rsidRPr="00A20086" w:rsidRDefault="00A20086" w:rsidP="00A20086">
            <w:pPr>
              <w:spacing w:after="0" w:line="240" w:lineRule="auto"/>
              <w:rPr>
                <w:rFonts w:ascii="Calibri" w:eastAsia="Times New Roman" w:hAnsi="Calibri" w:cs="Calibri"/>
                <w:color w:val="000000"/>
              </w:rPr>
            </w:pPr>
            <w:r w:rsidRPr="00A20086">
              <w:rPr>
                <w:rFonts w:ascii="Calibri" w:eastAsia="Times New Roman" w:hAnsi="Calibri" w:cs="Calibri"/>
                <w:color w:val="000000"/>
              </w:rPr>
              <w:t>mean</w:t>
            </w:r>
          </w:p>
        </w:tc>
        <w:tc>
          <w:tcPr>
            <w:tcW w:w="884" w:type="pct"/>
            <w:noWrap/>
            <w:vAlign w:val="bottom"/>
            <w:hideMark/>
          </w:tcPr>
          <w:p w:rsidR="00A20086" w:rsidRPr="00A20086" w:rsidRDefault="00A20086" w:rsidP="00A20086">
            <w:pPr>
              <w:spacing w:after="0" w:line="240" w:lineRule="auto"/>
              <w:rPr>
                <w:rFonts w:ascii="Calibri" w:eastAsia="Times New Roman" w:hAnsi="Calibri" w:cs="Calibri"/>
                <w:color w:val="000000"/>
              </w:rPr>
            </w:pPr>
            <w:proofErr w:type="spellStart"/>
            <w:r w:rsidRPr="00A20086">
              <w:rPr>
                <w:rFonts w:ascii="Calibri" w:eastAsia="Times New Roman" w:hAnsi="Calibri" w:cs="Calibri"/>
                <w:color w:val="000000"/>
              </w:rPr>
              <w:t>sd</w:t>
            </w:r>
            <w:proofErr w:type="spellEnd"/>
          </w:p>
        </w:tc>
        <w:tc>
          <w:tcPr>
            <w:tcW w:w="635" w:type="pct"/>
            <w:noWrap/>
            <w:vAlign w:val="bottom"/>
            <w:hideMark/>
          </w:tcPr>
          <w:p w:rsidR="00A20086" w:rsidRPr="00A20086" w:rsidRDefault="00A20086" w:rsidP="00A20086">
            <w:pPr>
              <w:spacing w:after="0" w:line="240" w:lineRule="auto"/>
              <w:rPr>
                <w:rFonts w:ascii="Calibri" w:eastAsia="Times New Roman" w:hAnsi="Calibri" w:cs="Calibri"/>
                <w:color w:val="000000"/>
              </w:rPr>
            </w:pPr>
            <w:r w:rsidRPr="00A20086">
              <w:rPr>
                <w:rFonts w:ascii="Calibri" w:eastAsia="Times New Roman" w:hAnsi="Calibri" w:cs="Calibri"/>
                <w:color w:val="000000"/>
              </w:rPr>
              <w:t>min</w:t>
            </w:r>
          </w:p>
        </w:tc>
        <w:tc>
          <w:tcPr>
            <w:tcW w:w="688" w:type="pct"/>
            <w:noWrap/>
            <w:vAlign w:val="bottom"/>
            <w:hideMark/>
          </w:tcPr>
          <w:p w:rsidR="00A20086" w:rsidRPr="00A20086" w:rsidRDefault="00A20086" w:rsidP="00A20086">
            <w:pPr>
              <w:spacing w:after="0" w:line="240" w:lineRule="auto"/>
              <w:rPr>
                <w:rFonts w:ascii="Calibri" w:eastAsia="Times New Roman" w:hAnsi="Calibri" w:cs="Calibri"/>
                <w:color w:val="000000"/>
              </w:rPr>
            </w:pPr>
            <w:r w:rsidRPr="00A20086">
              <w:rPr>
                <w:rFonts w:ascii="Calibri" w:eastAsia="Times New Roman" w:hAnsi="Calibri" w:cs="Calibri"/>
                <w:color w:val="000000"/>
              </w:rPr>
              <w:t>max</w:t>
            </w:r>
          </w:p>
        </w:tc>
      </w:tr>
      <w:tr w:rsidR="00A20086" w:rsidRPr="00A20086" w:rsidTr="006A3CEF">
        <w:trPr>
          <w:trHeight w:val="285"/>
        </w:trPr>
        <w:tc>
          <w:tcPr>
            <w:tcW w:w="1558" w:type="pct"/>
            <w:noWrap/>
            <w:vAlign w:val="bottom"/>
            <w:hideMark/>
          </w:tcPr>
          <w:p w:rsidR="00A20086" w:rsidRPr="00A20086" w:rsidRDefault="00A20086" w:rsidP="00A20086">
            <w:pPr>
              <w:spacing w:after="0" w:line="240" w:lineRule="auto"/>
              <w:rPr>
                <w:rFonts w:ascii="Calibri" w:eastAsia="Times New Roman" w:hAnsi="Calibri" w:cs="Calibri"/>
                <w:color w:val="000000"/>
              </w:rPr>
            </w:pPr>
            <w:proofErr w:type="spellStart"/>
            <w:r w:rsidRPr="00A20086">
              <w:rPr>
                <w:rFonts w:ascii="Calibri" w:eastAsia="Times New Roman" w:hAnsi="Calibri" w:cs="Calibri"/>
                <w:color w:val="000000"/>
              </w:rPr>
              <w:t>uninsuredrate</w:t>
            </w:r>
            <w:proofErr w:type="spellEnd"/>
          </w:p>
        </w:tc>
        <w:tc>
          <w:tcPr>
            <w:tcW w:w="351"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400</w:t>
            </w:r>
          </w:p>
        </w:tc>
        <w:tc>
          <w:tcPr>
            <w:tcW w:w="884"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12.75</w:t>
            </w:r>
          </w:p>
        </w:tc>
        <w:tc>
          <w:tcPr>
            <w:tcW w:w="884"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4.35</w:t>
            </w:r>
          </w:p>
        </w:tc>
        <w:tc>
          <w:tcPr>
            <w:tcW w:w="635"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2.8</w:t>
            </w:r>
          </w:p>
        </w:tc>
        <w:tc>
          <w:tcPr>
            <w:tcW w:w="688"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23.8</w:t>
            </w:r>
          </w:p>
        </w:tc>
      </w:tr>
      <w:tr w:rsidR="00A20086" w:rsidRPr="00A20086" w:rsidTr="006A3CEF">
        <w:trPr>
          <w:trHeight w:val="285"/>
        </w:trPr>
        <w:tc>
          <w:tcPr>
            <w:tcW w:w="1558" w:type="pct"/>
            <w:noWrap/>
            <w:vAlign w:val="bottom"/>
            <w:hideMark/>
          </w:tcPr>
          <w:p w:rsidR="00A20086" w:rsidRPr="00A20086" w:rsidRDefault="00A20086" w:rsidP="00A20086">
            <w:pPr>
              <w:spacing w:after="0" w:line="240" w:lineRule="auto"/>
              <w:rPr>
                <w:rFonts w:ascii="Calibri" w:eastAsia="Times New Roman" w:hAnsi="Calibri" w:cs="Calibri"/>
                <w:color w:val="000000"/>
              </w:rPr>
            </w:pPr>
            <w:r w:rsidRPr="00A20086">
              <w:rPr>
                <w:rFonts w:ascii="Calibri" w:eastAsia="Times New Roman" w:hAnsi="Calibri" w:cs="Calibri"/>
                <w:color w:val="000000"/>
              </w:rPr>
              <w:t>age</w:t>
            </w:r>
          </w:p>
        </w:tc>
        <w:tc>
          <w:tcPr>
            <w:tcW w:w="351"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400</w:t>
            </w:r>
          </w:p>
        </w:tc>
        <w:tc>
          <w:tcPr>
            <w:tcW w:w="884"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37.68</w:t>
            </w:r>
          </w:p>
        </w:tc>
        <w:tc>
          <w:tcPr>
            <w:tcW w:w="884"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2.35</w:t>
            </w:r>
          </w:p>
        </w:tc>
        <w:tc>
          <w:tcPr>
            <w:tcW w:w="635"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28.5</w:t>
            </w:r>
          </w:p>
        </w:tc>
        <w:tc>
          <w:tcPr>
            <w:tcW w:w="688"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44.5</w:t>
            </w:r>
          </w:p>
        </w:tc>
      </w:tr>
      <w:tr w:rsidR="00A20086" w:rsidRPr="00A20086" w:rsidTr="006A3CEF">
        <w:trPr>
          <w:trHeight w:val="285"/>
        </w:trPr>
        <w:tc>
          <w:tcPr>
            <w:tcW w:w="1558" w:type="pct"/>
            <w:noWrap/>
            <w:vAlign w:val="bottom"/>
            <w:hideMark/>
          </w:tcPr>
          <w:p w:rsidR="00A20086" w:rsidRPr="00A20086" w:rsidRDefault="00A20086" w:rsidP="00A20086">
            <w:pPr>
              <w:spacing w:after="0" w:line="240" w:lineRule="auto"/>
              <w:rPr>
                <w:rFonts w:ascii="Calibri" w:eastAsia="Times New Roman" w:hAnsi="Calibri" w:cs="Calibri"/>
                <w:color w:val="000000"/>
              </w:rPr>
            </w:pPr>
            <w:r w:rsidRPr="00A20086">
              <w:rPr>
                <w:rFonts w:ascii="Calibri" w:eastAsia="Times New Roman" w:hAnsi="Calibri" w:cs="Calibri"/>
                <w:color w:val="000000"/>
              </w:rPr>
              <w:t>gender</w:t>
            </w:r>
          </w:p>
        </w:tc>
        <w:tc>
          <w:tcPr>
            <w:tcW w:w="351"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400</w:t>
            </w:r>
          </w:p>
        </w:tc>
        <w:tc>
          <w:tcPr>
            <w:tcW w:w="884"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0.8</w:t>
            </w:r>
          </w:p>
        </w:tc>
        <w:tc>
          <w:tcPr>
            <w:tcW w:w="884"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0.4</w:t>
            </w:r>
          </w:p>
        </w:tc>
        <w:tc>
          <w:tcPr>
            <w:tcW w:w="635"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0</w:t>
            </w:r>
          </w:p>
        </w:tc>
        <w:tc>
          <w:tcPr>
            <w:tcW w:w="688"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1</w:t>
            </w:r>
          </w:p>
        </w:tc>
      </w:tr>
      <w:tr w:rsidR="00A20086" w:rsidRPr="00A20086" w:rsidTr="006A3CEF">
        <w:trPr>
          <w:trHeight w:val="285"/>
        </w:trPr>
        <w:tc>
          <w:tcPr>
            <w:tcW w:w="1558" w:type="pct"/>
            <w:noWrap/>
            <w:vAlign w:val="bottom"/>
            <w:hideMark/>
          </w:tcPr>
          <w:p w:rsidR="00A20086" w:rsidRPr="00A20086" w:rsidRDefault="00A20086" w:rsidP="00A20086">
            <w:pPr>
              <w:spacing w:after="0" w:line="240" w:lineRule="auto"/>
              <w:rPr>
                <w:rFonts w:ascii="Calibri" w:eastAsia="Times New Roman" w:hAnsi="Calibri" w:cs="Calibri"/>
                <w:color w:val="000000"/>
              </w:rPr>
            </w:pPr>
            <w:r w:rsidRPr="00A20086">
              <w:rPr>
                <w:rFonts w:ascii="Calibri" w:eastAsia="Times New Roman" w:hAnsi="Calibri" w:cs="Calibri"/>
                <w:color w:val="000000"/>
              </w:rPr>
              <w:t>race</w:t>
            </w:r>
          </w:p>
        </w:tc>
        <w:tc>
          <w:tcPr>
            <w:tcW w:w="351"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400</w:t>
            </w:r>
          </w:p>
        </w:tc>
        <w:tc>
          <w:tcPr>
            <w:tcW w:w="884"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10.48</w:t>
            </w:r>
          </w:p>
        </w:tc>
        <w:tc>
          <w:tcPr>
            <w:tcW w:w="884"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9.87</w:t>
            </w:r>
          </w:p>
        </w:tc>
        <w:tc>
          <w:tcPr>
            <w:tcW w:w="635"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0.9</w:t>
            </w:r>
          </w:p>
        </w:tc>
        <w:tc>
          <w:tcPr>
            <w:tcW w:w="688"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47.4</w:t>
            </w:r>
          </w:p>
        </w:tc>
      </w:tr>
      <w:tr w:rsidR="00A20086" w:rsidRPr="00A20086" w:rsidTr="006A3CEF">
        <w:trPr>
          <w:trHeight w:val="285"/>
        </w:trPr>
        <w:tc>
          <w:tcPr>
            <w:tcW w:w="1558" w:type="pct"/>
            <w:noWrap/>
            <w:vAlign w:val="bottom"/>
            <w:hideMark/>
          </w:tcPr>
          <w:p w:rsidR="00A20086" w:rsidRPr="00A20086" w:rsidRDefault="00A20086" w:rsidP="00A20086">
            <w:pPr>
              <w:spacing w:after="0" w:line="240" w:lineRule="auto"/>
              <w:rPr>
                <w:rFonts w:ascii="Calibri" w:eastAsia="Times New Roman" w:hAnsi="Calibri" w:cs="Calibri"/>
                <w:color w:val="000000"/>
              </w:rPr>
            </w:pPr>
            <w:r w:rsidRPr="00A20086">
              <w:rPr>
                <w:rFonts w:ascii="Calibri" w:eastAsia="Times New Roman" w:hAnsi="Calibri" w:cs="Calibri"/>
                <w:color w:val="000000"/>
              </w:rPr>
              <w:t>education</w:t>
            </w:r>
          </w:p>
        </w:tc>
        <w:tc>
          <w:tcPr>
            <w:tcW w:w="351"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400</w:t>
            </w:r>
          </w:p>
        </w:tc>
        <w:tc>
          <w:tcPr>
            <w:tcW w:w="884"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27.84</w:t>
            </w:r>
          </w:p>
        </w:tc>
        <w:tc>
          <w:tcPr>
            <w:tcW w:w="884"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4.87</w:t>
            </w:r>
          </w:p>
        </w:tc>
        <w:tc>
          <w:tcPr>
            <w:tcW w:w="635"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17</w:t>
            </w:r>
          </w:p>
        </w:tc>
        <w:tc>
          <w:tcPr>
            <w:tcW w:w="688"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41.5</w:t>
            </w:r>
          </w:p>
        </w:tc>
      </w:tr>
      <w:tr w:rsidR="00A20086" w:rsidRPr="00A20086" w:rsidTr="006A3CEF">
        <w:trPr>
          <w:trHeight w:val="285"/>
        </w:trPr>
        <w:tc>
          <w:tcPr>
            <w:tcW w:w="1558" w:type="pct"/>
            <w:noWrap/>
            <w:vAlign w:val="bottom"/>
            <w:hideMark/>
          </w:tcPr>
          <w:p w:rsidR="00A20086" w:rsidRPr="00A20086" w:rsidRDefault="00A20086" w:rsidP="00A20086">
            <w:pPr>
              <w:spacing w:after="0" w:line="240" w:lineRule="auto"/>
              <w:rPr>
                <w:rFonts w:ascii="Calibri" w:eastAsia="Times New Roman" w:hAnsi="Calibri" w:cs="Calibri"/>
                <w:color w:val="000000"/>
              </w:rPr>
            </w:pPr>
            <w:r w:rsidRPr="00A20086">
              <w:rPr>
                <w:rFonts w:ascii="Calibri" w:eastAsia="Times New Roman" w:hAnsi="Calibri" w:cs="Calibri"/>
                <w:color w:val="000000"/>
              </w:rPr>
              <w:t>single</w:t>
            </w:r>
          </w:p>
        </w:tc>
        <w:tc>
          <w:tcPr>
            <w:tcW w:w="351"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400</w:t>
            </w:r>
          </w:p>
        </w:tc>
        <w:tc>
          <w:tcPr>
            <w:tcW w:w="884"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31.74</w:t>
            </w:r>
          </w:p>
        </w:tc>
        <w:tc>
          <w:tcPr>
            <w:tcW w:w="884"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4.5</w:t>
            </w:r>
          </w:p>
        </w:tc>
        <w:tc>
          <w:tcPr>
            <w:tcW w:w="635"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24.9</w:t>
            </w:r>
          </w:p>
        </w:tc>
        <w:tc>
          <w:tcPr>
            <w:tcW w:w="688"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58</w:t>
            </w:r>
          </w:p>
        </w:tc>
      </w:tr>
      <w:tr w:rsidR="00A20086" w:rsidRPr="00A20086" w:rsidTr="006A3CEF">
        <w:trPr>
          <w:trHeight w:val="285"/>
        </w:trPr>
        <w:tc>
          <w:tcPr>
            <w:tcW w:w="1558" w:type="pct"/>
            <w:noWrap/>
            <w:vAlign w:val="bottom"/>
            <w:hideMark/>
          </w:tcPr>
          <w:p w:rsidR="00A20086" w:rsidRPr="00A20086" w:rsidRDefault="00A20086" w:rsidP="00A20086">
            <w:pPr>
              <w:spacing w:after="0" w:line="240" w:lineRule="auto"/>
              <w:rPr>
                <w:rFonts w:ascii="Calibri" w:eastAsia="Times New Roman" w:hAnsi="Calibri" w:cs="Calibri"/>
                <w:color w:val="000000"/>
              </w:rPr>
            </w:pPr>
            <w:proofErr w:type="spellStart"/>
            <w:r w:rsidRPr="00A20086">
              <w:rPr>
                <w:rFonts w:ascii="Calibri" w:eastAsia="Times New Roman" w:hAnsi="Calibri" w:cs="Calibri"/>
                <w:color w:val="000000"/>
              </w:rPr>
              <w:t>femaleheadedhousehold</w:t>
            </w:r>
            <w:proofErr w:type="spellEnd"/>
          </w:p>
        </w:tc>
        <w:tc>
          <w:tcPr>
            <w:tcW w:w="351"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400</w:t>
            </w:r>
          </w:p>
        </w:tc>
        <w:tc>
          <w:tcPr>
            <w:tcW w:w="884"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298326.43</w:t>
            </w:r>
          </w:p>
        </w:tc>
        <w:tc>
          <w:tcPr>
            <w:tcW w:w="884"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331637.08</w:t>
            </w:r>
          </w:p>
        </w:tc>
        <w:tc>
          <w:tcPr>
            <w:tcW w:w="635"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20227</w:t>
            </w:r>
          </w:p>
        </w:tc>
        <w:tc>
          <w:tcPr>
            <w:tcW w:w="688"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1750640</w:t>
            </w:r>
          </w:p>
        </w:tc>
      </w:tr>
      <w:tr w:rsidR="00A20086" w:rsidRPr="00A20086" w:rsidTr="006A3CEF">
        <w:trPr>
          <w:trHeight w:val="285"/>
        </w:trPr>
        <w:tc>
          <w:tcPr>
            <w:tcW w:w="1558" w:type="pct"/>
            <w:noWrap/>
            <w:vAlign w:val="bottom"/>
            <w:hideMark/>
          </w:tcPr>
          <w:p w:rsidR="00A20086" w:rsidRPr="00A20086" w:rsidRDefault="00A20086" w:rsidP="00A20086">
            <w:pPr>
              <w:spacing w:after="0" w:line="240" w:lineRule="auto"/>
              <w:rPr>
                <w:rFonts w:ascii="Calibri" w:eastAsia="Times New Roman" w:hAnsi="Calibri" w:cs="Calibri"/>
                <w:color w:val="000000"/>
              </w:rPr>
            </w:pPr>
            <w:proofErr w:type="spellStart"/>
            <w:r w:rsidRPr="00A20086">
              <w:rPr>
                <w:rFonts w:ascii="Calibri" w:eastAsia="Times New Roman" w:hAnsi="Calibri" w:cs="Calibri"/>
                <w:color w:val="000000"/>
              </w:rPr>
              <w:t>populationdensity</w:t>
            </w:r>
            <w:proofErr w:type="spellEnd"/>
          </w:p>
        </w:tc>
        <w:tc>
          <w:tcPr>
            <w:tcW w:w="351"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400</w:t>
            </w:r>
          </w:p>
        </w:tc>
        <w:tc>
          <w:tcPr>
            <w:tcW w:w="884"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7381.03</w:t>
            </w:r>
          </w:p>
        </w:tc>
        <w:tc>
          <w:tcPr>
            <w:tcW w:w="884"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7177.78</w:t>
            </w:r>
          </w:p>
        </w:tc>
        <w:tc>
          <w:tcPr>
            <w:tcW w:w="635"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35.61</w:t>
            </w:r>
          </w:p>
        </w:tc>
        <w:tc>
          <w:tcPr>
            <w:tcW w:w="688" w:type="pct"/>
            <w:noWrap/>
            <w:vAlign w:val="bottom"/>
            <w:hideMark/>
          </w:tcPr>
          <w:p w:rsidR="00A20086" w:rsidRPr="00A20086" w:rsidRDefault="00A20086" w:rsidP="00A20086">
            <w:pPr>
              <w:spacing w:after="0" w:line="240" w:lineRule="auto"/>
              <w:jc w:val="right"/>
              <w:rPr>
                <w:rFonts w:ascii="Calibri" w:eastAsia="Times New Roman" w:hAnsi="Calibri" w:cs="Calibri"/>
                <w:color w:val="000000"/>
              </w:rPr>
            </w:pPr>
            <w:r w:rsidRPr="00A20086">
              <w:rPr>
                <w:rFonts w:ascii="Calibri" w:eastAsia="Times New Roman" w:hAnsi="Calibri" w:cs="Calibri"/>
                <w:color w:val="000000"/>
              </w:rPr>
              <w:t>33932.31</w:t>
            </w:r>
          </w:p>
        </w:tc>
      </w:tr>
      <w:tr w:rsidR="00B90037" w:rsidRPr="00A20086" w:rsidTr="006A3CEF">
        <w:trPr>
          <w:trHeight w:val="285"/>
        </w:trPr>
        <w:tc>
          <w:tcPr>
            <w:tcW w:w="1558" w:type="pct"/>
            <w:noWrap/>
            <w:vAlign w:val="bottom"/>
          </w:tcPr>
          <w:p w:rsidR="00B90037" w:rsidRPr="00750FD2" w:rsidRDefault="00B90037" w:rsidP="00B90037">
            <w:pPr>
              <w:spacing w:after="0" w:line="240" w:lineRule="auto"/>
              <w:rPr>
                <w:rFonts w:ascii="Calibri" w:eastAsia="Times New Roman" w:hAnsi="Calibri" w:cs="Calibri"/>
                <w:color w:val="000000"/>
              </w:rPr>
            </w:pPr>
            <w:proofErr w:type="spellStart"/>
            <w:r w:rsidRPr="00750FD2">
              <w:rPr>
                <w:rFonts w:ascii="Calibri" w:eastAsia="Times New Roman" w:hAnsi="Calibri" w:cs="Calibri"/>
                <w:color w:val="000000"/>
              </w:rPr>
              <w:t>incomegrowth</w:t>
            </w:r>
            <w:proofErr w:type="spellEnd"/>
          </w:p>
        </w:tc>
        <w:tc>
          <w:tcPr>
            <w:tcW w:w="351"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400</w:t>
            </w:r>
          </w:p>
        </w:tc>
        <w:tc>
          <w:tcPr>
            <w:tcW w:w="884"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w:t>
            </w:r>
          </w:p>
        </w:tc>
        <w:tc>
          <w:tcPr>
            <w:tcW w:w="884"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0.06</w:t>
            </w:r>
          </w:p>
        </w:tc>
        <w:tc>
          <w:tcPr>
            <w:tcW w:w="635"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-0.15</w:t>
            </w:r>
          </w:p>
        </w:tc>
        <w:tc>
          <w:tcPr>
            <w:tcW w:w="688"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1.50E-01</w:t>
            </w:r>
          </w:p>
        </w:tc>
      </w:tr>
      <w:tr w:rsidR="00B90037" w:rsidRPr="00A20086" w:rsidTr="006A3CEF">
        <w:trPr>
          <w:trHeight w:val="285"/>
        </w:trPr>
        <w:tc>
          <w:tcPr>
            <w:tcW w:w="1558"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population</w:t>
            </w:r>
          </w:p>
        </w:tc>
        <w:tc>
          <w:tcPr>
            <w:tcW w:w="351"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400</w:t>
            </w:r>
          </w:p>
        </w:tc>
        <w:tc>
          <w:tcPr>
            <w:tcW w:w="884"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6263410.78</w:t>
            </w:r>
          </w:p>
        </w:tc>
        <w:tc>
          <w:tcPr>
            <w:tcW w:w="884"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6891402.35</w:t>
            </w:r>
          </w:p>
        </w:tc>
        <w:tc>
          <w:tcPr>
            <w:tcW w:w="635"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620477</w:t>
            </w:r>
          </w:p>
        </w:tc>
        <w:tc>
          <w:tcPr>
            <w:tcW w:w="688"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3.90E+07</w:t>
            </w:r>
          </w:p>
        </w:tc>
      </w:tr>
      <w:tr w:rsidR="00B90037" w:rsidRPr="00A20086" w:rsidTr="006A3CEF">
        <w:trPr>
          <w:trHeight w:val="285"/>
        </w:trPr>
        <w:tc>
          <w:tcPr>
            <w:tcW w:w="1558" w:type="pct"/>
            <w:noWrap/>
            <w:vAlign w:val="bottom"/>
          </w:tcPr>
          <w:p w:rsidR="00B90037" w:rsidRPr="00750FD2" w:rsidRDefault="00B90037" w:rsidP="00B90037">
            <w:pPr>
              <w:spacing w:after="0" w:line="240" w:lineRule="auto"/>
              <w:rPr>
                <w:rFonts w:ascii="Calibri" w:eastAsia="Times New Roman" w:hAnsi="Calibri" w:cs="Calibri"/>
                <w:color w:val="000000"/>
              </w:rPr>
            </w:pPr>
            <w:proofErr w:type="spellStart"/>
            <w:r w:rsidRPr="00750FD2">
              <w:rPr>
                <w:rFonts w:ascii="Calibri" w:eastAsia="Times New Roman" w:hAnsi="Calibri" w:cs="Calibri"/>
                <w:color w:val="000000"/>
              </w:rPr>
              <w:t>highwaygvt</w:t>
            </w:r>
            <w:proofErr w:type="spellEnd"/>
          </w:p>
        </w:tc>
        <w:tc>
          <w:tcPr>
            <w:tcW w:w="351"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400</w:t>
            </w:r>
          </w:p>
        </w:tc>
        <w:tc>
          <w:tcPr>
            <w:tcW w:w="884"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6.88</w:t>
            </w:r>
          </w:p>
        </w:tc>
        <w:tc>
          <w:tcPr>
            <w:tcW w:w="884"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3.91</w:t>
            </w:r>
          </w:p>
        </w:tc>
        <w:tc>
          <w:tcPr>
            <w:tcW w:w="635"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0.09</w:t>
            </w:r>
          </w:p>
        </w:tc>
        <w:tc>
          <w:tcPr>
            <w:tcW w:w="688"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3.35E+01</w:t>
            </w:r>
          </w:p>
        </w:tc>
      </w:tr>
      <w:tr w:rsidR="00B90037" w:rsidRPr="00A20086" w:rsidTr="006A3CEF">
        <w:trPr>
          <w:trHeight w:val="285"/>
        </w:trPr>
        <w:tc>
          <w:tcPr>
            <w:tcW w:w="1558" w:type="pct"/>
            <w:noWrap/>
            <w:vAlign w:val="bottom"/>
          </w:tcPr>
          <w:p w:rsidR="00B90037" w:rsidRPr="00750FD2" w:rsidRDefault="00B90037" w:rsidP="00B90037">
            <w:pPr>
              <w:spacing w:after="0" w:line="240" w:lineRule="auto"/>
              <w:rPr>
                <w:rFonts w:ascii="Calibri" w:eastAsia="Times New Roman" w:hAnsi="Calibri" w:cs="Calibri"/>
                <w:color w:val="000000"/>
              </w:rPr>
            </w:pPr>
            <w:proofErr w:type="spellStart"/>
            <w:r w:rsidRPr="00750FD2">
              <w:rPr>
                <w:rFonts w:ascii="Calibri" w:eastAsia="Times New Roman" w:hAnsi="Calibri" w:cs="Calibri"/>
                <w:color w:val="000000"/>
              </w:rPr>
              <w:t>caucasian</w:t>
            </w:r>
            <w:proofErr w:type="spellEnd"/>
          </w:p>
        </w:tc>
        <w:tc>
          <w:tcPr>
            <w:tcW w:w="351"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400</w:t>
            </w:r>
          </w:p>
        </w:tc>
        <w:tc>
          <w:tcPr>
            <w:tcW w:w="884"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0.77</w:t>
            </w:r>
          </w:p>
        </w:tc>
        <w:tc>
          <w:tcPr>
            <w:tcW w:w="884"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0.15</w:t>
            </w:r>
          </w:p>
        </w:tc>
        <w:tc>
          <w:tcPr>
            <w:tcW w:w="635"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w:t>
            </w:r>
          </w:p>
        </w:tc>
        <w:tc>
          <w:tcPr>
            <w:tcW w:w="688"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9.60E-01</w:t>
            </w:r>
          </w:p>
        </w:tc>
      </w:tr>
      <w:tr w:rsidR="00B90037" w:rsidRPr="00A20086" w:rsidTr="006A3CEF">
        <w:trPr>
          <w:trHeight w:val="285"/>
        </w:trPr>
        <w:tc>
          <w:tcPr>
            <w:tcW w:w="1558" w:type="pct"/>
            <w:noWrap/>
            <w:vAlign w:val="bottom"/>
          </w:tcPr>
          <w:p w:rsidR="00B90037" w:rsidRPr="00750FD2" w:rsidRDefault="00B90037" w:rsidP="00B90037">
            <w:pPr>
              <w:spacing w:after="0" w:line="240" w:lineRule="auto"/>
              <w:rPr>
                <w:rFonts w:ascii="Calibri" w:eastAsia="Times New Roman" w:hAnsi="Calibri" w:cs="Calibri"/>
                <w:color w:val="000000"/>
              </w:rPr>
            </w:pPr>
            <w:proofErr w:type="spellStart"/>
            <w:r w:rsidRPr="00750FD2">
              <w:rPr>
                <w:rFonts w:ascii="Calibri" w:eastAsia="Times New Roman" w:hAnsi="Calibri" w:cs="Calibri"/>
                <w:color w:val="000000"/>
              </w:rPr>
              <w:t>unemploymentrate</w:t>
            </w:r>
            <w:proofErr w:type="spellEnd"/>
          </w:p>
        </w:tc>
        <w:tc>
          <w:tcPr>
            <w:tcW w:w="351"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400</w:t>
            </w:r>
          </w:p>
        </w:tc>
        <w:tc>
          <w:tcPr>
            <w:tcW w:w="884"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0.07</w:t>
            </w:r>
          </w:p>
        </w:tc>
        <w:tc>
          <w:tcPr>
            <w:tcW w:w="884"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0.04</w:t>
            </w:r>
          </w:p>
        </w:tc>
        <w:tc>
          <w:tcPr>
            <w:tcW w:w="635"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0.03</w:t>
            </w:r>
          </w:p>
        </w:tc>
        <w:tc>
          <w:tcPr>
            <w:tcW w:w="688"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6.60E-01</w:t>
            </w:r>
          </w:p>
        </w:tc>
      </w:tr>
      <w:tr w:rsidR="00B90037" w:rsidRPr="00A20086" w:rsidTr="006A3CEF">
        <w:trPr>
          <w:trHeight w:val="285"/>
        </w:trPr>
        <w:tc>
          <w:tcPr>
            <w:tcW w:w="1558" w:type="pct"/>
            <w:noWrap/>
            <w:vAlign w:val="bottom"/>
          </w:tcPr>
          <w:p w:rsidR="00B90037" w:rsidRPr="00750FD2" w:rsidRDefault="00B90037" w:rsidP="00B90037">
            <w:pPr>
              <w:spacing w:after="0" w:line="240" w:lineRule="auto"/>
              <w:rPr>
                <w:rFonts w:ascii="Calibri" w:eastAsia="Times New Roman" w:hAnsi="Calibri" w:cs="Calibri"/>
                <w:color w:val="000000"/>
              </w:rPr>
            </w:pPr>
            <w:proofErr w:type="spellStart"/>
            <w:r w:rsidRPr="00750FD2">
              <w:rPr>
                <w:rFonts w:ascii="Calibri" w:eastAsia="Times New Roman" w:hAnsi="Calibri" w:cs="Calibri"/>
                <w:color w:val="000000"/>
              </w:rPr>
              <w:t>governmentexpenditure</w:t>
            </w:r>
            <w:proofErr w:type="spellEnd"/>
          </w:p>
        </w:tc>
        <w:tc>
          <w:tcPr>
            <w:tcW w:w="351"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400</w:t>
            </w:r>
          </w:p>
        </w:tc>
        <w:tc>
          <w:tcPr>
            <w:tcW w:w="884"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50547267.78</w:t>
            </w:r>
          </w:p>
        </w:tc>
        <w:tc>
          <w:tcPr>
            <w:tcW w:w="884"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174538167.2</w:t>
            </w:r>
          </w:p>
        </w:tc>
        <w:tc>
          <w:tcPr>
            <w:tcW w:w="635"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3698335</w:t>
            </w:r>
          </w:p>
        </w:tc>
        <w:tc>
          <w:tcPr>
            <w:tcW w:w="688"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3.37E+09</w:t>
            </w:r>
          </w:p>
        </w:tc>
      </w:tr>
      <w:tr w:rsidR="00B90037" w:rsidRPr="00A20086" w:rsidTr="006A3CEF">
        <w:trPr>
          <w:trHeight w:val="285"/>
        </w:trPr>
        <w:tc>
          <w:tcPr>
            <w:tcW w:w="1558" w:type="pct"/>
            <w:noWrap/>
            <w:vAlign w:val="bottom"/>
          </w:tcPr>
          <w:p w:rsidR="00B90037" w:rsidRPr="00750FD2" w:rsidRDefault="00B90037" w:rsidP="00B90037">
            <w:pPr>
              <w:spacing w:after="0" w:line="240" w:lineRule="auto"/>
              <w:rPr>
                <w:rFonts w:ascii="Calibri" w:eastAsia="Times New Roman" w:hAnsi="Calibri" w:cs="Calibri"/>
                <w:color w:val="000000"/>
              </w:rPr>
            </w:pPr>
            <w:proofErr w:type="spellStart"/>
            <w:r w:rsidRPr="00750FD2">
              <w:rPr>
                <w:rFonts w:ascii="Calibri" w:eastAsia="Times New Roman" w:hAnsi="Calibri" w:cs="Calibri"/>
                <w:color w:val="000000"/>
              </w:rPr>
              <w:t>predicteduninsuredrate</w:t>
            </w:r>
            <w:proofErr w:type="spellEnd"/>
          </w:p>
        </w:tc>
        <w:tc>
          <w:tcPr>
            <w:tcW w:w="351"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400</w:t>
            </w:r>
          </w:p>
        </w:tc>
        <w:tc>
          <w:tcPr>
            <w:tcW w:w="884"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12.75</w:t>
            </w:r>
          </w:p>
        </w:tc>
        <w:tc>
          <w:tcPr>
            <w:tcW w:w="884"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1.94</w:t>
            </w:r>
          </w:p>
        </w:tc>
        <w:tc>
          <w:tcPr>
            <w:tcW w:w="635"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2.73</w:t>
            </w:r>
          </w:p>
        </w:tc>
        <w:tc>
          <w:tcPr>
            <w:tcW w:w="688"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1.75E+01</w:t>
            </w:r>
          </w:p>
        </w:tc>
      </w:tr>
      <w:tr w:rsidR="00B90037" w:rsidRPr="00A20086" w:rsidTr="006A3CEF">
        <w:trPr>
          <w:trHeight w:val="285"/>
        </w:trPr>
        <w:tc>
          <w:tcPr>
            <w:tcW w:w="1558"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lagged1growth</w:t>
            </w:r>
          </w:p>
        </w:tc>
        <w:tc>
          <w:tcPr>
            <w:tcW w:w="351"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350</w:t>
            </w:r>
          </w:p>
        </w:tc>
        <w:tc>
          <w:tcPr>
            <w:tcW w:w="884"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-0.01</w:t>
            </w:r>
          </w:p>
        </w:tc>
        <w:tc>
          <w:tcPr>
            <w:tcW w:w="884"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0.05</w:t>
            </w:r>
          </w:p>
        </w:tc>
        <w:tc>
          <w:tcPr>
            <w:tcW w:w="635"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-0.15</w:t>
            </w:r>
          </w:p>
        </w:tc>
        <w:tc>
          <w:tcPr>
            <w:tcW w:w="688"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1.50E-01</w:t>
            </w:r>
          </w:p>
        </w:tc>
      </w:tr>
    </w:tbl>
    <w:p w:rsidR="00C87A46" w:rsidRDefault="00C87A46"/>
    <w:p w:rsidR="00EB103A" w:rsidRDefault="00AD4DDF" w:rsidP="00FC158B">
      <w:pPr>
        <w:spacing w:line="360" w:lineRule="auto"/>
        <w:rPr>
          <w:color w:val="000000"/>
        </w:rPr>
      </w:pPr>
      <w:proofErr w:type="spellStart"/>
      <w:r>
        <w:rPr>
          <w:rFonts w:ascii="Times New Roman" w:hAnsi="Times New Roman" w:cs="Times New Roman"/>
        </w:rPr>
        <w:t>Uninsuredrate</w:t>
      </w:r>
      <w:proofErr w:type="spellEnd"/>
      <w:r>
        <w:rPr>
          <w:rFonts w:ascii="Times New Roman" w:hAnsi="Times New Roman" w:cs="Times New Roman"/>
        </w:rPr>
        <w:t xml:space="preserve"> is the uninsured rate which is the percentage of people that do not have health insurance from 2008 to 2015.</w:t>
      </w:r>
      <w:r>
        <w:rPr>
          <w:color w:val="000000"/>
        </w:rPr>
        <w:t xml:space="preserve"> </w:t>
      </w:r>
      <w:r>
        <w:rPr>
          <w:rFonts w:ascii="Times New Roman" w:hAnsi="Times New Roman" w:cs="Times New Roman"/>
        </w:rPr>
        <w:t xml:space="preserve">Age is the median age in different states in </w:t>
      </w:r>
      <w:r>
        <w:rPr>
          <w:rFonts w:ascii="Times New Roman" w:hAnsi="Times New Roman" w:cs="Times New Roman"/>
          <w:color w:val="000000"/>
        </w:rPr>
        <w:t>United States from 2008 to 2015.</w:t>
      </w:r>
      <w:r>
        <w:rPr>
          <w:color w:val="000000"/>
        </w:rPr>
        <w:t xml:space="preserve"> </w:t>
      </w:r>
      <w:r>
        <w:rPr>
          <w:rFonts w:ascii="Times New Roman" w:hAnsi="Times New Roman" w:cs="Times New Roman"/>
          <w:color w:val="000000"/>
        </w:rPr>
        <w:t>Gender is</w:t>
      </w:r>
      <w:r>
        <w:rPr>
          <w:rFonts w:ascii="Times New Roman" w:hAnsi="Times New Roman" w:cs="Times New Roman"/>
        </w:rPr>
        <w:t xml:space="preserve"> a dummy independent variable in different states in United States.</w:t>
      </w:r>
      <w:r>
        <w:t xml:space="preserve"> </w:t>
      </w:r>
      <w:r>
        <w:rPr>
          <w:rFonts w:ascii="Times New Roman" w:hAnsi="Times New Roman" w:cs="Times New Roman"/>
        </w:rPr>
        <w:t>A value of 1 means that more than 50% of the population in a specific state are female. A value of 0 means that more than 50% population in a specific state are male from</w:t>
      </w:r>
      <w:r>
        <w:rPr>
          <w:rFonts w:ascii="Times New Roman" w:hAnsi="Times New Roman" w:cs="Times New Roman"/>
          <w:color w:val="000000"/>
        </w:rPr>
        <w:t xml:space="preserve"> 2008 to 2015.</w:t>
      </w:r>
      <w:r>
        <w:rPr>
          <w:color w:val="000000"/>
        </w:rPr>
        <w:t xml:space="preserve"> </w:t>
      </w:r>
      <w:r>
        <w:rPr>
          <w:rFonts w:ascii="Times New Roman" w:hAnsi="Times New Roman" w:cs="Times New Roman"/>
          <w:color w:val="000000"/>
        </w:rPr>
        <w:t xml:space="preserve">Race </w:t>
      </w:r>
      <w:r>
        <w:rPr>
          <w:rFonts w:ascii="Times New Roman" w:hAnsi="Times New Roman" w:cs="Times New Roman"/>
        </w:rPr>
        <w:t>is the percentage of Hispanics in different state</w:t>
      </w:r>
      <w:r w:rsidR="00FC158B">
        <w:rPr>
          <w:rFonts w:ascii="Times New Roman" w:hAnsi="Times New Roman" w:cs="Times New Roman"/>
          <w:color w:val="000000"/>
        </w:rPr>
        <w:t xml:space="preserve"> from 2008 to 2015.</w:t>
      </w:r>
      <w:r w:rsidR="00FC158B">
        <w:rPr>
          <w:color w:val="000000"/>
        </w:rPr>
        <w:t xml:space="preserve"> </w:t>
      </w:r>
      <w:r w:rsidR="00FC158B">
        <w:rPr>
          <w:rFonts w:ascii="Times New Roman" w:hAnsi="Times New Roman" w:cs="Times New Roman"/>
        </w:rPr>
        <w:t xml:space="preserve">Education </w:t>
      </w:r>
      <w:r>
        <w:rPr>
          <w:rFonts w:ascii="Times New Roman" w:hAnsi="Times New Roman" w:cs="Times New Roman"/>
        </w:rPr>
        <w:t xml:space="preserve">is the college attendance rate </w:t>
      </w:r>
      <w:r w:rsidR="00FC158B">
        <w:rPr>
          <w:rFonts w:ascii="Times New Roman" w:hAnsi="Times New Roman" w:cs="Times New Roman"/>
        </w:rPr>
        <w:t>in different states</w:t>
      </w:r>
      <w:r>
        <w:rPr>
          <w:rFonts w:ascii="Times New Roman" w:hAnsi="Times New Roman" w:cs="Times New Roman"/>
        </w:rPr>
        <w:t xml:space="preserve"> in </w:t>
      </w:r>
      <w:r w:rsidR="00FC158B">
        <w:rPr>
          <w:rFonts w:ascii="Times New Roman" w:hAnsi="Times New Roman" w:cs="Times New Roman"/>
        </w:rPr>
        <w:t>United States from 2008 to 2015.</w:t>
      </w:r>
      <w:r w:rsidR="00BE05A5">
        <w:rPr>
          <w:rFonts w:ascii="Times New Roman" w:hAnsi="Times New Roman" w:cs="Times New Roman"/>
        </w:rPr>
        <w:t xml:space="preserve"> Lagged1growth is </w:t>
      </w:r>
      <w:r w:rsidR="00691823">
        <w:rPr>
          <w:rFonts w:ascii="Times New Roman" w:hAnsi="Times New Roman" w:cs="Times New Roman"/>
        </w:rPr>
        <w:t>the 1 order lagged income growth rate.</w:t>
      </w:r>
      <w:r w:rsidR="00250BA9">
        <w:rPr>
          <w:rFonts w:ascii="Times New Roman" w:hAnsi="Times New Roman" w:cs="Times New Roman"/>
        </w:rPr>
        <w:t xml:space="preserve"> </w:t>
      </w:r>
      <w:r w:rsidR="00972A42">
        <w:rPr>
          <w:rFonts w:ascii="Times New Roman" w:hAnsi="Times New Roman" w:cs="Times New Roman"/>
        </w:rPr>
        <w:t xml:space="preserve">Single is the percentage of single people in the total population in each state from 2008 to 2015. Population is the population in each state from 2008 to 2015. </w:t>
      </w:r>
      <w:proofErr w:type="spellStart"/>
      <w:r w:rsidR="00972A42">
        <w:rPr>
          <w:rFonts w:ascii="Times New Roman" w:hAnsi="Times New Roman" w:cs="Times New Roman"/>
        </w:rPr>
        <w:t>Populationdensity</w:t>
      </w:r>
      <w:proofErr w:type="spellEnd"/>
      <w:r w:rsidR="00972A42">
        <w:rPr>
          <w:rFonts w:ascii="Times New Roman" w:hAnsi="Times New Roman" w:cs="Times New Roman"/>
        </w:rPr>
        <w:t xml:space="preserve"> is the population divided by land area.</w:t>
      </w:r>
      <w:r w:rsidR="00AD0120">
        <w:rPr>
          <w:rFonts w:ascii="Times New Roman" w:hAnsi="Times New Roman" w:cs="Times New Roman"/>
        </w:rPr>
        <w:t xml:space="preserve"> </w:t>
      </w:r>
      <w:proofErr w:type="spellStart"/>
      <w:r w:rsidR="00AD0120">
        <w:rPr>
          <w:rFonts w:ascii="Times New Roman" w:hAnsi="Times New Roman" w:cs="Times New Roman"/>
        </w:rPr>
        <w:t>Highwaygvt</w:t>
      </w:r>
      <w:proofErr w:type="spellEnd"/>
      <w:r w:rsidR="00AD0120">
        <w:rPr>
          <w:rFonts w:ascii="Times New Roman" w:hAnsi="Times New Roman" w:cs="Times New Roman"/>
        </w:rPr>
        <w:t xml:space="preserve"> is the percentage of highway expenditure in the total government expenditure. </w:t>
      </w:r>
      <w:proofErr w:type="spellStart"/>
      <w:r w:rsidR="00AD0120">
        <w:rPr>
          <w:rFonts w:ascii="Times New Roman" w:hAnsi="Times New Roman" w:cs="Times New Roman"/>
        </w:rPr>
        <w:t>Femaleheadedhousehold</w:t>
      </w:r>
      <w:proofErr w:type="spellEnd"/>
      <w:r w:rsidR="00AD0120">
        <w:rPr>
          <w:rFonts w:ascii="Times New Roman" w:hAnsi="Times New Roman" w:cs="Times New Roman"/>
        </w:rPr>
        <w:t xml:space="preserve"> is the number of female headed household in each state. </w:t>
      </w:r>
      <w:proofErr w:type="spellStart"/>
      <w:r w:rsidR="00AD0120">
        <w:rPr>
          <w:rFonts w:ascii="Times New Roman" w:hAnsi="Times New Roman" w:cs="Times New Roman"/>
        </w:rPr>
        <w:t>Unemploymentrate</w:t>
      </w:r>
      <w:proofErr w:type="spellEnd"/>
      <w:r w:rsidR="00AD0120">
        <w:rPr>
          <w:rFonts w:ascii="Times New Roman" w:hAnsi="Times New Roman" w:cs="Times New Roman"/>
        </w:rPr>
        <w:t xml:space="preserve"> is the percentage of unemployment. Government expenditure is the government expenditure from each state from 2008 to 2015. </w:t>
      </w:r>
      <w:proofErr w:type="spellStart"/>
      <w:r w:rsidR="00AD0120">
        <w:rPr>
          <w:rFonts w:ascii="Times New Roman" w:hAnsi="Times New Roman" w:cs="Times New Roman"/>
        </w:rPr>
        <w:t>Incomegrowth</w:t>
      </w:r>
      <w:proofErr w:type="spellEnd"/>
      <w:r w:rsidR="00AD0120">
        <w:rPr>
          <w:rFonts w:ascii="Times New Roman" w:hAnsi="Times New Roman" w:cs="Times New Roman"/>
        </w:rPr>
        <w:t xml:space="preserve"> is the income growth rate in each state from 2008 to 2015. </w:t>
      </w:r>
      <w:r w:rsidR="0008583E">
        <w:rPr>
          <w:rFonts w:ascii="Times New Roman" w:hAnsi="Times New Roman" w:cs="Times New Roman"/>
        </w:rPr>
        <w:t xml:space="preserve">Caucasian is the percentage of Caucasian in all population in each state from 2008 to 2015. </w:t>
      </w:r>
      <w:proofErr w:type="spellStart"/>
      <w:r w:rsidR="0008583E">
        <w:rPr>
          <w:rFonts w:ascii="Times New Roman" w:hAnsi="Times New Roman" w:cs="Times New Roman"/>
        </w:rPr>
        <w:t>Predicteduninsuredrate</w:t>
      </w:r>
      <w:proofErr w:type="spellEnd"/>
      <w:r w:rsidR="0008583E">
        <w:rPr>
          <w:rFonts w:ascii="Times New Roman" w:hAnsi="Times New Roman" w:cs="Times New Roman"/>
        </w:rPr>
        <w:t xml:space="preserve"> is the uninsured rate that predicted from the model.</w:t>
      </w:r>
      <w:bookmarkStart w:id="0" w:name="_GoBack"/>
      <w:bookmarkEnd w:id="0"/>
    </w:p>
    <w:p w:rsidR="00FC158B" w:rsidRPr="00FC158B" w:rsidRDefault="00FC158B" w:rsidP="00FC158B">
      <w:pPr>
        <w:spacing w:line="360" w:lineRule="auto"/>
        <w:rPr>
          <w:color w:val="000000"/>
        </w:rPr>
      </w:pPr>
    </w:p>
    <w:p w:rsidR="00750FD2" w:rsidRDefault="00B90037">
      <w:r>
        <w:lastRenderedPageBreak/>
        <w:t>ADF 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3819"/>
        <w:gridCol w:w="2216"/>
        <w:gridCol w:w="1546"/>
        <w:gridCol w:w="1769"/>
      </w:tblGrid>
      <w:tr w:rsidR="00750FD2" w:rsidRPr="00750FD2" w:rsidTr="006A3CEF">
        <w:trPr>
          <w:trHeight w:val="285"/>
        </w:trPr>
        <w:tc>
          <w:tcPr>
            <w:tcW w:w="2042"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ADF</w:t>
            </w:r>
          </w:p>
        </w:tc>
        <w:tc>
          <w:tcPr>
            <w:tcW w:w="1185"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Dickey-Fuller</w:t>
            </w:r>
          </w:p>
        </w:tc>
        <w:tc>
          <w:tcPr>
            <w:tcW w:w="82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P-value</w:t>
            </w:r>
          </w:p>
        </w:tc>
        <w:tc>
          <w:tcPr>
            <w:tcW w:w="94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Stationary</w:t>
            </w:r>
          </w:p>
        </w:tc>
      </w:tr>
      <w:tr w:rsidR="00750FD2" w:rsidRPr="00750FD2" w:rsidTr="006A3CEF">
        <w:trPr>
          <w:trHeight w:val="285"/>
        </w:trPr>
        <w:tc>
          <w:tcPr>
            <w:tcW w:w="2042" w:type="pct"/>
            <w:noWrap/>
            <w:vAlign w:val="bottom"/>
            <w:hideMark/>
          </w:tcPr>
          <w:p w:rsidR="00750FD2" w:rsidRPr="00750FD2" w:rsidRDefault="00750FD2" w:rsidP="00750FD2">
            <w:pPr>
              <w:spacing w:after="0" w:line="240" w:lineRule="auto"/>
              <w:rPr>
                <w:rFonts w:ascii="Calibri" w:eastAsia="Times New Roman" w:hAnsi="Calibri" w:cs="Calibri"/>
                <w:color w:val="000000"/>
              </w:rPr>
            </w:pPr>
            <w:proofErr w:type="spellStart"/>
            <w:r w:rsidRPr="00750FD2">
              <w:rPr>
                <w:rFonts w:ascii="Calibri" w:eastAsia="Times New Roman" w:hAnsi="Calibri" w:cs="Calibri"/>
                <w:color w:val="000000"/>
              </w:rPr>
              <w:t>uninsuredrate</w:t>
            </w:r>
            <w:proofErr w:type="spellEnd"/>
          </w:p>
        </w:tc>
        <w:tc>
          <w:tcPr>
            <w:tcW w:w="1185"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-6.5155</w:t>
            </w:r>
          </w:p>
        </w:tc>
        <w:tc>
          <w:tcPr>
            <w:tcW w:w="82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&lt;0.01</w:t>
            </w:r>
          </w:p>
        </w:tc>
        <w:tc>
          <w:tcPr>
            <w:tcW w:w="94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Y</w:t>
            </w:r>
          </w:p>
        </w:tc>
      </w:tr>
      <w:tr w:rsidR="00750FD2" w:rsidRPr="00750FD2" w:rsidTr="006A3CEF">
        <w:trPr>
          <w:trHeight w:val="285"/>
        </w:trPr>
        <w:tc>
          <w:tcPr>
            <w:tcW w:w="2042"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age</w:t>
            </w:r>
          </w:p>
        </w:tc>
        <w:tc>
          <w:tcPr>
            <w:tcW w:w="1185"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-5.2859</w:t>
            </w:r>
          </w:p>
        </w:tc>
        <w:tc>
          <w:tcPr>
            <w:tcW w:w="82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&lt;0.01</w:t>
            </w:r>
          </w:p>
        </w:tc>
        <w:tc>
          <w:tcPr>
            <w:tcW w:w="94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Y</w:t>
            </w:r>
          </w:p>
        </w:tc>
      </w:tr>
      <w:tr w:rsidR="00750FD2" w:rsidRPr="00750FD2" w:rsidTr="006A3CEF">
        <w:trPr>
          <w:trHeight w:val="285"/>
        </w:trPr>
        <w:tc>
          <w:tcPr>
            <w:tcW w:w="2042"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gender</w:t>
            </w:r>
          </w:p>
        </w:tc>
        <w:tc>
          <w:tcPr>
            <w:tcW w:w="1185"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-6.0184</w:t>
            </w:r>
          </w:p>
        </w:tc>
        <w:tc>
          <w:tcPr>
            <w:tcW w:w="82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&lt;0.01</w:t>
            </w:r>
          </w:p>
        </w:tc>
        <w:tc>
          <w:tcPr>
            <w:tcW w:w="94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Y</w:t>
            </w:r>
          </w:p>
        </w:tc>
      </w:tr>
      <w:tr w:rsidR="00750FD2" w:rsidRPr="00750FD2" w:rsidTr="006A3CEF">
        <w:trPr>
          <w:trHeight w:val="285"/>
        </w:trPr>
        <w:tc>
          <w:tcPr>
            <w:tcW w:w="2042"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race</w:t>
            </w:r>
          </w:p>
        </w:tc>
        <w:tc>
          <w:tcPr>
            <w:tcW w:w="1185"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-4.1015</w:t>
            </w:r>
          </w:p>
        </w:tc>
        <w:tc>
          <w:tcPr>
            <w:tcW w:w="82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&lt;0.01</w:t>
            </w:r>
          </w:p>
        </w:tc>
        <w:tc>
          <w:tcPr>
            <w:tcW w:w="94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Y</w:t>
            </w:r>
          </w:p>
        </w:tc>
      </w:tr>
      <w:tr w:rsidR="00750FD2" w:rsidRPr="00750FD2" w:rsidTr="006A3CEF">
        <w:trPr>
          <w:trHeight w:val="285"/>
        </w:trPr>
        <w:tc>
          <w:tcPr>
            <w:tcW w:w="2042"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education</w:t>
            </w:r>
          </w:p>
        </w:tc>
        <w:tc>
          <w:tcPr>
            <w:tcW w:w="1185"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-5.3085</w:t>
            </w:r>
          </w:p>
        </w:tc>
        <w:tc>
          <w:tcPr>
            <w:tcW w:w="82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&lt;0.01</w:t>
            </w:r>
          </w:p>
        </w:tc>
        <w:tc>
          <w:tcPr>
            <w:tcW w:w="94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Y</w:t>
            </w:r>
          </w:p>
        </w:tc>
      </w:tr>
      <w:tr w:rsidR="00750FD2" w:rsidRPr="00750FD2" w:rsidTr="006A3CEF">
        <w:trPr>
          <w:trHeight w:val="285"/>
        </w:trPr>
        <w:tc>
          <w:tcPr>
            <w:tcW w:w="2042"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single</w:t>
            </w:r>
          </w:p>
        </w:tc>
        <w:tc>
          <w:tcPr>
            <w:tcW w:w="1185"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-5.8583</w:t>
            </w:r>
          </w:p>
        </w:tc>
        <w:tc>
          <w:tcPr>
            <w:tcW w:w="82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&lt;0.01</w:t>
            </w:r>
          </w:p>
        </w:tc>
        <w:tc>
          <w:tcPr>
            <w:tcW w:w="94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Y</w:t>
            </w:r>
          </w:p>
        </w:tc>
      </w:tr>
      <w:tr w:rsidR="00750FD2" w:rsidRPr="00750FD2" w:rsidTr="006A3CEF">
        <w:trPr>
          <w:trHeight w:val="285"/>
        </w:trPr>
        <w:tc>
          <w:tcPr>
            <w:tcW w:w="2042" w:type="pct"/>
            <w:noWrap/>
            <w:vAlign w:val="bottom"/>
            <w:hideMark/>
          </w:tcPr>
          <w:p w:rsidR="00750FD2" w:rsidRPr="00750FD2" w:rsidRDefault="00750FD2" w:rsidP="00750FD2">
            <w:pPr>
              <w:spacing w:after="0" w:line="240" w:lineRule="auto"/>
              <w:rPr>
                <w:rFonts w:ascii="Calibri" w:eastAsia="Times New Roman" w:hAnsi="Calibri" w:cs="Calibri"/>
                <w:color w:val="000000"/>
              </w:rPr>
            </w:pPr>
            <w:proofErr w:type="spellStart"/>
            <w:r w:rsidRPr="00750FD2">
              <w:rPr>
                <w:rFonts w:ascii="Calibri" w:eastAsia="Times New Roman" w:hAnsi="Calibri" w:cs="Calibri"/>
                <w:color w:val="000000"/>
              </w:rPr>
              <w:t>femaleheadedhousehold</w:t>
            </w:r>
            <w:proofErr w:type="spellEnd"/>
          </w:p>
        </w:tc>
        <w:tc>
          <w:tcPr>
            <w:tcW w:w="1185"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-5.7603</w:t>
            </w:r>
          </w:p>
        </w:tc>
        <w:tc>
          <w:tcPr>
            <w:tcW w:w="82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&lt;0.01</w:t>
            </w:r>
          </w:p>
        </w:tc>
        <w:tc>
          <w:tcPr>
            <w:tcW w:w="94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Y</w:t>
            </w:r>
          </w:p>
        </w:tc>
      </w:tr>
      <w:tr w:rsidR="00750FD2" w:rsidRPr="00750FD2" w:rsidTr="006A3CEF">
        <w:trPr>
          <w:trHeight w:val="285"/>
        </w:trPr>
        <w:tc>
          <w:tcPr>
            <w:tcW w:w="2042" w:type="pct"/>
            <w:noWrap/>
            <w:vAlign w:val="bottom"/>
            <w:hideMark/>
          </w:tcPr>
          <w:p w:rsidR="00750FD2" w:rsidRPr="00750FD2" w:rsidRDefault="00750FD2" w:rsidP="00750FD2">
            <w:pPr>
              <w:spacing w:after="0" w:line="240" w:lineRule="auto"/>
              <w:rPr>
                <w:rFonts w:ascii="Calibri" w:eastAsia="Times New Roman" w:hAnsi="Calibri" w:cs="Calibri"/>
                <w:color w:val="000000"/>
              </w:rPr>
            </w:pPr>
            <w:proofErr w:type="spellStart"/>
            <w:r w:rsidRPr="00750FD2">
              <w:rPr>
                <w:rFonts w:ascii="Calibri" w:eastAsia="Times New Roman" w:hAnsi="Calibri" w:cs="Calibri"/>
                <w:color w:val="000000"/>
              </w:rPr>
              <w:t>populationdensity</w:t>
            </w:r>
            <w:proofErr w:type="spellEnd"/>
          </w:p>
        </w:tc>
        <w:tc>
          <w:tcPr>
            <w:tcW w:w="1185"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-5.4019</w:t>
            </w:r>
          </w:p>
        </w:tc>
        <w:tc>
          <w:tcPr>
            <w:tcW w:w="82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&lt;0.01</w:t>
            </w:r>
          </w:p>
        </w:tc>
        <w:tc>
          <w:tcPr>
            <w:tcW w:w="94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Y</w:t>
            </w:r>
          </w:p>
        </w:tc>
      </w:tr>
      <w:tr w:rsidR="00B90037" w:rsidRPr="00750FD2" w:rsidTr="006A3CEF">
        <w:trPr>
          <w:trHeight w:val="285"/>
        </w:trPr>
        <w:tc>
          <w:tcPr>
            <w:tcW w:w="2042" w:type="pct"/>
            <w:noWrap/>
            <w:vAlign w:val="bottom"/>
          </w:tcPr>
          <w:p w:rsidR="00B90037" w:rsidRPr="00750FD2" w:rsidRDefault="00B90037" w:rsidP="00B90037">
            <w:pPr>
              <w:spacing w:after="0" w:line="240" w:lineRule="auto"/>
              <w:rPr>
                <w:rFonts w:ascii="Calibri" w:eastAsia="Times New Roman" w:hAnsi="Calibri" w:cs="Calibri"/>
                <w:color w:val="000000"/>
              </w:rPr>
            </w:pPr>
            <w:proofErr w:type="spellStart"/>
            <w:r w:rsidRPr="00750FD2">
              <w:rPr>
                <w:rFonts w:ascii="Calibri" w:eastAsia="Times New Roman" w:hAnsi="Calibri" w:cs="Calibri"/>
                <w:color w:val="000000"/>
              </w:rPr>
              <w:t>incomegrowth</w:t>
            </w:r>
            <w:proofErr w:type="spellEnd"/>
          </w:p>
        </w:tc>
        <w:tc>
          <w:tcPr>
            <w:tcW w:w="1185"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-14.795</w:t>
            </w:r>
          </w:p>
        </w:tc>
        <w:tc>
          <w:tcPr>
            <w:tcW w:w="827"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&lt;0.01</w:t>
            </w:r>
          </w:p>
        </w:tc>
        <w:tc>
          <w:tcPr>
            <w:tcW w:w="947"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Y</w:t>
            </w:r>
          </w:p>
        </w:tc>
      </w:tr>
      <w:tr w:rsidR="00B90037" w:rsidRPr="00750FD2" w:rsidTr="006A3CEF">
        <w:trPr>
          <w:trHeight w:val="285"/>
        </w:trPr>
        <w:tc>
          <w:tcPr>
            <w:tcW w:w="2042"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population</w:t>
            </w:r>
          </w:p>
        </w:tc>
        <w:tc>
          <w:tcPr>
            <w:tcW w:w="1185"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-5.6971</w:t>
            </w:r>
          </w:p>
        </w:tc>
        <w:tc>
          <w:tcPr>
            <w:tcW w:w="827"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&lt;0.01</w:t>
            </w:r>
          </w:p>
        </w:tc>
        <w:tc>
          <w:tcPr>
            <w:tcW w:w="947"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Y</w:t>
            </w:r>
          </w:p>
        </w:tc>
      </w:tr>
      <w:tr w:rsidR="00B90037" w:rsidRPr="00750FD2" w:rsidTr="006A3CEF">
        <w:trPr>
          <w:trHeight w:val="285"/>
        </w:trPr>
        <w:tc>
          <w:tcPr>
            <w:tcW w:w="2042" w:type="pct"/>
            <w:noWrap/>
            <w:vAlign w:val="bottom"/>
          </w:tcPr>
          <w:p w:rsidR="00B90037" w:rsidRPr="00750FD2" w:rsidRDefault="00B90037" w:rsidP="00B90037">
            <w:pPr>
              <w:spacing w:after="0" w:line="240" w:lineRule="auto"/>
              <w:rPr>
                <w:rFonts w:ascii="Calibri" w:eastAsia="Times New Roman" w:hAnsi="Calibri" w:cs="Calibri"/>
                <w:color w:val="000000"/>
              </w:rPr>
            </w:pPr>
            <w:proofErr w:type="spellStart"/>
            <w:r w:rsidRPr="00750FD2">
              <w:rPr>
                <w:rFonts w:ascii="Calibri" w:eastAsia="Times New Roman" w:hAnsi="Calibri" w:cs="Calibri"/>
                <w:color w:val="000000"/>
              </w:rPr>
              <w:t>highwaygvt</w:t>
            </w:r>
            <w:proofErr w:type="spellEnd"/>
          </w:p>
        </w:tc>
        <w:tc>
          <w:tcPr>
            <w:tcW w:w="1185"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-9.1714</w:t>
            </w:r>
          </w:p>
        </w:tc>
        <w:tc>
          <w:tcPr>
            <w:tcW w:w="827"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&lt;0.01</w:t>
            </w:r>
          </w:p>
        </w:tc>
        <w:tc>
          <w:tcPr>
            <w:tcW w:w="947"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Y</w:t>
            </w:r>
          </w:p>
        </w:tc>
      </w:tr>
      <w:tr w:rsidR="00B90037" w:rsidRPr="00750FD2" w:rsidTr="006A3CEF">
        <w:trPr>
          <w:trHeight w:val="285"/>
        </w:trPr>
        <w:tc>
          <w:tcPr>
            <w:tcW w:w="2042" w:type="pct"/>
            <w:noWrap/>
            <w:vAlign w:val="bottom"/>
          </w:tcPr>
          <w:p w:rsidR="00B90037" w:rsidRPr="00750FD2" w:rsidRDefault="00B90037" w:rsidP="00B90037">
            <w:pPr>
              <w:spacing w:after="0" w:line="240" w:lineRule="auto"/>
              <w:rPr>
                <w:rFonts w:ascii="Calibri" w:eastAsia="Times New Roman" w:hAnsi="Calibri" w:cs="Calibri"/>
                <w:color w:val="000000"/>
              </w:rPr>
            </w:pPr>
            <w:proofErr w:type="spellStart"/>
            <w:r w:rsidRPr="00750FD2">
              <w:rPr>
                <w:rFonts w:ascii="Calibri" w:eastAsia="Times New Roman" w:hAnsi="Calibri" w:cs="Calibri"/>
                <w:color w:val="000000"/>
              </w:rPr>
              <w:t>caucasian</w:t>
            </w:r>
            <w:proofErr w:type="spellEnd"/>
          </w:p>
        </w:tc>
        <w:tc>
          <w:tcPr>
            <w:tcW w:w="1185"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-6.4075</w:t>
            </w:r>
          </w:p>
        </w:tc>
        <w:tc>
          <w:tcPr>
            <w:tcW w:w="827"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&lt;0.01</w:t>
            </w:r>
          </w:p>
        </w:tc>
        <w:tc>
          <w:tcPr>
            <w:tcW w:w="947"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Y</w:t>
            </w:r>
          </w:p>
        </w:tc>
      </w:tr>
      <w:tr w:rsidR="00B90037" w:rsidRPr="00750FD2" w:rsidTr="006A3CEF">
        <w:trPr>
          <w:trHeight w:val="285"/>
        </w:trPr>
        <w:tc>
          <w:tcPr>
            <w:tcW w:w="2042"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education</w:t>
            </w:r>
          </w:p>
        </w:tc>
        <w:tc>
          <w:tcPr>
            <w:tcW w:w="1185"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-5.3085</w:t>
            </w:r>
          </w:p>
        </w:tc>
        <w:tc>
          <w:tcPr>
            <w:tcW w:w="827"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&lt;0.01</w:t>
            </w:r>
          </w:p>
        </w:tc>
        <w:tc>
          <w:tcPr>
            <w:tcW w:w="947"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Y</w:t>
            </w:r>
          </w:p>
        </w:tc>
      </w:tr>
      <w:tr w:rsidR="00B90037" w:rsidRPr="00750FD2" w:rsidTr="006A3CEF">
        <w:trPr>
          <w:trHeight w:val="285"/>
        </w:trPr>
        <w:tc>
          <w:tcPr>
            <w:tcW w:w="2042" w:type="pct"/>
            <w:noWrap/>
            <w:vAlign w:val="bottom"/>
          </w:tcPr>
          <w:p w:rsidR="00B90037" w:rsidRPr="00750FD2" w:rsidRDefault="00B90037" w:rsidP="00B90037">
            <w:pPr>
              <w:spacing w:after="0" w:line="240" w:lineRule="auto"/>
              <w:rPr>
                <w:rFonts w:ascii="Calibri" w:eastAsia="Times New Roman" w:hAnsi="Calibri" w:cs="Calibri"/>
                <w:color w:val="000000"/>
              </w:rPr>
            </w:pPr>
            <w:proofErr w:type="spellStart"/>
            <w:r w:rsidRPr="00750FD2">
              <w:rPr>
                <w:rFonts w:ascii="Calibri" w:eastAsia="Times New Roman" w:hAnsi="Calibri" w:cs="Calibri"/>
                <w:color w:val="000000"/>
              </w:rPr>
              <w:t>unemploymentrate</w:t>
            </w:r>
            <w:proofErr w:type="spellEnd"/>
          </w:p>
        </w:tc>
        <w:tc>
          <w:tcPr>
            <w:tcW w:w="1185"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-10.229</w:t>
            </w:r>
          </w:p>
        </w:tc>
        <w:tc>
          <w:tcPr>
            <w:tcW w:w="827"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&lt;0.01</w:t>
            </w:r>
          </w:p>
        </w:tc>
        <w:tc>
          <w:tcPr>
            <w:tcW w:w="947"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Y</w:t>
            </w:r>
          </w:p>
        </w:tc>
      </w:tr>
      <w:tr w:rsidR="00B90037" w:rsidRPr="00750FD2" w:rsidTr="006A3CEF">
        <w:trPr>
          <w:trHeight w:val="285"/>
        </w:trPr>
        <w:tc>
          <w:tcPr>
            <w:tcW w:w="2042" w:type="pct"/>
            <w:noWrap/>
            <w:vAlign w:val="bottom"/>
          </w:tcPr>
          <w:p w:rsidR="00B90037" w:rsidRPr="00750FD2" w:rsidRDefault="00B90037" w:rsidP="00B90037">
            <w:pPr>
              <w:spacing w:after="0" w:line="240" w:lineRule="auto"/>
              <w:rPr>
                <w:rFonts w:ascii="Calibri" w:eastAsia="Times New Roman" w:hAnsi="Calibri" w:cs="Calibri"/>
                <w:color w:val="000000"/>
              </w:rPr>
            </w:pPr>
            <w:proofErr w:type="spellStart"/>
            <w:r w:rsidRPr="00750FD2">
              <w:rPr>
                <w:rFonts w:ascii="Calibri" w:eastAsia="Times New Roman" w:hAnsi="Calibri" w:cs="Calibri"/>
                <w:color w:val="000000"/>
              </w:rPr>
              <w:t>governmentexpenditure</w:t>
            </w:r>
            <w:proofErr w:type="spellEnd"/>
          </w:p>
        </w:tc>
        <w:tc>
          <w:tcPr>
            <w:tcW w:w="1185"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-10.771</w:t>
            </w:r>
          </w:p>
        </w:tc>
        <w:tc>
          <w:tcPr>
            <w:tcW w:w="827"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&lt;0.01</w:t>
            </w:r>
          </w:p>
        </w:tc>
        <w:tc>
          <w:tcPr>
            <w:tcW w:w="947"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Y</w:t>
            </w:r>
          </w:p>
        </w:tc>
      </w:tr>
      <w:tr w:rsidR="00B90037" w:rsidRPr="00750FD2" w:rsidTr="006A3CEF">
        <w:trPr>
          <w:trHeight w:val="285"/>
        </w:trPr>
        <w:tc>
          <w:tcPr>
            <w:tcW w:w="2042" w:type="pct"/>
            <w:noWrap/>
            <w:vAlign w:val="bottom"/>
          </w:tcPr>
          <w:p w:rsidR="00B90037" w:rsidRPr="00750FD2" w:rsidRDefault="00B90037" w:rsidP="00B90037">
            <w:pPr>
              <w:spacing w:after="0" w:line="240" w:lineRule="auto"/>
              <w:rPr>
                <w:rFonts w:ascii="Calibri" w:eastAsia="Times New Roman" w:hAnsi="Calibri" w:cs="Calibri"/>
                <w:color w:val="000000"/>
              </w:rPr>
            </w:pPr>
            <w:proofErr w:type="spellStart"/>
            <w:r w:rsidRPr="00750FD2">
              <w:rPr>
                <w:rFonts w:ascii="Calibri" w:eastAsia="Times New Roman" w:hAnsi="Calibri" w:cs="Calibri"/>
                <w:color w:val="000000"/>
              </w:rPr>
              <w:t>predicteduninsuredrate</w:t>
            </w:r>
            <w:proofErr w:type="spellEnd"/>
          </w:p>
        </w:tc>
        <w:tc>
          <w:tcPr>
            <w:tcW w:w="1185" w:type="pct"/>
            <w:noWrap/>
            <w:vAlign w:val="bottom"/>
          </w:tcPr>
          <w:p w:rsidR="00B90037" w:rsidRPr="00750FD2" w:rsidRDefault="00B90037" w:rsidP="00B90037">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-5.3863</w:t>
            </w:r>
          </w:p>
        </w:tc>
        <w:tc>
          <w:tcPr>
            <w:tcW w:w="827"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&lt;0.01</w:t>
            </w:r>
          </w:p>
        </w:tc>
        <w:tc>
          <w:tcPr>
            <w:tcW w:w="947" w:type="pct"/>
            <w:noWrap/>
            <w:vAlign w:val="bottom"/>
          </w:tcPr>
          <w:p w:rsidR="00B90037" w:rsidRPr="00750FD2" w:rsidRDefault="00B90037" w:rsidP="00B90037">
            <w:pPr>
              <w:spacing w:after="0" w:line="240" w:lineRule="auto"/>
              <w:rPr>
                <w:rFonts w:ascii="Calibri" w:eastAsia="Times New Roman" w:hAnsi="Calibri" w:cs="Calibri"/>
                <w:color w:val="000000"/>
              </w:rPr>
            </w:pPr>
            <w:r w:rsidRPr="00750FD2">
              <w:rPr>
                <w:rFonts w:ascii="Calibri" w:eastAsia="Times New Roman" w:hAnsi="Calibri" w:cs="Calibri"/>
                <w:color w:val="000000"/>
              </w:rPr>
              <w:t>Y</w:t>
            </w:r>
          </w:p>
        </w:tc>
      </w:tr>
    </w:tbl>
    <w:p w:rsidR="00750FD2" w:rsidRDefault="00750FD2"/>
    <w:p w:rsidR="00EB103A" w:rsidRDefault="00EB103A">
      <w:r>
        <w:t>By the ADF test, I know that I don’t need to transform these data by using first difference method since they are all stationary.</w:t>
      </w:r>
    </w:p>
    <w:p w:rsidR="00750FD2" w:rsidRDefault="00750FD2"/>
    <w:p w:rsidR="00750FD2" w:rsidRDefault="00B90037">
      <w:r>
        <w:t>Estimation</w:t>
      </w:r>
    </w:p>
    <w:p w:rsidR="00B90037" w:rsidRDefault="00B90037">
      <w:r>
        <w:t>Regression for uninsured rate by POLS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814"/>
        <w:gridCol w:w="2444"/>
        <w:gridCol w:w="1221"/>
        <w:gridCol w:w="1128"/>
        <w:gridCol w:w="1128"/>
        <w:gridCol w:w="615"/>
      </w:tblGrid>
      <w:tr w:rsidR="007C5830" w:rsidRPr="00750FD2" w:rsidTr="006A3CEF">
        <w:trPr>
          <w:trHeight w:val="285"/>
        </w:trPr>
        <w:tc>
          <w:tcPr>
            <w:tcW w:w="1505" w:type="pct"/>
            <w:noWrap/>
            <w:vAlign w:val="bottom"/>
            <w:hideMark/>
          </w:tcPr>
          <w:p w:rsidR="00750FD2" w:rsidRPr="00750FD2" w:rsidRDefault="00750FD2" w:rsidP="00750FD2">
            <w:pPr>
              <w:spacing w:after="0" w:line="240" w:lineRule="auto"/>
              <w:rPr>
                <w:rFonts w:ascii="Times New Roman" w:eastAsia="Times New Roman" w:hAnsi="Times New Roman" w:cs="Times New Roman"/>
                <w:sz w:val="24"/>
                <w:szCs w:val="24"/>
              </w:rPr>
            </w:pPr>
          </w:p>
        </w:tc>
        <w:tc>
          <w:tcPr>
            <w:tcW w:w="130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Estimate</w:t>
            </w:r>
          </w:p>
        </w:tc>
        <w:tc>
          <w:tcPr>
            <w:tcW w:w="653"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Std. Error</w:t>
            </w:r>
          </w:p>
        </w:tc>
        <w:tc>
          <w:tcPr>
            <w:tcW w:w="603"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t-value</w:t>
            </w:r>
          </w:p>
        </w:tc>
        <w:tc>
          <w:tcPr>
            <w:tcW w:w="603" w:type="pct"/>
            <w:noWrap/>
            <w:vAlign w:val="bottom"/>
            <w:hideMark/>
          </w:tcPr>
          <w:p w:rsidR="00750FD2" w:rsidRPr="00750FD2" w:rsidRDefault="00750FD2" w:rsidP="00750FD2">
            <w:pPr>
              <w:spacing w:after="0" w:line="240" w:lineRule="auto"/>
              <w:rPr>
                <w:rFonts w:ascii="Calibri" w:eastAsia="Times New Roman" w:hAnsi="Calibri" w:cs="Calibri"/>
                <w:color w:val="000000"/>
              </w:rPr>
            </w:pPr>
            <w:proofErr w:type="spellStart"/>
            <w:r w:rsidRPr="00750FD2">
              <w:rPr>
                <w:rFonts w:ascii="Calibri" w:eastAsia="Times New Roman" w:hAnsi="Calibri" w:cs="Calibri"/>
                <w:color w:val="000000"/>
              </w:rPr>
              <w:t>Pr</w:t>
            </w:r>
            <w:proofErr w:type="spellEnd"/>
            <w:r w:rsidRPr="00750FD2">
              <w:rPr>
                <w:rFonts w:ascii="Calibri" w:eastAsia="Times New Roman" w:hAnsi="Calibri" w:cs="Calibri"/>
                <w:color w:val="000000"/>
              </w:rPr>
              <w:t>(&gt;|t|)</w:t>
            </w:r>
          </w:p>
        </w:tc>
        <w:tc>
          <w:tcPr>
            <w:tcW w:w="329" w:type="pct"/>
            <w:noWrap/>
            <w:vAlign w:val="bottom"/>
            <w:hideMark/>
          </w:tcPr>
          <w:p w:rsidR="00750FD2" w:rsidRPr="00750FD2" w:rsidRDefault="00750FD2" w:rsidP="00750FD2">
            <w:pPr>
              <w:spacing w:after="0" w:line="240" w:lineRule="auto"/>
              <w:rPr>
                <w:rFonts w:ascii="Calibri" w:eastAsia="Times New Roman" w:hAnsi="Calibri" w:cs="Calibri"/>
                <w:color w:val="000000"/>
              </w:rPr>
            </w:pPr>
          </w:p>
        </w:tc>
      </w:tr>
      <w:tr w:rsidR="007C5830" w:rsidRPr="00750FD2" w:rsidTr="006A3CEF">
        <w:trPr>
          <w:trHeight w:val="285"/>
        </w:trPr>
        <w:tc>
          <w:tcPr>
            <w:tcW w:w="1505"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(Intercept)</w:t>
            </w:r>
          </w:p>
        </w:tc>
        <w:tc>
          <w:tcPr>
            <w:tcW w:w="1307"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2.05E+01</w:t>
            </w:r>
          </w:p>
        </w:tc>
        <w:tc>
          <w:tcPr>
            <w:tcW w:w="65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3.91E+00</w:t>
            </w:r>
          </w:p>
        </w:tc>
        <w:tc>
          <w:tcPr>
            <w:tcW w:w="60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5.2335</w:t>
            </w:r>
          </w:p>
        </w:tc>
        <w:tc>
          <w:tcPr>
            <w:tcW w:w="60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2.72E-07</w:t>
            </w:r>
          </w:p>
        </w:tc>
        <w:tc>
          <w:tcPr>
            <w:tcW w:w="329"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w:t>
            </w:r>
          </w:p>
        </w:tc>
      </w:tr>
      <w:tr w:rsidR="007C5830" w:rsidRPr="00750FD2" w:rsidTr="006A3CEF">
        <w:trPr>
          <w:trHeight w:val="285"/>
        </w:trPr>
        <w:tc>
          <w:tcPr>
            <w:tcW w:w="1505"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age</w:t>
            </w:r>
          </w:p>
        </w:tc>
        <w:tc>
          <w:tcPr>
            <w:tcW w:w="1307"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5.94E-02</w:t>
            </w:r>
          </w:p>
        </w:tc>
        <w:tc>
          <w:tcPr>
            <w:tcW w:w="65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1.15E-01</w:t>
            </w:r>
          </w:p>
        </w:tc>
        <w:tc>
          <w:tcPr>
            <w:tcW w:w="60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0.5146</w:t>
            </w:r>
          </w:p>
        </w:tc>
        <w:tc>
          <w:tcPr>
            <w:tcW w:w="60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0.60715</w:t>
            </w:r>
          </w:p>
        </w:tc>
        <w:tc>
          <w:tcPr>
            <w:tcW w:w="329"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p>
        </w:tc>
      </w:tr>
      <w:tr w:rsidR="007C5830" w:rsidRPr="00750FD2" w:rsidTr="006A3CEF">
        <w:trPr>
          <w:trHeight w:val="285"/>
        </w:trPr>
        <w:tc>
          <w:tcPr>
            <w:tcW w:w="1505"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gender</w:t>
            </w:r>
          </w:p>
        </w:tc>
        <w:tc>
          <w:tcPr>
            <w:tcW w:w="1307"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-1.24E+00</w:t>
            </w:r>
          </w:p>
        </w:tc>
        <w:tc>
          <w:tcPr>
            <w:tcW w:w="65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5.48E-01</w:t>
            </w:r>
          </w:p>
        </w:tc>
        <w:tc>
          <w:tcPr>
            <w:tcW w:w="60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-2.2575</w:t>
            </w:r>
          </w:p>
        </w:tc>
        <w:tc>
          <w:tcPr>
            <w:tcW w:w="60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0.02453</w:t>
            </w:r>
          </w:p>
        </w:tc>
        <w:tc>
          <w:tcPr>
            <w:tcW w:w="329"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w:t>
            </w:r>
          </w:p>
        </w:tc>
      </w:tr>
      <w:tr w:rsidR="007C5830" w:rsidRPr="00750FD2" w:rsidTr="006A3CEF">
        <w:trPr>
          <w:trHeight w:val="285"/>
        </w:trPr>
        <w:tc>
          <w:tcPr>
            <w:tcW w:w="1505"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race</w:t>
            </w:r>
          </w:p>
        </w:tc>
        <w:tc>
          <w:tcPr>
            <w:tcW w:w="1307"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1.83E-02</w:t>
            </w:r>
          </w:p>
        </w:tc>
        <w:tc>
          <w:tcPr>
            <w:tcW w:w="65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2.34E-02</w:t>
            </w:r>
          </w:p>
        </w:tc>
        <w:tc>
          <w:tcPr>
            <w:tcW w:w="60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0.781</w:t>
            </w:r>
          </w:p>
        </w:tc>
        <w:tc>
          <w:tcPr>
            <w:tcW w:w="60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0.43526</w:t>
            </w:r>
          </w:p>
        </w:tc>
        <w:tc>
          <w:tcPr>
            <w:tcW w:w="329"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p>
        </w:tc>
      </w:tr>
      <w:tr w:rsidR="007C5830" w:rsidRPr="00750FD2" w:rsidTr="006A3CEF">
        <w:trPr>
          <w:trHeight w:val="285"/>
        </w:trPr>
        <w:tc>
          <w:tcPr>
            <w:tcW w:w="1505"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education</w:t>
            </w:r>
          </w:p>
        </w:tc>
        <w:tc>
          <w:tcPr>
            <w:tcW w:w="1307"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1.27E-03</w:t>
            </w:r>
          </w:p>
        </w:tc>
        <w:tc>
          <w:tcPr>
            <w:tcW w:w="65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4.26E-02</w:t>
            </w:r>
          </w:p>
        </w:tc>
        <w:tc>
          <w:tcPr>
            <w:tcW w:w="60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0.0299</w:t>
            </w:r>
          </w:p>
        </w:tc>
        <w:tc>
          <w:tcPr>
            <w:tcW w:w="60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0.97616</w:t>
            </w:r>
          </w:p>
        </w:tc>
        <w:tc>
          <w:tcPr>
            <w:tcW w:w="329"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p>
        </w:tc>
      </w:tr>
      <w:tr w:rsidR="007C5830" w:rsidRPr="00750FD2" w:rsidTr="006A3CEF">
        <w:trPr>
          <w:trHeight w:val="285"/>
        </w:trPr>
        <w:tc>
          <w:tcPr>
            <w:tcW w:w="1505"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single</w:t>
            </w:r>
          </w:p>
        </w:tc>
        <w:tc>
          <w:tcPr>
            <w:tcW w:w="1307"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-3.41E-01</w:t>
            </w:r>
          </w:p>
        </w:tc>
        <w:tc>
          <w:tcPr>
            <w:tcW w:w="65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4.88E-02</w:t>
            </w:r>
          </w:p>
        </w:tc>
        <w:tc>
          <w:tcPr>
            <w:tcW w:w="60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-6.9789</w:t>
            </w:r>
          </w:p>
        </w:tc>
        <w:tc>
          <w:tcPr>
            <w:tcW w:w="60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1.28E-11</w:t>
            </w:r>
          </w:p>
        </w:tc>
        <w:tc>
          <w:tcPr>
            <w:tcW w:w="329"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w:t>
            </w:r>
          </w:p>
        </w:tc>
      </w:tr>
      <w:tr w:rsidR="007C5830" w:rsidRPr="00750FD2" w:rsidTr="006A3CEF">
        <w:trPr>
          <w:trHeight w:val="285"/>
        </w:trPr>
        <w:tc>
          <w:tcPr>
            <w:tcW w:w="1505" w:type="pct"/>
            <w:noWrap/>
            <w:vAlign w:val="bottom"/>
            <w:hideMark/>
          </w:tcPr>
          <w:p w:rsidR="00750FD2" w:rsidRPr="00750FD2" w:rsidRDefault="00750FD2" w:rsidP="00750FD2">
            <w:pPr>
              <w:spacing w:after="0" w:line="240" w:lineRule="auto"/>
              <w:rPr>
                <w:rFonts w:ascii="Calibri" w:eastAsia="Times New Roman" w:hAnsi="Calibri" w:cs="Calibri"/>
                <w:color w:val="000000"/>
              </w:rPr>
            </w:pPr>
            <w:proofErr w:type="spellStart"/>
            <w:r w:rsidRPr="00750FD2">
              <w:rPr>
                <w:rFonts w:ascii="Calibri" w:eastAsia="Times New Roman" w:hAnsi="Calibri" w:cs="Calibri"/>
                <w:color w:val="000000"/>
              </w:rPr>
              <w:t>femaleheadedhousehold</w:t>
            </w:r>
            <w:proofErr w:type="spellEnd"/>
          </w:p>
        </w:tc>
        <w:tc>
          <w:tcPr>
            <w:tcW w:w="1307"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4.09E-06</w:t>
            </w:r>
          </w:p>
        </w:tc>
        <w:tc>
          <w:tcPr>
            <w:tcW w:w="65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6.73E-07</w:t>
            </w:r>
          </w:p>
        </w:tc>
        <w:tc>
          <w:tcPr>
            <w:tcW w:w="60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6.074</w:t>
            </w:r>
          </w:p>
        </w:tc>
        <w:tc>
          <w:tcPr>
            <w:tcW w:w="60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2.95E-09</w:t>
            </w:r>
          </w:p>
        </w:tc>
        <w:tc>
          <w:tcPr>
            <w:tcW w:w="329"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w:t>
            </w:r>
          </w:p>
        </w:tc>
      </w:tr>
      <w:tr w:rsidR="007C5830" w:rsidRPr="00750FD2" w:rsidTr="006A3CEF">
        <w:trPr>
          <w:trHeight w:val="285"/>
        </w:trPr>
        <w:tc>
          <w:tcPr>
            <w:tcW w:w="1505" w:type="pct"/>
            <w:noWrap/>
            <w:vAlign w:val="bottom"/>
            <w:hideMark/>
          </w:tcPr>
          <w:p w:rsidR="00750FD2" w:rsidRPr="00750FD2" w:rsidRDefault="00750FD2" w:rsidP="00750FD2">
            <w:pPr>
              <w:spacing w:after="0" w:line="240" w:lineRule="auto"/>
              <w:rPr>
                <w:rFonts w:ascii="Calibri" w:eastAsia="Times New Roman" w:hAnsi="Calibri" w:cs="Calibri"/>
                <w:color w:val="000000"/>
              </w:rPr>
            </w:pPr>
            <w:proofErr w:type="spellStart"/>
            <w:r w:rsidRPr="00750FD2">
              <w:rPr>
                <w:rFonts w:ascii="Calibri" w:eastAsia="Times New Roman" w:hAnsi="Calibri" w:cs="Calibri"/>
                <w:color w:val="000000"/>
              </w:rPr>
              <w:t>populationdensity</w:t>
            </w:r>
            <w:proofErr w:type="spellEnd"/>
          </w:p>
        </w:tc>
        <w:tc>
          <w:tcPr>
            <w:tcW w:w="1307"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5.62E-05</w:t>
            </w:r>
          </w:p>
        </w:tc>
        <w:tc>
          <w:tcPr>
            <w:tcW w:w="65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2.94E-05</w:t>
            </w:r>
          </w:p>
        </w:tc>
        <w:tc>
          <w:tcPr>
            <w:tcW w:w="60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1.9145</w:t>
            </w:r>
          </w:p>
        </w:tc>
        <w:tc>
          <w:tcPr>
            <w:tcW w:w="60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0.05628</w:t>
            </w:r>
          </w:p>
        </w:tc>
        <w:tc>
          <w:tcPr>
            <w:tcW w:w="329"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w:t>
            </w:r>
          </w:p>
        </w:tc>
      </w:tr>
      <w:tr w:rsidR="007C5830" w:rsidRPr="00750FD2" w:rsidTr="006A3CEF">
        <w:trPr>
          <w:trHeight w:val="285"/>
        </w:trPr>
        <w:tc>
          <w:tcPr>
            <w:tcW w:w="1505"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Total Sum of Squares:</w:t>
            </w:r>
          </w:p>
        </w:tc>
        <w:tc>
          <w:tcPr>
            <w:tcW w:w="1307"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7537.2</w:t>
            </w:r>
          </w:p>
        </w:tc>
        <w:tc>
          <w:tcPr>
            <w:tcW w:w="65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p>
        </w:tc>
        <w:tc>
          <w:tcPr>
            <w:tcW w:w="603" w:type="pct"/>
            <w:noWrap/>
            <w:vAlign w:val="bottom"/>
            <w:hideMark/>
          </w:tcPr>
          <w:p w:rsidR="00750FD2" w:rsidRPr="00750FD2" w:rsidRDefault="00750FD2" w:rsidP="00750FD2">
            <w:pPr>
              <w:spacing w:after="0" w:line="240" w:lineRule="auto"/>
              <w:rPr>
                <w:rFonts w:ascii="Times New Roman" w:eastAsia="Times New Roman" w:hAnsi="Times New Roman" w:cs="Times New Roman"/>
                <w:sz w:val="20"/>
                <w:szCs w:val="20"/>
              </w:rPr>
            </w:pPr>
          </w:p>
        </w:tc>
        <w:tc>
          <w:tcPr>
            <w:tcW w:w="603" w:type="pct"/>
            <w:noWrap/>
            <w:vAlign w:val="bottom"/>
            <w:hideMark/>
          </w:tcPr>
          <w:p w:rsidR="00750FD2" w:rsidRPr="00750FD2" w:rsidRDefault="00750FD2" w:rsidP="00750FD2">
            <w:pPr>
              <w:spacing w:after="0" w:line="240" w:lineRule="auto"/>
              <w:rPr>
                <w:rFonts w:ascii="Times New Roman" w:eastAsia="Times New Roman" w:hAnsi="Times New Roman" w:cs="Times New Roman"/>
                <w:sz w:val="20"/>
                <w:szCs w:val="20"/>
              </w:rPr>
            </w:pPr>
          </w:p>
        </w:tc>
        <w:tc>
          <w:tcPr>
            <w:tcW w:w="329" w:type="pct"/>
            <w:noWrap/>
            <w:vAlign w:val="bottom"/>
            <w:hideMark/>
          </w:tcPr>
          <w:p w:rsidR="00750FD2" w:rsidRPr="00750FD2" w:rsidRDefault="00750FD2" w:rsidP="00750FD2">
            <w:pPr>
              <w:spacing w:after="0" w:line="240" w:lineRule="auto"/>
              <w:rPr>
                <w:rFonts w:ascii="Times New Roman" w:eastAsia="Times New Roman" w:hAnsi="Times New Roman" w:cs="Times New Roman"/>
                <w:sz w:val="20"/>
                <w:szCs w:val="20"/>
              </w:rPr>
            </w:pPr>
          </w:p>
        </w:tc>
      </w:tr>
      <w:tr w:rsidR="007C5830" w:rsidRPr="00750FD2" w:rsidTr="006A3CEF">
        <w:trPr>
          <w:trHeight w:val="285"/>
        </w:trPr>
        <w:tc>
          <w:tcPr>
            <w:tcW w:w="1505"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Residual Sum of Squares:</w:t>
            </w:r>
          </w:p>
        </w:tc>
        <w:tc>
          <w:tcPr>
            <w:tcW w:w="1307"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6032.2</w:t>
            </w:r>
          </w:p>
        </w:tc>
        <w:tc>
          <w:tcPr>
            <w:tcW w:w="65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p>
        </w:tc>
        <w:tc>
          <w:tcPr>
            <w:tcW w:w="603" w:type="pct"/>
            <w:noWrap/>
            <w:vAlign w:val="bottom"/>
            <w:hideMark/>
          </w:tcPr>
          <w:p w:rsidR="00750FD2" w:rsidRPr="00750FD2" w:rsidRDefault="00750FD2" w:rsidP="00750FD2">
            <w:pPr>
              <w:spacing w:after="0" w:line="240" w:lineRule="auto"/>
              <w:rPr>
                <w:rFonts w:ascii="Times New Roman" w:eastAsia="Times New Roman" w:hAnsi="Times New Roman" w:cs="Times New Roman"/>
                <w:sz w:val="20"/>
                <w:szCs w:val="20"/>
              </w:rPr>
            </w:pPr>
          </w:p>
        </w:tc>
        <w:tc>
          <w:tcPr>
            <w:tcW w:w="603" w:type="pct"/>
            <w:noWrap/>
            <w:vAlign w:val="bottom"/>
            <w:hideMark/>
          </w:tcPr>
          <w:p w:rsidR="00750FD2" w:rsidRPr="00750FD2" w:rsidRDefault="00750FD2" w:rsidP="00750FD2">
            <w:pPr>
              <w:spacing w:after="0" w:line="240" w:lineRule="auto"/>
              <w:rPr>
                <w:rFonts w:ascii="Times New Roman" w:eastAsia="Times New Roman" w:hAnsi="Times New Roman" w:cs="Times New Roman"/>
                <w:sz w:val="20"/>
                <w:szCs w:val="20"/>
              </w:rPr>
            </w:pPr>
          </w:p>
        </w:tc>
        <w:tc>
          <w:tcPr>
            <w:tcW w:w="329" w:type="pct"/>
            <w:noWrap/>
            <w:vAlign w:val="bottom"/>
            <w:hideMark/>
          </w:tcPr>
          <w:p w:rsidR="00750FD2" w:rsidRPr="00750FD2" w:rsidRDefault="00750FD2" w:rsidP="00750FD2">
            <w:pPr>
              <w:spacing w:after="0" w:line="240" w:lineRule="auto"/>
              <w:rPr>
                <w:rFonts w:ascii="Times New Roman" w:eastAsia="Times New Roman" w:hAnsi="Times New Roman" w:cs="Times New Roman"/>
                <w:sz w:val="20"/>
                <w:szCs w:val="20"/>
              </w:rPr>
            </w:pPr>
          </w:p>
        </w:tc>
      </w:tr>
      <w:tr w:rsidR="007C5830" w:rsidRPr="00750FD2" w:rsidTr="006A3CEF">
        <w:trPr>
          <w:trHeight w:val="285"/>
        </w:trPr>
        <w:tc>
          <w:tcPr>
            <w:tcW w:w="1505"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R-Squared:</w:t>
            </w:r>
          </w:p>
        </w:tc>
        <w:tc>
          <w:tcPr>
            <w:tcW w:w="1307"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0.19968</w:t>
            </w:r>
          </w:p>
        </w:tc>
        <w:tc>
          <w:tcPr>
            <w:tcW w:w="65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p>
        </w:tc>
        <w:tc>
          <w:tcPr>
            <w:tcW w:w="603" w:type="pct"/>
            <w:noWrap/>
            <w:vAlign w:val="bottom"/>
            <w:hideMark/>
          </w:tcPr>
          <w:p w:rsidR="00750FD2" w:rsidRPr="00750FD2" w:rsidRDefault="00750FD2" w:rsidP="00750FD2">
            <w:pPr>
              <w:spacing w:after="0" w:line="240" w:lineRule="auto"/>
              <w:rPr>
                <w:rFonts w:ascii="Times New Roman" w:eastAsia="Times New Roman" w:hAnsi="Times New Roman" w:cs="Times New Roman"/>
                <w:sz w:val="20"/>
                <w:szCs w:val="20"/>
              </w:rPr>
            </w:pPr>
          </w:p>
        </w:tc>
        <w:tc>
          <w:tcPr>
            <w:tcW w:w="603" w:type="pct"/>
            <w:noWrap/>
            <w:vAlign w:val="bottom"/>
            <w:hideMark/>
          </w:tcPr>
          <w:p w:rsidR="00750FD2" w:rsidRPr="00750FD2" w:rsidRDefault="00750FD2" w:rsidP="00750FD2">
            <w:pPr>
              <w:spacing w:after="0" w:line="240" w:lineRule="auto"/>
              <w:rPr>
                <w:rFonts w:ascii="Times New Roman" w:eastAsia="Times New Roman" w:hAnsi="Times New Roman" w:cs="Times New Roman"/>
                <w:sz w:val="20"/>
                <w:szCs w:val="20"/>
              </w:rPr>
            </w:pPr>
          </w:p>
        </w:tc>
        <w:tc>
          <w:tcPr>
            <w:tcW w:w="329" w:type="pct"/>
            <w:noWrap/>
            <w:vAlign w:val="bottom"/>
            <w:hideMark/>
          </w:tcPr>
          <w:p w:rsidR="00750FD2" w:rsidRPr="00750FD2" w:rsidRDefault="00750FD2" w:rsidP="00750FD2">
            <w:pPr>
              <w:spacing w:after="0" w:line="240" w:lineRule="auto"/>
              <w:rPr>
                <w:rFonts w:ascii="Times New Roman" w:eastAsia="Times New Roman" w:hAnsi="Times New Roman" w:cs="Times New Roman"/>
                <w:sz w:val="20"/>
                <w:szCs w:val="20"/>
              </w:rPr>
            </w:pPr>
          </w:p>
        </w:tc>
      </w:tr>
      <w:tr w:rsidR="007C5830" w:rsidRPr="00750FD2" w:rsidTr="006A3CEF">
        <w:trPr>
          <w:trHeight w:val="285"/>
        </w:trPr>
        <w:tc>
          <w:tcPr>
            <w:tcW w:w="1505"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Adj. R-Squared:</w:t>
            </w:r>
          </w:p>
        </w:tc>
        <w:tc>
          <w:tcPr>
            <w:tcW w:w="1307"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0.18539</w:t>
            </w:r>
          </w:p>
        </w:tc>
        <w:tc>
          <w:tcPr>
            <w:tcW w:w="65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p>
        </w:tc>
        <w:tc>
          <w:tcPr>
            <w:tcW w:w="603" w:type="pct"/>
            <w:noWrap/>
            <w:vAlign w:val="bottom"/>
            <w:hideMark/>
          </w:tcPr>
          <w:p w:rsidR="00750FD2" w:rsidRPr="00750FD2" w:rsidRDefault="00750FD2" w:rsidP="00750FD2">
            <w:pPr>
              <w:spacing w:after="0" w:line="240" w:lineRule="auto"/>
              <w:rPr>
                <w:rFonts w:ascii="Times New Roman" w:eastAsia="Times New Roman" w:hAnsi="Times New Roman" w:cs="Times New Roman"/>
                <w:sz w:val="20"/>
                <w:szCs w:val="20"/>
              </w:rPr>
            </w:pPr>
          </w:p>
        </w:tc>
        <w:tc>
          <w:tcPr>
            <w:tcW w:w="603" w:type="pct"/>
            <w:noWrap/>
            <w:vAlign w:val="bottom"/>
            <w:hideMark/>
          </w:tcPr>
          <w:p w:rsidR="00750FD2" w:rsidRPr="00750FD2" w:rsidRDefault="00750FD2" w:rsidP="00750FD2">
            <w:pPr>
              <w:spacing w:after="0" w:line="240" w:lineRule="auto"/>
              <w:rPr>
                <w:rFonts w:ascii="Times New Roman" w:eastAsia="Times New Roman" w:hAnsi="Times New Roman" w:cs="Times New Roman"/>
                <w:sz w:val="20"/>
                <w:szCs w:val="20"/>
              </w:rPr>
            </w:pPr>
          </w:p>
        </w:tc>
        <w:tc>
          <w:tcPr>
            <w:tcW w:w="329" w:type="pct"/>
            <w:noWrap/>
            <w:vAlign w:val="bottom"/>
            <w:hideMark/>
          </w:tcPr>
          <w:p w:rsidR="00750FD2" w:rsidRPr="00750FD2" w:rsidRDefault="00750FD2" w:rsidP="00750FD2">
            <w:pPr>
              <w:spacing w:after="0" w:line="240" w:lineRule="auto"/>
              <w:rPr>
                <w:rFonts w:ascii="Times New Roman" w:eastAsia="Times New Roman" w:hAnsi="Times New Roman" w:cs="Times New Roman"/>
                <w:sz w:val="20"/>
                <w:szCs w:val="20"/>
              </w:rPr>
            </w:pPr>
          </w:p>
        </w:tc>
      </w:tr>
      <w:tr w:rsidR="007C5830" w:rsidRPr="00750FD2" w:rsidTr="006A3CEF">
        <w:trPr>
          <w:trHeight w:val="285"/>
        </w:trPr>
        <w:tc>
          <w:tcPr>
            <w:tcW w:w="1505"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lastRenderedPageBreak/>
              <w:t>F-statistic:</w:t>
            </w:r>
          </w:p>
        </w:tc>
        <w:tc>
          <w:tcPr>
            <w:tcW w:w="1307"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13.972 on 7 and 392 DF</w:t>
            </w:r>
          </w:p>
        </w:tc>
        <w:tc>
          <w:tcPr>
            <w:tcW w:w="653" w:type="pct"/>
            <w:noWrap/>
            <w:vAlign w:val="bottom"/>
            <w:hideMark/>
          </w:tcPr>
          <w:p w:rsidR="00750FD2" w:rsidRPr="00750FD2" w:rsidRDefault="00750FD2" w:rsidP="00750FD2">
            <w:pPr>
              <w:spacing w:after="0" w:line="240" w:lineRule="auto"/>
              <w:rPr>
                <w:rFonts w:ascii="Calibri" w:eastAsia="Times New Roman" w:hAnsi="Calibri" w:cs="Calibri"/>
                <w:color w:val="000000"/>
              </w:rPr>
            </w:pPr>
            <w:r w:rsidRPr="00750FD2">
              <w:rPr>
                <w:rFonts w:ascii="Calibri" w:eastAsia="Times New Roman" w:hAnsi="Calibri" w:cs="Calibri"/>
                <w:color w:val="000000"/>
              </w:rPr>
              <w:t>p-value:</w:t>
            </w:r>
          </w:p>
        </w:tc>
        <w:tc>
          <w:tcPr>
            <w:tcW w:w="60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r w:rsidRPr="00750FD2">
              <w:rPr>
                <w:rFonts w:ascii="Calibri" w:eastAsia="Times New Roman" w:hAnsi="Calibri" w:cs="Calibri"/>
                <w:color w:val="000000"/>
              </w:rPr>
              <w:t>3.40E-16</w:t>
            </w:r>
          </w:p>
        </w:tc>
        <w:tc>
          <w:tcPr>
            <w:tcW w:w="603" w:type="pct"/>
            <w:noWrap/>
            <w:vAlign w:val="bottom"/>
            <w:hideMark/>
          </w:tcPr>
          <w:p w:rsidR="00750FD2" w:rsidRPr="00750FD2" w:rsidRDefault="00750FD2" w:rsidP="00750FD2">
            <w:pPr>
              <w:spacing w:after="0" w:line="240" w:lineRule="auto"/>
              <w:jc w:val="right"/>
              <w:rPr>
                <w:rFonts w:ascii="Calibri" w:eastAsia="Times New Roman" w:hAnsi="Calibri" w:cs="Calibri"/>
                <w:color w:val="000000"/>
              </w:rPr>
            </w:pPr>
          </w:p>
        </w:tc>
        <w:tc>
          <w:tcPr>
            <w:tcW w:w="329" w:type="pct"/>
            <w:noWrap/>
            <w:vAlign w:val="bottom"/>
            <w:hideMark/>
          </w:tcPr>
          <w:p w:rsidR="00750FD2" w:rsidRPr="00750FD2" w:rsidRDefault="00750FD2" w:rsidP="00750FD2">
            <w:pPr>
              <w:spacing w:after="0" w:line="240" w:lineRule="auto"/>
              <w:rPr>
                <w:rFonts w:ascii="Times New Roman" w:eastAsia="Times New Roman" w:hAnsi="Times New Roman" w:cs="Times New Roman"/>
                <w:sz w:val="20"/>
                <w:szCs w:val="20"/>
              </w:rPr>
            </w:pPr>
          </w:p>
        </w:tc>
      </w:tr>
    </w:tbl>
    <w:p w:rsidR="00750FD2" w:rsidRDefault="00750FD2"/>
    <w:p w:rsidR="00EB103A" w:rsidRDefault="00FE30EC">
      <w:r>
        <w:t>This is the model I use</w:t>
      </w:r>
      <w:r w:rsidR="00EB103A">
        <w:t xml:space="preserve"> for predicting the uninsured rate by POLS. </w:t>
      </w:r>
      <w:r>
        <w:t>Then I use the predicted uninsured rate as an explanation variable to explain income growth rate.</w:t>
      </w:r>
    </w:p>
    <w:p w:rsidR="00750FD2" w:rsidRDefault="00750FD2"/>
    <w:p w:rsidR="007C5830" w:rsidRDefault="009C7ED0">
      <w:r>
        <w:t>Regression for income growth rate by POLS with predicted uninsured rate</w:t>
      </w:r>
      <w:r w:rsidR="00331101">
        <w:t xml:space="preserve"> (state MA as base)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462"/>
        <w:gridCol w:w="2687"/>
        <w:gridCol w:w="1262"/>
        <w:gridCol w:w="1173"/>
        <w:gridCol w:w="1084"/>
        <w:gridCol w:w="682"/>
      </w:tblGrid>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4"/>
                <w:szCs w:val="24"/>
              </w:rPr>
            </w:pPr>
          </w:p>
        </w:tc>
        <w:tc>
          <w:tcPr>
            <w:tcW w:w="1438"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Estimate</w:t>
            </w:r>
          </w:p>
        </w:tc>
        <w:tc>
          <w:tcPr>
            <w:tcW w:w="676"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Std. Error</w:t>
            </w:r>
          </w:p>
        </w:tc>
        <w:tc>
          <w:tcPr>
            <w:tcW w:w="628"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t-value</w:t>
            </w:r>
          </w:p>
        </w:tc>
        <w:tc>
          <w:tcPr>
            <w:tcW w:w="580"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Pr</w:t>
            </w:r>
            <w:proofErr w:type="spellEnd"/>
            <w:r w:rsidRPr="007C5830">
              <w:rPr>
                <w:rFonts w:ascii="Calibri" w:eastAsia="Times New Roman" w:hAnsi="Calibri" w:cs="Calibri"/>
                <w:color w:val="000000"/>
              </w:rPr>
              <w:t>(&gt;|t|)</w:t>
            </w:r>
          </w:p>
        </w:tc>
        <w:tc>
          <w:tcPr>
            <w:tcW w:w="366" w:type="pct"/>
            <w:noWrap/>
            <w:vAlign w:val="bottom"/>
            <w:hideMark/>
          </w:tcPr>
          <w:p w:rsidR="007C5830" w:rsidRPr="007C5830" w:rsidRDefault="007C5830" w:rsidP="007C5830">
            <w:pPr>
              <w:spacing w:after="0" w:line="240" w:lineRule="auto"/>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(Intercept)</w:t>
            </w:r>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-2.78E-01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3.18E-01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-0.8734</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0.38318</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population</w:t>
            </w:r>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-1.97E-08</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1.85E-08</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-1.0628</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0.28874</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highwaygvt</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8.40E-04</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8.18E-04</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1.0264</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0.30554</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caucasian</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-1.40E-02</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5.27E-02</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-0.2658</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0.79061</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education</w:t>
            </w:r>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2.05E-04</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2.69E-03</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0.0762</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0.93928</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unemploymentrate</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-1.66E+00</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2.84E-01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-5.8437</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1.37E-08</w:t>
            </w:r>
          </w:p>
        </w:tc>
        <w:tc>
          <w:tcPr>
            <w:tcW w:w="366"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w:t>
            </w: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governmentexpenditure</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-5.52E-12</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1.67E-11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-0.3297</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0.74189</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populationdensity</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2.72E-05</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1.31E-05</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2.0666</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0.03966</w:t>
            </w:r>
          </w:p>
        </w:tc>
        <w:tc>
          <w:tcPr>
            <w:tcW w:w="366"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w:t>
            </w: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femaleheadedhousehold</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-5.74E-09</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2.74E-07</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-0.0209</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0.98332</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predicteduninsuredrate</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1.37E-02</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1.82E-02</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0.7521</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0.45257</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lagged1growth</w:t>
            </w:r>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-4.16E-01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5.46E-02</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-7.6248</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3.51E-13</w:t>
            </w:r>
          </w:p>
        </w:tc>
        <w:tc>
          <w:tcPr>
            <w:tcW w:w="366"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w:t>
            </w: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stateAK</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2.43E-01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1.91E-01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1.2736</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0.20383</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stateAL</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2.19E-01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1.23E-01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1.785</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0.07531</w:t>
            </w:r>
          </w:p>
        </w:tc>
        <w:tc>
          <w:tcPr>
            <w:tcW w:w="366"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w:t>
            </w: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stateAR</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2.09E-01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1.56E-01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1.3385</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0.18177</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stateAZ</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-8.38E-02</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6.05E-02</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-1.3857</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0.16691</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stateCA</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5.93E-01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6.16E-01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0.9612</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0.33725</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stateCO</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-9.06E-03</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6.79E-02</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-0.1334</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0.89393</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stateCT</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-2.55E-01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1.31E-01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-1.9443</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0.05283</w:t>
            </w:r>
          </w:p>
        </w:tc>
        <w:tc>
          <w:tcPr>
            <w:tcW w:w="366"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w:t>
            </w: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stateDE</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4.53E-02</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1.25E-01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0.3627</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0.71711</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stateFL</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6.42E-01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3.66E-01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1.7512</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0.08097</w:t>
            </w:r>
          </w:p>
        </w:tc>
        <w:tc>
          <w:tcPr>
            <w:tcW w:w="366"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w:t>
            </w: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stateGA</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2.18E-01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2.14E-01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1.0218</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0.3077</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stateHI</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-7.19E-01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3.19E-01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-2.2496</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0.02522</w:t>
            </w:r>
          </w:p>
        </w:tc>
        <w:tc>
          <w:tcPr>
            <w:tcW w:w="366"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w:t>
            </w: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stateIA</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6.09E-02</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1.10E-01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0.5542</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0.57985</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stateID</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1.95E-01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1.73E-01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1.1244</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0.26178</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stateIL</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8.60E-02</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1.49E-01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0.5771</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0.56429</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stateIN</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-1.39E-01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1.13E-01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-1.2363</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0.21735</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stateKS</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1.13E-01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1.24E-01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0.9161</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0.36038</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stateKY</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1.89E-01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1.31E-01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1.4407</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0.15075</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stateLA</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2.90E-01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1.70E-01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1.7058</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0.08912</w:t>
            </w:r>
          </w:p>
        </w:tc>
        <w:tc>
          <w:tcPr>
            <w:tcW w:w="366"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w:t>
            </w: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stateMD</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1.29E-01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1.04E-01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1.2393</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0.21622</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stateME</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2.37E-01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1.80E-01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1.3131</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0.1902</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lastRenderedPageBreak/>
              <w:t>stateMI</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3.47E-01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1.52E-01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2.285</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0.02303</w:t>
            </w:r>
          </w:p>
        </w:tc>
        <w:tc>
          <w:tcPr>
            <w:tcW w:w="366"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w:t>
            </w: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stateMN</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3.04E-01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1.76E-01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1.7267</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0.0853</w:t>
            </w:r>
          </w:p>
        </w:tc>
        <w:tc>
          <w:tcPr>
            <w:tcW w:w="366"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w:t>
            </w: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stateMO</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2.23E-01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1.07E-01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2.079</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0.0385</w:t>
            </w:r>
          </w:p>
        </w:tc>
        <w:tc>
          <w:tcPr>
            <w:tcW w:w="366"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w:t>
            </w: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stateMS</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2.22E-01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1.38E-01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1.6039</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0.10982</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stateMT</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2.06E-01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1.86E-01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1.1045</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0.27028</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stateNC</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3.78E-01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2.69E-01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1.4034</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0.16158</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stateND</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1.97E-01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2.08E-01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0.9485</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0.34364</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stateNE</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1.19E-01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1.59E-01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0.7526</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0.45229</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stateNH</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1.18E-01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1.46E-01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0.8105</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0.4183</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stateNJ</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-1.31E-01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1.24E-01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-1.063</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0.28868</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stateNM</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6.53E-02</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1.28E-01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0.5102</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0.61033</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stateNV</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1.89E-01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1.50E-01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1.2637</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0.20734</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stateNY</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3.53E-01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2.76E-01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1.2795</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0.20173</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stateOH</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-1.97E-01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1.85E-01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-1.0668</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0.28695</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stateOK</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1.74E-01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1.78E-01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0.9778</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0.32897</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stateOR</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2.36E-01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1.35E-01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1.7428</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0.08242</w:t>
            </w:r>
          </w:p>
        </w:tc>
        <w:tc>
          <w:tcPr>
            <w:tcW w:w="366"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w:t>
            </w: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statePA</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-1.37E-01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1.61E-01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-0.8519</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0.39495</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stateRI</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1.11E-01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1.69E-01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0.6557</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0.51253</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stateSC</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2.58E-01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1.39E-01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1.8523</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0.06499</w:t>
            </w:r>
          </w:p>
        </w:tc>
        <w:tc>
          <w:tcPr>
            <w:tcW w:w="366"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w:t>
            </w: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stateSD</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1.64E-01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1.87E-01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0.8759</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0.38178</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stateTN</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1.97E-01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1.20E-01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1.6369</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0.10273</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stateTX</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6.06E-01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4.05E-01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1.4941</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0.13623</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stateUT</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1.76E-01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3.46E-01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0.5099</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0.61049</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stateVA</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1.77E-01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1.37E-01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1.2959</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0.19606</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stateVT</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2.00E-01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1.74E-01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1.1505</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0.2509</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stateWA</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2.67E-01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1.35E-01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1.9835</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0.04826</w:t>
            </w:r>
          </w:p>
        </w:tc>
        <w:tc>
          <w:tcPr>
            <w:tcW w:w="366"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w:t>
            </w: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stateWI</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2.51E-01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1.55E-01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1.6178</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0.10679</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stateWV</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2.08E-03</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1.11E-01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0.0187</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0.98507</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stateWY</w:t>
            </w:r>
            <w:proofErr w:type="spellEnd"/>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1.54E-01</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1.60E-01</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0.962</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0.33685</w:t>
            </w:r>
          </w:p>
        </w:tc>
        <w:tc>
          <w:tcPr>
            <w:tcW w:w="36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Total Sum of Squares:</w:t>
            </w:r>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1.0508</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c>
          <w:tcPr>
            <w:tcW w:w="628"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580"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366"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Residual Sum of Squares:</w:t>
            </w:r>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0.74375</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c>
          <w:tcPr>
            <w:tcW w:w="628"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580"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366"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R-Squared:</w:t>
            </w:r>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0.29218</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c>
          <w:tcPr>
            <w:tcW w:w="628"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580"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366"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Adj. R-Squared:</w:t>
            </w:r>
          </w:p>
        </w:tc>
        <w:tc>
          <w:tcPr>
            <w:tcW w:w="143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0.14818</w:t>
            </w:r>
          </w:p>
        </w:tc>
        <w:tc>
          <w:tcPr>
            <w:tcW w:w="676"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c>
          <w:tcPr>
            <w:tcW w:w="628"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580"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366"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F-statistic:</w:t>
            </w:r>
          </w:p>
        </w:tc>
        <w:tc>
          <w:tcPr>
            <w:tcW w:w="1438"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2.02901 on 59 and 290 DF</w:t>
            </w:r>
          </w:p>
        </w:tc>
        <w:tc>
          <w:tcPr>
            <w:tcW w:w="676"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p-value:</w:t>
            </w:r>
          </w:p>
        </w:tc>
        <w:tc>
          <w:tcPr>
            <w:tcW w:w="628"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r w:rsidRPr="007C5830">
              <w:rPr>
                <w:rFonts w:ascii="Calibri" w:eastAsia="Times New Roman" w:hAnsi="Calibri" w:cs="Calibri"/>
                <w:color w:val="000000"/>
              </w:rPr>
              <w:t>6.97E-05</w:t>
            </w:r>
          </w:p>
        </w:tc>
        <w:tc>
          <w:tcPr>
            <w:tcW w:w="580" w:type="pct"/>
            <w:noWrap/>
            <w:vAlign w:val="bottom"/>
            <w:hideMark/>
          </w:tcPr>
          <w:p w:rsidR="007C5830" w:rsidRPr="007C5830" w:rsidRDefault="007C5830" w:rsidP="007C5830">
            <w:pPr>
              <w:spacing w:after="0" w:line="240" w:lineRule="auto"/>
              <w:jc w:val="right"/>
              <w:rPr>
                <w:rFonts w:ascii="Calibri" w:eastAsia="Times New Roman" w:hAnsi="Calibri" w:cs="Calibri"/>
                <w:color w:val="000000"/>
              </w:rPr>
            </w:pPr>
          </w:p>
        </w:tc>
        <w:tc>
          <w:tcPr>
            <w:tcW w:w="366"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1438"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676"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628"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580"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366"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r>
      <w:tr w:rsidR="0006395E" w:rsidRPr="007C5830" w:rsidTr="006A3CEF">
        <w:trPr>
          <w:trHeight w:val="285"/>
        </w:trPr>
        <w:tc>
          <w:tcPr>
            <w:tcW w:w="2750" w:type="pct"/>
            <w:gridSpan w:val="2"/>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Breusch</w:t>
            </w:r>
            <w:proofErr w:type="spellEnd"/>
            <w:r w:rsidRPr="007C5830">
              <w:rPr>
                <w:rFonts w:ascii="Calibri" w:eastAsia="Times New Roman" w:hAnsi="Calibri" w:cs="Calibri"/>
                <w:color w:val="000000"/>
              </w:rPr>
              <w:t>-Pagan test</w:t>
            </w:r>
          </w:p>
        </w:tc>
        <w:tc>
          <w:tcPr>
            <w:tcW w:w="676" w:type="pct"/>
            <w:noWrap/>
            <w:vAlign w:val="bottom"/>
            <w:hideMark/>
          </w:tcPr>
          <w:p w:rsidR="007C5830" w:rsidRPr="007C5830" w:rsidRDefault="007C5830" w:rsidP="007C5830">
            <w:pPr>
              <w:spacing w:after="0" w:line="240" w:lineRule="auto"/>
              <w:rPr>
                <w:rFonts w:ascii="Calibri" w:eastAsia="Times New Roman" w:hAnsi="Calibri" w:cs="Calibri"/>
                <w:color w:val="000000"/>
              </w:rPr>
            </w:pPr>
          </w:p>
        </w:tc>
        <w:tc>
          <w:tcPr>
            <w:tcW w:w="628"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580"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366"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BP = 93.92</w:t>
            </w:r>
          </w:p>
        </w:tc>
        <w:tc>
          <w:tcPr>
            <w:tcW w:w="1438" w:type="pct"/>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df</w:t>
            </w:r>
            <w:proofErr w:type="spellEnd"/>
            <w:r w:rsidRPr="007C5830">
              <w:rPr>
                <w:rFonts w:ascii="Calibri" w:eastAsia="Times New Roman" w:hAnsi="Calibri" w:cs="Calibri"/>
                <w:color w:val="000000"/>
              </w:rPr>
              <w:t xml:space="preserve"> = 59</w:t>
            </w:r>
          </w:p>
        </w:tc>
        <w:tc>
          <w:tcPr>
            <w:tcW w:w="1304" w:type="pct"/>
            <w:gridSpan w:val="2"/>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p-value = 0.002589</w:t>
            </w:r>
          </w:p>
        </w:tc>
        <w:tc>
          <w:tcPr>
            <w:tcW w:w="580" w:type="pct"/>
            <w:noWrap/>
            <w:vAlign w:val="bottom"/>
            <w:hideMark/>
          </w:tcPr>
          <w:p w:rsidR="007C5830" w:rsidRPr="007C5830" w:rsidRDefault="007C5830" w:rsidP="007C5830">
            <w:pPr>
              <w:spacing w:after="0" w:line="240" w:lineRule="auto"/>
              <w:rPr>
                <w:rFonts w:ascii="Calibri" w:eastAsia="Times New Roman" w:hAnsi="Calibri" w:cs="Calibri"/>
                <w:color w:val="000000"/>
              </w:rPr>
            </w:pPr>
          </w:p>
        </w:tc>
        <w:tc>
          <w:tcPr>
            <w:tcW w:w="366"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r>
      <w:tr w:rsidR="007C5830"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Alt. Hypothesis</w:t>
            </w:r>
          </w:p>
        </w:tc>
        <w:tc>
          <w:tcPr>
            <w:tcW w:w="2114" w:type="pct"/>
            <w:gridSpan w:val="2"/>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Heteroskedasticity</w:t>
            </w:r>
          </w:p>
        </w:tc>
        <w:tc>
          <w:tcPr>
            <w:tcW w:w="628" w:type="pct"/>
            <w:noWrap/>
            <w:vAlign w:val="bottom"/>
            <w:hideMark/>
          </w:tcPr>
          <w:p w:rsidR="007C5830" w:rsidRPr="007C5830" w:rsidRDefault="007C5830" w:rsidP="007C5830">
            <w:pPr>
              <w:spacing w:after="0" w:line="240" w:lineRule="auto"/>
              <w:rPr>
                <w:rFonts w:ascii="Calibri" w:eastAsia="Times New Roman" w:hAnsi="Calibri" w:cs="Calibri"/>
                <w:color w:val="000000"/>
              </w:rPr>
            </w:pPr>
          </w:p>
        </w:tc>
        <w:tc>
          <w:tcPr>
            <w:tcW w:w="580"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366"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r>
      <w:tr w:rsidR="007C5830" w:rsidRPr="007C5830" w:rsidTr="006A3CEF">
        <w:trPr>
          <w:trHeight w:val="285"/>
        </w:trPr>
        <w:tc>
          <w:tcPr>
            <w:tcW w:w="4054" w:type="pct"/>
            <w:gridSpan w:val="4"/>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So the model is heteroskedasticity</w:t>
            </w:r>
          </w:p>
        </w:tc>
        <w:tc>
          <w:tcPr>
            <w:tcW w:w="580" w:type="pct"/>
            <w:noWrap/>
            <w:vAlign w:val="bottom"/>
            <w:hideMark/>
          </w:tcPr>
          <w:p w:rsidR="007C5830" w:rsidRPr="007C5830" w:rsidRDefault="007C5830" w:rsidP="007C5830">
            <w:pPr>
              <w:spacing w:after="0" w:line="240" w:lineRule="auto"/>
              <w:rPr>
                <w:rFonts w:ascii="Calibri" w:eastAsia="Times New Roman" w:hAnsi="Calibri" w:cs="Calibri"/>
                <w:color w:val="000000"/>
              </w:rPr>
            </w:pPr>
          </w:p>
        </w:tc>
        <w:tc>
          <w:tcPr>
            <w:tcW w:w="366"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r>
      <w:tr w:rsidR="0006395E" w:rsidRPr="007C5830" w:rsidTr="006A3CEF">
        <w:trPr>
          <w:trHeight w:val="285"/>
        </w:trPr>
        <w:tc>
          <w:tcPr>
            <w:tcW w:w="1313"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1438"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676"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628"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580"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366"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r>
      <w:tr w:rsidR="007C5830" w:rsidRPr="007C5830" w:rsidTr="006A3CEF">
        <w:trPr>
          <w:trHeight w:val="285"/>
        </w:trPr>
        <w:tc>
          <w:tcPr>
            <w:tcW w:w="5000" w:type="pct"/>
            <w:gridSpan w:val="6"/>
            <w:noWrap/>
            <w:vAlign w:val="bottom"/>
            <w:hideMark/>
          </w:tcPr>
          <w:p w:rsidR="007C5830" w:rsidRPr="007C5830" w:rsidRDefault="007C5830" w:rsidP="007C5830">
            <w:pPr>
              <w:spacing w:after="0" w:line="240" w:lineRule="auto"/>
              <w:rPr>
                <w:rFonts w:ascii="Calibri" w:eastAsia="Times New Roman" w:hAnsi="Calibri" w:cs="Calibri"/>
                <w:color w:val="000000"/>
              </w:rPr>
            </w:pPr>
            <w:proofErr w:type="spellStart"/>
            <w:r w:rsidRPr="007C5830">
              <w:rPr>
                <w:rFonts w:ascii="Calibri" w:eastAsia="Times New Roman" w:hAnsi="Calibri" w:cs="Calibri"/>
                <w:color w:val="000000"/>
              </w:rPr>
              <w:t>Pesaran</w:t>
            </w:r>
            <w:proofErr w:type="spellEnd"/>
            <w:r w:rsidRPr="007C5830">
              <w:rPr>
                <w:rFonts w:ascii="Calibri" w:eastAsia="Times New Roman" w:hAnsi="Calibri" w:cs="Calibri"/>
                <w:color w:val="000000"/>
              </w:rPr>
              <w:t xml:space="preserve"> CD test for cross-sectional dependence in panels</w:t>
            </w:r>
          </w:p>
        </w:tc>
      </w:tr>
      <w:tr w:rsidR="007C5830"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z = -1.071</w:t>
            </w:r>
          </w:p>
        </w:tc>
        <w:tc>
          <w:tcPr>
            <w:tcW w:w="2114" w:type="pct"/>
            <w:gridSpan w:val="2"/>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p-value = 0.2842</w:t>
            </w:r>
          </w:p>
        </w:tc>
        <w:tc>
          <w:tcPr>
            <w:tcW w:w="628" w:type="pct"/>
            <w:noWrap/>
            <w:vAlign w:val="bottom"/>
            <w:hideMark/>
          </w:tcPr>
          <w:p w:rsidR="007C5830" w:rsidRPr="007C5830" w:rsidRDefault="007C5830" w:rsidP="007C5830">
            <w:pPr>
              <w:spacing w:after="0" w:line="240" w:lineRule="auto"/>
              <w:rPr>
                <w:rFonts w:ascii="Calibri" w:eastAsia="Times New Roman" w:hAnsi="Calibri" w:cs="Calibri"/>
                <w:color w:val="000000"/>
              </w:rPr>
            </w:pPr>
          </w:p>
        </w:tc>
        <w:tc>
          <w:tcPr>
            <w:tcW w:w="580"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c>
          <w:tcPr>
            <w:tcW w:w="366"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r>
      <w:tr w:rsidR="007C5830" w:rsidRPr="007C5830" w:rsidTr="006A3CEF">
        <w:trPr>
          <w:trHeight w:val="285"/>
        </w:trPr>
        <w:tc>
          <w:tcPr>
            <w:tcW w:w="1313" w:type="pct"/>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Alt. Hypothesis</w:t>
            </w:r>
          </w:p>
        </w:tc>
        <w:tc>
          <w:tcPr>
            <w:tcW w:w="2742" w:type="pct"/>
            <w:gridSpan w:val="3"/>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cross-sectional dependence</w:t>
            </w:r>
          </w:p>
        </w:tc>
        <w:tc>
          <w:tcPr>
            <w:tcW w:w="580" w:type="pct"/>
            <w:noWrap/>
            <w:vAlign w:val="bottom"/>
            <w:hideMark/>
          </w:tcPr>
          <w:p w:rsidR="007C5830" w:rsidRPr="007C5830" w:rsidRDefault="007C5830" w:rsidP="007C5830">
            <w:pPr>
              <w:spacing w:after="0" w:line="240" w:lineRule="auto"/>
              <w:rPr>
                <w:rFonts w:ascii="Calibri" w:eastAsia="Times New Roman" w:hAnsi="Calibri" w:cs="Calibri"/>
                <w:color w:val="000000"/>
              </w:rPr>
            </w:pPr>
          </w:p>
        </w:tc>
        <w:tc>
          <w:tcPr>
            <w:tcW w:w="366" w:type="pct"/>
            <w:noWrap/>
            <w:vAlign w:val="bottom"/>
            <w:hideMark/>
          </w:tcPr>
          <w:p w:rsidR="007C5830" w:rsidRPr="007C5830" w:rsidRDefault="007C5830" w:rsidP="007C5830">
            <w:pPr>
              <w:spacing w:after="0" w:line="240" w:lineRule="auto"/>
              <w:rPr>
                <w:rFonts w:ascii="Times New Roman" w:eastAsia="Times New Roman" w:hAnsi="Times New Roman" w:cs="Times New Roman"/>
                <w:sz w:val="20"/>
                <w:szCs w:val="20"/>
              </w:rPr>
            </w:pPr>
          </w:p>
        </w:tc>
      </w:tr>
      <w:tr w:rsidR="007C5830" w:rsidRPr="007C5830" w:rsidTr="006A3CEF">
        <w:trPr>
          <w:trHeight w:val="285"/>
        </w:trPr>
        <w:tc>
          <w:tcPr>
            <w:tcW w:w="4634" w:type="pct"/>
            <w:gridSpan w:val="5"/>
            <w:noWrap/>
            <w:vAlign w:val="bottom"/>
            <w:hideMark/>
          </w:tcPr>
          <w:p w:rsidR="007C5830" w:rsidRPr="007C5830" w:rsidRDefault="007C5830" w:rsidP="007C5830">
            <w:pPr>
              <w:spacing w:after="0" w:line="240" w:lineRule="auto"/>
              <w:rPr>
                <w:rFonts w:ascii="Calibri" w:eastAsia="Times New Roman" w:hAnsi="Calibri" w:cs="Calibri"/>
                <w:color w:val="000000"/>
              </w:rPr>
            </w:pPr>
            <w:r w:rsidRPr="007C5830">
              <w:rPr>
                <w:rFonts w:ascii="Calibri" w:eastAsia="Times New Roman" w:hAnsi="Calibri" w:cs="Calibri"/>
                <w:color w:val="000000"/>
              </w:rPr>
              <w:t>So the model is cross-sectional independence</w:t>
            </w:r>
          </w:p>
        </w:tc>
        <w:tc>
          <w:tcPr>
            <w:tcW w:w="366" w:type="pct"/>
            <w:noWrap/>
            <w:vAlign w:val="bottom"/>
            <w:hideMark/>
          </w:tcPr>
          <w:p w:rsidR="007C5830" w:rsidRPr="007C5830" w:rsidRDefault="007C5830" w:rsidP="007C5830">
            <w:pPr>
              <w:spacing w:after="0" w:line="240" w:lineRule="auto"/>
              <w:rPr>
                <w:rFonts w:ascii="Calibri" w:eastAsia="Times New Roman" w:hAnsi="Calibri" w:cs="Calibri"/>
                <w:color w:val="000000"/>
              </w:rPr>
            </w:pPr>
          </w:p>
        </w:tc>
      </w:tr>
    </w:tbl>
    <w:p w:rsidR="00750FD2" w:rsidRDefault="00750FD2"/>
    <w:p w:rsidR="00FE30EC" w:rsidRDefault="00FE30EC">
      <w:r>
        <w:t xml:space="preserve">Here is the model for income growth rate by POLS with predicted uninsured rate. </w:t>
      </w:r>
    </w:p>
    <w:p w:rsidR="00FE30EC" w:rsidRDefault="00FE30EC">
      <w:r>
        <w:t xml:space="preserve">By the </w:t>
      </w:r>
      <w:proofErr w:type="spellStart"/>
      <w:r>
        <w:t>Pesaran</w:t>
      </w:r>
      <w:proofErr w:type="spellEnd"/>
      <w:r>
        <w:t xml:space="preserve"> CD test, it shows that the model is cross-sectional independence which is I want since the model needs cross-sectional independence for POLS.</w:t>
      </w:r>
    </w:p>
    <w:p w:rsidR="007C5830" w:rsidRDefault="00FE30EC">
      <w:r>
        <w:t xml:space="preserve">By the test of </w:t>
      </w:r>
      <w:proofErr w:type="spellStart"/>
      <w:r>
        <w:t>Breusch</w:t>
      </w:r>
      <w:proofErr w:type="spellEnd"/>
      <w:r>
        <w:t>-Pagan test, I find that the model is heteroskedasticity. Therefore, I need to do robust in order to make the standard error correct.</w:t>
      </w:r>
    </w:p>
    <w:p w:rsidR="00FE30EC" w:rsidRDefault="00FE30EC">
      <w:r>
        <w:t>Here is the model with robust.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3520"/>
        <w:gridCol w:w="1507"/>
        <w:gridCol w:w="1382"/>
        <w:gridCol w:w="1563"/>
        <w:gridCol w:w="1378"/>
      </w:tblGrid>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Coef</w:t>
            </w:r>
            <w:proofErr w:type="spellEnd"/>
          </w:p>
        </w:tc>
        <w:tc>
          <w:tcPr>
            <w:tcW w:w="806"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Estimate</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SE</w:t>
            </w:r>
          </w:p>
        </w:tc>
        <w:tc>
          <w:tcPr>
            <w:tcW w:w="836"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p-</w:t>
            </w:r>
            <w:proofErr w:type="spellStart"/>
            <w:r w:rsidRPr="00331101">
              <w:rPr>
                <w:rFonts w:ascii="Calibri" w:eastAsia="Times New Roman" w:hAnsi="Calibri" w:cs="Calibri"/>
                <w:color w:val="000000"/>
              </w:rPr>
              <w:t>val</w:t>
            </w:r>
            <w:proofErr w:type="spellEnd"/>
            <w:r>
              <w:rPr>
                <w:rFonts w:ascii="Calibri" w:eastAsia="Times New Roman" w:hAnsi="Calibri" w:cs="Calibri"/>
                <w:color w:val="000000"/>
              </w:rPr>
              <w:t xml:space="preserve"> </w:t>
            </w:r>
            <w:r w:rsidRPr="00331101">
              <w:rPr>
                <w:rFonts w:ascii="Calibri" w:eastAsia="Times New Roman" w:hAnsi="Calibri" w:cs="Calibri"/>
                <w:color w:val="000000"/>
              </w:rPr>
              <w:t>(naive-t)</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Sig.</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(Intercept)</w:t>
            </w:r>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-2.78E-01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2.21E-01</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0.21543</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population</w:t>
            </w:r>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-1.97E-08</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1.23E-08</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0.11638</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highwaygvt</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8.40E-04</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6.20E-04</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0.18158</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caucasian</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-1.40E-02</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1.02E-02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0.17392</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education</w:t>
            </w:r>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2.05E-04</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1.70E-03</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0.90446</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unemploymentrate</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-1.66E+00</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2.22E-01</w:t>
            </w:r>
          </w:p>
        </w:tc>
        <w:tc>
          <w:tcPr>
            <w:tcW w:w="836"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&lt;0.001</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governmentexpenditure</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-5.52E-12</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3.39E-12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0.11007</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populationdensity</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2.72E-05</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5.71E-06</w:t>
            </w:r>
          </w:p>
        </w:tc>
        <w:tc>
          <w:tcPr>
            <w:tcW w:w="836"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&lt;0.001</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femaleheadedhousehold</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-5.74E-09</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1.66E-07</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0.97251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predicteduninsuredrate</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1.37E-02</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1.60E-02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0.39699</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lagged1growth</w:t>
            </w:r>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-4.16E-01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4.85E-02</w:t>
            </w:r>
          </w:p>
        </w:tc>
        <w:tc>
          <w:tcPr>
            <w:tcW w:w="836"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&lt;0.001</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stateAK</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2.43E-01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9.00E-02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0.00941</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stateAL</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2.19E-01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5.09E-02</w:t>
            </w:r>
          </w:p>
        </w:tc>
        <w:tc>
          <w:tcPr>
            <w:tcW w:w="836"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&lt;0.001</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stateAR</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2.09E-01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7.19E-02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0.00543</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stateAZ</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-8.38E-02</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3.60E-02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0.02402</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stateCA</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5.93E-01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3.75E-01</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0.12053</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stateCO</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-9.06E-03</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4.73E-02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0.84868</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stateCT</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-2.55E-01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6.36E-02</w:t>
            </w:r>
          </w:p>
        </w:tc>
        <w:tc>
          <w:tcPr>
            <w:tcW w:w="836"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&lt;0.001</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stateDE</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4.53E-02</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6.78E-02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0.50711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stateFL</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6.42E-01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2.23E-01</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0.0059</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stateGA</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2.18E-01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1.03E-01</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0.03948</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stateHI</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-7.19E-01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1.74E-01</w:t>
            </w:r>
          </w:p>
        </w:tc>
        <w:tc>
          <w:tcPr>
            <w:tcW w:w="836"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&lt;0.001</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stateIA</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6.09E-02</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5.18E-02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0.24603</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stateID</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1.95E-01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8.27E-02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0.02269</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stateIL</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8.60E-02</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9.86E-02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0.38741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lastRenderedPageBreak/>
              <w:t>stateIN</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-1.39E-01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6.87E-02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0.04791</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stateKS</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1.13E-01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6.03E-02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0.0661</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stateKY</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1.89E-01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6.37E-02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0.00466</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stateLA</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2.90E-01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7.45E-02</w:t>
            </w:r>
          </w:p>
        </w:tc>
        <w:tc>
          <w:tcPr>
            <w:tcW w:w="836"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&lt;0.001</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stateMD</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1.29E-01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6.35E-02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0.04683</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stateME</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2.37E-01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7.69E-02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0.00342</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stateMI</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3.47E-01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7.75E-02</w:t>
            </w:r>
          </w:p>
        </w:tc>
        <w:tc>
          <w:tcPr>
            <w:tcW w:w="836"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&lt;0.001</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stateMN</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3.04E-01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6.70E-02</w:t>
            </w:r>
          </w:p>
        </w:tc>
        <w:tc>
          <w:tcPr>
            <w:tcW w:w="836"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&lt;0.001</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stateMO</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2.23E-01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4.99E-02</w:t>
            </w:r>
          </w:p>
        </w:tc>
        <w:tc>
          <w:tcPr>
            <w:tcW w:w="836"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&lt;0.001</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stateMS</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2.22E-01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6.16E-02</w:t>
            </w:r>
          </w:p>
        </w:tc>
        <w:tc>
          <w:tcPr>
            <w:tcW w:w="836"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&lt;0.001</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stateMT</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2.06E-01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8.04E-02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0.01371</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stateNC</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3.78E-01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1.22E-01</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0.0032</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stateND</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1.97E-01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9.45E-02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0.0422</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stateNE</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1.19E-01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8.12E-02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0.14779</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stateNH</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1.18E-01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6.89E-02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0.0922</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stateNJ</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-1.31E-01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5.81E-02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0.02834</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stateNM</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6.53E-02</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6.17E-02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0.29474</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stateNV</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1.89E-01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7.76E-02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0.01839</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stateNY</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3.53E-01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1.92E-01</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0.07217</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stateOH</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-1.97E-01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9.51E-02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0.04352</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stateOK</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1.74E-01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7.30E-02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0.02104</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stateOR</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2.36E-01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6.25E-02</w:t>
            </w:r>
          </w:p>
        </w:tc>
        <w:tc>
          <w:tcPr>
            <w:tcW w:w="836"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&lt;0.001</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statePA</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-1.37E-01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9.75E-02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0.1647</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stateRI</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1.11E-01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8.44E-02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0.19624</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stateSC</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2.58E-01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6.91E-02</w:t>
            </w:r>
          </w:p>
        </w:tc>
        <w:tc>
          <w:tcPr>
            <w:tcW w:w="836"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&lt;0.001</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stateSD</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1.64E-01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8.08E-02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0.04773</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stateTN</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1.97E-01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6.74E-02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0.00532</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stateTX</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6.06E-01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2.71E-01</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0.03026</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stateUT</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1.76E-01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1.64E-01</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0.28679</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stateVA</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1.77E-01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8.56E-02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0.0436</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stateVT</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2.00E-01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8.17E-02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0.01805</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stateWA</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2.67E-01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5.59E-02</w:t>
            </w:r>
          </w:p>
        </w:tc>
        <w:tc>
          <w:tcPr>
            <w:tcW w:w="836"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&lt;0.001</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stateWI</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2.51E-01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8.12E-02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0.00329</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stateWV</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2.08E-03</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6.07E-02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0.97278</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p>
        </w:tc>
      </w:tr>
      <w:tr w:rsidR="00331101" w:rsidRPr="00331101" w:rsidTr="00331101">
        <w:trPr>
          <w:trHeight w:val="285"/>
        </w:trPr>
        <w:tc>
          <w:tcPr>
            <w:tcW w:w="1882" w:type="pct"/>
            <w:noWrap/>
            <w:vAlign w:val="bottom"/>
            <w:hideMark/>
          </w:tcPr>
          <w:p w:rsidR="00331101" w:rsidRPr="00331101" w:rsidRDefault="00331101" w:rsidP="00331101">
            <w:pPr>
              <w:spacing w:after="0" w:line="240" w:lineRule="auto"/>
              <w:rPr>
                <w:rFonts w:ascii="Calibri" w:eastAsia="Times New Roman" w:hAnsi="Calibri" w:cs="Calibri"/>
                <w:color w:val="000000"/>
              </w:rPr>
            </w:pPr>
            <w:proofErr w:type="spellStart"/>
            <w:r w:rsidRPr="00331101">
              <w:rPr>
                <w:rFonts w:ascii="Calibri" w:eastAsia="Times New Roman" w:hAnsi="Calibri" w:cs="Calibri"/>
                <w:color w:val="000000"/>
              </w:rPr>
              <w:t>stateWY</w:t>
            </w:r>
            <w:proofErr w:type="spellEnd"/>
          </w:p>
        </w:tc>
        <w:tc>
          <w:tcPr>
            <w:tcW w:w="80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1.54E-01</w:t>
            </w:r>
          </w:p>
        </w:tc>
        <w:tc>
          <w:tcPr>
            <w:tcW w:w="739"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7.11E-02</w:t>
            </w:r>
          </w:p>
        </w:tc>
        <w:tc>
          <w:tcPr>
            <w:tcW w:w="836" w:type="pct"/>
            <w:noWrap/>
            <w:vAlign w:val="bottom"/>
            <w:hideMark/>
          </w:tcPr>
          <w:p w:rsidR="00331101" w:rsidRPr="00331101" w:rsidRDefault="00331101" w:rsidP="00331101">
            <w:pPr>
              <w:spacing w:after="0" w:line="240" w:lineRule="auto"/>
              <w:jc w:val="right"/>
              <w:rPr>
                <w:rFonts w:ascii="Calibri" w:eastAsia="Times New Roman" w:hAnsi="Calibri" w:cs="Calibri"/>
                <w:color w:val="000000"/>
              </w:rPr>
            </w:pPr>
            <w:r w:rsidRPr="00331101">
              <w:rPr>
                <w:rFonts w:ascii="Calibri" w:eastAsia="Times New Roman" w:hAnsi="Calibri" w:cs="Calibri"/>
                <w:color w:val="000000"/>
              </w:rPr>
              <w:t>0.03484</w:t>
            </w:r>
          </w:p>
        </w:tc>
        <w:tc>
          <w:tcPr>
            <w:tcW w:w="739" w:type="pct"/>
            <w:noWrap/>
            <w:vAlign w:val="bottom"/>
            <w:hideMark/>
          </w:tcPr>
          <w:p w:rsidR="00331101" w:rsidRPr="00331101" w:rsidRDefault="00331101" w:rsidP="00331101">
            <w:pPr>
              <w:spacing w:after="0" w:line="240" w:lineRule="auto"/>
              <w:rPr>
                <w:rFonts w:ascii="Calibri" w:eastAsia="Times New Roman" w:hAnsi="Calibri" w:cs="Calibri"/>
                <w:color w:val="000000"/>
              </w:rPr>
            </w:pPr>
            <w:r w:rsidRPr="00331101">
              <w:rPr>
                <w:rFonts w:ascii="Calibri" w:eastAsia="Times New Roman" w:hAnsi="Calibri" w:cs="Calibri"/>
                <w:color w:val="000000"/>
              </w:rPr>
              <w:t>*</w:t>
            </w:r>
          </w:p>
        </w:tc>
      </w:tr>
    </w:tbl>
    <w:p w:rsidR="00FE30EC" w:rsidRDefault="00FE30EC"/>
    <w:p w:rsidR="00331101" w:rsidRDefault="00331101">
      <w:r>
        <w:t>This is the result with robust which the standard errors are corrected. By the result, unemployment rate, population density, and the 1 order lagged income growth rate are significant for explaining the income growth rate</w:t>
      </w:r>
      <w:r w:rsidR="00F51D05">
        <w:t>. I also use state dummies to help the model to explain income growth rate more precise.</w:t>
      </w:r>
    </w:p>
    <w:p w:rsidR="007C5830" w:rsidRDefault="007C5830"/>
    <w:p w:rsidR="00750FD2" w:rsidRDefault="009C7ED0">
      <w:r>
        <w:t>Regression for income growth rate by FE Model with predicted uninsured rate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3179"/>
        <w:gridCol w:w="2552"/>
        <w:gridCol w:w="1066"/>
        <w:gridCol w:w="1004"/>
        <w:gridCol w:w="1004"/>
        <w:gridCol w:w="545"/>
      </w:tblGrid>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4"/>
                <w:szCs w:val="24"/>
              </w:rPr>
            </w:pPr>
          </w:p>
        </w:tc>
        <w:tc>
          <w:tcPr>
            <w:tcW w:w="1071"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Estimate</w:t>
            </w:r>
          </w:p>
        </w:tc>
        <w:tc>
          <w:tcPr>
            <w:tcW w:w="714"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Std. Error</w:t>
            </w:r>
          </w:p>
        </w:tc>
        <w:tc>
          <w:tcPr>
            <w:tcW w:w="357"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t-value</w:t>
            </w:r>
          </w:p>
        </w:tc>
        <w:tc>
          <w:tcPr>
            <w:tcW w:w="357" w:type="pct"/>
            <w:noWrap/>
            <w:vAlign w:val="bottom"/>
            <w:hideMark/>
          </w:tcPr>
          <w:p w:rsidR="009C7ED0" w:rsidRPr="009C7ED0" w:rsidRDefault="009C7ED0" w:rsidP="009C7ED0">
            <w:pPr>
              <w:spacing w:after="0" w:line="240" w:lineRule="auto"/>
              <w:rPr>
                <w:rFonts w:ascii="Calibri" w:eastAsia="Times New Roman" w:hAnsi="Calibri" w:cs="Calibri"/>
                <w:color w:val="000000"/>
              </w:rPr>
            </w:pPr>
            <w:proofErr w:type="spellStart"/>
            <w:r w:rsidRPr="009C7ED0">
              <w:rPr>
                <w:rFonts w:ascii="Calibri" w:eastAsia="Times New Roman" w:hAnsi="Calibri" w:cs="Calibri"/>
                <w:color w:val="000000"/>
              </w:rPr>
              <w:t>Pr</w:t>
            </w:r>
            <w:proofErr w:type="spellEnd"/>
            <w:r w:rsidRPr="009C7ED0">
              <w:rPr>
                <w:rFonts w:ascii="Calibri" w:eastAsia="Times New Roman" w:hAnsi="Calibri" w:cs="Calibri"/>
                <w:color w:val="000000"/>
              </w:rPr>
              <w:t>(&gt;|t|)</w:t>
            </w:r>
          </w:p>
        </w:tc>
        <w:tc>
          <w:tcPr>
            <w:tcW w:w="357" w:type="pct"/>
            <w:noWrap/>
            <w:vAlign w:val="bottom"/>
            <w:hideMark/>
          </w:tcPr>
          <w:p w:rsidR="009C7ED0" w:rsidRPr="009C7ED0" w:rsidRDefault="009C7ED0" w:rsidP="009C7ED0">
            <w:pPr>
              <w:spacing w:after="0" w:line="240" w:lineRule="auto"/>
              <w:rPr>
                <w:rFonts w:ascii="Calibri" w:eastAsia="Times New Roman" w:hAnsi="Calibri" w:cs="Calibri"/>
                <w:color w:val="000000"/>
              </w:rPr>
            </w:pP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population</w:t>
            </w:r>
          </w:p>
        </w:tc>
        <w:tc>
          <w:tcPr>
            <w:tcW w:w="1071"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-1.97E-08</w:t>
            </w:r>
          </w:p>
        </w:tc>
        <w:tc>
          <w:tcPr>
            <w:tcW w:w="714"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1.85E-08</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-1.0628</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0.28874</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proofErr w:type="spellStart"/>
            <w:r w:rsidRPr="009C7ED0">
              <w:rPr>
                <w:rFonts w:ascii="Calibri" w:eastAsia="Times New Roman" w:hAnsi="Calibri" w:cs="Calibri"/>
                <w:color w:val="000000"/>
              </w:rPr>
              <w:t>highwaygvt</w:t>
            </w:r>
            <w:proofErr w:type="spellEnd"/>
          </w:p>
        </w:tc>
        <w:tc>
          <w:tcPr>
            <w:tcW w:w="1071"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8.40E-04</w:t>
            </w:r>
          </w:p>
        </w:tc>
        <w:tc>
          <w:tcPr>
            <w:tcW w:w="714"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8.18E-04</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1.0264</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0.30554</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proofErr w:type="spellStart"/>
            <w:r w:rsidRPr="009C7ED0">
              <w:rPr>
                <w:rFonts w:ascii="Calibri" w:eastAsia="Times New Roman" w:hAnsi="Calibri" w:cs="Calibri"/>
                <w:color w:val="000000"/>
              </w:rPr>
              <w:t>caucasian</w:t>
            </w:r>
            <w:proofErr w:type="spellEnd"/>
          </w:p>
        </w:tc>
        <w:tc>
          <w:tcPr>
            <w:tcW w:w="1071"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-1.40E-02</w:t>
            </w:r>
          </w:p>
        </w:tc>
        <w:tc>
          <w:tcPr>
            <w:tcW w:w="714"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5.27E-02</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-0.2658</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0.79061</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education</w:t>
            </w:r>
          </w:p>
        </w:tc>
        <w:tc>
          <w:tcPr>
            <w:tcW w:w="1071"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2.05E-04</w:t>
            </w:r>
          </w:p>
        </w:tc>
        <w:tc>
          <w:tcPr>
            <w:tcW w:w="714"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2.69E-03</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0.0762</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0.93928</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proofErr w:type="spellStart"/>
            <w:r w:rsidRPr="009C7ED0">
              <w:rPr>
                <w:rFonts w:ascii="Calibri" w:eastAsia="Times New Roman" w:hAnsi="Calibri" w:cs="Calibri"/>
                <w:color w:val="000000"/>
              </w:rPr>
              <w:t>unemploymentrate</w:t>
            </w:r>
            <w:proofErr w:type="spellEnd"/>
          </w:p>
        </w:tc>
        <w:tc>
          <w:tcPr>
            <w:tcW w:w="1071"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-1.66E+00</w:t>
            </w:r>
          </w:p>
        </w:tc>
        <w:tc>
          <w:tcPr>
            <w:tcW w:w="714"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2.84E-01</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-5.8437</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1.37E-08</w:t>
            </w:r>
          </w:p>
        </w:tc>
        <w:tc>
          <w:tcPr>
            <w:tcW w:w="357"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w:t>
            </w: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proofErr w:type="spellStart"/>
            <w:r w:rsidRPr="009C7ED0">
              <w:rPr>
                <w:rFonts w:ascii="Calibri" w:eastAsia="Times New Roman" w:hAnsi="Calibri" w:cs="Calibri"/>
                <w:color w:val="000000"/>
              </w:rPr>
              <w:t>governmentexpenditure</w:t>
            </w:r>
            <w:proofErr w:type="spellEnd"/>
          </w:p>
        </w:tc>
        <w:tc>
          <w:tcPr>
            <w:tcW w:w="1071"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-5.52E-12</w:t>
            </w:r>
          </w:p>
        </w:tc>
        <w:tc>
          <w:tcPr>
            <w:tcW w:w="714"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1.67E-11</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-0.3297</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0.74189</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proofErr w:type="spellStart"/>
            <w:r w:rsidRPr="009C7ED0">
              <w:rPr>
                <w:rFonts w:ascii="Calibri" w:eastAsia="Times New Roman" w:hAnsi="Calibri" w:cs="Calibri"/>
                <w:color w:val="000000"/>
              </w:rPr>
              <w:t>populationdensity</w:t>
            </w:r>
            <w:proofErr w:type="spellEnd"/>
          </w:p>
        </w:tc>
        <w:tc>
          <w:tcPr>
            <w:tcW w:w="1071"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2.72E-05</w:t>
            </w:r>
          </w:p>
        </w:tc>
        <w:tc>
          <w:tcPr>
            <w:tcW w:w="714"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1.31E-05</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2.0666</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0.03966</w:t>
            </w:r>
          </w:p>
        </w:tc>
        <w:tc>
          <w:tcPr>
            <w:tcW w:w="357"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w:t>
            </w: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proofErr w:type="spellStart"/>
            <w:r w:rsidRPr="009C7ED0">
              <w:rPr>
                <w:rFonts w:ascii="Calibri" w:eastAsia="Times New Roman" w:hAnsi="Calibri" w:cs="Calibri"/>
                <w:color w:val="000000"/>
              </w:rPr>
              <w:t>femaleheadedhousehold</w:t>
            </w:r>
            <w:proofErr w:type="spellEnd"/>
          </w:p>
        </w:tc>
        <w:tc>
          <w:tcPr>
            <w:tcW w:w="1071"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-5.74E-09</w:t>
            </w:r>
          </w:p>
        </w:tc>
        <w:tc>
          <w:tcPr>
            <w:tcW w:w="714"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2.74E-07</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-0.0209</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0.98332</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proofErr w:type="spellStart"/>
            <w:r w:rsidRPr="009C7ED0">
              <w:rPr>
                <w:rFonts w:ascii="Calibri" w:eastAsia="Times New Roman" w:hAnsi="Calibri" w:cs="Calibri"/>
                <w:color w:val="000000"/>
              </w:rPr>
              <w:t>predicteduninsuredrate</w:t>
            </w:r>
            <w:proofErr w:type="spellEnd"/>
          </w:p>
        </w:tc>
        <w:tc>
          <w:tcPr>
            <w:tcW w:w="1071"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1.37E-02</w:t>
            </w:r>
          </w:p>
        </w:tc>
        <w:tc>
          <w:tcPr>
            <w:tcW w:w="714"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1.82E-02</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0.7521</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0.45257</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lagged1growth</w:t>
            </w:r>
          </w:p>
        </w:tc>
        <w:tc>
          <w:tcPr>
            <w:tcW w:w="1071"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-4.16E-01</w:t>
            </w:r>
          </w:p>
        </w:tc>
        <w:tc>
          <w:tcPr>
            <w:tcW w:w="714"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5.46E-02</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-7.6248</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3.51E-13</w:t>
            </w:r>
          </w:p>
        </w:tc>
        <w:tc>
          <w:tcPr>
            <w:tcW w:w="357"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w:t>
            </w: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Total Sum of Squares:</w:t>
            </w:r>
          </w:p>
        </w:tc>
        <w:tc>
          <w:tcPr>
            <w:tcW w:w="1071"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1.0247</w:t>
            </w:r>
          </w:p>
        </w:tc>
        <w:tc>
          <w:tcPr>
            <w:tcW w:w="714"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Residual Sum of Squares:</w:t>
            </w:r>
          </w:p>
        </w:tc>
        <w:tc>
          <w:tcPr>
            <w:tcW w:w="1071"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0.74375</w:t>
            </w:r>
          </w:p>
        </w:tc>
        <w:tc>
          <w:tcPr>
            <w:tcW w:w="714"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R-Squared:</w:t>
            </w:r>
          </w:p>
        </w:tc>
        <w:tc>
          <w:tcPr>
            <w:tcW w:w="1071"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0.27419</w:t>
            </w:r>
          </w:p>
        </w:tc>
        <w:tc>
          <w:tcPr>
            <w:tcW w:w="714"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Adj. R-Squared:</w:t>
            </w:r>
          </w:p>
        </w:tc>
        <w:tc>
          <w:tcPr>
            <w:tcW w:w="1071"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0.12653</w:t>
            </w:r>
          </w:p>
        </w:tc>
        <w:tc>
          <w:tcPr>
            <w:tcW w:w="714"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F-statistic:</w:t>
            </w:r>
          </w:p>
        </w:tc>
        <w:tc>
          <w:tcPr>
            <w:tcW w:w="1071"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10.9555 on 10 and 290 DF</w:t>
            </w:r>
          </w:p>
        </w:tc>
        <w:tc>
          <w:tcPr>
            <w:tcW w:w="714"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p-value:</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r w:rsidRPr="009C7ED0">
              <w:rPr>
                <w:rFonts w:ascii="Calibri" w:eastAsia="Times New Roman" w:hAnsi="Calibri" w:cs="Calibri"/>
                <w:color w:val="000000"/>
              </w:rPr>
              <w:t>7.91E-16</w:t>
            </w:r>
          </w:p>
        </w:tc>
        <w:tc>
          <w:tcPr>
            <w:tcW w:w="357" w:type="pct"/>
            <w:noWrap/>
            <w:vAlign w:val="bottom"/>
            <w:hideMark/>
          </w:tcPr>
          <w:p w:rsidR="009C7ED0" w:rsidRPr="009C7ED0" w:rsidRDefault="009C7ED0" w:rsidP="009C7ED0">
            <w:pPr>
              <w:spacing w:after="0" w:line="240" w:lineRule="auto"/>
              <w:jc w:val="right"/>
              <w:rPr>
                <w:rFonts w:ascii="Calibri" w:eastAsia="Times New Roman" w:hAnsi="Calibri" w:cs="Calibri"/>
                <w:color w:val="00000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1071"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714"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r>
      <w:tr w:rsidR="009C7ED0" w:rsidRPr="009C7ED0" w:rsidTr="009C7ED0">
        <w:trPr>
          <w:trHeight w:val="285"/>
        </w:trPr>
        <w:tc>
          <w:tcPr>
            <w:tcW w:w="3214" w:type="pct"/>
            <w:gridSpan w:val="2"/>
            <w:noWrap/>
            <w:vAlign w:val="bottom"/>
            <w:hideMark/>
          </w:tcPr>
          <w:p w:rsidR="009C7ED0" w:rsidRPr="009C7ED0" w:rsidRDefault="009C7ED0" w:rsidP="009C7ED0">
            <w:pPr>
              <w:spacing w:after="0" w:line="240" w:lineRule="auto"/>
              <w:rPr>
                <w:rFonts w:ascii="Calibri" w:eastAsia="Times New Roman" w:hAnsi="Calibri" w:cs="Calibri"/>
                <w:color w:val="000000"/>
              </w:rPr>
            </w:pPr>
            <w:proofErr w:type="spellStart"/>
            <w:r w:rsidRPr="009C7ED0">
              <w:rPr>
                <w:rFonts w:ascii="Calibri" w:eastAsia="Times New Roman" w:hAnsi="Calibri" w:cs="Calibri"/>
                <w:color w:val="000000"/>
              </w:rPr>
              <w:t>Breusch</w:t>
            </w:r>
            <w:proofErr w:type="spellEnd"/>
            <w:r w:rsidRPr="009C7ED0">
              <w:rPr>
                <w:rFonts w:ascii="Calibri" w:eastAsia="Times New Roman" w:hAnsi="Calibri" w:cs="Calibri"/>
                <w:color w:val="000000"/>
              </w:rPr>
              <w:t>-Pagan test</w:t>
            </w:r>
          </w:p>
        </w:tc>
        <w:tc>
          <w:tcPr>
            <w:tcW w:w="714" w:type="pct"/>
            <w:noWrap/>
            <w:vAlign w:val="bottom"/>
            <w:hideMark/>
          </w:tcPr>
          <w:p w:rsidR="009C7ED0" w:rsidRPr="009C7ED0" w:rsidRDefault="009C7ED0" w:rsidP="009C7ED0">
            <w:pPr>
              <w:spacing w:after="0" w:line="240" w:lineRule="auto"/>
              <w:rPr>
                <w:rFonts w:ascii="Calibri" w:eastAsia="Times New Roman" w:hAnsi="Calibri" w:cs="Calibri"/>
                <w:color w:val="00000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BP = 93.92</w:t>
            </w:r>
          </w:p>
        </w:tc>
        <w:tc>
          <w:tcPr>
            <w:tcW w:w="1071" w:type="pct"/>
            <w:noWrap/>
            <w:vAlign w:val="bottom"/>
            <w:hideMark/>
          </w:tcPr>
          <w:p w:rsidR="009C7ED0" w:rsidRPr="009C7ED0" w:rsidRDefault="009C7ED0" w:rsidP="009C7ED0">
            <w:pPr>
              <w:spacing w:after="0" w:line="240" w:lineRule="auto"/>
              <w:rPr>
                <w:rFonts w:ascii="Calibri" w:eastAsia="Times New Roman" w:hAnsi="Calibri" w:cs="Calibri"/>
                <w:color w:val="000000"/>
              </w:rPr>
            </w:pPr>
            <w:proofErr w:type="spellStart"/>
            <w:r w:rsidRPr="009C7ED0">
              <w:rPr>
                <w:rFonts w:ascii="Calibri" w:eastAsia="Times New Roman" w:hAnsi="Calibri" w:cs="Calibri"/>
                <w:color w:val="000000"/>
              </w:rPr>
              <w:t>df</w:t>
            </w:r>
            <w:proofErr w:type="spellEnd"/>
            <w:r w:rsidRPr="009C7ED0">
              <w:rPr>
                <w:rFonts w:ascii="Calibri" w:eastAsia="Times New Roman" w:hAnsi="Calibri" w:cs="Calibri"/>
                <w:color w:val="000000"/>
              </w:rPr>
              <w:t xml:space="preserve"> = 59</w:t>
            </w:r>
          </w:p>
        </w:tc>
        <w:tc>
          <w:tcPr>
            <w:tcW w:w="1071" w:type="pct"/>
            <w:gridSpan w:val="2"/>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p-value = 0.002589</w:t>
            </w:r>
          </w:p>
        </w:tc>
        <w:tc>
          <w:tcPr>
            <w:tcW w:w="357" w:type="pct"/>
            <w:noWrap/>
            <w:vAlign w:val="bottom"/>
            <w:hideMark/>
          </w:tcPr>
          <w:p w:rsidR="009C7ED0" w:rsidRPr="009C7ED0" w:rsidRDefault="009C7ED0" w:rsidP="009C7ED0">
            <w:pPr>
              <w:spacing w:after="0" w:line="240" w:lineRule="auto"/>
              <w:rPr>
                <w:rFonts w:ascii="Calibri" w:eastAsia="Times New Roman" w:hAnsi="Calibri" w:cs="Calibri"/>
                <w:color w:val="00000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Alt. Hypothesis</w:t>
            </w:r>
          </w:p>
        </w:tc>
        <w:tc>
          <w:tcPr>
            <w:tcW w:w="1786" w:type="pct"/>
            <w:gridSpan w:val="2"/>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Heteroskedasticity</w:t>
            </w:r>
          </w:p>
        </w:tc>
        <w:tc>
          <w:tcPr>
            <w:tcW w:w="357" w:type="pct"/>
            <w:noWrap/>
            <w:vAlign w:val="bottom"/>
            <w:hideMark/>
          </w:tcPr>
          <w:p w:rsidR="009C7ED0" w:rsidRPr="009C7ED0" w:rsidRDefault="009C7ED0" w:rsidP="009C7ED0">
            <w:pPr>
              <w:spacing w:after="0" w:line="240" w:lineRule="auto"/>
              <w:rPr>
                <w:rFonts w:ascii="Calibri" w:eastAsia="Times New Roman" w:hAnsi="Calibri" w:cs="Calibri"/>
                <w:color w:val="00000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r>
      <w:tr w:rsidR="009C7ED0" w:rsidRPr="009C7ED0" w:rsidTr="009C7ED0">
        <w:trPr>
          <w:trHeight w:val="285"/>
        </w:trPr>
        <w:tc>
          <w:tcPr>
            <w:tcW w:w="4286" w:type="pct"/>
            <w:gridSpan w:val="4"/>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So the model is heteroskedasticity</w:t>
            </w:r>
          </w:p>
        </w:tc>
        <w:tc>
          <w:tcPr>
            <w:tcW w:w="357" w:type="pct"/>
            <w:noWrap/>
            <w:vAlign w:val="bottom"/>
            <w:hideMark/>
          </w:tcPr>
          <w:p w:rsidR="009C7ED0" w:rsidRPr="009C7ED0" w:rsidRDefault="009C7ED0" w:rsidP="009C7ED0">
            <w:pPr>
              <w:spacing w:after="0" w:line="240" w:lineRule="auto"/>
              <w:rPr>
                <w:rFonts w:ascii="Calibri" w:eastAsia="Times New Roman" w:hAnsi="Calibri" w:cs="Calibri"/>
                <w:color w:val="00000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1071"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714"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r>
      <w:tr w:rsidR="009C7ED0" w:rsidRPr="009C7ED0" w:rsidTr="009C7ED0">
        <w:trPr>
          <w:trHeight w:val="285"/>
        </w:trPr>
        <w:tc>
          <w:tcPr>
            <w:tcW w:w="5000" w:type="pct"/>
            <w:gridSpan w:val="6"/>
            <w:noWrap/>
            <w:vAlign w:val="bottom"/>
            <w:hideMark/>
          </w:tcPr>
          <w:p w:rsidR="009C7ED0" w:rsidRPr="009C7ED0" w:rsidRDefault="009C7ED0" w:rsidP="009C7ED0">
            <w:pPr>
              <w:spacing w:after="0" w:line="240" w:lineRule="auto"/>
              <w:rPr>
                <w:rFonts w:ascii="Calibri" w:eastAsia="Times New Roman" w:hAnsi="Calibri" w:cs="Calibri"/>
                <w:color w:val="000000"/>
              </w:rPr>
            </w:pPr>
            <w:proofErr w:type="spellStart"/>
            <w:r w:rsidRPr="009C7ED0">
              <w:rPr>
                <w:rFonts w:ascii="Calibri" w:eastAsia="Times New Roman" w:hAnsi="Calibri" w:cs="Calibri"/>
                <w:color w:val="000000"/>
              </w:rPr>
              <w:t>Pesaran</w:t>
            </w:r>
            <w:proofErr w:type="spellEnd"/>
            <w:r w:rsidRPr="009C7ED0">
              <w:rPr>
                <w:rFonts w:ascii="Calibri" w:eastAsia="Times New Roman" w:hAnsi="Calibri" w:cs="Calibri"/>
                <w:color w:val="000000"/>
              </w:rPr>
              <w:t xml:space="preserve"> CD test for cross-sectional </w:t>
            </w:r>
            <w:proofErr w:type="spellStart"/>
            <w:r w:rsidRPr="009C7ED0">
              <w:rPr>
                <w:rFonts w:ascii="Calibri" w:eastAsia="Times New Roman" w:hAnsi="Calibri" w:cs="Calibri"/>
                <w:color w:val="000000"/>
              </w:rPr>
              <w:t>dependece</w:t>
            </w:r>
            <w:proofErr w:type="spellEnd"/>
            <w:r w:rsidRPr="009C7ED0">
              <w:rPr>
                <w:rFonts w:ascii="Calibri" w:eastAsia="Times New Roman" w:hAnsi="Calibri" w:cs="Calibri"/>
                <w:color w:val="000000"/>
              </w:rPr>
              <w:t xml:space="preserve"> in panels</w:t>
            </w: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z = -1.071</w:t>
            </w:r>
          </w:p>
        </w:tc>
        <w:tc>
          <w:tcPr>
            <w:tcW w:w="1786" w:type="pct"/>
            <w:gridSpan w:val="2"/>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p-value = 0.2842</w:t>
            </w:r>
          </w:p>
        </w:tc>
        <w:tc>
          <w:tcPr>
            <w:tcW w:w="357" w:type="pct"/>
            <w:noWrap/>
            <w:vAlign w:val="bottom"/>
            <w:hideMark/>
          </w:tcPr>
          <w:p w:rsidR="009C7ED0" w:rsidRPr="009C7ED0" w:rsidRDefault="009C7ED0" w:rsidP="009C7ED0">
            <w:pPr>
              <w:spacing w:after="0" w:line="240" w:lineRule="auto"/>
              <w:rPr>
                <w:rFonts w:ascii="Calibri" w:eastAsia="Times New Roman" w:hAnsi="Calibri" w:cs="Calibri"/>
                <w:color w:val="00000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r>
      <w:tr w:rsidR="009C7ED0" w:rsidRPr="009C7ED0" w:rsidTr="009C7ED0">
        <w:trPr>
          <w:trHeight w:val="285"/>
        </w:trPr>
        <w:tc>
          <w:tcPr>
            <w:tcW w:w="2143" w:type="pct"/>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Alt. Hypothesis</w:t>
            </w:r>
          </w:p>
        </w:tc>
        <w:tc>
          <w:tcPr>
            <w:tcW w:w="2143" w:type="pct"/>
            <w:gridSpan w:val="3"/>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cross-sectional dependence</w:t>
            </w:r>
          </w:p>
        </w:tc>
        <w:tc>
          <w:tcPr>
            <w:tcW w:w="357" w:type="pct"/>
            <w:noWrap/>
            <w:vAlign w:val="bottom"/>
            <w:hideMark/>
          </w:tcPr>
          <w:p w:rsidR="009C7ED0" w:rsidRPr="009C7ED0" w:rsidRDefault="009C7ED0" w:rsidP="009C7ED0">
            <w:pPr>
              <w:spacing w:after="0" w:line="240" w:lineRule="auto"/>
              <w:rPr>
                <w:rFonts w:ascii="Calibri" w:eastAsia="Times New Roman" w:hAnsi="Calibri" w:cs="Calibri"/>
                <w:color w:val="000000"/>
              </w:rPr>
            </w:pPr>
          </w:p>
        </w:tc>
        <w:tc>
          <w:tcPr>
            <w:tcW w:w="357" w:type="pct"/>
            <w:noWrap/>
            <w:vAlign w:val="bottom"/>
            <w:hideMark/>
          </w:tcPr>
          <w:p w:rsidR="009C7ED0" w:rsidRPr="009C7ED0" w:rsidRDefault="009C7ED0" w:rsidP="009C7ED0">
            <w:pPr>
              <w:spacing w:after="0" w:line="240" w:lineRule="auto"/>
              <w:rPr>
                <w:rFonts w:ascii="Times New Roman" w:eastAsia="Times New Roman" w:hAnsi="Times New Roman" w:cs="Times New Roman"/>
                <w:sz w:val="20"/>
                <w:szCs w:val="20"/>
              </w:rPr>
            </w:pPr>
          </w:p>
        </w:tc>
      </w:tr>
      <w:tr w:rsidR="009C7ED0" w:rsidRPr="009C7ED0" w:rsidTr="009C7ED0">
        <w:trPr>
          <w:trHeight w:val="285"/>
        </w:trPr>
        <w:tc>
          <w:tcPr>
            <w:tcW w:w="4643" w:type="pct"/>
            <w:gridSpan w:val="5"/>
            <w:noWrap/>
            <w:vAlign w:val="bottom"/>
            <w:hideMark/>
          </w:tcPr>
          <w:p w:rsidR="009C7ED0" w:rsidRPr="009C7ED0" w:rsidRDefault="009C7ED0" w:rsidP="009C7ED0">
            <w:pPr>
              <w:spacing w:after="0" w:line="240" w:lineRule="auto"/>
              <w:rPr>
                <w:rFonts w:ascii="Calibri" w:eastAsia="Times New Roman" w:hAnsi="Calibri" w:cs="Calibri"/>
                <w:color w:val="000000"/>
              </w:rPr>
            </w:pPr>
            <w:r w:rsidRPr="009C7ED0">
              <w:rPr>
                <w:rFonts w:ascii="Calibri" w:eastAsia="Times New Roman" w:hAnsi="Calibri" w:cs="Calibri"/>
                <w:color w:val="000000"/>
              </w:rPr>
              <w:t xml:space="preserve">So the model is cross-sectional </w:t>
            </w:r>
            <w:proofErr w:type="spellStart"/>
            <w:r w:rsidRPr="009C7ED0">
              <w:rPr>
                <w:rFonts w:ascii="Calibri" w:eastAsia="Times New Roman" w:hAnsi="Calibri" w:cs="Calibri"/>
                <w:color w:val="000000"/>
              </w:rPr>
              <w:t>independece</w:t>
            </w:r>
            <w:proofErr w:type="spellEnd"/>
          </w:p>
        </w:tc>
        <w:tc>
          <w:tcPr>
            <w:tcW w:w="357" w:type="pct"/>
            <w:noWrap/>
            <w:vAlign w:val="bottom"/>
            <w:hideMark/>
          </w:tcPr>
          <w:p w:rsidR="009C7ED0" w:rsidRPr="009C7ED0" w:rsidRDefault="009C7ED0" w:rsidP="009C7ED0">
            <w:pPr>
              <w:spacing w:after="0" w:line="240" w:lineRule="auto"/>
              <w:rPr>
                <w:rFonts w:ascii="Calibri" w:eastAsia="Times New Roman" w:hAnsi="Calibri" w:cs="Calibri"/>
                <w:color w:val="000000"/>
              </w:rPr>
            </w:pPr>
          </w:p>
        </w:tc>
      </w:tr>
    </w:tbl>
    <w:p w:rsidR="00750FD2" w:rsidRDefault="00750FD2"/>
    <w:p w:rsidR="00F51D05" w:rsidRDefault="00F51D05" w:rsidP="00F51D05">
      <w:r>
        <w:t xml:space="preserve">Here is the model for income growth rate by FE model with predicted uninsured rate. </w:t>
      </w:r>
    </w:p>
    <w:p w:rsidR="00F51D05" w:rsidRDefault="00F51D05" w:rsidP="00F51D05">
      <w:r>
        <w:t xml:space="preserve">By the </w:t>
      </w:r>
      <w:proofErr w:type="spellStart"/>
      <w:r>
        <w:t>Pesaran</w:t>
      </w:r>
      <w:proofErr w:type="spellEnd"/>
      <w:r>
        <w:t xml:space="preserve"> CD test, it shows that the model is cross-sectional independence which is I want since the model needs cross-sectional independence for FE model.</w:t>
      </w:r>
    </w:p>
    <w:p w:rsidR="00F51D05" w:rsidRDefault="00F51D05" w:rsidP="00F51D05">
      <w:r>
        <w:t xml:space="preserve">By the test of </w:t>
      </w:r>
      <w:proofErr w:type="spellStart"/>
      <w:r>
        <w:t>Breusch</w:t>
      </w:r>
      <w:proofErr w:type="spellEnd"/>
      <w:r>
        <w:t>-Pagan test, I find that the model is heteroskedasticity. Therefore, I need to do robust in order to make the standard error correct.</w:t>
      </w:r>
    </w:p>
    <w:p w:rsidR="00F51D05" w:rsidRDefault="00F51D05" w:rsidP="00F51D05">
      <w:r>
        <w:t>Here is the model with robust.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3252"/>
        <w:gridCol w:w="2100"/>
        <w:gridCol w:w="1277"/>
        <w:gridCol w:w="1444"/>
        <w:gridCol w:w="1277"/>
      </w:tblGrid>
      <w:tr w:rsidR="00DD777F" w:rsidRPr="00DD777F" w:rsidTr="00DD777F">
        <w:trPr>
          <w:trHeight w:val="285"/>
        </w:trPr>
        <w:tc>
          <w:tcPr>
            <w:tcW w:w="173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Coef</w:t>
            </w:r>
            <w:proofErr w:type="spellEnd"/>
          </w:p>
        </w:tc>
        <w:tc>
          <w:tcPr>
            <w:tcW w:w="112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Estimate</w:t>
            </w:r>
          </w:p>
        </w:tc>
        <w:tc>
          <w:tcPr>
            <w:tcW w:w="68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SE</w:t>
            </w:r>
          </w:p>
        </w:tc>
        <w:tc>
          <w:tcPr>
            <w:tcW w:w="772"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p-</w:t>
            </w:r>
            <w:proofErr w:type="spellStart"/>
            <w:r w:rsidRPr="00DD777F">
              <w:rPr>
                <w:rFonts w:ascii="Calibri" w:eastAsia="Times New Roman" w:hAnsi="Calibri" w:cs="Calibri"/>
                <w:color w:val="000000"/>
              </w:rPr>
              <w:t>val</w:t>
            </w:r>
            <w:proofErr w:type="spellEnd"/>
            <w:r w:rsidRPr="00DD777F">
              <w:rPr>
                <w:rFonts w:ascii="Calibri" w:eastAsia="Times New Roman" w:hAnsi="Calibri" w:cs="Calibri"/>
                <w:color w:val="000000"/>
              </w:rPr>
              <w:t>(naive-t)</w:t>
            </w:r>
          </w:p>
        </w:tc>
        <w:tc>
          <w:tcPr>
            <w:tcW w:w="68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Sig.</w:t>
            </w:r>
          </w:p>
        </w:tc>
      </w:tr>
      <w:tr w:rsidR="00DD777F" w:rsidRPr="00DD777F" w:rsidTr="00DD777F">
        <w:trPr>
          <w:trHeight w:val="285"/>
        </w:trPr>
        <w:tc>
          <w:tcPr>
            <w:tcW w:w="1739"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population</w:t>
            </w:r>
          </w:p>
        </w:tc>
        <w:tc>
          <w:tcPr>
            <w:tcW w:w="112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-1.97E-08</w:t>
            </w:r>
          </w:p>
        </w:tc>
        <w:tc>
          <w:tcPr>
            <w:tcW w:w="68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1.23E-08</w:t>
            </w:r>
          </w:p>
        </w:tc>
        <w:tc>
          <w:tcPr>
            <w:tcW w:w="772"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0.116</w:t>
            </w:r>
          </w:p>
        </w:tc>
        <w:tc>
          <w:tcPr>
            <w:tcW w:w="68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73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lastRenderedPageBreak/>
              <w:t>highwaygvt</w:t>
            </w:r>
            <w:proofErr w:type="spellEnd"/>
          </w:p>
        </w:tc>
        <w:tc>
          <w:tcPr>
            <w:tcW w:w="112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8.40E-04</w:t>
            </w:r>
          </w:p>
        </w:tc>
        <w:tc>
          <w:tcPr>
            <w:tcW w:w="68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6.20E-04</w:t>
            </w:r>
          </w:p>
        </w:tc>
        <w:tc>
          <w:tcPr>
            <w:tcW w:w="772"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0.182</w:t>
            </w:r>
          </w:p>
        </w:tc>
        <w:tc>
          <w:tcPr>
            <w:tcW w:w="68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73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caucasian</w:t>
            </w:r>
            <w:proofErr w:type="spellEnd"/>
          </w:p>
        </w:tc>
        <w:tc>
          <w:tcPr>
            <w:tcW w:w="112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-1.40E-02</w:t>
            </w:r>
          </w:p>
        </w:tc>
        <w:tc>
          <w:tcPr>
            <w:tcW w:w="68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1.02E-02</w:t>
            </w:r>
          </w:p>
        </w:tc>
        <w:tc>
          <w:tcPr>
            <w:tcW w:w="772"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0.174</w:t>
            </w:r>
          </w:p>
        </w:tc>
        <w:tc>
          <w:tcPr>
            <w:tcW w:w="68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739"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education</w:t>
            </w:r>
          </w:p>
        </w:tc>
        <w:tc>
          <w:tcPr>
            <w:tcW w:w="112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2.05E-04</w:t>
            </w:r>
          </w:p>
        </w:tc>
        <w:tc>
          <w:tcPr>
            <w:tcW w:w="68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1.70E-03</w:t>
            </w:r>
          </w:p>
        </w:tc>
        <w:tc>
          <w:tcPr>
            <w:tcW w:w="772"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0.904</w:t>
            </w:r>
          </w:p>
        </w:tc>
        <w:tc>
          <w:tcPr>
            <w:tcW w:w="68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73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unemploymentrate</w:t>
            </w:r>
            <w:proofErr w:type="spellEnd"/>
          </w:p>
        </w:tc>
        <w:tc>
          <w:tcPr>
            <w:tcW w:w="112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-1.66E+00</w:t>
            </w:r>
          </w:p>
        </w:tc>
        <w:tc>
          <w:tcPr>
            <w:tcW w:w="68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2.22E-01</w:t>
            </w:r>
          </w:p>
        </w:tc>
        <w:tc>
          <w:tcPr>
            <w:tcW w:w="772"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&lt;0.001</w:t>
            </w:r>
          </w:p>
        </w:tc>
        <w:tc>
          <w:tcPr>
            <w:tcW w:w="68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73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governmentexpenditure</w:t>
            </w:r>
            <w:proofErr w:type="spellEnd"/>
          </w:p>
        </w:tc>
        <w:tc>
          <w:tcPr>
            <w:tcW w:w="112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-5.52E-12</w:t>
            </w:r>
          </w:p>
        </w:tc>
        <w:tc>
          <w:tcPr>
            <w:tcW w:w="68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3.39E-12</w:t>
            </w:r>
          </w:p>
        </w:tc>
        <w:tc>
          <w:tcPr>
            <w:tcW w:w="772"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0.11</w:t>
            </w:r>
          </w:p>
        </w:tc>
        <w:tc>
          <w:tcPr>
            <w:tcW w:w="68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73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populationdensity</w:t>
            </w:r>
            <w:proofErr w:type="spellEnd"/>
          </w:p>
        </w:tc>
        <w:tc>
          <w:tcPr>
            <w:tcW w:w="112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2.72E-05</w:t>
            </w:r>
          </w:p>
        </w:tc>
        <w:tc>
          <w:tcPr>
            <w:tcW w:w="68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5.71E-06</w:t>
            </w:r>
          </w:p>
        </w:tc>
        <w:tc>
          <w:tcPr>
            <w:tcW w:w="772"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&lt;0.001</w:t>
            </w:r>
          </w:p>
        </w:tc>
        <w:tc>
          <w:tcPr>
            <w:tcW w:w="68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73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femaleheadedhousehold</w:t>
            </w:r>
            <w:proofErr w:type="spellEnd"/>
          </w:p>
        </w:tc>
        <w:tc>
          <w:tcPr>
            <w:tcW w:w="112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-5.74E-09</w:t>
            </w:r>
          </w:p>
        </w:tc>
        <w:tc>
          <w:tcPr>
            <w:tcW w:w="68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1.66E-07</w:t>
            </w:r>
          </w:p>
        </w:tc>
        <w:tc>
          <w:tcPr>
            <w:tcW w:w="772"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0.973</w:t>
            </w:r>
          </w:p>
        </w:tc>
        <w:tc>
          <w:tcPr>
            <w:tcW w:w="68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73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predicteduninsuredrate</w:t>
            </w:r>
            <w:proofErr w:type="spellEnd"/>
          </w:p>
        </w:tc>
        <w:tc>
          <w:tcPr>
            <w:tcW w:w="112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1.37E-02</w:t>
            </w:r>
          </w:p>
        </w:tc>
        <w:tc>
          <w:tcPr>
            <w:tcW w:w="68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1.60E-02</w:t>
            </w:r>
          </w:p>
        </w:tc>
        <w:tc>
          <w:tcPr>
            <w:tcW w:w="772"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0.397</w:t>
            </w:r>
          </w:p>
        </w:tc>
        <w:tc>
          <w:tcPr>
            <w:tcW w:w="68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739"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lagged1growth</w:t>
            </w:r>
          </w:p>
        </w:tc>
        <w:tc>
          <w:tcPr>
            <w:tcW w:w="112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-4.16E-01</w:t>
            </w:r>
          </w:p>
        </w:tc>
        <w:tc>
          <w:tcPr>
            <w:tcW w:w="68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4.85E-02</w:t>
            </w:r>
          </w:p>
        </w:tc>
        <w:tc>
          <w:tcPr>
            <w:tcW w:w="772"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&lt;0.001</w:t>
            </w:r>
          </w:p>
        </w:tc>
        <w:tc>
          <w:tcPr>
            <w:tcW w:w="68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bl>
    <w:p w:rsidR="00F51D05" w:rsidRDefault="00F51D05"/>
    <w:p w:rsidR="00DD777F" w:rsidRDefault="00DD777F">
      <w:r>
        <w:t xml:space="preserve">This is the result with robust which the standard errors are corrected. By the result, unemployment rate, population density, and the 1 order lagged income growth rate are significant for explaining the income growth rate, which shows the same result as POLS did. However, FE model is much easier than POLS since we do not need to create any dummies for state and the result is the same as POLS. FE model is more efficient and fast. However, the disadvantage of FE model is it is impossible to get the coefficients from the variables without any time variation, but POLS could get the coefficients from the variables. </w:t>
      </w:r>
    </w:p>
    <w:p w:rsidR="006A3CEF" w:rsidRDefault="006A3CEF"/>
    <w:p w:rsidR="006A3CEF" w:rsidRDefault="006A3CEF" w:rsidP="006A3CEF">
      <w:r>
        <w:t>Regression for income growth rate by POLS with real uninsured rate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3019"/>
        <w:gridCol w:w="2552"/>
        <w:gridCol w:w="1066"/>
        <w:gridCol w:w="1004"/>
        <w:gridCol w:w="1164"/>
        <w:gridCol w:w="545"/>
      </w:tblGrid>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4"/>
                <w:szCs w:val="24"/>
              </w:rPr>
            </w:pPr>
          </w:p>
        </w:tc>
        <w:tc>
          <w:tcPr>
            <w:tcW w:w="1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Estimate</w:t>
            </w:r>
          </w:p>
        </w:tc>
        <w:tc>
          <w:tcPr>
            <w:tcW w:w="667"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Std. Error</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t-value</w:t>
            </w:r>
          </w:p>
        </w:tc>
        <w:tc>
          <w:tcPr>
            <w:tcW w:w="667"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Pr</w:t>
            </w:r>
            <w:proofErr w:type="spellEnd"/>
            <w:r w:rsidRPr="006A3CEF">
              <w:rPr>
                <w:rFonts w:ascii="Calibri" w:eastAsia="Times New Roman" w:hAnsi="Calibri" w:cs="Calibri"/>
                <w:color w:val="000000"/>
              </w:rPr>
              <w:t>(&gt;|t|)</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(Intercept)</w:t>
            </w:r>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4.01E-02</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2.34E-01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0.1716</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0.863899</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population</w:t>
            </w:r>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-2.05E-08</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1.83E-08</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-1.1215</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0.2630107</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highwaygvt</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1.17E-03</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8.13E-04</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1.4347</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0.1524545</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caucasian</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-1.32E-02</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5.21E-02</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-0.2533</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0.8001782</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education</w:t>
            </w:r>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-2.40E-03</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2.65E-03</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-0.9069</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0.3652021</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unemploymentrate</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-1.18E+00</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3.09E-01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-3.8122</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0.0001682</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governmentexpenditure</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-6.50E-12</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1.64E-11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-0.3955</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0.6927701</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populationdensity</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2.33E-05</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1.31E-05</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1.7828</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0.0756572</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femaleheadedhousehold</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4.04E-08</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2.71E-07</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0.1489</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0.881773</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lagged1growth</w:t>
            </w:r>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-4.23E-01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5.38E-02</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-7.8651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7.33E-14</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uninsuredrate</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-5.31E-03</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2.05E-03</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-2.587</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0.0101678</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stateAK</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2.03E-01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1.89E-01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1.0759</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0.2828519</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stateAL</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1.64E-01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1.22E-01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1.345</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0.1796693</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stateAR</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1.73E-01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1.55E-01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1.119</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0.2640795</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stateAZ</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-3.90E-02</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5.63E-02</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-0.6925</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0.4891753</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stateCA</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6.29E-01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6.09E-01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1.0315</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0.303181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stateCO</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4.64E-02</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4.84E-02</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0.9574</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0.3391609</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stateCT</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-2.02E-01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1.28E-01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-1.5799</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0.1152307</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stateDE</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-9.25E-03</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1.25E-01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-0.0738</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0.9412513</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lastRenderedPageBreak/>
              <w:t>stateFL</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4.53E-01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3.16E-01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1.4311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0.153477</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stateGA</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2.31E-01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2.08E-01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1.1122</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0.2669765</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stateHI</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-5.74E-01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3.06E-01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-1.8753</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0.0617565</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stateIA</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5.08E-02</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1.06E-01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0.4803</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0.6314023</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stateID</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1.23E-01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1.73E-01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0.7128</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0.4765433</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stateIL</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1.17E-01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1.48E-01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0.7892</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0.430625</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stateIN</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-1.37E-01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1.08E-01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-1.2767</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0.2027443</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stateKS</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7.60E-02</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1.22E-01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0.6214</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0.5348496</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stateKY</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1.37E-01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1.31E-01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1.0446</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0.297087</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stateLA</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2.33E-01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1.70E-01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1.3711</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0.1713938</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stateMD</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1.31E-01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1.00E-01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1.3087</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0.1916613</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stateME</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1.94E-01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1.79E-01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1.0847</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0.2789468</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stateMI</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2.31E-01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1.51E-01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1.5265</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0.127979</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stateMN</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2.54E-01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1.75E-01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1.448</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0.1487109</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stateMO</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2.02E-01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1.06E-01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1.9023</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0.0581193</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stateMS</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1.16E-01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1.41E-01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0.8181</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0.4139627</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stateMT</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1.78E-01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1.81E-01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0.9834</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0.3262211</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stateNC</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2.96E-01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2.68E-01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1.105</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0.2700582</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stateND</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1.44E-01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2.06E-01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0.6975</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0.486047</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stateNE</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1.34E-01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1.53E-01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0.8733</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0.3832245</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stateNH</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1.39E-01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1.43E-01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0.968</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0.3338474</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stateNJ</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-1.06E-01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1.22E-01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-0.8636</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0.3884992</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stateNM</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3.35E-02</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1.25E-01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0.2675</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0.7893091</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stateNV</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1.41E-01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1.46E-01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0.9687</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0.3335022</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stateNY</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4.00E-01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2.73E-01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1.461</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0.1450894</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stateOH</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-1.69E-01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1.83E-01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-0.9252</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0.3556536</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stateOK</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1.15E-01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1.77E-01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0.6486</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0.5170805</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stateOR</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2.34E-01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1.31E-01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1.7824</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0.0757334</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statePA</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-7.46E-02</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1.59E-01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-0.4706</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0.6382731</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stateRI</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5.45E-02</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1.67E-01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0.3258</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0.744844</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stateSC</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1.67E-01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1.35E-01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1.2368</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0.2171439</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stateSD</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1.40E-01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1.85E-01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0.7611</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0.4472218</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stateTN</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1.53E-01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1.20E-01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1.2714</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0.2046212</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stateTX</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6.05E-01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4.01E-01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1.5084</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0.1325528</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stateUT</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2.01E-01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3.33E-01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0.6034</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0.5467372</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stateVA</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1.52E-01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1.36E-01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1.118</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0.26449</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stateVT</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1.78E-01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1.72E-01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1.0367</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0.3007581</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stateWA</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2.31E-01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1.34E-01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1.7233</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0.085894</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stateWI</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2.22E-01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1.53E-01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1.4486</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0.1485251</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lastRenderedPageBreak/>
              <w:t>stateWV</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-4.09E-02</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1.11E-01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-0.3691</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0.7123217</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stateWY</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9.88E-02</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1.59E-01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0.6206</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0.5353719</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Total Sum of Squares:</w:t>
            </w:r>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1.0508</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Residual Sum of Squares:</w:t>
            </w:r>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0.72839</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R-Squared:</w:t>
            </w:r>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0.3068</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Adj. R-Squared:</w:t>
            </w:r>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0.16577</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F-statistic:</w:t>
            </w:r>
          </w:p>
        </w:tc>
        <w:tc>
          <w:tcPr>
            <w:tcW w:w="1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2.17544 on 59 and 290 DF</w:t>
            </w:r>
          </w:p>
        </w:tc>
        <w:tc>
          <w:tcPr>
            <w:tcW w:w="667"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p-value:</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1.29E-05</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1000"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3000" w:type="pct"/>
            <w:gridSpan w:val="2"/>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Breusch</w:t>
            </w:r>
            <w:proofErr w:type="spellEnd"/>
            <w:r w:rsidRPr="006A3CEF">
              <w:rPr>
                <w:rFonts w:ascii="Calibri" w:eastAsia="Times New Roman" w:hAnsi="Calibri" w:cs="Calibri"/>
                <w:color w:val="000000"/>
              </w:rPr>
              <w:t>-Pagan test</w:t>
            </w:r>
          </w:p>
        </w:tc>
        <w:tc>
          <w:tcPr>
            <w:tcW w:w="667" w:type="pct"/>
            <w:noWrap/>
            <w:vAlign w:val="bottom"/>
            <w:hideMark/>
          </w:tcPr>
          <w:p w:rsidR="006A3CEF" w:rsidRPr="006A3CEF" w:rsidRDefault="006A3CEF" w:rsidP="006A3CEF">
            <w:pPr>
              <w:spacing w:after="0" w:line="240" w:lineRule="auto"/>
              <w:rPr>
                <w:rFonts w:ascii="Calibri" w:eastAsia="Times New Roman" w:hAnsi="Calibri" w:cs="Calibri"/>
                <w:color w:val="00000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BP = 91.61</w:t>
            </w:r>
          </w:p>
        </w:tc>
        <w:tc>
          <w:tcPr>
            <w:tcW w:w="1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df</w:t>
            </w:r>
            <w:proofErr w:type="spellEnd"/>
            <w:r w:rsidRPr="006A3CEF">
              <w:rPr>
                <w:rFonts w:ascii="Calibri" w:eastAsia="Times New Roman" w:hAnsi="Calibri" w:cs="Calibri"/>
                <w:color w:val="000000"/>
              </w:rPr>
              <w:t xml:space="preserve"> = 59</w:t>
            </w:r>
          </w:p>
        </w:tc>
        <w:tc>
          <w:tcPr>
            <w:tcW w:w="1000" w:type="pct"/>
            <w:gridSpan w:val="2"/>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p-value = 0.004173</w:t>
            </w:r>
          </w:p>
        </w:tc>
        <w:tc>
          <w:tcPr>
            <w:tcW w:w="667" w:type="pct"/>
            <w:noWrap/>
            <w:vAlign w:val="bottom"/>
            <w:hideMark/>
          </w:tcPr>
          <w:p w:rsidR="006A3CEF" w:rsidRPr="006A3CEF" w:rsidRDefault="006A3CEF" w:rsidP="006A3CEF">
            <w:pPr>
              <w:spacing w:after="0" w:line="240" w:lineRule="auto"/>
              <w:rPr>
                <w:rFonts w:ascii="Calibri" w:eastAsia="Times New Roman" w:hAnsi="Calibri" w:cs="Calibri"/>
                <w:color w:val="00000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Alt. Hypothesis</w:t>
            </w:r>
          </w:p>
        </w:tc>
        <w:tc>
          <w:tcPr>
            <w:tcW w:w="1667" w:type="pct"/>
            <w:gridSpan w:val="2"/>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Heteroskedasticity</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4000" w:type="pct"/>
            <w:gridSpan w:val="4"/>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So the model is heteroskedasticity</w:t>
            </w:r>
          </w:p>
        </w:tc>
        <w:tc>
          <w:tcPr>
            <w:tcW w:w="667" w:type="pct"/>
            <w:noWrap/>
            <w:vAlign w:val="bottom"/>
            <w:hideMark/>
          </w:tcPr>
          <w:p w:rsidR="006A3CEF" w:rsidRPr="006A3CEF" w:rsidRDefault="006A3CEF" w:rsidP="006A3CEF">
            <w:pPr>
              <w:spacing w:after="0" w:line="240" w:lineRule="auto"/>
              <w:rPr>
                <w:rFonts w:ascii="Calibri" w:eastAsia="Times New Roman" w:hAnsi="Calibri" w:cs="Calibri"/>
                <w:color w:val="00000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1000"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5000" w:type="pct"/>
            <w:gridSpan w:val="6"/>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Pesaran</w:t>
            </w:r>
            <w:proofErr w:type="spellEnd"/>
            <w:r w:rsidRPr="006A3CEF">
              <w:rPr>
                <w:rFonts w:ascii="Calibri" w:eastAsia="Times New Roman" w:hAnsi="Calibri" w:cs="Calibri"/>
                <w:color w:val="000000"/>
              </w:rPr>
              <w:t xml:space="preserve"> CD test for cross-sectional </w:t>
            </w:r>
            <w:proofErr w:type="spellStart"/>
            <w:r w:rsidRPr="006A3CEF">
              <w:rPr>
                <w:rFonts w:ascii="Calibri" w:eastAsia="Times New Roman" w:hAnsi="Calibri" w:cs="Calibri"/>
                <w:color w:val="000000"/>
              </w:rPr>
              <w:t>dependece</w:t>
            </w:r>
            <w:proofErr w:type="spellEnd"/>
            <w:r w:rsidRPr="006A3CEF">
              <w:rPr>
                <w:rFonts w:ascii="Calibri" w:eastAsia="Times New Roman" w:hAnsi="Calibri" w:cs="Calibri"/>
                <w:color w:val="000000"/>
              </w:rPr>
              <w:t xml:space="preserve"> in panels</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z = -1.1901</w:t>
            </w:r>
          </w:p>
        </w:tc>
        <w:tc>
          <w:tcPr>
            <w:tcW w:w="1667" w:type="pct"/>
            <w:gridSpan w:val="2"/>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p-value = 0.234</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Alt. Hypothesis</w:t>
            </w:r>
          </w:p>
        </w:tc>
        <w:tc>
          <w:tcPr>
            <w:tcW w:w="2000" w:type="pct"/>
            <w:gridSpan w:val="3"/>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cross-sectional dependence</w:t>
            </w:r>
          </w:p>
        </w:tc>
        <w:tc>
          <w:tcPr>
            <w:tcW w:w="667" w:type="pct"/>
            <w:noWrap/>
            <w:vAlign w:val="bottom"/>
            <w:hideMark/>
          </w:tcPr>
          <w:p w:rsidR="006A3CEF" w:rsidRPr="006A3CEF" w:rsidRDefault="006A3CEF" w:rsidP="006A3CEF">
            <w:pPr>
              <w:spacing w:after="0" w:line="240" w:lineRule="auto"/>
              <w:rPr>
                <w:rFonts w:ascii="Calibri" w:eastAsia="Times New Roman" w:hAnsi="Calibri" w:cs="Calibri"/>
                <w:color w:val="00000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4667" w:type="pct"/>
            <w:gridSpan w:val="5"/>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 xml:space="preserve">So the model is cross-sectional </w:t>
            </w:r>
            <w:proofErr w:type="spellStart"/>
            <w:r w:rsidRPr="006A3CEF">
              <w:rPr>
                <w:rFonts w:ascii="Calibri" w:eastAsia="Times New Roman" w:hAnsi="Calibri" w:cs="Calibri"/>
                <w:color w:val="000000"/>
              </w:rPr>
              <w:t>independece</w:t>
            </w:r>
            <w:proofErr w:type="spellEnd"/>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p>
        </w:tc>
      </w:tr>
    </w:tbl>
    <w:p w:rsidR="006A3CEF" w:rsidRDefault="006A3CEF"/>
    <w:p w:rsidR="00DD777F" w:rsidRDefault="00DD777F" w:rsidP="00DD777F">
      <w:r>
        <w:t xml:space="preserve">Here is the model for income growth rate by POLS with real uninsured rate. </w:t>
      </w:r>
    </w:p>
    <w:p w:rsidR="00DD777F" w:rsidRDefault="00DD777F" w:rsidP="00DD777F">
      <w:r>
        <w:t xml:space="preserve">By the </w:t>
      </w:r>
      <w:proofErr w:type="spellStart"/>
      <w:r>
        <w:t>Pesaran</w:t>
      </w:r>
      <w:proofErr w:type="spellEnd"/>
      <w:r>
        <w:t xml:space="preserve"> CD test, it shows that the model is cross-sectional independence which is I want since the model needs cross-sectional independence for POLS.</w:t>
      </w:r>
    </w:p>
    <w:p w:rsidR="00DD777F" w:rsidRDefault="00DD777F" w:rsidP="00DD777F">
      <w:r>
        <w:t xml:space="preserve">By the test of </w:t>
      </w:r>
      <w:proofErr w:type="spellStart"/>
      <w:r>
        <w:t>Breusch</w:t>
      </w:r>
      <w:proofErr w:type="spellEnd"/>
      <w:r>
        <w:t>-Pagan test, I find that the model is heteroskedasticity. Therefore, I need to do robust in order to make the standard error correct.</w:t>
      </w:r>
    </w:p>
    <w:p w:rsidR="00DD777F" w:rsidRDefault="00DD777F" w:rsidP="00DD777F">
      <w:r>
        <w:t>Here is the model with robust.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3576"/>
        <w:gridCol w:w="1523"/>
        <w:gridCol w:w="1396"/>
        <w:gridCol w:w="1459"/>
        <w:gridCol w:w="1396"/>
      </w:tblGrid>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Coef</w:t>
            </w:r>
            <w:proofErr w:type="spellEnd"/>
          </w:p>
        </w:tc>
        <w:tc>
          <w:tcPr>
            <w:tcW w:w="821"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Estimate</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SE</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p-</w:t>
            </w:r>
            <w:proofErr w:type="spellStart"/>
            <w:r w:rsidRPr="00DD777F">
              <w:rPr>
                <w:rFonts w:ascii="Calibri" w:eastAsia="Times New Roman" w:hAnsi="Calibri" w:cs="Calibri"/>
                <w:color w:val="000000"/>
              </w:rPr>
              <w:t>val</w:t>
            </w:r>
            <w:proofErr w:type="spellEnd"/>
            <w:r w:rsidRPr="00DD777F">
              <w:rPr>
                <w:rFonts w:ascii="Calibri" w:eastAsia="Times New Roman" w:hAnsi="Calibri" w:cs="Calibri"/>
                <w:color w:val="000000"/>
              </w:rPr>
              <w:t xml:space="preserve"> (naive-t)</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Sig.</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(Intercept)</w:t>
            </w:r>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4.01E-02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1.13E-01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0.72518</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population</w:t>
            </w:r>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-2.05E-08</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1.05E-08</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0.05769</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highwaygvt</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1.17E-03</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6.11E-04</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0.06196</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caucasian</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-1.32E-02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9.79E-03</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0.18338</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education</w:t>
            </w:r>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-2.40E-03</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1.07E-03</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0.02895</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unemploymentrate</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-1.18E+00</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2.33E-01</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&lt;0.001</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governmentexpenditure</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-6.50E-12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3.26E-12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0.05161</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populationdensity</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2.33E-05</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5.27E-06</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&lt;0.001</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femaleheadedhousehold</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4.04E-08</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1.47E-07</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0.78489</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lagged1growth</w:t>
            </w:r>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-4.23E-01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4.79E-02</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&lt;0.001</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uninsuredrate</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-5.31E-03</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1.78E-03</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0.00446</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stateAK</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2.03E-01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8.52E-02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0.02111</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stateAL</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1.64E-01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4.55E-02</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&lt;0.001</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lastRenderedPageBreak/>
              <w:t>stateAR</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1.73E-01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6.32E-02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0.00852</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stateAZ</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-3.90E-02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2.41E-02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0.11184</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stateCA</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6.29E-01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3.14E-01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0.05072</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stateCO</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4.64E-02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1.78E-02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0.01206</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stateCT</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-2.02E-01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5.34E-02</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&lt;0.001</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stateDE</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-9.25E-03</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6.54E-02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0.88815</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stateFL</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4.52E-01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1.81E-01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0.01597</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stateGA</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2.31E-01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8.98E-02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0.01321</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stateHI</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-5.74E-01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1.58E-01</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&lt;0.001</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stateIA</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5.08E-02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4.31E-02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0.24349</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stateID</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1.23E-01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8.34E-02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0.14557</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stateIL</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1.17E-01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8.32E-02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0.16695</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stateIN</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-1.37E-01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5.89E-02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0.02384</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stateKS</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7.60E-02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5.82E-02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0.19783</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stateKY</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1.37E-01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5.91E-02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0.02453</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stateLA</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2.33E-01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6.76E-02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0.00119</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stateMD</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1.31E-01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5.19E-02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0.01472</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stateME</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1.94E-01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6.99E-02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0.00765</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stateMI</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2.31E-01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7.30E-02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0.00268</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stateMN</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2.54E-01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6.14E-02</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&lt;0.001</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stateMO</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2.02E-01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4.21E-02</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&lt;0.001</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stateMS</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1.16E-01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6.39E-02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0.07679</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stateMT</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1.78E-01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7.34E-02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0.01909</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stateNC</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2.96E-01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1.07E-01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0.00808</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stateND</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1.44E-01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8.19E-02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0.08486</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stateNE</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1.34E-01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6.73E-02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0.05219</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stateNH</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1.39E-01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5.91E-02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0.02309</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stateNJ</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-1.06E-01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4.91E-02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0.03604</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stateNM</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3.35E-02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5.68E-02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0.55791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stateNV</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1.41E-01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6.97E-02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0.04821</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stateNY</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3.99E-01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1.59E-01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0.01536</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stateOH</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-1.69E-01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7.51E-02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0.02889</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stateOK</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1.15E-01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6.71E-02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0.09335</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stateOR</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2.34E-01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5.19E-02</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&lt;0.001</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statePA</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-7.46E-02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7.25E-02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0.30864</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stateRI</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5.45E-02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8.03E-02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0.50048</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stateSC</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1.67E-01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6.64E-02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0.01492</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stateSD</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1.40E-01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7.30E-02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0.06031</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stateTN</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1.53E-01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6.20E-02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0.01741</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lastRenderedPageBreak/>
              <w:t>stateTX</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6.05E-01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2.23E-01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0.00909</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stateUT</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2.01E-01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1.54E-01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0.19773</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stateVA</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1.52E-01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7.55E-02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0.05032</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stateVT</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1.78E-01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7.51E-02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0.02153</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stateWA</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2.31E-01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4.93E-02</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&lt;0.001</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stateWI</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2.22E-01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7.07E-02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0.00285</w:t>
            </w:r>
          </w:p>
        </w:tc>
        <w:tc>
          <w:tcPr>
            <w:tcW w:w="753" w:type="pct"/>
            <w:noWrap/>
            <w:vAlign w:val="bottom"/>
            <w:hideMark/>
          </w:tcPr>
          <w:p w:rsidR="00DD777F" w:rsidRPr="00DD777F" w:rsidRDefault="00DD777F" w:rsidP="00DD777F">
            <w:pPr>
              <w:spacing w:after="0" w:line="240" w:lineRule="auto"/>
              <w:rPr>
                <w:rFonts w:ascii="Calibri" w:eastAsia="Times New Roman" w:hAnsi="Calibri" w:cs="Calibri"/>
                <w:color w:val="000000"/>
              </w:rPr>
            </w:pPr>
            <w:r w:rsidRPr="00DD777F">
              <w:rPr>
                <w:rFonts w:ascii="Calibri" w:eastAsia="Times New Roman" w:hAnsi="Calibri" w:cs="Calibri"/>
                <w:color w:val="000000"/>
              </w:rPr>
              <w:t>**</w:t>
            </w: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stateWV</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-4.09E-02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5.32E-02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0.44591</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r w:rsidR="00DD777F" w:rsidRPr="00DD777F" w:rsidTr="00DD777F">
        <w:trPr>
          <w:trHeight w:val="285"/>
        </w:trPr>
        <w:tc>
          <w:tcPr>
            <w:tcW w:w="1919" w:type="pct"/>
            <w:noWrap/>
            <w:vAlign w:val="bottom"/>
            <w:hideMark/>
          </w:tcPr>
          <w:p w:rsidR="00DD777F" w:rsidRPr="00DD777F" w:rsidRDefault="00DD777F" w:rsidP="00DD777F">
            <w:pPr>
              <w:spacing w:after="0" w:line="240" w:lineRule="auto"/>
              <w:rPr>
                <w:rFonts w:ascii="Calibri" w:eastAsia="Times New Roman" w:hAnsi="Calibri" w:cs="Calibri"/>
                <w:color w:val="000000"/>
              </w:rPr>
            </w:pPr>
            <w:proofErr w:type="spellStart"/>
            <w:r w:rsidRPr="00DD777F">
              <w:rPr>
                <w:rFonts w:ascii="Calibri" w:eastAsia="Times New Roman" w:hAnsi="Calibri" w:cs="Calibri"/>
                <w:color w:val="000000"/>
              </w:rPr>
              <w:t>stateWY</w:t>
            </w:r>
            <w:proofErr w:type="spellEnd"/>
          </w:p>
        </w:tc>
        <w:tc>
          <w:tcPr>
            <w:tcW w:w="821"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9.88E-02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6.84E-02</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r w:rsidRPr="00DD777F">
              <w:rPr>
                <w:rFonts w:ascii="Calibri" w:eastAsia="Times New Roman" w:hAnsi="Calibri" w:cs="Calibri"/>
                <w:color w:val="000000"/>
              </w:rPr>
              <w:t>0.15493</w:t>
            </w:r>
          </w:p>
        </w:tc>
        <w:tc>
          <w:tcPr>
            <w:tcW w:w="753" w:type="pct"/>
            <w:noWrap/>
            <w:vAlign w:val="bottom"/>
            <w:hideMark/>
          </w:tcPr>
          <w:p w:rsidR="00DD777F" w:rsidRPr="00DD777F" w:rsidRDefault="00DD777F" w:rsidP="00DD777F">
            <w:pPr>
              <w:spacing w:after="0" w:line="240" w:lineRule="auto"/>
              <w:jc w:val="right"/>
              <w:rPr>
                <w:rFonts w:ascii="Calibri" w:eastAsia="Times New Roman" w:hAnsi="Calibri" w:cs="Calibri"/>
                <w:color w:val="000000"/>
              </w:rPr>
            </w:pPr>
          </w:p>
        </w:tc>
      </w:tr>
    </w:tbl>
    <w:p w:rsidR="006A3CEF" w:rsidRDefault="006A3CEF"/>
    <w:p w:rsidR="006A3CEF" w:rsidRDefault="00DD777F">
      <w:r>
        <w:t>This is the result with robust which the standard errors are corrected. By the result, education, unemployment rate, population density, the 1 order lagged income growth rate, and real uninsured rate are significant for explaining the income growth rate. I also use state dummies to help the model to explain income growth rate more precise.</w:t>
      </w:r>
    </w:p>
    <w:p w:rsidR="00DD777F" w:rsidRDefault="00DD777F"/>
    <w:p w:rsidR="006A3CEF" w:rsidRDefault="006A3CEF" w:rsidP="006A3CEF">
      <w:r>
        <w:t>Regression for income growth rate by FE model with real uninsured rate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3019"/>
        <w:gridCol w:w="2440"/>
        <w:gridCol w:w="1066"/>
        <w:gridCol w:w="1116"/>
        <w:gridCol w:w="1164"/>
        <w:gridCol w:w="545"/>
      </w:tblGrid>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4"/>
                <w:szCs w:val="24"/>
              </w:rPr>
            </w:pPr>
          </w:p>
        </w:tc>
        <w:tc>
          <w:tcPr>
            <w:tcW w:w="1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Estimate</w:t>
            </w:r>
          </w:p>
        </w:tc>
        <w:tc>
          <w:tcPr>
            <w:tcW w:w="667"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Std. Error</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t-value</w:t>
            </w:r>
          </w:p>
        </w:tc>
        <w:tc>
          <w:tcPr>
            <w:tcW w:w="667"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Pr</w:t>
            </w:r>
            <w:proofErr w:type="spellEnd"/>
            <w:r w:rsidRPr="006A3CEF">
              <w:rPr>
                <w:rFonts w:ascii="Calibri" w:eastAsia="Times New Roman" w:hAnsi="Calibri" w:cs="Calibri"/>
                <w:color w:val="000000"/>
              </w:rPr>
              <w:t>(&gt;|t|)</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population</w:t>
            </w:r>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-2.05E-08</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1.83E-08</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-1.1215</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0.2630107</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highwaygvt</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1.17E-03</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8.13E-04</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1.4347</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0.1524545</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caucasian</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-1.32E-02</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5.21E-02</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-0.2533</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0.8001782</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education</w:t>
            </w:r>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-2.40E-03</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2.65E-03</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-0.9069</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0.3652021</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unemploymentrate</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-1.18E+00</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3.09E-01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-3.8122</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0.0001682</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governmentexpenditure</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-6.50E-12</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1.64E-11</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-0.3955</w:t>
            </w:r>
          </w:p>
        </w:tc>
        <w:tc>
          <w:tcPr>
            <w:tcW w:w="1000" w:type="pct"/>
            <w:gridSpan w:val="2"/>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0.6927701</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populationdensity</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2.33E-05</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1.31E-05</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1.7828</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0.0756572</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femaleheadedhousehold</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4.04E-08</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2.71E-07</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0.1489</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0.881773</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lagged1growth</w:t>
            </w:r>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-4.23E-01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5.38E-02</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-7.8651</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7.33E-14</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uninsuredrate</w:t>
            </w:r>
            <w:proofErr w:type="spellEnd"/>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-5.31E-03</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2.05E-03</w:t>
            </w:r>
          </w:p>
        </w:tc>
        <w:tc>
          <w:tcPr>
            <w:tcW w:w="333"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-2.587</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0.0101678</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Total Sum of Squares:</w:t>
            </w:r>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1.0247</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Residual Sum of Squares:</w:t>
            </w:r>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0.72839</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R-Squared:</w:t>
            </w:r>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0.28918</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Adj. R-Squared:</w:t>
            </w:r>
          </w:p>
        </w:tc>
        <w:tc>
          <w:tcPr>
            <w:tcW w:w="1000"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r w:rsidRPr="006A3CEF">
              <w:rPr>
                <w:rFonts w:ascii="Calibri" w:eastAsia="Times New Roman" w:hAnsi="Calibri" w:cs="Calibri"/>
                <w:color w:val="000000"/>
              </w:rPr>
              <w:t>0.14457</w:t>
            </w:r>
          </w:p>
        </w:tc>
        <w:tc>
          <w:tcPr>
            <w:tcW w:w="667" w:type="pct"/>
            <w:noWrap/>
            <w:vAlign w:val="bottom"/>
            <w:hideMark/>
          </w:tcPr>
          <w:p w:rsidR="006A3CEF" w:rsidRPr="006A3CEF" w:rsidRDefault="006A3CEF" w:rsidP="006A3CEF">
            <w:pPr>
              <w:spacing w:after="0" w:line="240" w:lineRule="auto"/>
              <w:jc w:val="right"/>
              <w:rPr>
                <w:rFonts w:ascii="Calibri" w:eastAsia="Times New Roman" w:hAnsi="Calibri" w:cs="Calibri"/>
                <w:color w:val="00000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F-statistic:</w:t>
            </w:r>
          </w:p>
        </w:tc>
        <w:tc>
          <w:tcPr>
            <w:tcW w:w="1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11.798 on 10 and 290 DF</w:t>
            </w:r>
          </w:p>
        </w:tc>
        <w:tc>
          <w:tcPr>
            <w:tcW w:w="667"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p-value:</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&lt;2.22e-16</w:t>
            </w:r>
          </w:p>
        </w:tc>
        <w:tc>
          <w:tcPr>
            <w:tcW w:w="667" w:type="pct"/>
            <w:noWrap/>
            <w:vAlign w:val="bottom"/>
            <w:hideMark/>
          </w:tcPr>
          <w:p w:rsidR="006A3CEF" w:rsidRPr="006A3CEF" w:rsidRDefault="006A3CEF" w:rsidP="006A3CEF">
            <w:pPr>
              <w:spacing w:after="0" w:line="240" w:lineRule="auto"/>
              <w:rPr>
                <w:rFonts w:ascii="Calibri" w:eastAsia="Times New Roman" w:hAnsi="Calibri" w:cs="Calibri"/>
                <w:color w:val="00000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1000"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3000" w:type="pct"/>
            <w:gridSpan w:val="2"/>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Breusch</w:t>
            </w:r>
            <w:proofErr w:type="spellEnd"/>
            <w:r w:rsidRPr="006A3CEF">
              <w:rPr>
                <w:rFonts w:ascii="Calibri" w:eastAsia="Times New Roman" w:hAnsi="Calibri" w:cs="Calibri"/>
                <w:color w:val="000000"/>
              </w:rPr>
              <w:t>-Pagan test</w:t>
            </w:r>
          </w:p>
        </w:tc>
        <w:tc>
          <w:tcPr>
            <w:tcW w:w="667" w:type="pct"/>
            <w:noWrap/>
            <w:vAlign w:val="bottom"/>
            <w:hideMark/>
          </w:tcPr>
          <w:p w:rsidR="006A3CEF" w:rsidRPr="006A3CEF" w:rsidRDefault="006A3CEF" w:rsidP="006A3CEF">
            <w:pPr>
              <w:spacing w:after="0" w:line="240" w:lineRule="auto"/>
              <w:rPr>
                <w:rFonts w:ascii="Calibri" w:eastAsia="Times New Roman" w:hAnsi="Calibri" w:cs="Calibri"/>
                <w:color w:val="00000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BP = 91.61</w:t>
            </w:r>
          </w:p>
        </w:tc>
        <w:tc>
          <w:tcPr>
            <w:tcW w:w="1000" w:type="pct"/>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df</w:t>
            </w:r>
            <w:proofErr w:type="spellEnd"/>
            <w:r w:rsidRPr="006A3CEF">
              <w:rPr>
                <w:rFonts w:ascii="Calibri" w:eastAsia="Times New Roman" w:hAnsi="Calibri" w:cs="Calibri"/>
                <w:color w:val="000000"/>
              </w:rPr>
              <w:t xml:space="preserve"> = 59</w:t>
            </w:r>
          </w:p>
        </w:tc>
        <w:tc>
          <w:tcPr>
            <w:tcW w:w="1000" w:type="pct"/>
            <w:gridSpan w:val="2"/>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p-value = 0.004173</w:t>
            </w:r>
          </w:p>
        </w:tc>
        <w:tc>
          <w:tcPr>
            <w:tcW w:w="667" w:type="pct"/>
            <w:noWrap/>
            <w:vAlign w:val="bottom"/>
            <w:hideMark/>
          </w:tcPr>
          <w:p w:rsidR="006A3CEF" w:rsidRPr="006A3CEF" w:rsidRDefault="006A3CEF" w:rsidP="006A3CEF">
            <w:pPr>
              <w:spacing w:after="0" w:line="240" w:lineRule="auto"/>
              <w:rPr>
                <w:rFonts w:ascii="Calibri" w:eastAsia="Times New Roman" w:hAnsi="Calibri" w:cs="Calibri"/>
                <w:color w:val="00000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Alt. Hypothesis</w:t>
            </w:r>
          </w:p>
        </w:tc>
        <w:tc>
          <w:tcPr>
            <w:tcW w:w="1667" w:type="pct"/>
            <w:gridSpan w:val="2"/>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Heteroskedasticity</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4000" w:type="pct"/>
            <w:gridSpan w:val="4"/>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So the model is heteroskedasticity</w:t>
            </w:r>
          </w:p>
        </w:tc>
        <w:tc>
          <w:tcPr>
            <w:tcW w:w="667" w:type="pct"/>
            <w:noWrap/>
            <w:vAlign w:val="bottom"/>
            <w:hideMark/>
          </w:tcPr>
          <w:p w:rsidR="006A3CEF" w:rsidRPr="006A3CEF" w:rsidRDefault="006A3CEF" w:rsidP="006A3CEF">
            <w:pPr>
              <w:spacing w:after="0" w:line="240" w:lineRule="auto"/>
              <w:rPr>
                <w:rFonts w:ascii="Calibri" w:eastAsia="Times New Roman" w:hAnsi="Calibri" w:cs="Calibri"/>
                <w:color w:val="00000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1000"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5000" w:type="pct"/>
            <w:gridSpan w:val="6"/>
            <w:noWrap/>
            <w:vAlign w:val="bottom"/>
            <w:hideMark/>
          </w:tcPr>
          <w:p w:rsidR="006A3CEF" w:rsidRPr="006A3CEF" w:rsidRDefault="006A3CEF" w:rsidP="006A3CEF">
            <w:pPr>
              <w:spacing w:after="0" w:line="240" w:lineRule="auto"/>
              <w:rPr>
                <w:rFonts w:ascii="Calibri" w:eastAsia="Times New Roman" w:hAnsi="Calibri" w:cs="Calibri"/>
                <w:color w:val="000000"/>
              </w:rPr>
            </w:pPr>
            <w:proofErr w:type="spellStart"/>
            <w:r w:rsidRPr="006A3CEF">
              <w:rPr>
                <w:rFonts w:ascii="Calibri" w:eastAsia="Times New Roman" w:hAnsi="Calibri" w:cs="Calibri"/>
                <w:color w:val="000000"/>
              </w:rPr>
              <w:t>Pesaran</w:t>
            </w:r>
            <w:proofErr w:type="spellEnd"/>
            <w:r w:rsidRPr="006A3CEF">
              <w:rPr>
                <w:rFonts w:ascii="Calibri" w:eastAsia="Times New Roman" w:hAnsi="Calibri" w:cs="Calibri"/>
                <w:color w:val="000000"/>
              </w:rPr>
              <w:t xml:space="preserve"> CD test for cross-sectional </w:t>
            </w:r>
            <w:proofErr w:type="spellStart"/>
            <w:r w:rsidRPr="006A3CEF">
              <w:rPr>
                <w:rFonts w:ascii="Calibri" w:eastAsia="Times New Roman" w:hAnsi="Calibri" w:cs="Calibri"/>
                <w:color w:val="000000"/>
              </w:rPr>
              <w:t>dependece</w:t>
            </w:r>
            <w:proofErr w:type="spellEnd"/>
            <w:r w:rsidRPr="006A3CEF">
              <w:rPr>
                <w:rFonts w:ascii="Calibri" w:eastAsia="Times New Roman" w:hAnsi="Calibri" w:cs="Calibri"/>
                <w:color w:val="000000"/>
              </w:rPr>
              <w:t xml:space="preserve"> in panels</w:t>
            </w: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lastRenderedPageBreak/>
              <w:t>z = -1.1901</w:t>
            </w:r>
          </w:p>
        </w:tc>
        <w:tc>
          <w:tcPr>
            <w:tcW w:w="1667" w:type="pct"/>
            <w:gridSpan w:val="2"/>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p-value = 0.234</w:t>
            </w:r>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p>
        </w:tc>
        <w:tc>
          <w:tcPr>
            <w:tcW w:w="667"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2000" w:type="pct"/>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Alt. Hypothesis</w:t>
            </w:r>
          </w:p>
        </w:tc>
        <w:tc>
          <w:tcPr>
            <w:tcW w:w="2000" w:type="pct"/>
            <w:gridSpan w:val="3"/>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cross-sectional dependence</w:t>
            </w:r>
          </w:p>
        </w:tc>
        <w:tc>
          <w:tcPr>
            <w:tcW w:w="667" w:type="pct"/>
            <w:noWrap/>
            <w:vAlign w:val="bottom"/>
            <w:hideMark/>
          </w:tcPr>
          <w:p w:rsidR="006A3CEF" w:rsidRPr="006A3CEF" w:rsidRDefault="006A3CEF" w:rsidP="006A3CEF">
            <w:pPr>
              <w:spacing w:after="0" w:line="240" w:lineRule="auto"/>
              <w:rPr>
                <w:rFonts w:ascii="Calibri" w:eastAsia="Times New Roman" w:hAnsi="Calibri" w:cs="Calibri"/>
                <w:color w:val="000000"/>
              </w:rPr>
            </w:pPr>
          </w:p>
        </w:tc>
        <w:tc>
          <w:tcPr>
            <w:tcW w:w="333" w:type="pct"/>
            <w:noWrap/>
            <w:vAlign w:val="bottom"/>
            <w:hideMark/>
          </w:tcPr>
          <w:p w:rsidR="006A3CEF" w:rsidRPr="006A3CEF" w:rsidRDefault="006A3CEF" w:rsidP="006A3CEF">
            <w:pPr>
              <w:spacing w:after="0" w:line="240" w:lineRule="auto"/>
              <w:rPr>
                <w:rFonts w:ascii="Times New Roman" w:eastAsia="Times New Roman" w:hAnsi="Times New Roman" w:cs="Times New Roman"/>
                <w:sz w:val="20"/>
                <w:szCs w:val="20"/>
              </w:rPr>
            </w:pPr>
          </w:p>
        </w:tc>
      </w:tr>
      <w:tr w:rsidR="006A3CEF" w:rsidRPr="006A3CEF" w:rsidTr="006A3CEF">
        <w:trPr>
          <w:trHeight w:val="285"/>
        </w:trPr>
        <w:tc>
          <w:tcPr>
            <w:tcW w:w="4667" w:type="pct"/>
            <w:gridSpan w:val="5"/>
            <w:noWrap/>
            <w:vAlign w:val="bottom"/>
            <w:hideMark/>
          </w:tcPr>
          <w:p w:rsidR="006A3CEF" w:rsidRPr="006A3CEF" w:rsidRDefault="006A3CEF" w:rsidP="006A3CEF">
            <w:pPr>
              <w:spacing w:after="0" w:line="240" w:lineRule="auto"/>
              <w:rPr>
                <w:rFonts w:ascii="Calibri" w:eastAsia="Times New Roman" w:hAnsi="Calibri" w:cs="Calibri"/>
                <w:color w:val="000000"/>
              </w:rPr>
            </w:pPr>
            <w:r w:rsidRPr="006A3CEF">
              <w:rPr>
                <w:rFonts w:ascii="Calibri" w:eastAsia="Times New Roman" w:hAnsi="Calibri" w:cs="Calibri"/>
                <w:color w:val="000000"/>
              </w:rPr>
              <w:t xml:space="preserve">So the model is cross-sectional </w:t>
            </w:r>
            <w:proofErr w:type="spellStart"/>
            <w:r w:rsidRPr="006A3CEF">
              <w:rPr>
                <w:rFonts w:ascii="Calibri" w:eastAsia="Times New Roman" w:hAnsi="Calibri" w:cs="Calibri"/>
                <w:color w:val="000000"/>
              </w:rPr>
              <w:t>independece</w:t>
            </w:r>
            <w:proofErr w:type="spellEnd"/>
          </w:p>
        </w:tc>
        <w:tc>
          <w:tcPr>
            <w:tcW w:w="333" w:type="pct"/>
            <w:noWrap/>
            <w:vAlign w:val="bottom"/>
            <w:hideMark/>
          </w:tcPr>
          <w:p w:rsidR="006A3CEF" w:rsidRPr="006A3CEF" w:rsidRDefault="006A3CEF" w:rsidP="006A3CEF">
            <w:pPr>
              <w:spacing w:after="0" w:line="240" w:lineRule="auto"/>
              <w:rPr>
                <w:rFonts w:ascii="Calibri" w:eastAsia="Times New Roman" w:hAnsi="Calibri" w:cs="Calibri"/>
                <w:color w:val="000000"/>
              </w:rPr>
            </w:pPr>
          </w:p>
        </w:tc>
      </w:tr>
    </w:tbl>
    <w:p w:rsidR="006A3CEF" w:rsidRDefault="006A3CEF"/>
    <w:p w:rsidR="00167BBF" w:rsidRDefault="00167BBF" w:rsidP="00167BBF">
      <w:r>
        <w:t xml:space="preserve">Here is the model for income growth rate by FE model with real uninsured rate. </w:t>
      </w:r>
    </w:p>
    <w:p w:rsidR="00167BBF" w:rsidRDefault="00167BBF" w:rsidP="00167BBF">
      <w:r>
        <w:t xml:space="preserve">By the </w:t>
      </w:r>
      <w:proofErr w:type="spellStart"/>
      <w:r>
        <w:t>Pesaran</w:t>
      </w:r>
      <w:proofErr w:type="spellEnd"/>
      <w:r>
        <w:t xml:space="preserve"> CD test, it shows that the model is cross-sectional independence which is I want since the model needs cross-sectional independence for FE model.</w:t>
      </w:r>
    </w:p>
    <w:p w:rsidR="00167BBF" w:rsidRDefault="00167BBF" w:rsidP="00167BBF">
      <w:r>
        <w:t xml:space="preserve">By the test of </w:t>
      </w:r>
      <w:proofErr w:type="spellStart"/>
      <w:r>
        <w:t>Breusch</w:t>
      </w:r>
      <w:proofErr w:type="spellEnd"/>
      <w:r>
        <w:t>-Pagan test, I find that the model is heteroskedasticity. Therefore, I need to do robust in order to make the standard error correct.</w:t>
      </w:r>
    </w:p>
    <w:p w:rsidR="00167BBF" w:rsidRDefault="00167BBF" w:rsidP="00167BBF">
      <w:r>
        <w:t>Here is the model with robust.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3520"/>
        <w:gridCol w:w="1507"/>
        <w:gridCol w:w="1382"/>
        <w:gridCol w:w="1563"/>
        <w:gridCol w:w="1378"/>
      </w:tblGrid>
      <w:tr w:rsidR="00167BBF" w:rsidRPr="00167BBF" w:rsidTr="00167BBF">
        <w:trPr>
          <w:trHeight w:val="285"/>
        </w:trPr>
        <w:tc>
          <w:tcPr>
            <w:tcW w:w="1882" w:type="pct"/>
            <w:noWrap/>
            <w:vAlign w:val="bottom"/>
            <w:hideMark/>
          </w:tcPr>
          <w:p w:rsidR="00167BBF" w:rsidRPr="00167BBF" w:rsidRDefault="00167BBF" w:rsidP="00167BBF">
            <w:pPr>
              <w:spacing w:after="0" w:line="240" w:lineRule="auto"/>
              <w:rPr>
                <w:rFonts w:ascii="Calibri" w:eastAsia="Times New Roman" w:hAnsi="Calibri" w:cs="Calibri"/>
                <w:color w:val="000000"/>
              </w:rPr>
            </w:pPr>
            <w:proofErr w:type="spellStart"/>
            <w:r w:rsidRPr="00167BBF">
              <w:rPr>
                <w:rFonts w:ascii="Calibri" w:eastAsia="Times New Roman" w:hAnsi="Calibri" w:cs="Calibri"/>
                <w:color w:val="000000"/>
              </w:rPr>
              <w:t>Coef</w:t>
            </w:r>
            <w:proofErr w:type="spellEnd"/>
          </w:p>
        </w:tc>
        <w:tc>
          <w:tcPr>
            <w:tcW w:w="806" w:type="pct"/>
            <w:noWrap/>
            <w:vAlign w:val="bottom"/>
            <w:hideMark/>
          </w:tcPr>
          <w:p w:rsidR="00167BBF" w:rsidRPr="00167BBF" w:rsidRDefault="00167BBF" w:rsidP="00167BBF">
            <w:pPr>
              <w:spacing w:after="0" w:line="240" w:lineRule="auto"/>
              <w:rPr>
                <w:rFonts w:ascii="Calibri" w:eastAsia="Times New Roman" w:hAnsi="Calibri" w:cs="Calibri"/>
                <w:color w:val="000000"/>
              </w:rPr>
            </w:pPr>
            <w:r w:rsidRPr="00167BBF">
              <w:rPr>
                <w:rFonts w:ascii="Calibri" w:eastAsia="Times New Roman" w:hAnsi="Calibri" w:cs="Calibri"/>
                <w:color w:val="000000"/>
              </w:rPr>
              <w:t>Estimate</w:t>
            </w:r>
          </w:p>
        </w:tc>
        <w:tc>
          <w:tcPr>
            <w:tcW w:w="739" w:type="pct"/>
            <w:noWrap/>
            <w:vAlign w:val="bottom"/>
            <w:hideMark/>
          </w:tcPr>
          <w:p w:rsidR="00167BBF" w:rsidRPr="00167BBF" w:rsidRDefault="00167BBF" w:rsidP="00167BBF">
            <w:pPr>
              <w:spacing w:after="0" w:line="240" w:lineRule="auto"/>
              <w:rPr>
                <w:rFonts w:ascii="Calibri" w:eastAsia="Times New Roman" w:hAnsi="Calibri" w:cs="Calibri"/>
                <w:color w:val="000000"/>
              </w:rPr>
            </w:pPr>
            <w:r w:rsidRPr="00167BBF">
              <w:rPr>
                <w:rFonts w:ascii="Calibri" w:eastAsia="Times New Roman" w:hAnsi="Calibri" w:cs="Calibri"/>
                <w:color w:val="000000"/>
              </w:rPr>
              <w:t>SE</w:t>
            </w:r>
          </w:p>
        </w:tc>
        <w:tc>
          <w:tcPr>
            <w:tcW w:w="836" w:type="pct"/>
            <w:noWrap/>
            <w:vAlign w:val="bottom"/>
            <w:hideMark/>
          </w:tcPr>
          <w:p w:rsidR="00167BBF" w:rsidRPr="00167BBF" w:rsidRDefault="00167BBF" w:rsidP="00167BBF">
            <w:pPr>
              <w:spacing w:after="0" w:line="240" w:lineRule="auto"/>
              <w:rPr>
                <w:rFonts w:ascii="Calibri" w:eastAsia="Times New Roman" w:hAnsi="Calibri" w:cs="Calibri"/>
                <w:color w:val="000000"/>
              </w:rPr>
            </w:pPr>
            <w:r w:rsidRPr="00167BBF">
              <w:rPr>
                <w:rFonts w:ascii="Calibri" w:eastAsia="Times New Roman" w:hAnsi="Calibri" w:cs="Calibri"/>
                <w:color w:val="000000"/>
              </w:rPr>
              <w:t>p-</w:t>
            </w:r>
            <w:proofErr w:type="spellStart"/>
            <w:r w:rsidRPr="00167BBF">
              <w:rPr>
                <w:rFonts w:ascii="Calibri" w:eastAsia="Times New Roman" w:hAnsi="Calibri" w:cs="Calibri"/>
                <w:color w:val="000000"/>
              </w:rPr>
              <w:t>val</w:t>
            </w:r>
            <w:proofErr w:type="spellEnd"/>
            <w:r w:rsidRPr="00167BBF">
              <w:rPr>
                <w:rFonts w:ascii="Calibri" w:eastAsia="Times New Roman" w:hAnsi="Calibri" w:cs="Calibri"/>
                <w:color w:val="000000"/>
              </w:rPr>
              <w:t>(naive-t)</w:t>
            </w:r>
          </w:p>
        </w:tc>
        <w:tc>
          <w:tcPr>
            <w:tcW w:w="739" w:type="pct"/>
            <w:noWrap/>
            <w:vAlign w:val="bottom"/>
            <w:hideMark/>
          </w:tcPr>
          <w:p w:rsidR="00167BBF" w:rsidRPr="00167BBF" w:rsidRDefault="00167BBF" w:rsidP="00167BBF">
            <w:pPr>
              <w:spacing w:after="0" w:line="240" w:lineRule="auto"/>
              <w:rPr>
                <w:rFonts w:ascii="Calibri" w:eastAsia="Times New Roman" w:hAnsi="Calibri" w:cs="Calibri"/>
                <w:color w:val="000000"/>
              </w:rPr>
            </w:pPr>
            <w:r w:rsidRPr="00167BBF">
              <w:rPr>
                <w:rFonts w:ascii="Calibri" w:eastAsia="Times New Roman" w:hAnsi="Calibri" w:cs="Calibri"/>
                <w:color w:val="000000"/>
              </w:rPr>
              <w:t>Sig.</w:t>
            </w:r>
          </w:p>
        </w:tc>
      </w:tr>
      <w:tr w:rsidR="00167BBF" w:rsidRPr="00167BBF" w:rsidTr="00167BBF">
        <w:trPr>
          <w:trHeight w:val="285"/>
        </w:trPr>
        <w:tc>
          <w:tcPr>
            <w:tcW w:w="1882" w:type="pct"/>
            <w:noWrap/>
            <w:vAlign w:val="bottom"/>
            <w:hideMark/>
          </w:tcPr>
          <w:p w:rsidR="00167BBF" w:rsidRPr="00167BBF" w:rsidRDefault="00167BBF" w:rsidP="00167BBF">
            <w:pPr>
              <w:spacing w:after="0" w:line="240" w:lineRule="auto"/>
              <w:rPr>
                <w:rFonts w:ascii="Calibri" w:eastAsia="Times New Roman" w:hAnsi="Calibri" w:cs="Calibri"/>
                <w:color w:val="000000"/>
              </w:rPr>
            </w:pPr>
            <w:r w:rsidRPr="00167BBF">
              <w:rPr>
                <w:rFonts w:ascii="Calibri" w:eastAsia="Times New Roman" w:hAnsi="Calibri" w:cs="Calibri"/>
                <w:color w:val="000000"/>
              </w:rPr>
              <w:t>population</w:t>
            </w:r>
          </w:p>
        </w:tc>
        <w:tc>
          <w:tcPr>
            <w:tcW w:w="806"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-2.05E-08</w:t>
            </w:r>
          </w:p>
        </w:tc>
        <w:tc>
          <w:tcPr>
            <w:tcW w:w="739"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1.05E-08</w:t>
            </w:r>
          </w:p>
        </w:tc>
        <w:tc>
          <w:tcPr>
            <w:tcW w:w="836"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0.05769</w:t>
            </w:r>
          </w:p>
        </w:tc>
        <w:tc>
          <w:tcPr>
            <w:tcW w:w="739" w:type="pct"/>
            <w:noWrap/>
            <w:vAlign w:val="bottom"/>
            <w:hideMark/>
          </w:tcPr>
          <w:p w:rsidR="00167BBF" w:rsidRPr="00167BBF" w:rsidRDefault="00167BBF" w:rsidP="00167BBF">
            <w:pPr>
              <w:spacing w:after="0" w:line="240" w:lineRule="auto"/>
              <w:rPr>
                <w:rFonts w:ascii="Calibri" w:eastAsia="Times New Roman" w:hAnsi="Calibri" w:cs="Calibri"/>
                <w:color w:val="000000"/>
              </w:rPr>
            </w:pPr>
            <w:r w:rsidRPr="00167BBF">
              <w:rPr>
                <w:rFonts w:ascii="Calibri" w:eastAsia="Times New Roman" w:hAnsi="Calibri" w:cs="Calibri"/>
                <w:color w:val="000000"/>
              </w:rPr>
              <w:t>.</w:t>
            </w:r>
          </w:p>
        </w:tc>
      </w:tr>
      <w:tr w:rsidR="00167BBF" w:rsidRPr="00167BBF" w:rsidTr="00167BBF">
        <w:trPr>
          <w:trHeight w:val="285"/>
        </w:trPr>
        <w:tc>
          <w:tcPr>
            <w:tcW w:w="1882" w:type="pct"/>
            <w:noWrap/>
            <w:vAlign w:val="bottom"/>
            <w:hideMark/>
          </w:tcPr>
          <w:p w:rsidR="00167BBF" w:rsidRPr="00167BBF" w:rsidRDefault="00167BBF" w:rsidP="00167BBF">
            <w:pPr>
              <w:spacing w:after="0" w:line="240" w:lineRule="auto"/>
              <w:rPr>
                <w:rFonts w:ascii="Calibri" w:eastAsia="Times New Roman" w:hAnsi="Calibri" w:cs="Calibri"/>
                <w:color w:val="000000"/>
              </w:rPr>
            </w:pPr>
            <w:proofErr w:type="spellStart"/>
            <w:r w:rsidRPr="00167BBF">
              <w:rPr>
                <w:rFonts w:ascii="Calibri" w:eastAsia="Times New Roman" w:hAnsi="Calibri" w:cs="Calibri"/>
                <w:color w:val="000000"/>
              </w:rPr>
              <w:t>highwaygvt</w:t>
            </w:r>
            <w:proofErr w:type="spellEnd"/>
          </w:p>
        </w:tc>
        <w:tc>
          <w:tcPr>
            <w:tcW w:w="806"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1.17E-03</w:t>
            </w:r>
          </w:p>
        </w:tc>
        <w:tc>
          <w:tcPr>
            <w:tcW w:w="739"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6.11E-04</w:t>
            </w:r>
          </w:p>
        </w:tc>
        <w:tc>
          <w:tcPr>
            <w:tcW w:w="836"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0.06196</w:t>
            </w:r>
          </w:p>
        </w:tc>
        <w:tc>
          <w:tcPr>
            <w:tcW w:w="739" w:type="pct"/>
            <w:noWrap/>
            <w:vAlign w:val="bottom"/>
            <w:hideMark/>
          </w:tcPr>
          <w:p w:rsidR="00167BBF" w:rsidRPr="00167BBF" w:rsidRDefault="00167BBF" w:rsidP="00167BBF">
            <w:pPr>
              <w:spacing w:after="0" w:line="240" w:lineRule="auto"/>
              <w:rPr>
                <w:rFonts w:ascii="Calibri" w:eastAsia="Times New Roman" w:hAnsi="Calibri" w:cs="Calibri"/>
                <w:color w:val="000000"/>
              </w:rPr>
            </w:pPr>
            <w:r w:rsidRPr="00167BBF">
              <w:rPr>
                <w:rFonts w:ascii="Calibri" w:eastAsia="Times New Roman" w:hAnsi="Calibri" w:cs="Calibri"/>
                <w:color w:val="000000"/>
              </w:rPr>
              <w:t>.</w:t>
            </w:r>
          </w:p>
        </w:tc>
      </w:tr>
      <w:tr w:rsidR="00167BBF" w:rsidRPr="00167BBF" w:rsidTr="00167BBF">
        <w:trPr>
          <w:trHeight w:val="285"/>
        </w:trPr>
        <w:tc>
          <w:tcPr>
            <w:tcW w:w="1882" w:type="pct"/>
            <w:noWrap/>
            <w:vAlign w:val="bottom"/>
            <w:hideMark/>
          </w:tcPr>
          <w:p w:rsidR="00167BBF" w:rsidRPr="00167BBF" w:rsidRDefault="00167BBF" w:rsidP="00167BBF">
            <w:pPr>
              <w:spacing w:after="0" w:line="240" w:lineRule="auto"/>
              <w:rPr>
                <w:rFonts w:ascii="Calibri" w:eastAsia="Times New Roman" w:hAnsi="Calibri" w:cs="Calibri"/>
                <w:color w:val="000000"/>
              </w:rPr>
            </w:pPr>
            <w:proofErr w:type="spellStart"/>
            <w:r w:rsidRPr="00167BBF">
              <w:rPr>
                <w:rFonts w:ascii="Calibri" w:eastAsia="Times New Roman" w:hAnsi="Calibri" w:cs="Calibri"/>
                <w:color w:val="000000"/>
              </w:rPr>
              <w:t>caucasian</w:t>
            </w:r>
            <w:proofErr w:type="spellEnd"/>
          </w:p>
        </w:tc>
        <w:tc>
          <w:tcPr>
            <w:tcW w:w="806"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-1.32E-02</w:t>
            </w:r>
          </w:p>
        </w:tc>
        <w:tc>
          <w:tcPr>
            <w:tcW w:w="739"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9.79E-03</w:t>
            </w:r>
          </w:p>
        </w:tc>
        <w:tc>
          <w:tcPr>
            <w:tcW w:w="836"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0.18338</w:t>
            </w:r>
          </w:p>
        </w:tc>
        <w:tc>
          <w:tcPr>
            <w:tcW w:w="739"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p>
        </w:tc>
      </w:tr>
      <w:tr w:rsidR="00167BBF" w:rsidRPr="00167BBF" w:rsidTr="00167BBF">
        <w:trPr>
          <w:trHeight w:val="285"/>
        </w:trPr>
        <w:tc>
          <w:tcPr>
            <w:tcW w:w="1882" w:type="pct"/>
            <w:noWrap/>
            <w:vAlign w:val="bottom"/>
            <w:hideMark/>
          </w:tcPr>
          <w:p w:rsidR="00167BBF" w:rsidRPr="00167BBF" w:rsidRDefault="00167BBF" w:rsidP="00167BBF">
            <w:pPr>
              <w:spacing w:after="0" w:line="240" w:lineRule="auto"/>
              <w:rPr>
                <w:rFonts w:ascii="Calibri" w:eastAsia="Times New Roman" w:hAnsi="Calibri" w:cs="Calibri"/>
                <w:color w:val="000000"/>
              </w:rPr>
            </w:pPr>
            <w:r w:rsidRPr="00167BBF">
              <w:rPr>
                <w:rFonts w:ascii="Calibri" w:eastAsia="Times New Roman" w:hAnsi="Calibri" w:cs="Calibri"/>
                <w:color w:val="000000"/>
              </w:rPr>
              <w:t>education</w:t>
            </w:r>
          </w:p>
        </w:tc>
        <w:tc>
          <w:tcPr>
            <w:tcW w:w="806"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-2.40E-03</w:t>
            </w:r>
          </w:p>
        </w:tc>
        <w:tc>
          <w:tcPr>
            <w:tcW w:w="739"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1.07E-03</w:t>
            </w:r>
          </w:p>
        </w:tc>
        <w:tc>
          <w:tcPr>
            <w:tcW w:w="836"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0.02895</w:t>
            </w:r>
          </w:p>
        </w:tc>
        <w:tc>
          <w:tcPr>
            <w:tcW w:w="739" w:type="pct"/>
            <w:noWrap/>
            <w:vAlign w:val="bottom"/>
            <w:hideMark/>
          </w:tcPr>
          <w:p w:rsidR="00167BBF" w:rsidRPr="00167BBF" w:rsidRDefault="00167BBF" w:rsidP="00167BBF">
            <w:pPr>
              <w:spacing w:after="0" w:line="240" w:lineRule="auto"/>
              <w:rPr>
                <w:rFonts w:ascii="Calibri" w:eastAsia="Times New Roman" w:hAnsi="Calibri" w:cs="Calibri"/>
                <w:color w:val="000000"/>
              </w:rPr>
            </w:pPr>
            <w:r w:rsidRPr="00167BBF">
              <w:rPr>
                <w:rFonts w:ascii="Calibri" w:eastAsia="Times New Roman" w:hAnsi="Calibri" w:cs="Calibri"/>
                <w:color w:val="000000"/>
              </w:rPr>
              <w:t>*</w:t>
            </w:r>
          </w:p>
        </w:tc>
      </w:tr>
      <w:tr w:rsidR="00167BBF" w:rsidRPr="00167BBF" w:rsidTr="00167BBF">
        <w:trPr>
          <w:trHeight w:val="285"/>
        </w:trPr>
        <w:tc>
          <w:tcPr>
            <w:tcW w:w="1882" w:type="pct"/>
            <w:noWrap/>
            <w:vAlign w:val="bottom"/>
            <w:hideMark/>
          </w:tcPr>
          <w:p w:rsidR="00167BBF" w:rsidRPr="00167BBF" w:rsidRDefault="00167BBF" w:rsidP="00167BBF">
            <w:pPr>
              <w:spacing w:after="0" w:line="240" w:lineRule="auto"/>
              <w:rPr>
                <w:rFonts w:ascii="Calibri" w:eastAsia="Times New Roman" w:hAnsi="Calibri" w:cs="Calibri"/>
                <w:color w:val="000000"/>
              </w:rPr>
            </w:pPr>
            <w:proofErr w:type="spellStart"/>
            <w:r w:rsidRPr="00167BBF">
              <w:rPr>
                <w:rFonts w:ascii="Calibri" w:eastAsia="Times New Roman" w:hAnsi="Calibri" w:cs="Calibri"/>
                <w:color w:val="000000"/>
              </w:rPr>
              <w:t>unemploymentrate</w:t>
            </w:r>
            <w:proofErr w:type="spellEnd"/>
          </w:p>
        </w:tc>
        <w:tc>
          <w:tcPr>
            <w:tcW w:w="806"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-1.18E+00</w:t>
            </w:r>
          </w:p>
        </w:tc>
        <w:tc>
          <w:tcPr>
            <w:tcW w:w="739"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2.33E-01</w:t>
            </w:r>
          </w:p>
        </w:tc>
        <w:tc>
          <w:tcPr>
            <w:tcW w:w="836" w:type="pct"/>
            <w:noWrap/>
            <w:vAlign w:val="bottom"/>
            <w:hideMark/>
          </w:tcPr>
          <w:p w:rsidR="00167BBF" w:rsidRPr="00167BBF" w:rsidRDefault="00167BBF" w:rsidP="00167BBF">
            <w:pPr>
              <w:spacing w:after="0" w:line="240" w:lineRule="auto"/>
              <w:rPr>
                <w:rFonts w:ascii="Calibri" w:eastAsia="Times New Roman" w:hAnsi="Calibri" w:cs="Calibri"/>
                <w:color w:val="000000"/>
              </w:rPr>
            </w:pPr>
            <w:r w:rsidRPr="00167BBF">
              <w:rPr>
                <w:rFonts w:ascii="Calibri" w:eastAsia="Times New Roman" w:hAnsi="Calibri" w:cs="Calibri"/>
                <w:color w:val="000000"/>
              </w:rPr>
              <w:t>&lt;0.001</w:t>
            </w:r>
          </w:p>
        </w:tc>
        <w:tc>
          <w:tcPr>
            <w:tcW w:w="739" w:type="pct"/>
            <w:noWrap/>
            <w:vAlign w:val="bottom"/>
            <w:hideMark/>
          </w:tcPr>
          <w:p w:rsidR="00167BBF" w:rsidRPr="00167BBF" w:rsidRDefault="00167BBF" w:rsidP="00167BBF">
            <w:pPr>
              <w:spacing w:after="0" w:line="240" w:lineRule="auto"/>
              <w:rPr>
                <w:rFonts w:ascii="Calibri" w:eastAsia="Times New Roman" w:hAnsi="Calibri" w:cs="Calibri"/>
                <w:color w:val="000000"/>
              </w:rPr>
            </w:pPr>
            <w:r w:rsidRPr="00167BBF">
              <w:rPr>
                <w:rFonts w:ascii="Calibri" w:eastAsia="Times New Roman" w:hAnsi="Calibri" w:cs="Calibri"/>
                <w:color w:val="000000"/>
              </w:rPr>
              <w:t>***</w:t>
            </w:r>
          </w:p>
        </w:tc>
      </w:tr>
      <w:tr w:rsidR="00167BBF" w:rsidRPr="00167BBF" w:rsidTr="00167BBF">
        <w:trPr>
          <w:trHeight w:val="285"/>
        </w:trPr>
        <w:tc>
          <w:tcPr>
            <w:tcW w:w="1882" w:type="pct"/>
            <w:noWrap/>
            <w:vAlign w:val="bottom"/>
            <w:hideMark/>
          </w:tcPr>
          <w:p w:rsidR="00167BBF" w:rsidRPr="00167BBF" w:rsidRDefault="00167BBF" w:rsidP="00167BBF">
            <w:pPr>
              <w:spacing w:after="0" w:line="240" w:lineRule="auto"/>
              <w:rPr>
                <w:rFonts w:ascii="Calibri" w:eastAsia="Times New Roman" w:hAnsi="Calibri" w:cs="Calibri"/>
                <w:color w:val="000000"/>
              </w:rPr>
            </w:pPr>
            <w:proofErr w:type="spellStart"/>
            <w:r w:rsidRPr="00167BBF">
              <w:rPr>
                <w:rFonts w:ascii="Calibri" w:eastAsia="Times New Roman" w:hAnsi="Calibri" w:cs="Calibri"/>
                <w:color w:val="000000"/>
              </w:rPr>
              <w:t>governmentexpenditure</w:t>
            </w:r>
            <w:proofErr w:type="spellEnd"/>
          </w:p>
        </w:tc>
        <w:tc>
          <w:tcPr>
            <w:tcW w:w="806"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-6.50E-12</w:t>
            </w:r>
          </w:p>
        </w:tc>
        <w:tc>
          <w:tcPr>
            <w:tcW w:w="739"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3.26E-12</w:t>
            </w:r>
          </w:p>
        </w:tc>
        <w:tc>
          <w:tcPr>
            <w:tcW w:w="836"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0.05161</w:t>
            </w:r>
          </w:p>
        </w:tc>
        <w:tc>
          <w:tcPr>
            <w:tcW w:w="739" w:type="pct"/>
            <w:noWrap/>
            <w:vAlign w:val="bottom"/>
            <w:hideMark/>
          </w:tcPr>
          <w:p w:rsidR="00167BBF" w:rsidRPr="00167BBF" w:rsidRDefault="00167BBF" w:rsidP="00167BBF">
            <w:pPr>
              <w:spacing w:after="0" w:line="240" w:lineRule="auto"/>
              <w:rPr>
                <w:rFonts w:ascii="Calibri" w:eastAsia="Times New Roman" w:hAnsi="Calibri" w:cs="Calibri"/>
                <w:color w:val="000000"/>
              </w:rPr>
            </w:pPr>
            <w:r w:rsidRPr="00167BBF">
              <w:rPr>
                <w:rFonts w:ascii="Calibri" w:eastAsia="Times New Roman" w:hAnsi="Calibri" w:cs="Calibri"/>
                <w:color w:val="000000"/>
              </w:rPr>
              <w:t>.</w:t>
            </w:r>
          </w:p>
        </w:tc>
      </w:tr>
      <w:tr w:rsidR="00167BBF" w:rsidRPr="00167BBF" w:rsidTr="00167BBF">
        <w:trPr>
          <w:trHeight w:val="285"/>
        </w:trPr>
        <w:tc>
          <w:tcPr>
            <w:tcW w:w="1882" w:type="pct"/>
            <w:noWrap/>
            <w:vAlign w:val="bottom"/>
            <w:hideMark/>
          </w:tcPr>
          <w:p w:rsidR="00167BBF" w:rsidRPr="00167BBF" w:rsidRDefault="00167BBF" w:rsidP="00167BBF">
            <w:pPr>
              <w:spacing w:after="0" w:line="240" w:lineRule="auto"/>
              <w:rPr>
                <w:rFonts w:ascii="Calibri" w:eastAsia="Times New Roman" w:hAnsi="Calibri" w:cs="Calibri"/>
                <w:color w:val="000000"/>
              </w:rPr>
            </w:pPr>
            <w:proofErr w:type="spellStart"/>
            <w:r w:rsidRPr="00167BBF">
              <w:rPr>
                <w:rFonts w:ascii="Calibri" w:eastAsia="Times New Roman" w:hAnsi="Calibri" w:cs="Calibri"/>
                <w:color w:val="000000"/>
              </w:rPr>
              <w:t>populationdensity</w:t>
            </w:r>
            <w:proofErr w:type="spellEnd"/>
          </w:p>
        </w:tc>
        <w:tc>
          <w:tcPr>
            <w:tcW w:w="806"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2.33E-05</w:t>
            </w:r>
          </w:p>
        </w:tc>
        <w:tc>
          <w:tcPr>
            <w:tcW w:w="739"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5.27E-06</w:t>
            </w:r>
          </w:p>
        </w:tc>
        <w:tc>
          <w:tcPr>
            <w:tcW w:w="836" w:type="pct"/>
            <w:noWrap/>
            <w:vAlign w:val="bottom"/>
            <w:hideMark/>
          </w:tcPr>
          <w:p w:rsidR="00167BBF" w:rsidRPr="00167BBF" w:rsidRDefault="00167BBF" w:rsidP="00167BBF">
            <w:pPr>
              <w:spacing w:after="0" w:line="240" w:lineRule="auto"/>
              <w:rPr>
                <w:rFonts w:ascii="Calibri" w:eastAsia="Times New Roman" w:hAnsi="Calibri" w:cs="Calibri"/>
                <w:color w:val="000000"/>
              </w:rPr>
            </w:pPr>
            <w:r w:rsidRPr="00167BBF">
              <w:rPr>
                <w:rFonts w:ascii="Calibri" w:eastAsia="Times New Roman" w:hAnsi="Calibri" w:cs="Calibri"/>
                <w:color w:val="000000"/>
              </w:rPr>
              <w:t>&lt;0.001</w:t>
            </w:r>
          </w:p>
        </w:tc>
        <w:tc>
          <w:tcPr>
            <w:tcW w:w="739" w:type="pct"/>
            <w:noWrap/>
            <w:vAlign w:val="bottom"/>
            <w:hideMark/>
          </w:tcPr>
          <w:p w:rsidR="00167BBF" w:rsidRPr="00167BBF" w:rsidRDefault="00167BBF" w:rsidP="00167BBF">
            <w:pPr>
              <w:spacing w:after="0" w:line="240" w:lineRule="auto"/>
              <w:rPr>
                <w:rFonts w:ascii="Calibri" w:eastAsia="Times New Roman" w:hAnsi="Calibri" w:cs="Calibri"/>
                <w:color w:val="000000"/>
              </w:rPr>
            </w:pPr>
            <w:r w:rsidRPr="00167BBF">
              <w:rPr>
                <w:rFonts w:ascii="Calibri" w:eastAsia="Times New Roman" w:hAnsi="Calibri" w:cs="Calibri"/>
                <w:color w:val="000000"/>
              </w:rPr>
              <w:t>***</w:t>
            </w:r>
          </w:p>
        </w:tc>
      </w:tr>
      <w:tr w:rsidR="00167BBF" w:rsidRPr="00167BBF" w:rsidTr="00167BBF">
        <w:trPr>
          <w:trHeight w:val="285"/>
        </w:trPr>
        <w:tc>
          <w:tcPr>
            <w:tcW w:w="1882" w:type="pct"/>
            <w:noWrap/>
            <w:vAlign w:val="bottom"/>
            <w:hideMark/>
          </w:tcPr>
          <w:p w:rsidR="00167BBF" w:rsidRPr="00167BBF" w:rsidRDefault="00167BBF" w:rsidP="00167BBF">
            <w:pPr>
              <w:spacing w:after="0" w:line="240" w:lineRule="auto"/>
              <w:rPr>
                <w:rFonts w:ascii="Calibri" w:eastAsia="Times New Roman" w:hAnsi="Calibri" w:cs="Calibri"/>
                <w:color w:val="000000"/>
              </w:rPr>
            </w:pPr>
            <w:proofErr w:type="spellStart"/>
            <w:r w:rsidRPr="00167BBF">
              <w:rPr>
                <w:rFonts w:ascii="Calibri" w:eastAsia="Times New Roman" w:hAnsi="Calibri" w:cs="Calibri"/>
                <w:color w:val="000000"/>
              </w:rPr>
              <w:t>femaleheadedhousehold</w:t>
            </w:r>
            <w:proofErr w:type="spellEnd"/>
          </w:p>
        </w:tc>
        <w:tc>
          <w:tcPr>
            <w:tcW w:w="806"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4.04E-08</w:t>
            </w:r>
          </w:p>
        </w:tc>
        <w:tc>
          <w:tcPr>
            <w:tcW w:w="739"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1.47E-07</w:t>
            </w:r>
          </w:p>
        </w:tc>
        <w:tc>
          <w:tcPr>
            <w:tcW w:w="836"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0.78489</w:t>
            </w:r>
          </w:p>
        </w:tc>
        <w:tc>
          <w:tcPr>
            <w:tcW w:w="739"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p>
        </w:tc>
      </w:tr>
      <w:tr w:rsidR="00167BBF" w:rsidRPr="00167BBF" w:rsidTr="00167BBF">
        <w:trPr>
          <w:trHeight w:val="285"/>
        </w:trPr>
        <w:tc>
          <w:tcPr>
            <w:tcW w:w="1882" w:type="pct"/>
            <w:noWrap/>
            <w:vAlign w:val="bottom"/>
            <w:hideMark/>
          </w:tcPr>
          <w:p w:rsidR="00167BBF" w:rsidRPr="00167BBF" w:rsidRDefault="00167BBF" w:rsidP="00167BBF">
            <w:pPr>
              <w:spacing w:after="0" w:line="240" w:lineRule="auto"/>
              <w:rPr>
                <w:rFonts w:ascii="Calibri" w:eastAsia="Times New Roman" w:hAnsi="Calibri" w:cs="Calibri"/>
                <w:color w:val="000000"/>
              </w:rPr>
            </w:pPr>
            <w:r w:rsidRPr="00167BBF">
              <w:rPr>
                <w:rFonts w:ascii="Calibri" w:eastAsia="Times New Roman" w:hAnsi="Calibri" w:cs="Calibri"/>
                <w:color w:val="000000"/>
              </w:rPr>
              <w:t>lagged1growth</w:t>
            </w:r>
          </w:p>
        </w:tc>
        <w:tc>
          <w:tcPr>
            <w:tcW w:w="806"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-4.23E-01</w:t>
            </w:r>
          </w:p>
        </w:tc>
        <w:tc>
          <w:tcPr>
            <w:tcW w:w="739"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4.79E-02</w:t>
            </w:r>
          </w:p>
        </w:tc>
        <w:tc>
          <w:tcPr>
            <w:tcW w:w="836" w:type="pct"/>
            <w:noWrap/>
            <w:vAlign w:val="bottom"/>
            <w:hideMark/>
          </w:tcPr>
          <w:p w:rsidR="00167BBF" w:rsidRPr="00167BBF" w:rsidRDefault="00167BBF" w:rsidP="00167BBF">
            <w:pPr>
              <w:spacing w:after="0" w:line="240" w:lineRule="auto"/>
              <w:rPr>
                <w:rFonts w:ascii="Calibri" w:eastAsia="Times New Roman" w:hAnsi="Calibri" w:cs="Calibri"/>
                <w:color w:val="000000"/>
              </w:rPr>
            </w:pPr>
            <w:r w:rsidRPr="00167BBF">
              <w:rPr>
                <w:rFonts w:ascii="Calibri" w:eastAsia="Times New Roman" w:hAnsi="Calibri" w:cs="Calibri"/>
                <w:color w:val="000000"/>
              </w:rPr>
              <w:t>&lt;0.001</w:t>
            </w:r>
          </w:p>
        </w:tc>
        <w:tc>
          <w:tcPr>
            <w:tcW w:w="739" w:type="pct"/>
            <w:noWrap/>
            <w:vAlign w:val="bottom"/>
            <w:hideMark/>
          </w:tcPr>
          <w:p w:rsidR="00167BBF" w:rsidRPr="00167BBF" w:rsidRDefault="00167BBF" w:rsidP="00167BBF">
            <w:pPr>
              <w:spacing w:after="0" w:line="240" w:lineRule="auto"/>
              <w:rPr>
                <w:rFonts w:ascii="Calibri" w:eastAsia="Times New Roman" w:hAnsi="Calibri" w:cs="Calibri"/>
                <w:color w:val="000000"/>
              </w:rPr>
            </w:pPr>
            <w:r w:rsidRPr="00167BBF">
              <w:rPr>
                <w:rFonts w:ascii="Calibri" w:eastAsia="Times New Roman" w:hAnsi="Calibri" w:cs="Calibri"/>
                <w:color w:val="000000"/>
              </w:rPr>
              <w:t>***</w:t>
            </w:r>
          </w:p>
        </w:tc>
      </w:tr>
      <w:tr w:rsidR="00167BBF" w:rsidRPr="00167BBF" w:rsidTr="00167BBF">
        <w:trPr>
          <w:trHeight w:val="285"/>
        </w:trPr>
        <w:tc>
          <w:tcPr>
            <w:tcW w:w="1882" w:type="pct"/>
            <w:noWrap/>
            <w:vAlign w:val="bottom"/>
            <w:hideMark/>
          </w:tcPr>
          <w:p w:rsidR="00167BBF" w:rsidRPr="00167BBF" w:rsidRDefault="00167BBF" w:rsidP="00167BBF">
            <w:pPr>
              <w:spacing w:after="0" w:line="240" w:lineRule="auto"/>
              <w:rPr>
                <w:rFonts w:ascii="Calibri" w:eastAsia="Times New Roman" w:hAnsi="Calibri" w:cs="Calibri"/>
                <w:color w:val="000000"/>
              </w:rPr>
            </w:pPr>
            <w:proofErr w:type="spellStart"/>
            <w:r w:rsidRPr="00167BBF">
              <w:rPr>
                <w:rFonts w:ascii="Calibri" w:eastAsia="Times New Roman" w:hAnsi="Calibri" w:cs="Calibri"/>
                <w:color w:val="000000"/>
              </w:rPr>
              <w:t>uninsuredrate</w:t>
            </w:r>
            <w:proofErr w:type="spellEnd"/>
          </w:p>
        </w:tc>
        <w:tc>
          <w:tcPr>
            <w:tcW w:w="806"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-5.31E-03</w:t>
            </w:r>
          </w:p>
        </w:tc>
        <w:tc>
          <w:tcPr>
            <w:tcW w:w="739"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1.78E-03</w:t>
            </w:r>
          </w:p>
        </w:tc>
        <w:tc>
          <w:tcPr>
            <w:tcW w:w="836" w:type="pct"/>
            <w:noWrap/>
            <w:vAlign w:val="bottom"/>
            <w:hideMark/>
          </w:tcPr>
          <w:p w:rsidR="00167BBF" w:rsidRPr="00167BBF" w:rsidRDefault="00167BBF" w:rsidP="00167BBF">
            <w:pPr>
              <w:spacing w:after="0" w:line="240" w:lineRule="auto"/>
              <w:jc w:val="right"/>
              <w:rPr>
                <w:rFonts w:ascii="Calibri" w:eastAsia="Times New Roman" w:hAnsi="Calibri" w:cs="Calibri"/>
                <w:color w:val="000000"/>
              </w:rPr>
            </w:pPr>
            <w:r w:rsidRPr="00167BBF">
              <w:rPr>
                <w:rFonts w:ascii="Calibri" w:eastAsia="Times New Roman" w:hAnsi="Calibri" w:cs="Calibri"/>
                <w:color w:val="000000"/>
              </w:rPr>
              <w:t>0.00446</w:t>
            </w:r>
          </w:p>
        </w:tc>
        <w:tc>
          <w:tcPr>
            <w:tcW w:w="739" w:type="pct"/>
            <w:noWrap/>
            <w:vAlign w:val="bottom"/>
            <w:hideMark/>
          </w:tcPr>
          <w:p w:rsidR="00167BBF" w:rsidRPr="00167BBF" w:rsidRDefault="00167BBF" w:rsidP="00167BBF">
            <w:pPr>
              <w:spacing w:after="0" w:line="240" w:lineRule="auto"/>
              <w:rPr>
                <w:rFonts w:ascii="Calibri" w:eastAsia="Times New Roman" w:hAnsi="Calibri" w:cs="Calibri"/>
                <w:color w:val="000000"/>
              </w:rPr>
            </w:pPr>
            <w:r w:rsidRPr="00167BBF">
              <w:rPr>
                <w:rFonts w:ascii="Calibri" w:eastAsia="Times New Roman" w:hAnsi="Calibri" w:cs="Calibri"/>
                <w:color w:val="000000"/>
              </w:rPr>
              <w:t>**</w:t>
            </w:r>
          </w:p>
        </w:tc>
      </w:tr>
    </w:tbl>
    <w:p w:rsidR="00167BBF" w:rsidRDefault="00167BBF"/>
    <w:p w:rsidR="00167BBF" w:rsidRDefault="00167BBF">
      <w:r>
        <w:t xml:space="preserve">This is the result with robust which the standard errors are corrected. By the result, education, unemployment rate, population density, the 1 order lagged income growth rate, and real uninsured rate are significant for explaining the income growth rate, which shows the same result as POLS did. However, FE model is much easier than POLS since we do not need to create any dummies for state and the result is the same as POLS. FE model is more efficient and fast. However, the disadvantage of FE model is it is impossible to get the coefficients from the variables without any time variation, but POLS could get the coefficients from the variables. </w:t>
      </w:r>
    </w:p>
    <w:p w:rsidR="00167BBF" w:rsidRDefault="00167BBF"/>
    <w:p w:rsidR="00167BBF" w:rsidRDefault="00167BBF">
      <w:r>
        <w:t>Compare all the models, I find out that the real uninsured rate has a greater power to explain income growth rate than the predicted uninsured rate since the R-squared and Adj. R-squared with real uninsured rate are higher than the ones with predicted uninsured rate</w:t>
      </w:r>
      <w:r w:rsidR="005B55D5">
        <w:t>, therefore, I prefer to use real uninsured rate as an explanation variable to do the regression for income growth rate. Since FE model could help me to ignore the unobserved variables which have no time variation</w:t>
      </w:r>
      <w:r w:rsidR="0018472C">
        <w:t xml:space="preserve"> and make the regression more efficient to find out the coefficients that we need, I prefer to use FE model.</w:t>
      </w:r>
    </w:p>
    <w:sectPr w:rsidR="00167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086"/>
    <w:rsid w:val="0006395E"/>
    <w:rsid w:val="0008583E"/>
    <w:rsid w:val="00167BBF"/>
    <w:rsid w:val="0018472C"/>
    <w:rsid w:val="00250BA9"/>
    <w:rsid w:val="00331101"/>
    <w:rsid w:val="004144DE"/>
    <w:rsid w:val="005B55D5"/>
    <w:rsid w:val="00681E9C"/>
    <w:rsid w:val="00691823"/>
    <w:rsid w:val="006A3CEF"/>
    <w:rsid w:val="00750FD2"/>
    <w:rsid w:val="007C5830"/>
    <w:rsid w:val="00972A42"/>
    <w:rsid w:val="009C7ED0"/>
    <w:rsid w:val="00A20086"/>
    <w:rsid w:val="00A733E8"/>
    <w:rsid w:val="00AD0120"/>
    <w:rsid w:val="00AD4DDF"/>
    <w:rsid w:val="00AE7BDC"/>
    <w:rsid w:val="00B90037"/>
    <w:rsid w:val="00BE05A5"/>
    <w:rsid w:val="00C87A46"/>
    <w:rsid w:val="00DD777F"/>
    <w:rsid w:val="00EB103A"/>
    <w:rsid w:val="00F51D05"/>
    <w:rsid w:val="00FC158B"/>
    <w:rsid w:val="00FE3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4B13"/>
  <w15:chartTrackingRefBased/>
  <w15:docId w15:val="{92432BE7-25C3-4214-86B6-56407A13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7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84827">
      <w:bodyDiv w:val="1"/>
      <w:marLeft w:val="0"/>
      <w:marRight w:val="0"/>
      <w:marTop w:val="0"/>
      <w:marBottom w:val="0"/>
      <w:divBdr>
        <w:top w:val="none" w:sz="0" w:space="0" w:color="auto"/>
        <w:left w:val="none" w:sz="0" w:space="0" w:color="auto"/>
        <w:bottom w:val="none" w:sz="0" w:space="0" w:color="auto"/>
        <w:right w:val="none" w:sz="0" w:space="0" w:color="auto"/>
      </w:divBdr>
    </w:div>
    <w:div w:id="297032589">
      <w:bodyDiv w:val="1"/>
      <w:marLeft w:val="0"/>
      <w:marRight w:val="0"/>
      <w:marTop w:val="0"/>
      <w:marBottom w:val="0"/>
      <w:divBdr>
        <w:top w:val="none" w:sz="0" w:space="0" w:color="auto"/>
        <w:left w:val="none" w:sz="0" w:space="0" w:color="auto"/>
        <w:bottom w:val="none" w:sz="0" w:space="0" w:color="auto"/>
        <w:right w:val="none" w:sz="0" w:space="0" w:color="auto"/>
      </w:divBdr>
    </w:div>
    <w:div w:id="593781677">
      <w:bodyDiv w:val="1"/>
      <w:marLeft w:val="0"/>
      <w:marRight w:val="0"/>
      <w:marTop w:val="0"/>
      <w:marBottom w:val="0"/>
      <w:divBdr>
        <w:top w:val="none" w:sz="0" w:space="0" w:color="auto"/>
        <w:left w:val="none" w:sz="0" w:space="0" w:color="auto"/>
        <w:bottom w:val="none" w:sz="0" w:space="0" w:color="auto"/>
        <w:right w:val="none" w:sz="0" w:space="0" w:color="auto"/>
      </w:divBdr>
    </w:div>
    <w:div w:id="618537619">
      <w:bodyDiv w:val="1"/>
      <w:marLeft w:val="0"/>
      <w:marRight w:val="0"/>
      <w:marTop w:val="0"/>
      <w:marBottom w:val="0"/>
      <w:divBdr>
        <w:top w:val="none" w:sz="0" w:space="0" w:color="auto"/>
        <w:left w:val="none" w:sz="0" w:space="0" w:color="auto"/>
        <w:bottom w:val="none" w:sz="0" w:space="0" w:color="auto"/>
        <w:right w:val="none" w:sz="0" w:space="0" w:color="auto"/>
      </w:divBdr>
    </w:div>
    <w:div w:id="671106475">
      <w:bodyDiv w:val="1"/>
      <w:marLeft w:val="0"/>
      <w:marRight w:val="0"/>
      <w:marTop w:val="0"/>
      <w:marBottom w:val="0"/>
      <w:divBdr>
        <w:top w:val="none" w:sz="0" w:space="0" w:color="auto"/>
        <w:left w:val="none" w:sz="0" w:space="0" w:color="auto"/>
        <w:bottom w:val="none" w:sz="0" w:space="0" w:color="auto"/>
        <w:right w:val="none" w:sz="0" w:space="0" w:color="auto"/>
      </w:divBdr>
    </w:div>
    <w:div w:id="761412707">
      <w:bodyDiv w:val="1"/>
      <w:marLeft w:val="0"/>
      <w:marRight w:val="0"/>
      <w:marTop w:val="0"/>
      <w:marBottom w:val="0"/>
      <w:divBdr>
        <w:top w:val="none" w:sz="0" w:space="0" w:color="auto"/>
        <w:left w:val="none" w:sz="0" w:space="0" w:color="auto"/>
        <w:bottom w:val="none" w:sz="0" w:space="0" w:color="auto"/>
        <w:right w:val="none" w:sz="0" w:space="0" w:color="auto"/>
      </w:divBdr>
    </w:div>
    <w:div w:id="886144246">
      <w:bodyDiv w:val="1"/>
      <w:marLeft w:val="0"/>
      <w:marRight w:val="0"/>
      <w:marTop w:val="0"/>
      <w:marBottom w:val="0"/>
      <w:divBdr>
        <w:top w:val="none" w:sz="0" w:space="0" w:color="auto"/>
        <w:left w:val="none" w:sz="0" w:space="0" w:color="auto"/>
        <w:bottom w:val="none" w:sz="0" w:space="0" w:color="auto"/>
        <w:right w:val="none" w:sz="0" w:space="0" w:color="auto"/>
      </w:divBdr>
    </w:div>
    <w:div w:id="948585257">
      <w:bodyDiv w:val="1"/>
      <w:marLeft w:val="0"/>
      <w:marRight w:val="0"/>
      <w:marTop w:val="0"/>
      <w:marBottom w:val="0"/>
      <w:divBdr>
        <w:top w:val="none" w:sz="0" w:space="0" w:color="auto"/>
        <w:left w:val="none" w:sz="0" w:space="0" w:color="auto"/>
        <w:bottom w:val="none" w:sz="0" w:space="0" w:color="auto"/>
        <w:right w:val="none" w:sz="0" w:space="0" w:color="auto"/>
      </w:divBdr>
    </w:div>
    <w:div w:id="1172336877">
      <w:bodyDiv w:val="1"/>
      <w:marLeft w:val="0"/>
      <w:marRight w:val="0"/>
      <w:marTop w:val="0"/>
      <w:marBottom w:val="0"/>
      <w:divBdr>
        <w:top w:val="none" w:sz="0" w:space="0" w:color="auto"/>
        <w:left w:val="none" w:sz="0" w:space="0" w:color="auto"/>
        <w:bottom w:val="none" w:sz="0" w:space="0" w:color="auto"/>
        <w:right w:val="none" w:sz="0" w:space="0" w:color="auto"/>
      </w:divBdr>
    </w:div>
    <w:div w:id="1275557063">
      <w:bodyDiv w:val="1"/>
      <w:marLeft w:val="0"/>
      <w:marRight w:val="0"/>
      <w:marTop w:val="0"/>
      <w:marBottom w:val="0"/>
      <w:divBdr>
        <w:top w:val="none" w:sz="0" w:space="0" w:color="auto"/>
        <w:left w:val="none" w:sz="0" w:space="0" w:color="auto"/>
        <w:bottom w:val="none" w:sz="0" w:space="0" w:color="auto"/>
        <w:right w:val="none" w:sz="0" w:space="0" w:color="auto"/>
      </w:divBdr>
    </w:div>
    <w:div w:id="1420445283">
      <w:bodyDiv w:val="1"/>
      <w:marLeft w:val="0"/>
      <w:marRight w:val="0"/>
      <w:marTop w:val="0"/>
      <w:marBottom w:val="0"/>
      <w:divBdr>
        <w:top w:val="none" w:sz="0" w:space="0" w:color="auto"/>
        <w:left w:val="none" w:sz="0" w:space="0" w:color="auto"/>
        <w:bottom w:val="none" w:sz="0" w:space="0" w:color="auto"/>
        <w:right w:val="none" w:sz="0" w:space="0" w:color="auto"/>
      </w:divBdr>
    </w:div>
    <w:div w:id="1715041697">
      <w:bodyDiv w:val="1"/>
      <w:marLeft w:val="0"/>
      <w:marRight w:val="0"/>
      <w:marTop w:val="0"/>
      <w:marBottom w:val="0"/>
      <w:divBdr>
        <w:top w:val="none" w:sz="0" w:space="0" w:color="auto"/>
        <w:left w:val="none" w:sz="0" w:space="0" w:color="auto"/>
        <w:bottom w:val="none" w:sz="0" w:space="0" w:color="auto"/>
        <w:right w:val="none" w:sz="0" w:space="0" w:color="auto"/>
      </w:divBdr>
    </w:div>
    <w:div w:id="1845123606">
      <w:bodyDiv w:val="1"/>
      <w:marLeft w:val="0"/>
      <w:marRight w:val="0"/>
      <w:marTop w:val="0"/>
      <w:marBottom w:val="0"/>
      <w:divBdr>
        <w:top w:val="none" w:sz="0" w:space="0" w:color="auto"/>
        <w:left w:val="none" w:sz="0" w:space="0" w:color="auto"/>
        <w:bottom w:val="none" w:sz="0" w:space="0" w:color="auto"/>
        <w:right w:val="none" w:sz="0" w:space="0" w:color="auto"/>
      </w:divBdr>
    </w:div>
    <w:div w:id="1860044203">
      <w:bodyDiv w:val="1"/>
      <w:marLeft w:val="0"/>
      <w:marRight w:val="0"/>
      <w:marTop w:val="0"/>
      <w:marBottom w:val="0"/>
      <w:divBdr>
        <w:top w:val="none" w:sz="0" w:space="0" w:color="auto"/>
        <w:left w:val="none" w:sz="0" w:space="0" w:color="auto"/>
        <w:bottom w:val="none" w:sz="0" w:space="0" w:color="auto"/>
        <w:right w:val="none" w:sz="0" w:space="0" w:color="auto"/>
      </w:divBdr>
    </w:div>
    <w:div w:id="1903061038">
      <w:bodyDiv w:val="1"/>
      <w:marLeft w:val="0"/>
      <w:marRight w:val="0"/>
      <w:marTop w:val="0"/>
      <w:marBottom w:val="0"/>
      <w:divBdr>
        <w:top w:val="none" w:sz="0" w:space="0" w:color="auto"/>
        <w:left w:val="none" w:sz="0" w:space="0" w:color="auto"/>
        <w:bottom w:val="none" w:sz="0" w:space="0" w:color="auto"/>
        <w:right w:val="none" w:sz="0" w:space="0" w:color="auto"/>
      </w:divBdr>
    </w:div>
    <w:div w:id="1931087574">
      <w:bodyDiv w:val="1"/>
      <w:marLeft w:val="0"/>
      <w:marRight w:val="0"/>
      <w:marTop w:val="0"/>
      <w:marBottom w:val="0"/>
      <w:divBdr>
        <w:top w:val="none" w:sz="0" w:space="0" w:color="auto"/>
        <w:left w:val="none" w:sz="0" w:space="0" w:color="auto"/>
        <w:bottom w:val="none" w:sz="0" w:space="0" w:color="auto"/>
        <w:right w:val="none" w:sz="0" w:space="0" w:color="auto"/>
      </w:divBdr>
    </w:div>
    <w:div w:id="1969386578">
      <w:bodyDiv w:val="1"/>
      <w:marLeft w:val="0"/>
      <w:marRight w:val="0"/>
      <w:marTop w:val="0"/>
      <w:marBottom w:val="0"/>
      <w:divBdr>
        <w:top w:val="none" w:sz="0" w:space="0" w:color="auto"/>
        <w:left w:val="none" w:sz="0" w:space="0" w:color="auto"/>
        <w:bottom w:val="none" w:sz="0" w:space="0" w:color="auto"/>
        <w:right w:val="none" w:sz="0" w:space="0" w:color="auto"/>
      </w:divBdr>
    </w:div>
    <w:div w:id="2046247007">
      <w:bodyDiv w:val="1"/>
      <w:marLeft w:val="0"/>
      <w:marRight w:val="0"/>
      <w:marTop w:val="0"/>
      <w:marBottom w:val="0"/>
      <w:divBdr>
        <w:top w:val="none" w:sz="0" w:space="0" w:color="auto"/>
        <w:left w:val="none" w:sz="0" w:space="0" w:color="auto"/>
        <w:bottom w:val="none" w:sz="0" w:space="0" w:color="auto"/>
        <w:right w:val="none" w:sz="0" w:space="0" w:color="auto"/>
      </w:divBdr>
    </w:div>
    <w:div w:id="214462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13</Pages>
  <Words>3375</Words>
  <Characters>19240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st07438</dc:creator>
  <cp:keywords/>
  <dc:description/>
  <cp:lastModifiedBy>st07438</cp:lastModifiedBy>
  <cp:revision>10</cp:revision>
  <dcterms:created xsi:type="dcterms:W3CDTF">2017-05-02T16:36:00Z</dcterms:created>
  <dcterms:modified xsi:type="dcterms:W3CDTF">2017-05-04T05:16:00Z</dcterms:modified>
</cp:coreProperties>
</file>