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01D" w:rsidRDefault="00974A79" w:rsidP="00974A79">
      <w:pPr>
        <w:pStyle w:val="a3"/>
        <w:numPr>
          <w:ilvl w:val="0"/>
          <w:numId w:val="1"/>
        </w:numPr>
        <w:ind w:firstLineChars="0"/>
      </w:pPr>
      <w:r>
        <w:rPr>
          <w:rFonts w:hint="eastAsia"/>
        </w:rPr>
        <w:t>主键：</w:t>
      </w:r>
    </w:p>
    <w:p w:rsidR="00974A79" w:rsidRDefault="00974A79" w:rsidP="00974A79">
      <w:pPr>
        <w:pStyle w:val="a3"/>
        <w:ind w:left="360" w:firstLineChars="0" w:firstLine="0"/>
      </w:pPr>
      <w:r>
        <w:rPr>
          <w:rFonts w:hint="eastAsia"/>
        </w:rPr>
        <w:t>数据库表对存储的数据对象予以唯一和完整标识的数据列或者属性的集合。主键唯一且不为空。</w:t>
      </w:r>
    </w:p>
    <w:p w:rsidR="00974A79" w:rsidRDefault="00974A79" w:rsidP="00974A79">
      <w:pPr>
        <w:pStyle w:val="a3"/>
        <w:numPr>
          <w:ilvl w:val="0"/>
          <w:numId w:val="1"/>
        </w:numPr>
        <w:ind w:firstLineChars="0"/>
      </w:pPr>
      <w:r>
        <w:rPr>
          <w:rFonts w:hint="eastAsia"/>
        </w:rPr>
        <w:t>超键：</w:t>
      </w:r>
    </w:p>
    <w:p w:rsidR="00974A79" w:rsidRDefault="00974A79" w:rsidP="00974A79">
      <w:pPr>
        <w:pStyle w:val="a3"/>
        <w:ind w:left="360" w:firstLineChars="0" w:firstLine="0"/>
      </w:pPr>
      <w:r>
        <w:rPr>
          <w:rFonts w:hint="eastAsia"/>
        </w:rPr>
        <w:t>在数据库中能唯一标识元组的属性集合称为关系模式的超集。超集包含候选键和主键。</w:t>
      </w:r>
    </w:p>
    <w:p w:rsidR="00974A79" w:rsidRDefault="00974A79" w:rsidP="00974A79">
      <w:pPr>
        <w:pStyle w:val="a3"/>
        <w:numPr>
          <w:ilvl w:val="0"/>
          <w:numId w:val="1"/>
        </w:numPr>
        <w:ind w:firstLineChars="0"/>
      </w:pPr>
      <w:r>
        <w:rPr>
          <w:rFonts w:hint="eastAsia"/>
        </w:rPr>
        <w:t>候选键：</w:t>
      </w:r>
    </w:p>
    <w:p w:rsidR="00974A79" w:rsidRDefault="00974A79" w:rsidP="00974A79">
      <w:pPr>
        <w:pStyle w:val="a3"/>
        <w:ind w:left="360" w:firstLineChars="0" w:firstLine="0"/>
      </w:pPr>
      <w:r>
        <w:rPr>
          <w:rFonts w:hint="eastAsia"/>
        </w:rPr>
        <w:t>没有冗余的超键</w:t>
      </w:r>
    </w:p>
    <w:p w:rsidR="00974A79" w:rsidRDefault="00974A79" w:rsidP="00974A79">
      <w:pPr>
        <w:pStyle w:val="a3"/>
        <w:numPr>
          <w:ilvl w:val="0"/>
          <w:numId w:val="1"/>
        </w:numPr>
        <w:ind w:firstLineChars="0"/>
      </w:pPr>
      <w:r>
        <w:rPr>
          <w:rFonts w:hint="eastAsia"/>
        </w:rPr>
        <w:t>外键：</w:t>
      </w:r>
    </w:p>
    <w:p w:rsidR="00974A79" w:rsidRDefault="00974A79" w:rsidP="00974A79">
      <w:pPr>
        <w:pStyle w:val="a3"/>
        <w:ind w:left="360" w:firstLineChars="0" w:firstLine="0"/>
      </w:pPr>
      <w:r>
        <w:rPr>
          <w:rFonts w:hint="eastAsia"/>
        </w:rPr>
        <w:t>一个表中存在另一个表的主键</w:t>
      </w:r>
    </w:p>
    <w:p w:rsidR="00AD6843" w:rsidRDefault="00AD6843" w:rsidP="00974A79">
      <w:pPr>
        <w:pStyle w:val="a3"/>
        <w:numPr>
          <w:ilvl w:val="0"/>
          <w:numId w:val="1"/>
        </w:numPr>
        <w:ind w:firstLineChars="0"/>
      </w:pPr>
      <w:r>
        <w:rPr>
          <w:rFonts w:hint="eastAsia"/>
        </w:rPr>
        <w:t>什么事数据模型?</w:t>
      </w:r>
    </w:p>
    <w:p w:rsidR="00AD6843" w:rsidRDefault="00AD6843" w:rsidP="00AD6843">
      <w:pPr>
        <w:pStyle w:val="a3"/>
        <w:ind w:left="360" w:firstLineChars="0" w:firstLine="0"/>
      </w:pPr>
      <w:r>
        <w:rPr>
          <w:rFonts w:hint="eastAsia"/>
        </w:rPr>
        <w:t>数据模型是描述数据、数据关系、数据语义以及一致性约束的概念工具的聚合。</w:t>
      </w:r>
    </w:p>
    <w:p w:rsidR="00974A79" w:rsidRDefault="00974A79" w:rsidP="00974A79">
      <w:pPr>
        <w:pStyle w:val="a3"/>
        <w:numPr>
          <w:ilvl w:val="0"/>
          <w:numId w:val="1"/>
        </w:numPr>
        <w:ind w:firstLineChars="0"/>
      </w:pPr>
      <w:r>
        <w:rPr>
          <w:rFonts w:hint="eastAsia"/>
        </w:rPr>
        <w:t>视图的作用，试图可以更改吗？</w:t>
      </w:r>
    </w:p>
    <w:p w:rsidR="00974A79" w:rsidRDefault="00AD6843" w:rsidP="00974A79">
      <w:pPr>
        <w:pStyle w:val="a3"/>
        <w:ind w:left="360" w:firstLineChars="0" w:firstLine="0"/>
      </w:pPr>
      <w:r>
        <w:rPr>
          <w:rFonts w:hint="eastAsia"/>
        </w:rPr>
        <w:t>视图是动态检索数据时使用的查询，不包含任何列或者数据。</w:t>
      </w:r>
    </w:p>
    <w:p w:rsidR="00AD6843" w:rsidRDefault="00AD6843" w:rsidP="00974A79">
      <w:pPr>
        <w:pStyle w:val="a3"/>
        <w:ind w:left="360" w:firstLineChars="0" w:firstLine="0"/>
      </w:pPr>
      <w:r>
        <w:rPr>
          <w:rFonts w:hint="eastAsia"/>
        </w:rPr>
        <w:t>优点：使用视图简化操作，隐藏细节，保护数据</w:t>
      </w:r>
    </w:p>
    <w:p w:rsidR="00AD6843" w:rsidRDefault="00AD6843" w:rsidP="00974A79">
      <w:pPr>
        <w:pStyle w:val="a3"/>
        <w:ind w:left="360" w:firstLineChars="0" w:firstLine="0"/>
      </w:pPr>
    </w:p>
    <w:p w:rsidR="00974A79" w:rsidRDefault="00184F8F" w:rsidP="00974A79">
      <w:pPr>
        <w:pStyle w:val="a3"/>
        <w:numPr>
          <w:ilvl w:val="0"/>
          <w:numId w:val="1"/>
        </w:numPr>
        <w:ind w:firstLineChars="0"/>
      </w:pPr>
      <w:r>
        <w:rPr>
          <w:rFonts w:hint="eastAsia"/>
        </w:rPr>
        <w:t>关系模型术语中，关系指代表，元组指代行，属性指代列。属性所允许取值的集合称为域</w:t>
      </w:r>
    </w:p>
    <w:p w:rsidR="00184F8F" w:rsidRDefault="008D0397" w:rsidP="00974A79">
      <w:pPr>
        <w:pStyle w:val="a3"/>
        <w:numPr>
          <w:ilvl w:val="0"/>
          <w:numId w:val="1"/>
        </w:numPr>
        <w:ind w:firstLineChars="0"/>
      </w:pPr>
      <w:r>
        <w:rPr>
          <w:rFonts w:hint="eastAsia"/>
        </w:rPr>
        <w:t>自然连接：</w:t>
      </w:r>
    </w:p>
    <w:p w:rsidR="008D0397" w:rsidRDefault="008D0397" w:rsidP="008D0397">
      <w:pPr>
        <w:pStyle w:val="a3"/>
        <w:ind w:left="360" w:firstLineChars="0" w:firstLine="0"/>
      </w:pPr>
      <w:r>
        <w:rPr>
          <w:rFonts w:hint="eastAsia"/>
        </w:rPr>
        <w:t>两个关系中</w:t>
      </w:r>
      <w:r w:rsidR="00455251">
        <w:rPr>
          <w:rFonts w:hint="eastAsia"/>
        </w:rPr>
        <w:t>所有相同名字的</w:t>
      </w:r>
      <w:r>
        <w:rPr>
          <w:rFonts w:hint="eastAsia"/>
        </w:rPr>
        <w:t>属性上取值相同。</w:t>
      </w:r>
    </w:p>
    <w:p w:rsidR="008D0397" w:rsidRDefault="000A53DE" w:rsidP="00974A79">
      <w:pPr>
        <w:pStyle w:val="a3"/>
        <w:numPr>
          <w:ilvl w:val="0"/>
          <w:numId w:val="1"/>
        </w:numPr>
        <w:ind w:firstLineChars="0"/>
      </w:pPr>
      <w:r>
        <w:rPr>
          <w:rFonts w:hint="eastAsia"/>
        </w:rPr>
        <w:t>参照完整性：、</w:t>
      </w:r>
    </w:p>
    <w:p w:rsidR="000A53DE" w:rsidRDefault="000A53DE" w:rsidP="000A53DE">
      <w:pPr>
        <w:pStyle w:val="a3"/>
        <w:ind w:left="360" w:firstLineChars="0" w:firstLine="0"/>
      </w:pPr>
      <w:r>
        <w:rPr>
          <w:rFonts w:hint="eastAsia"/>
        </w:rPr>
        <w:t>参照关系中特定属性的域和被参照关系特定属性上的域相同。</w:t>
      </w:r>
    </w:p>
    <w:p w:rsidR="000A53DE" w:rsidRDefault="00455251" w:rsidP="00974A79">
      <w:pPr>
        <w:pStyle w:val="a3"/>
        <w:numPr>
          <w:ilvl w:val="0"/>
          <w:numId w:val="1"/>
        </w:numPr>
        <w:ind w:firstLineChars="0"/>
      </w:pPr>
      <w:r>
        <w:rPr>
          <w:rFonts w:hint="eastAsia"/>
        </w:rPr>
        <w:t>关系代数：</w:t>
      </w:r>
    </w:p>
    <w:p w:rsidR="00455251" w:rsidRDefault="000F1921" w:rsidP="00455251">
      <w:pPr>
        <w:pStyle w:val="a3"/>
        <w:ind w:left="360" w:firstLineChars="0" w:firstLine="0"/>
      </w:pPr>
      <w:r>
        <w:rPr>
          <w:rFonts w:hint="eastAsia"/>
        </w:rPr>
        <w:t>选择、投影、自然连接、笛卡儿积、并</w:t>
      </w:r>
    </w:p>
    <w:p w:rsidR="00455251" w:rsidRDefault="001C0445" w:rsidP="00974A79">
      <w:pPr>
        <w:pStyle w:val="a3"/>
        <w:numPr>
          <w:ilvl w:val="0"/>
          <w:numId w:val="1"/>
        </w:numPr>
        <w:ind w:firstLineChars="0"/>
      </w:pPr>
      <w:r>
        <w:rPr>
          <w:rFonts w:hint="eastAsia"/>
        </w:rPr>
        <w:t>数据库引擎有哪些？</w:t>
      </w:r>
    </w:p>
    <w:p w:rsidR="001C0445" w:rsidRDefault="001C0445" w:rsidP="001C0445">
      <w:pPr>
        <w:pStyle w:val="a3"/>
        <w:ind w:left="360" w:firstLineChars="0" w:firstLine="0"/>
        <w:rPr>
          <w:rFonts w:hint="eastAsia"/>
        </w:rPr>
      </w:pPr>
      <w:bookmarkStart w:id="0" w:name="_GoBack"/>
      <w:bookmarkEnd w:id="0"/>
    </w:p>
    <w:p w:rsidR="001C0445" w:rsidRDefault="001C0445" w:rsidP="00974A79">
      <w:pPr>
        <w:pStyle w:val="a3"/>
        <w:numPr>
          <w:ilvl w:val="0"/>
          <w:numId w:val="1"/>
        </w:numPr>
        <w:ind w:firstLineChars="0"/>
      </w:pPr>
    </w:p>
    <w:sectPr w:rsidR="001C0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44F" w:rsidRDefault="00A0244F" w:rsidP="001C0445">
      <w:r>
        <w:separator/>
      </w:r>
    </w:p>
  </w:endnote>
  <w:endnote w:type="continuationSeparator" w:id="0">
    <w:p w:rsidR="00A0244F" w:rsidRDefault="00A0244F" w:rsidP="001C0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44F" w:rsidRDefault="00A0244F" w:rsidP="001C0445">
      <w:r>
        <w:separator/>
      </w:r>
    </w:p>
  </w:footnote>
  <w:footnote w:type="continuationSeparator" w:id="0">
    <w:p w:rsidR="00A0244F" w:rsidRDefault="00A0244F" w:rsidP="001C0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F0A43"/>
    <w:multiLevelType w:val="hybridMultilevel"/>
    <w:tmpl w:val="6288865E"/>
    <w:lvl w:ilvl="0" w:tplc="D05847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D8"/>
    <w:rsid w:val="000508CA"/>
    <w:rsid w:val="000A53DE"/>
    <w:rsid w:val="000F1921"/>
    <w:rsid w:val="00184F8F"/>
    <w:rsid w:val="001C0445"/>
    <w:rsid w:val="002A601D"/>
    <w:rsid w:val="00455251"/>
    <w:rsid w:val="008D0397"/>
    <w:rsid w:val="00974A79"/>
    <w:rsid w:val="00A0244F"/>
    <w:rsid w:val="00AD6843"/>
    <w:rsid w:val="00FE6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92CD6"/>
  <w15:chartTrackingRefBased/>
  <w15:docId w15:val="{227B1CEC-F1D9-4469-B197-10B9052A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4A79"/>
    <w:pPr>
      <w:ind w:firstLineChars="200" w:firstLine="420"/>
    </w:pPr>
  </w:style>
  <w:style w:type="paragraph" w:styleId="a4">
    <w:name w:val="header"/>
    <w:basedOn w:val="a"/>
    <w:link w:val="a5"/>
    <w:uiPriority w:val="99"/>
    <w:unhideWhenUsed/>
    <w:rsid w:val="001C044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0445"/>
    <w:rPr>
      <w:sz w:val="18"/>
      <w:szCs w:val="18"/>
    </w:rPr>
  </w:style>
  <w:style w:type="paragraph" w:styleId="a6">
    <w:name w:val="footer"/>
    <w:basedOn w:val="a"/>
    <w:link w:val="a7"/>
    <w:uiPriority w:val="99"/>
    <w:unhideWhenUsed/>
    <w:rsid w:val="001C0445"/>
    <w:pPr>
      <w:tabs>
        <w:tab w:val="center" w:pos="4153"/>
        <w:tab w:val="right" w:pos="8306"/>
      </w:tabs>
      <w:snapToGrid w:val="0"/>
      <w:jc w:val="left"/>
    </w:pPr>
    <w:rPr>
      <w:sz w:val="18"/>
      <w:szCs w:val="18"/>
    </w:rPr>
  </w:style>
  <w:style w:type="character" w:customStyle="1" w:styleId="a7">
    <w:name w:val="页脚 字符"/>
    <w:basedOn w:val="a0"/>
    <w:link w:val="a6"/>
    <w:uiPriority w:val="99"/>
    <w:rsid w:val="001C04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4</cp:revision>
  <dcterms:created xsi:type="dcterms:W3CDTF">2017-04-12T13:46:00Z</dcterms:created>
  <dcterms:modified xsi:type="dcterms:W3CDTF">2017-04-13T16:05:00Z</dcterms:modified>
</cp:coreProperties>
</file>