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EE" w:rsidRDefault="00C15DDF" w:rsidP="00C15D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什么时候编译器会合成默认的移动构造函数或者移动赋值运算符？</w:t>
      </w:r>
    </w:p>
    <w:p w:rsidR="00C15DDF" w:rsidRDefault="00C15DDF" w:rsidP="00C15DDF">
      <w:pPr>
        <w:pStyle w:val="a7"/>
        <w:ind w:left="360" w:firstLineChars="0" w:firstLine="0"/>
      </w:pPr>
      <w:r>
        <w:rPr>
          <w:rFonts w:hint="eastAsia"/>
        </w:rPr>
        <w:t>只有当我们未定义任何版本的拷贝控制成员时，并且所有的成员都是可移动构造或者移动赋值时，编译器为我们合成默认的移动构造函数或者移动赋值运算符。</w:t>
      </w:r>
    </w:p>
    <w:p w:rsidR="00C15DDF" w:rsidRDefault="00C15DDF" w:rsidP="00C15D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编译器什么时候会为我们合成默认的构造函数？</w:t>
      </w:r>
    </w:p>
    <w:p w:rsidR="00962FCB" w:rsidRDefault="00962FCB" w:rsidP="00962FCB">
      <w:pPr>
        <w:pStyle w:val="a7"/>
        <w:ind w:left="420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A{</w:t>
      </w:r>
    </w:p>
    <w:p w:rsidR="00962FCB" w:rsidRDefault="00962FCB" w:rsidP="00962FCB">
      <w:pPr>
        <w:pStyle w:val="a7"/>
        <w:ind w:left="420" w:firstLineChars="0" w:firstLine="0"/>
      </w:pPr>
      <w:r>
        <w:tab/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>;</w:t>
      </w:r>
    </w:p>
    <w:p w:rsidR="00962FCB" w:rsidRDefault="00962FCB" w:rsidP="00962FCB">
      <w:pPr>
        <w:pStyle w:val="a7"/>
        <w:ind w:left="420" w:firstLineChars="0" w:firstLine="0"/>
      </w:pPr>
      <w:r>
        <w:tab/>
        <w:t>int *p;</w:t>
      </w:r>
    </w:p>
    <w:p w:rsidR="00962FCB" w:rsidRDefault="00962FCB" w:rsidP="00962FCB">
      <w:pPr>
        <w:pStyle w:val="a7"/>
        <w:ind w:left="420" w:firstLineChars="0" w:firstLine="0"/>
      </w:pPr>
      <w:r>
        <w:rPr>
          <w:rFonts w:hint="eastAsia"/>
        </w:rPr>
        <w:t>}</w:t>
      </w:r>
    </w:p>
    <w:p w:rsidR="00962FCB" w:rsidRDefault="00962FCB" w:rsidP="00962FCB">
      <w:pPr>
        <w:pStyle w:val="a7"/>
        <w:ind w:left="420" w:firstLineChars="0" w:firstLine="0"/>
      </w:pPr>
      <w:r>
        <w:t>Int main(){</w:t>
      </w:r>
    </w:p>
    <w:p w:rsidR="00962FCB" w:rsidRDefault="00962FCB" w:rsidP="00962FCB">
      <w:pPr>
        <w:pStyle w:val="a7"/>
        <w:ind w:left="420" w:firstLineChars="0" w:firstLine="0"/>
      </w:pPr>
      <w:r>
        <w:tab/>
        <w:t>A a;</w:t>
      </w:r>
    </w:p>
    <w:p w:rsidR="00962FCB" w:rsidRDefault="00962FCB" w:rsidP="00962FCB">
      <w:pPr>
        <w:pStyle w:val="a7"/>
        <w:ind w:left="420" w:firstLineChars="0" w:firstLine="0"/>
      </w:pPr>
      <w:r>
        <w:tab/>
        <w:t>Cout &lt;&lt;a.i&lt;&lt;endl;</w:t>
      </w:r>
    </w:p>
    <w:p w:rsidR="00962FCB" w:rsidRDefault="00962FCB" w:rsidP="00962FCB">
      <w:pPr>
        <w:pStyle w:val="a7"/>
        <w:ind w:left="420" w:firstLineChars="0" w:firstLine="0"/>
      </w:pPr>
      <w:r>
        <w:t>}</w:t>
      </w:r>
    </w:p>
    <w:p w:rsidR="00962FCB" w:rsidRDefault="00962FCB" w:rsidP="00962FCB">
      <w:r>
        <w:tab/>
      </w:r>
      <w:r>
        <w:rPr>
          <w:rFonts w:hint="eastAsia"/>
        </w:rPr>
        <w:t>报错：使用了</w:t>
      </w:r>
      <w:r w:rsidRPr="00962FCB">
        <w:rPr>
          <w:rFonts w:hint="eastAsia"/>
          <w:highlight w:val="yellow"/>
        </w:rPr>
        <w:t>未初始化的变量a</w:t>
      </w:r>
    </w:p>
    <w:p w:rsidR="00962FCB" w:rsidRDefault="00962FCB" w:rsidP="00962FCB">
      <w:r>
        <w:tab/>
      </w:r>
      <w:r>
        <w:rPr>
          <w:rFonts w:hint="eastAsia"/>
        </w:rPr>
        <w:t>因为类A只有内置的类型和复合类型，所以编译器并没有为我们合成默认构造函数。</w:t>
      </w:r>
    </w:p>
    <w:p w:rsidR="00C15DDF" w:rsidRDefault="00C15DDF" w:rsidP="00C15DDF">
      <w:pPr>
        <w:pStyle w:val="a7"/>
        <w:ind w:left="360" w:firstLineChars="0" w:firstLine="0"/>
      </w:pPr>
      <w:r>
        <w:rPr>
          <w:rFonts w:hint="eastAsia"/>
        </w:rPr>
        <w:t>编译器只有在需要的时候为我们合成默认的构造函数。“需要”指的是编译器需要而不是程序需要。以下两个认识错误：</w:t>
      </w:r>
    </w:p>
    <w:p w:rsidR="00C15DDF" w:rsidRDefault="00C15DDF" w:rsidP="00C15DD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任何类如果没有定义构造函数，编译器都会为我们合成构造函数</w:t>
      </w:r>
    </w:p>
    <w:p w:rsidR="00C15DDF" w:rsidRDefault="00C15DDF" w:rsidP="00C15DD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合成的默认构造函数会为我们执行成员变量的初始化。（</w:t>
      </w:r>
      <w:r w:rsidRPr="00C15DDF">
        <w:rPr>
          <w:rFonts w:hint="eastAsia"/>
          <w:color w:val="FF0000"/>
          <w:highlight w:val="yellow"/>
        </w:rPr>
        <w:t>合</w:t>
      </w:r>
      <w:r w:rsidRPr="00C15DDF">
        <w:rPr>
          <w:rFonts w:hint="eastAsia"/>
          <w:color w:val="FF0000"/>
          <w:highlight w:val="yellow"/>
        </w:rPr>
        <w:lastRenderedPageBreak/>
        <w:t>成的构造函数不会为我们初始化内置和复合类型的数据成员</w:t>
      </w:r>
      <w:r>
        <w:rPr>
          <w:rFonts w:hint="eastAsia"/>
        </w:rPr>
        <w:t>）</w:t>
      </w:r>
    </w:p>
    <w:p w:rsidR="00C15DDF" w:rsidRDefault="00394789" w:rsidP="00394789">
      <w:pPr>
        <w:ind w:left="420"/>
      </w:pPr>
      <w:r>
        <w:rPr>
          <w:rFonts w:hint="eastAsia"/>
        </w:rPr>
        <w:t>在以下情况下被认为是</w:t>
      </w:r>
      <w:r w:rsidRPr="00394789">
        <w:rPr>
          <w:rFonts w:hint="eastAsia"/>
          <w:highlight w:val="yellow"/>
        </w:rPr>
        <w:t>“编译器需要”</w:t>
      </w:r>
      <w:r w:rsidRPr="00394789">
        <w:rPr>
          <w:rFonts w:hint="eastAsia"/>
        </w:rPr>
        <w:t>：</w:t>
      </w:r>
    </w:p>
    <w:p w:rsidR="00394789" w:rsidRDefault="00394789" w:rsidP="003947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调用类变量成员或者基类的默认构造函数</w:t>
      </w:r>
      <w:r w:rsidR="0026448B">
        <w:rPr>
          <w:rFonts w:hint="eastAsia"/>
        </w:rPr>
        <w:t>（尽管如此，默认构造函数也不会对内置类型和复合类型初始化）</w:t>
      </w:r>
    </w:p>
    <w:p w:rsidR="00394789" w:rsidRDefault="00394789" w:rsidP="003947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含有虚函数表或者虚基类</w:t>
      </w:r>
    </w:p>
    <w:p w:rsidR="00C15DDF" w:rsidRDefault="00610911" w:rsidP="00610911">
      <w:pPr>
        <w:pStyle w:val="1"/>
      </w:pPr>
      <w:r>
        <w:rPr>
          <w:rFonts w:hint="eastAsia"/>
        </w:rPr>
        <w:t>C++ P</w:t>
      </w:r>
      <w:r w:rsidR="00B07C62">
        <w:t>rimer</w:t>
      </w:r>
    </w:p>
    <w:p w:rsidR="00610911" w:rsidRDefault="00610911" w:rsidP="00610911">
      <w:pPr>
        <w:pStyle w:val="2"/>
      </w:pPr>
      <w:r>
        <w:rPr>
          <w:rFonts w:hint="eastAsia"/>
        </w:rPr>
        <w:t>运算符重载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重载的运算符特点</w:t>
      </w:r>
    </w:p>
    <w:p w:rsidR="00610911" w:rsidRDefault="00610911" w:rsidP="0061091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不能改变其含义</w:t>
      </w:r>
    </w:p>
    <w:p w:rsidR="00610911" w:rsidRDefault="00610911" w:rsidP="0061091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不能创造新的运算符</w:t>
      </w:r>
    </w:p>
    <w:p w:rsidR="00610911" w:rsidRDefault="00610911" w:rsidP="0061091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必须含有一个类类型</w:t>
      </w:r>
    </w:p>
    <w:p w:rsidR="00610911" w:rsidRDefault="00610911" w:rsidP="0061091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优先级和结合性不变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不能被重载的运算符</w:t>
      </w:r>
    </w:p>
    <w:p w:rsidR="00610911" w:rsidRDefault="00610911" w:rsidP="00610911">
      <w:pPr>
        <w:pStyle w:val="a7"/>
        <w:ind w:left="360" w:firstLineChars="0" w:firstLine="0"/>
      </w:pPr>
      <w:r>
        <w:rPr>
          <w:rFonts w:hint="eastAsia"/>
        </w:rPr>
        <w:t>.  *  sizeof  ：：  ?</w:t>
      </w:r>
      <w:r>
        <w:t>: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不应该被重载的运算符</w:t>
      </w:r>
    </w:p>
    <w:p w:rsidR="00610911" w:rsidRDefault="00610911" w:rsidP="00610911">
      <w:pPr>
        <w:ind w:left="360"/>
      </w:pPr>
      <w:r>
        <w:rPr>
          <w:rFonts w:hint="eastAsia"/>
        </w:rPr>
        <w:t>逗号（，）、取址符（&amp;）、或运算符（||）、与运算符（&amp;&amp;）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必须重载为成员函数的运算符</w:t>
      </w:r>
    </w:p>
    <w:p w:rsidR="00610911" w:rsidRDefault="00610911" w:rsidP="00610911">
      <w:pPr>
        <w:pStyle w:val="a7"/>
        <w:ind w:left="360" w:firstLineChars="0" w:firstLine="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、 -</w:t>
      </w:r>
      <w:r>
        <w:t>&gt;</w:t>
      </w:r>
      <w:r>
        <w:rPr>
          <w:rFonts w:hint="eastAsia"/>
        </w:rPr>
        <w:t>、（）、[]、new、delete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应该被重载为</w:t>
      </w:r>
      <w:r w:rsidRPr="00610911">
        <w:rPr>
          <w:rFonts w:hint="eastAsia"/>
          <w:color w:val="FF0000"/>
        </w:rPr>
        <w:t>成员</w:t>
      </w:r>
      <w:r>
        <w:rPr>
          <w:rFonts w:hint="eastAsia"/>
        </w:rPr>
        <w:t>函数的运算符</w:t>
      </w:r>
    </w:p>
    <w:p w:rsidR="00610911" w:rsidRDefault="00610911" w:rsidP="00610911">
      <w:pPr>
        <w:pStyle w:val="a7"/>
        <w:ind w:left="360" w:firstLineChars="0" w:firstLine="0"/>
      </w:pPr>
      <w:r>
        <w:rPr>
          <w:rFonts w:hint="eastAsia"/>
        </w:rPr>
        <w:t>复合运算符+=，会改变对象状态的运算符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应该被重载为</w:t>
      </w:r>
      <w:r w:rsidRPr="00610911">
        <w:rPr>
          <w:rFonts w:hint="eastAsia"/>
          <w:color w:val="FF0000"/>
        </w:rPr>
        <w:t>友员</w:t>
      </w:r>
      <w:r>
        <w:rPr>
          <w:rFonts w:hint="eastAsia"/>
        </w:rPr>
        <w:t>函数的运算符</w:t>
      </w:r>
    </w:p>
    <w:p w:rsidR="00610911" w:rsidRDefault="00610911" w:rsidP="00610911">
      <w:pPr>
        <w:pStyle w:val="a7"/>
        <w:ind w:left="360" w:firstLineChars="0" w:firstLine="0"/>
      </w:pPr>
      <w:r>
        <w:rPr>
          <w:rFonts w:hint="eastAsia"/>
        </w:rPr>
        <w:t>对称性运算符（+、-、*等）</w:t>
      </w:r>
    </w:p>
    <w:p w:rsidR="00610911" w:rsidRDefault="00610911" w:rsidP="006109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输出运算符和输入运算符</w:t>
      </w:r>
    </w:p>
    <w:p w:rsidR="00BC7CF4" w:rsidRDefault="00BC7CF4" w:rsidP="00BC7CF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&lt;&lt; ：两个参数（ostream</w:t>
      </w:r>
      <w:r>
        <w:t xml:space="preserve"> &amp;, const T&amp; t</w:t>
      </w:r>
      <w:r>
        <w:rPr>
          <w:rFonts w:hint="eastAsia"/>
        </w:rPr>
        <w:t>）,非常量引用，常量引用；注意：不要添加格式输出符，比如换行</w:t>
      </w:r>
    </w:p>
    <w:p w:rsidR="00BC7CF4" w:rsidRDefault="00BC7CF4" w:rsidP="00BC7CF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&gt;&gt;：两个参数（istream&amp;, T&amp; t）,非常量引用，非常量引用；注意：必须进行流状态判断</w:t>
      </w:r>
    </w:p>
    <w:p w:rsidR="00BC7CF4" w:rsidRDefault="00BC7CF4" w:rsidP="00BC7CF4">
      <w:pPr>
        <w:pStyle w:val="a7"/>
        <w:numPr>
          <w:ilvl w:val="1"/>
          <w:numId w:val="5"/>
        </w:numPr>
        <w:ind w:firstLineChars="0"/>
        <w:rPr>
          <w:color w:val="FF0000"/>
        </w:rPr>
      </w:pPr>
      <w:r w:rsidRPr="00BC7CF4">
        <w:rPr>
          <w:rFonts w:hint="eastAsia"/>
          <w:color w:val="FF0000"/>
        </w:rPr>
        <w:t>必须是非成员变量</w:t>
      </w:r>
    </w:p>
    <w:p w:rsidR="00B07C62" w:rsidRDefault="00B07C62" w:rsidP="00B07C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相等运算符 ==和比较运算符&lt;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定义了==的类还需要定义！=（使用==定义！=）；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当定义 &lt;</w:t>
      </w:r>
      <w:r>
        <w:t xml:space="preserve"> </w:t>
      </w:r>
      <w:r>
        <w:rPr>
          <w:rFonts w:hint="eastAsia"/>
        </w:rPr>
        <w:t>号时，必须保证 ==</w:t>
      </w:r>
      <w:r>
        <w:t xml:space="preserve"> </w:t>
      </w:r>
      <w:r>
        <w:rPr>
          <w:rFonts w:hint="eastAsia"/>
        </w:rPr>
        <w:t>和 &lt;</w:t>
      </w:r>
      <w:r>
        <w:t xml:space="preserve"> </w:t>
      </w:r>
      <w:r>
        <w:rPr>
          <w:rFonts w:hint="eastAsia"/>
        </w:rPr>
        <w:t xml:space="preserve">的含义相同；即 </w:t>
      </w:r>
      <w:r w:rsidR="002E6338">
        <w:rPr>
          <w:rFonts w:hint="eastAsia"/>
        </w:rPr>
        <w:t>当==表示类的各个成员都相等时，&lt; 的含义应表示各个成员 &lt;</w:t>
      </w:r>
      <w:r w:rsidR="002E6338">
        <w:t xml:space="preserve"> .</w:t>
      </w:r>
    </w:p>
    <w:p w:rsidR="00B07C62" w:rsidRDefault="00B07C62" w:rsidP="00B07C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赋值运算符 =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除了拷贝赋值和移动赋值，还可以处理等号右边是其他类型的情况，比如初始化列表，初始化列表不需要考虑自身赋值情况。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一般使用复合运算符+=定义=</w:t>
      </w:r>
    </w:p>
    <w:p w:rsidR="00B07C62" w:rsidRDefault="00B07C62" w:rsidP="00B07C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下标运算符 [</w:t>
      </w:r>
      <w:r>
        <w:t xml:space="preserve"> </w:t>
      </w:r>
      <w:r>
        <w:rPr>
          <w:rFonts w:hint="eastAsia"/>
        </w:rPr>
        <w:t>]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两个版本：返回引用的非常量版本</w:t>
      </w:r>
    </w:p>
    <w:p w:rsidR="00B07C62" w:rsidRDefault="00B07C62" w:rsidP="00B07C62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返回常量的const版本</w:t>
      </w:r>
    </w:p>
    <w:p w:rsidR="00C75B68" w:rsidRDefault="00C75B68" w:rsidP="00C75B68">
      <w:pPr>
        <w:pStyle w:val="2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inline</w:t>
      </w:r>
      <w:r>
        <w:t xml:space="preserve"> </w:t>
      </w:r>
      <w:r>
        <w:rPr>
          <w:rFonts w:hint="eastAsia"/>
        </w:rPr>
        <w:t>static</w:t>
      </w:r>
    </w:p>
    <w:p w:rsidR="00C75B68" w:rsidRDefault="00C75B68" w:rsidP="00C75B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static和全局变量：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5891"/>
      </w:tblGrid>
      <w:tr w:rsidR="00C75B68" w:rsidTr="00C75B68">
        <w:tc>
          <w:tcPr>
            <w:tcW w:w="1985" w:type="dxa"/>
          </w:tcPr>
          <w:p w:rsidR="00C75B68" w:rsidRDefault="00C75B68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全局变量</w:t>
            </w:r>
          </w:p>
        </w:tc>
        <w:tc>
          <w:tcPr>
            <w:tcW w:w="5891" w:type="dxa"/>
          </w:tcPr>
          <w:p w:rsidR="00C75B68" w:rsidRDefault="00C75B68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t>全局变量在整个工程内可见，但不一定能用，想要使用需要加入extern</w:t>
            </w:r>
          </w:p>
        </w:tc>
      </w:tr>
      <w:tr w:rsidR="00C75B68" w:rsidTr="00C75B68">
        <w:tc>
          <w:tcPr>
            <w:tcW w:w="1985" w:type="dxa"/>
          </w:tcPr>
          <w:p w:rsidR="00C75B68" w:rsidRDefault="00C75B68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t>静态局部变量</w:t>
            </w:r>
          </w:p>
        </w:tc>
        <w:tc>
          <w:tcPr>
            <w:tcW w:w="5891" w:type="dxa"/>
          </w:tcPr>
          <w:p w:rsidR="00C75B68" w:rsidRDefault="00C75B68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t>在整个程序</w:t>
            </w:r>
            <w:r w:rsidR="00A74395">
              <w:rPr>
                <w:rFonts w:hint="eastAsia"/>
              </w:rPr>
              <w:t>存在，但是只在函数体可见</w:t>
            </w:r>
          </w:p>
          <w:p w:rsidR="00A74395" w:rsidRDefault="00A74395" w:rsidP="00C75B6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未赋初值，自动赋值为0</w:t>
            </w:r>
          </w:p>
        </w:tc>
      </w:tr>
      <w:tr w:rsidR="00C75B68" w:rsidTr="00C75B68">
        <w:tc>
          <w:tcPr>
            <w:tcW w:w="1985" w:type="dxa"/>
          </w:tcPr>
          <w:p w:rsidR="00C75B68" w:rsidRDefault="00C75B68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t>静态全局变量</w:t>
            </w:r>
          </w:p>
        </w:tc>
        <w:tc>
          <w:tcPr>
            <w:tcW w:w="5891" w:type="dxa"/>
          </w:tcPr>
          <w:p w:rsidR="00A74395" w:rsidRPr="00A74395" w:rsidRDefault="00A74395" w:rsidP="00C75B6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作用域只是其源文件，不是整个工程</w:t>
            </w:r>
          </w:p>
        </w:tc>
      </w:tr>
    </w:tbl>
    <w:p w:rsidR="00C75B68" w:rsidRDefault="00A74395" w:rsidP="00C75B68">
      <w:pPr>
        <w:pStyle w:val="a7"/>
        <w:ind w:left="420" w:firstLineChars="0" w:firstLine="0"/>
      </w:pPr>
      <w:r>
        <w:rPr>
          <w:rFonts w:hint="eastAsia"/>
        </w:rPr>
        <w:t>总结，局部变为静态，改变其生存期；把全局变为静态，改变其作用域。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74395" w:rsidTr="00A74395">
        <w:tc>
          <w:tcPr>
            <w:tcW w:w="8296" w:type="dxa"/>
          </w:tcPr>
          <w:p w:rsidR="00A74395" w:rsidRDefault="00A74395" w:rsidP="00C75B68">
            <w:pPr>
              <w:pStyle w:val="a7"/>
              <w:ind w:firstLineChars="0" w:firstLine="0"/>
            </w:pPr>
            <w:r>
              <w:rPr>
                <w:rFonts w:hint="eastAsia"/>
              </w:rPr>
              <w:t>使用静态对象需要注意的问题：</w:t>
            </w:r>
          </w:p>
          <w:p w:rsidR="00A74395" w:rsidRDefault="00A74395" w:rsidP="00A74395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多线程</w:t>
            </w:r>
          </w:p>
          <w:p w:rsidR="00A74395" w:rsidRDefault="00A74395" w:rsidP="00A74395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静态对象的析构函数是在main函数退出，</w:t>
            </w:r>
            <w:r w:rsidR="001B21CE">
              <w:rPr>
                <w:rFonts w:hint="eastAsia"/>
              </w:rPr>
              <w:t>或者exit时调用析构函数，析构函数不能调用exit，否则无限循环。</w:t>
            </w:r>
          </w:p>
          <w:p w:rsidR="001B21CE" w:rsidRDefault="001B21CE" w:rsidP="00A74395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静态全局变量是内部链接的（const在C中是外部链接的，在c++中是内部链接的，要想外部链接，需要使用extern）</w:t>
            </w:r>
          </w:p>
        </w:tc>
      </w:tr>
    </w:tbl>
    <w:p w:rsidR="00A74395" w:rsidRPr="00A74395" w:rsidRDefault="00A74395" w:rsidP="00C75B68">
      <w:pPr>
        <w:pStyle w:val="a7"/>
        <w:ind w:left="420" w:firstLineChars="0" w:firstLine="0"/>
        <w:rPr>
          <w:rFonts w:hint="eastAsia"/>
        </w:rPr>
      </w:pPr>
    </w:p>
    <w:p w:rsidR="00C75B68" w:rsidRDefault="005B4F78" w:rsidP="00C75B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inline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FF7605" w:rsidTr="00FF7605">
        <w:tc>
          <w:tcPr>
            <w:tcW w:w="3938" w:type="dxa"/>
          </w:tcPr>
          <w:p w:rsidR="005B4F78" w:rsidRDefault="005B4F78" w:rsidP="005B4F78">
            <w:pPr>
              <w:pStyle w:val="a7"/>
              <w:ind w:firstLineChars="0" w:firstLine="0"/>
            </w:pPr>
            <w:r>
              <w:rPr>
                <w:rFonts w:hint="eastAsia"/>
              </w:rPr>
              <w:t>#define和const</w:t>
            </w:r>
          </w:p>
        </w:tc>
        <w:tc>
          <w:tcPr>
            <w:tcW w:w="3938" w:type="dxa"/>
          </w:tcPr>
          <w:p w:rsidR="005B4F78" w:rsidRDefault="00FF7605" w:rsidP="005B4F78">
            <w:pPr>
              <w:pStyle w:val="a7"/>
              <w:ind w:firstLineChars="0" w:firstLine="0"/>
            </w:pPr>
            <w:r>
              <w:rPr>
                <w:rFonts w:hint="eastAsia"/>
              </w:rPr>
              <w:t>#define是简单的文本替换，没有类型概念；const修饰变量，有类型。</w:t>
            </w:r>
          </w:p>
        </w:tc>
      </w:tr>
      <w:tr w:rsidR="00FF7605" w:rsidTr="00FF7605">
        <w:tc>
          <w:tcPr>
            <w:tcW w:w="3938" w:type="dxa"/>
          </w:tcPr>
          <w:p w:rsidR="005B4F78" w:rsidRDefault="00FF7605" w:rsidP="005B4F78">
            <w:pPr>
              <w:pStyle w:val="a7"/>
              <w:ind w:firstLineChars="0" w:firstLine="0"/>
            </w:pPr>
            <w:r>
              <w:rPr>
                <w:rFonts w:hint="eastAsia"/>
              </w:rPr>
              <w:t>#define和inline</w:t>
            </w:r>
          </w:p>
        </w:tc>
        <w:tc>
          <w:tcPr>
            <w:tcW w:w="3938" w:type="dxa"/>
          </w:tcPr>
          <w:p w:rsidR="005B4F78" w:rsidRDefault="00FF7605" w:rsidP="005B4F78">
            <w:pPr>
              <w:pStyle w:val="a7"/>
              <w:ind w:firstLineChars="0" w:firstLine="0"/>
            </w:pPr>
            <w:r>
              <w:rPr>
                <w:rFonts w:hint="eastAsia"/>
              </w:rPr>
              <w:t>#define预处理阶段展开；inline编译器控制，类型检查</w:t>
            </w:r>
          </w:p>
        </w:tc>
      </w:tr>
    </w:tbl>
    <w:p w:rsidR="005B4F78" w:rsidRDefault="005B4F78" w:rsidP="005B4F78">
      <w:pPr>
        <w:pStyle w:val="a7"/>
        <w:ind w:left="420" w:firstLineChars="0" w:firstLine="0"/>
      </w:pPr>
    </w:p>
    <w:p w:rsidR="005B4F78" w:rsidRDefault="00FF7605" w:rsidP="00FF7605">
      <w:pPr>
        <w:pStyle w:val="2"/>
      </w:pPr>
      <w:r>
        <w:rPr>
          <w:rFonts w:hint="eastAsia"/>
        </w:rPr>
        <w:lastRenderedPageBreak/>
        <w:t>模板</w:t>
      </w:r>
    </w:p>
    <w:p w:rsidR="00FF7605" w:rsidRDefault="00FF7605" w:rsidP="00FF760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模板特例化</w:t>
      </w:r>
    </w:p>
    <w:p w:rsidR="00FF7605" w:rsidRDefault="00FF7605" w:rsidP="00FF7605">
      <w:pPr>
        <w:pStyle w:val="2"/>
      </w:pPr>
      <w:r>
        <w:rPr>
          <w:rFonts w:hint="eastAsia"/>
        </w:rPr>
        <w:t>函数指针</w:t>
      </w:r>
    </w:p>
    <w:p w:rsidR="00FF7605" w:rsidRDefault="00FF7605" w:rsidP="00FF7605">
      <w:pPr>
        <w:pStyle w:val="2"/>
      </w:pPr>
      <w:r>
        <w:rPr>
          <w:rFonts w:hint="eastAsia"/>
        </w:rPr>
        <w:t>m_map</w:t>
      </w:r>
    </w:p>
    <w:p w:rsidR="00FF7605" w:rsidRPr="00FF7605" w:rsidRDefault="00FF7605" w:rsidP="00FF7605">
      <w:pPr>
        <w:pStyle w:val="2"/>
        <w:rPr>
          <w:rFonts w:hint="eastAsia"/>
        </w:rPr>
      </w:pPr>
      <w:r>
        <w:rPr>
          <w:rFonts w:hint="eastAsia"/>
        </w:rPr>
        <w:t>多线程</w:t>
      </w:r>
      <w:bookmarkStart w:id="0" w:name="_GoBack"/>
      <w:bookmarkEnd w:id="0"/>
    </w:p>
    <w:p w:rsidR="00C75B68" w:rsidRPr="00C75B68" w:rsidRDefault="00C75B68" w:rsidP="00C75B68">
      <w:pPr>
        <w:rPr>
          <w:rFonts w:hint="eastAsia"/>
        </w:rPr>
      </w:pPr>
    </w:p>
    <w:sectPr w:rsidR="00C75B68" w:rsidRPr="00C7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DA6" w:rsidRDefault="003A1DA6" w:rsidP="00C15DDF">
      <w:r>
        <w:separator/>
      </w:r>
    </w:p>
  </w:endnote>
  <w:endnote w:type="continuationSeparator" w:id="0">
    <w:p w:rsidR="003A1DA6" w:rsidRDefault="003A1DA6" w:rsidP="00C1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DA6" w:rsidRDefault="003A1DA6" w:rsidP="00C15DDF">
      <w:r>
        <w:separator/>
      </w:r>
    </w:p>
  </w:footnote>
  <w:footnote w:type="continuationSeparator" w:id="0">
    <w:p w:rsidR="003A1DA6" w:rsidRDefault="003A1DA6" w:rsidP="00C15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CD3"/>
    <w:multiLevelType w:val="hybridMultilevel"/>
    <w:tmpl w:val="4E64C51E"/>
    <w:lvl w:ilvl="0" w:tplc="EAB023AE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5051A8"/>
    <w:multiLevelType w:val="hybridMultilevel"/>
    <w:tmpl w:val="177E8DF8"/>
    <w:lvl w:ilvl="0" w:tplc="669615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03739"/>
    <w:multiLevelType w:val="hybridMultilevel"/>
    <w:tmpl w:val="6E088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8184D"/>
    <w:multiLevelType w:val="hybridMultilevel"/>
    <w:tmpl w:val="153E52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40DCB"/>
    <w:multiLevelType w:val="hybridMultilevel"/>
    <w:tmpl w:val="56D830A8"/>
    <w:lvl w:ilvl="0" w:tplc="8AF2FED8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2C3581"/>
    <w:multiLevelType w:val="hybridMultilevel"/>
    <w:tmpl w:val="6E7AA838"/>
    <w:lvl w:ilvl="0" w:tplc="6A4C7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BE24E0A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401AD"/>
    <w:multiLevelType w:val="hybridMultilevel"/>
    <w:tmpl w:val="F1A4E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D0BC4"/>
    <w:multiLevelType w:val="hybridMultilevel"/>
    <w:tmpl w:val="5A609C84"/>
    <w:lvl w:ilvl="0" w:tplc="FA1A3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88"/>
    <w:rsid w:val="001B21CE"/>
    <w:rsid w:val="0026448B"/>
    <w:rsid w:val="0026766D"/>
    <w:rsid w:val="002E6338"/>
    <w:rsid w:val="00394789"/>
    <w:rsid w:val="003A1DA6"/>
    <w:rsid w:val="00400288"/>
    <w:rsid w:val="004318D2"/>
    <w:rsid w:val="005B4F78"/>
    <w:rsid w:val="00610911"/>
    <w:rsid w:val="00884C13"/>
    <w:rsid w:val="00962FCB"/>
    <w:rsid w:val="00A04FEE"/>
    <w:rsid w:val="00A74395"/>
    <w:rsid w:val="00B07C62"/>
    <w:rsid w:val="00BC7CF4"/>
    <w:rsid w:val="00C15DDF"/>
    <w:rsid w:val="00C75B6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81FF"/>
  <w15:chartTrackingRefBased/>
  <w15:docId w15:val="{AAD55E4A-D5CB-467B-B42E-06747B1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DDF"/>
    <w:rPr>
      <w:sz w:val="18"/>
      <w:szCs w:val="18"/>
    </w:rPr>
  </w:style>
  <w:style w:type="paragraph" w:styleId="a7">
    <w:name w:val="List Paragraph"/>
    <w:basedOn w:val="a"/>
    <w:uiPriority w:val="34"/>
    <w:qFormat/>
    <w:rsid w:val="00C15D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09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09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7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10</cp:revision>
  <dcterms:created xsi:type="dcterms:W3CDTF">2017-04-13T09:07:00Z</dcterms:created>
  <dcterms:modified xsi:type="dcterms:W3CDTF">2017-08-09T15:57:00Z</dcterms:modified>
</cp:coreProperties>
</file>