
<file path=[Content_Types].xml><?xml version="1.0" encoding="utf-8"?>
<Types xmlns="http://schemas.openxmlformats.org/package/2006/content-types">
  <Default Extension="bin" ContentType="application/vnd.ms-office.vbaProject"/>
  <Default Extension="png" ContentType="image/png"/>
  <Default Extension="emf" ContentType="image/x-emf"/>
  <Default Extension="rels" ContentType="application/vnd.openxmlformats-package.relationships+xml"/>
  <Default Extension="xml" ContentType="application/xml"/>
  <Default Extension="vsdx" ContentType="application/vnd.ms-visio.drawing"/>
  <Default Extension="odttf" ContentType="application/vnd.openxmlformats-officedocument.obfuscatedFont"/>
  <Override PartName="/word/document.xml" ContentType="application/vnd.ms-word.document.macroEnabled.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bookmarkStart w:id="0" w:name="Text1PlaceHolder"/>
    <w:p w:rsidR="00F52C77" w:rsidRPr="00493160" w:rsidRDefault="00E3548F" w:rsidP="00F52C77">
      <w:pPr>
        <w:pStyle w:val="CSO-f5"/>
        <w:spacing w:beforeLines="0" w:afterLines="0" w:line="20" w:lineRule="exact"/>
        <w:rPr>
          <w:sz w:val="2"/>
          <w:szCs w:val="2"/>
        </w:rPr>
      </w:pPr>
      <w:r>
        <w:rPr>
          <w:sz w:val="2"/>
          <w:szCs w:val="2"/>
        </w:rPr>
        <w:fldChar w:fldCharType="begin">
          <w:ffData>
            <w:name w:val="Text1PlaceHolder"/>
            <w:enabled/>
            <w:calcOnExit w:val="0"/>
            <w:textInput/>
          </w:ffData>
        </w:fldChar>
      </w:r>
      <w:r w:rsidR="00F52C77">
        <w:rPr>
          <w:sz w:val="2"/>
          <w:szCs w:val="2"/>
        </w:rPr>
        <w:instrText xml:space="preserve"> FORMTEXT </w:instrText>
      </w:r>
      <w:r>
        <w:rPr>
          <w:sz w:val="2"/>
          <w:szCs w:val="2"/>
        </w:rPr>
      </w:r>
      <w:r>
        <w:rPr>
          <w:sz w:val="2"/>
          <w:szCs w:val="2"/>
        </w:rPr>
        <w:fldChar w:fldCharType="separate"/>
      </w:r>
      <w:r w:rsidR="00F52C77">
        <w:rPr>
          <w:noProof/>
          <w:sz w:val="2"/>
          <w:szCs w:val="2"/>
        </w:rPr>
        <w:t> </w:t>
      </w:r>
      <w:r w:rsidR="00F52C77">
        <w:rPr>
          <w:noProof/>
          <w:sz w:val="2"/>
          <w:szCs w:val="2"/>
        </w:rPr>
        <w:t> </w:t>
      </w:r>
      <w:r w:rsidR="00F52C77">
        <w:rPr>
          <w:noProof/>
          <w:sz w:val="2"/>
          <w:szCs w:val="2"/>
        </w:rPr>
        <w:t> </w:t>
      </w:r>
      <w:r w:rsidR="00F52C77">
        <w:rPr>
          <w:noProof/>
          <w:sz w:val="2"/>
          <w:szCs w:val="2"/>
        </w:rPr>
        <w:t> </w:t>
      </w:r>
      <w:r w:rsidR="00F52C77">
        <w:rPr>
          <w:noProof/>
          <w:sz w:val="2"/>
          <w:szCs w:val="2"/>
        </w:rPr>
        <w:t> </w:t>
      </w:r>
      <w:r>
        <w:rPr>
          <w:sz w:val="2"/>
          <w:szCs w:val="2"/>
        </w:rPr>
        <w:fldChar w:fldCharType="end"/>
      </w:r>
      <w:bookmarkEnd w:id="0"/>
    </w:p>
    <w:p w:rsidR="009F1A6D" w:rsidRPr="00035333" w:rsidRDefault="00E3548F" w:rsidP="009F28D2">
      <w:pPr>
        <w:pStyle w:val="CSO-f5"/>
        <w:spacing w:before="120" w:after="120"/>
      </w:pPr>
      <w:r w:rsidRPr="00035333">
        <w:fldChar w:fldCharType="begin">
          <w:ffData>
            <w:name w:val="bkTitleCHN"/>
            <w:enabled/>
            <w:calcOnExit w:val="0"/>
            <w:entryMacro w:val="showTitleEditor"/>
            <w:textInput>
              <w:default w:val="&lt;点击这里添加中文题目&gt;"/>
            </w:textInput>
          </w:ffData>
        </w:fldChar>
      </w:r>
      <w:bookmarkStart w:id="1" w:name="bkTitleCHN"/>
      <w:r w:rsidR="006E7612">
        <w:instrText xml:space="preserve"> FORMTEXT </w:instrText>
      </w:r>
      <w:r w:rsidRPr="00035333">
        <w:fldChar w:fldCharType="separate"/>
      </w:r>
      <w:r w:rsidR="00035333">
        <w:t xml:space="preserve"> </w:t>
      </w:r>
      <w:r w:rsidR="00035333" w:rsidRPr="00035333">
        <w:rPr>
          <w:rFonts w:hint="eastAsia"/>
        </w:rPr>
        <w:t>基于随机森林的恶意代码检测技术</w:t>
      </w:r>
      <w:r w:rsidR="00035333" w:rsidRPr="00035333">
        <w:t xml:space="preserve"> </w:t>
      </w:r>
      <w:r w:rsidRPr="00035333">
        <w:fldChar w:fldCharType="end"/>
      </w:r>
      <w:bookmarkEnd w:id="1"/>
      <w:r w:rsidR="00B465D6" w:rsidRPr="00035333">
        <w:rPr>
          <w:rFonts w:hint="eastAsia"/>
        </w:rPr>
        <w:t xml:space="preserve"> </w:t>
      </w:r>
    </w:p>
    <w:bookmarkStart w:id="2" w:name="bkAuthorNameCHN"/>
    <w:p w:rsidR="00F52C77" w:rsidRPr="00FC5E33" w:rsidRDefault="009666AF" w:rsidP="009666AF">
      <w:pPr>
        <w:pStyle w:val="CSO-f7"/>
        <w:rPr>
          <w:lang w:eastAsia="zh-CN"/>
        </w:rPr>
      </w:pPr>
      <w:r>
        <w:fldChar w:fldCharType="begin">
          <w:ffData>
            <w:name w:val="bkAuthorNameCHN_1"/>
            <w:enabled/>
            <w:calcOnExit w:val="0"/>
            <w:entryMacro w:val="showAuthorEditor1"/>
            <w:helpText w:type="autoText" w:val="点击引处编辑作者信息"/>
            <w:textInput/>
          </w:ffData>
        </w:fldChar>
      </w:r>
      <w:bookmarkStart w:id="3" w:name="bkAuthorNameCHN_1"/>
      <w:r>
        <w:rPr>
          <w:lang w:eastAsia="zh-CN"/>
        </w:rPr>
        <w:instrText xml:space="preserve"> FORMTEXT </w:instrText>
      </w:r>
      <w:r>
        <w:fldChar w:fldCharType="separate"/>
      </w:r>
      <w:r>
        <w:rPr>
          <w:rFonts w:hint="eastAsia"/>
          <w:lang w:eastAsia="zh-CN"/>
        </w:rPr>
        <w:t>朱鹏博</w:t>
      </w:r>
      <w:r>
        <w:fldChar w:fldCharType="end"/>
      </w:r>
      <w:bookmarkEnd w:id="3"/>
      <w:r>
        <w:rPr>
          <w:rFonts w:hint="eastAsia"/>
          <w:lang w:eastAsia="zh-CN"/>
        </w:rPr>
        <w:t>，</w:t>
      </w:r>
      <w:r>
        <w:fldChar w:fldCharType="begin">
          <w:ffData>
            <w:name w:val="bkAuthorNameCHN_2"/>
            <w:enabled/>
            <w:calcOnExit w:val="0"/>
            <w:entryMacro w:val="showAuthorEditor2"/>
            <w:helpText w:type="autoText" w:val="点击引处编辑作者信息"/>
            <w:textInput/>
          </w:ffData>
        </w:fldChar>
      </w:r>
      <w:bookmarkStart w:id="4" w:name="bkAuthorNameCHN_2"/>
      <w:r>
        <w:rPr>
          <w:lang w:eastAsia="zh-CN"/>
        </w:rPr>
        <w:instrText xml:space="preserve"> </w:instrText>
      </w:r>
      <w:r>
        <w:rPr>
          <w:rFonts w:hint="eastAsia"/>
          <w:lang w:eastAsia="zh-CN"/>
        </w:rPr>
        <w:instrText>FORMTEXT</w:instrText>
      </w:r>
      <w:r>
        <w:rPr>
          <w:lang w:eastAsia="zh-CN"/>
        </w:rPr>
        <w:instrText xml:space="preserve"> </w:instrText>
      </w:r>
      <w:r>
        <w:fldChar w:fldCharType="separate"/>
      </w:r>
      <w:r>
        <w:rPr>
          <w:rFonts w:hint="eastAsia"/>
          <w:lang w:eastAsia="zh-CN"/>
        </w:rPr>
        <w:t>武斌</w:t>
      </w:r>
      <w:r>
        <w:fldChar w:fldCharType="end"/>
      </w:r>
      <w:bookmarkEnd w:id="4"/>
      <w:r w:rsidRPr="009666AF">
        <w:rPr>
          <w:rStyle w:val="a5"/>
          <w:color w:val="FFFFFF"/>
          <w:lang w:eastAsia="zh-CN"/>
        </w:rPr>
        <w:footnoteReference w:customMarkFollows="1" w:id="2"/>
        <w:t>*</w:t>
      </w:r>
      <w:bookmarkEnd w:id="2"/>
    </w:p>
    <w:p w:rsidR="00F52C77" w:rsidRPr="00CE0502" w:rsidRDefault="009666AF" w:rsidP="009666AF">
      <w:pPr>
        <w:pStyle w:val="CSO-f3"/>
      </w:pPr>
      <w:bookmarkStart w:id="5" w:name="bkAuthorAffilCHN"/>
      <w:r>
        <w:rPr>
          <w:rFonts w:ascii="微软雅黑" w:eastAsia="微软雅黑" w:hAnsi="微软雅黑" w:cs="微软雅黑" w:hint="eastAsia"/>
        </w:rPr>
        <w:t>（北京邮电大学计算机学院，北京</w:t>
      </w:r>
      <w:r>
        <w:t xml:space="preserve"> 100876</w:t>
      </w:r>
      <w:r>
        <w:rPr>
          <w:rFonts w:ascii="微软雅黑" w:eastAsia="微软雅黑" w:hAnsi="微软雅黑" w:cs="微软雅黑" w:hint="eastAsia"/>
        </w:rPr>
        <w:t>）</w:t>
      </w:r>
      <w:bookmarkEnd w:id="5"/>
    </w:p>
    <w:p w:rsidR="00BA5675" w:rsidRDefault="00167EF6" w:rsidP="009F28D2">
      <w:pPr>
        <w:pStyle w:val="CSO-e"/>
        <w:spacing w:line="240" w:lineRule="auto"/>
        <w:sectPr w:rsidR="00BA5675" w:rsidSect="00C56776">
          <w:headerReference w:type="default" r:id="rId10"/>
          <w:footerReference w:type="default" r:id="rId11"/>
          <w:pgSz w:w="11906" w:h="16838" w:code="9"/>
          <w:pgMar w:top="1440" w:right="1797" w:bottom="1440" w:left="1797" w:header="981" w:footer="992" w:gutter="0"/>
          <w:lnNumType w:countBy="5" w:distance="680" w:restart="continuous"/>
          <w:cols w:space="425"/>
          <w:docGrid w:linePitch="312"/>
        </w:sectPr>
      </w:pPr>
      <w:r>
        <w:fldChar w:fldCharType="begin"/>
      </w:r>
      <w:r>
        <w:instrText>SET version "2.0" \* MERGEFORMAT</w:instrText>
      </w:r>
      <w:r>
        <w:fldChar w:fldCharType="separate"/>
      </w:r>
      <w:bookmarkStart w:id="6" w:name="version"/>
      <w:r>
        <w:rPr>
          <w:noProof/>
        </w:rPr>
        <w:t>2.0</w:t>
      </w:r>
      <w:bookmarkEnd w:id="6"/>
      <w:r>
        <w:fldChar w:fldCharType="end"/>
      </w:r>
      <w:r w:rsidR="00730B48">
        <w:fldChar w:fldCharType="begin"/>
      </w:r>
      <w:r w:rsidR="00730B48">
        <w:instrText>SET version "2.0" \* MERGEFORMAT</w:instrText>
      </w:r>
      <w:r w:rsidR="00730B48">
        <w:fldChar w:fldCharType="separate"/>
      </w:r>
      <w:r w:rsidR="00730B48">
        <w:rPr>
          <w:noProof/>
        </w:rPr>
        <w:t>2.0</w:t>
      </w:r>
      <w:r w:rsidR="00730B48">
        <w:fldChar w:fldCharType="end"/>
      </w:r>
      <w:r w:rsidR="00780C20">
        <w:fldChar w:fldCharType="begin"/>
      </w:r>
      <w:r w:rsidR="009666AF">
        <w:rPr>
          <w:rFonts w:hint="eastAsia"/>
        </w:rPr>
        <w:instrText>SET bkCompanyEN "Beijing University of Posts and Telecommunications</w:instrText>
      </w:r>
      <w:r w:rsidR="009666AF">
        <w:rPr>
          <w:rFonts w:hint="eastAsia"/>
        </w:rPr>
        <w:instrText>，</w:instrText>
      </w:r>
      <w:r w:rsidR="009666AF">
        <w:rPr>
          <w:rFonts w:hint="eastAsia"/>
        </w:rPr>
        <w:instrText>Beijing 100876</w:instrText>
      </w:r>
      <w:r w:rsidR="009666AF">
        <w:rPr>
          <w:rFonts w:hint="eastAsia"/>
        </w:rPr>
        <w:instrText>；</w:instrText>
      </w:r>
      <w:r w:rsidR="009666AF">
        <w:rPr>
          <w:rFonts w:hint="eastAsia"/>
        </w:rPr>
        <w:instrText>Beijing University of Posts and Telecommunications</w:instrText>
      </w:r>
      <w:r w:rsidR="009666AF">
        <w:rPr>
          <w:rFonts w:hint="eastAsia"/>
        </w:rPr>
        <w:instrText>，</w:instrText>
      </w:r>
      <w:r w:rsidR="009666AF">
        <w:rPr>
          <w:rFonts w:hint="eastAsia"/>
        </w:rPr>
        <w:instrText>Beijing 100876" \* MERGEFORMAT</w:instrText>
      </w:r>
      <w:r w:rsidR="00780C20">
        <w:fldChar w:fldCharType="separate"/>
      </w:r>
      <w:bookmarkStart w:id="7" w:name="bkCompanyEN"/>
      <w:r w:rsidR="009666AF">
        <w:rPr>
          <w:rFonts w:hint="eastAsia"/>
          <w:noProof/>
        </w:rPr>
        <w:t>Beijing University of Posts and Telecommunications</w:t>
      </w:r>
      <w:r w:rsidR="009666AF">
        <w:rPr>
          <w:rFonts w:hint="eastAsia"/>
          <w:noProof/>
        </w:rPr>
        <w:t>，</w:t>
      </w:r>
      <w:r w:rsidR="009666AF">
        <w:rPr>
          <w:rFonts w:hint="eastAsia"/>
          <w:noProof/>
        </w:rPr>
        <w:t>Beijing 100876</w:t>
      </w:r>
      <w:r w:rsidR="009666AF">
        <w:rPr>
          <w:rFonts w:hint="eastAsia"/>
          <w:noProof/>
        </w:rPr>
        <w:t>；</w:t>
      </w:r>
      <w:r w:rsidR="009666AF">
        <w:rPr>
          <w:rFonts w:hint="eastAsia"/>
          <w:noProof/>
        </w:rPr>
        <w:t>Beijing University of Posts and Telecommunications</w:t>
      </w:r>
      <w:r w:rsidR="009666AF">
        <w:rPr>
          <w:rFonts w:hint="eastAsia"/>
          <w:noProof/>
        </w:rPr>
        <w:t>，</w:t>
      </w:r>
      <w:r w:rsidR="009666AF">
        <w:rPr>
          <w:rFonts w:hint="eastAsia"/>
          <w:noProof/>
        </w:rPr>
        <w:t>Beijing 100876</w:t>
      </w:r>
      <w:bookmarkEnd w:id="7"/>
      <w:r w:rsidR="00780C20">
        <w:fldChar w:fldCharType="end"/>
      </w:r>
      <w:r w:rsidR="00780C20">
        <w:fldChar w:fldCharType="begin"/>
      </w:r>
      <w:r w:rsidR="009666AF">
        <w:rPr>
          <w:rFonts w:hint="eastAsia"/>
        </w:rPr>
        <w:instrText>SET bkCompanyCHN "</w:instrText>
      </w:r>
      <w:r w:rsidR="009666AF">
        <w:rPr>
          <w:rFonts w:hint="eastAsia"/>
        </w:rPr>
        <w:instrText>北京邮电大学计算机学院，北京</w:instrText>
      </w:r>
      <w:r w:rsidR="009666AF">
        <w:rPr>
          <w:rFonts w:hint="eastAsia"/>
        </w:rPr>
        <w:instrText xml:space="preserve"> 100876;</w:instrText>
      </w:r>
      <w:r w:rsidR="009666AF">
        <w:rPr>
          <w:rFonts w:hint="eastAsia"/>
        </w:rPr>
        <w:instrText>北京邮电大学计算机学院，北京</w:instrText>
      </w:r>
      <w:r w:rsidR="009666AF">
        <w:rPr>
          <w:rFonts w:hint="eastAsia"/>
        </w:rPr>
        <w:instrText xml:space="preserve"> 100876" \* MERGEFORMAT</w:instrText>
      </w:r>
      <w:r w:rsidR="00780C20">
        <w:fldChar w:fldCharType="separate"/>
      </w:r>
      <w:bookmarkStart w:id="8" w:name="bkCompanyCHN"/>
      <w:r w:rsidR="009666AF">
        <w:rPr>
          <w:rFonts w:hint="eastAsia"/>
          <w:noProof/>
        </w:rPr>
        <w:t>北京邮电大学计算机学院，北京</w:t>
      </w:r>
      <w:r w:rsidR="009666AF">
        <w:rPr>
          <w:rFonts w:hint="eastAsia"/>
          <w:noProof/>
        </w:rPr>
        <w:t xml:space="preserve"> 100876;</w:t>
      </w:r>
      <w:r w:rsidR="009666AF">
        <w:rPr>
          <w:rFonts w:hint="eastAsia"/>
          <w:noProof/>
        </w:rPr>
        <w:t>北京邮电大学计算机学院，北京</w:t>
      </w:r>
      <w:r w:rsidR="009666AF">
        <w:rPr>
          <w:rFonts w:hint="eastAsia"/>
          <w:noProof/>
        </w:rPr>
        <w:t xml:space="preserve"> 100876</w:t>
      </w:r>
      <w:bookmarkEnd w:id="8"/>
      <w:r w:rsidR="00780C20">
        <w:fldChar w:fldCharType="end"/>
      </w:r>
      <w:r w:rsidR="00780C20">
        <w:fldChar w:fldCharType="begin"/>
      </w:r>
      <w:r w:rsidR="009666AF">
        <w:instrText>SET bkPostcode "100876;100876" \* MERGEFORMAT</w:instrText>
      </w:r>
      <w:r w:rsidR="00780C20">
        <w:fldChar w:fldCharType="separate"/>
      </w:r>
      <w:bookmarkStart w:id="9" w:name="bkPostcode"/>
      <w:r w:rsidR="009666AF">
        <w:rPr>
          <w:noProof/>
        </w:rPr>
        <w:t>100876;100876</w:t>
      </w:r>
      <w:bookmarkEnd w:id="9"/>
      <w:r w:rsidR="00780C20">
        <w:fldChar w:fldCharType="end"/>
      </w:r>
      <w:r w:rsidR="00780C20">
        <w:fldChar w:fldCharType="begin"/>
      </w:r>
      <w:r w:rsidR="009666AF">
        <w:instrText>SET bkMobile "18811388235;13691432968" \* MERGEFORMAT</w:instrText>
      </w:r>
      <w:r w:rsidR="00780C20">
        <w:fldChar w:fldCharType="separate"/>
      </w:r>
      <w:bookmarkStart w:id="10" w:name="bkMobile"/>
      <w:r w:rsidR="009666AF">
        <w:rPr>
          <w:noProof/>
        </w:rPr>
        <w:t>18811388235;13691432968</w:t>
      </w:r>
      <w:bookmarkEnd w:id="10"/>
      <w:r w:rsidR="00780C20">
        <w:fldChar w:fldCharType="end"/>
      </w:r>
      <w:r w:rsidR="00780C20">
        <w:fldChar w:fldCharType="begin"/>
      </w:r>
      <w:r w:rsidR="009666AF">
        <w:instrText>SET bkTelphone "18811388235;13691432968" \* MERGEFORMAT</w:instrText>
      </w:r>
      <w:r w:rsidR="00780C20">
        <w:fldChar w:fldCharType="separate"/>
      </w:r>
      <w:bookmarkStart w:id="11" w:name="bkTelphone"/>
      <w:r w:rsidR="009666AF">
        <w:rPr>
          <w:noProof/>
        </w:rPr>
        <w:t>18811388235;13691432968</w:t>
      </w:r>
      <w:bookmarkEnd w:id="11"/>
      <w:r w:rsidR="00780C20">
        <w:fldChar w:fldCharType="end"/>
      </w:r>
      <w:r w:rsidR="00780C20">
        <w:fldChar w:fldCharType="begin"/>
      </w:r>
      <w:r w:rsidR="009666AF">
        <w:rPr>
          <w:rFonts w:hint="eastAsia"/>
        </w:rPr>
        <w:instrText>SET bkAddress "</w:instrText>
      </w:r>
      <w:r w:rsidR="009666AF">
        <w:rPr>
          <w:rFonts w:hint="eastAsia"/>
        </w:rPr>
        <w:instrText>北京市海淀区西土城路北京邮电大学</w:instrText>
      </w:r>
      <w:r w:rsidR="009666AF">
        <w:rPr>
          <w:rFonts w:hint="eastAsia"/>
        </w:rPr>
        <w:instrText>;</w:instrText>
      </w:r>
      <w:r w:rsidR="009666AF">
        <w:rPr>
          <w:rFonts w:hint="eastAsia"/>
        </w:rPr>
        <w:instrText>北京市海淀区西土城路北京邮电大学</w:instrText>
      </w:r>
      <w:r w:rsidR="009666AF">
        <w:rPr>
          <w:rFonts w:hint="eastAsia"/>
        </w:rPr>
        <w:instrText>" \* MERGEFORMAT</w:instrText>
      </w:r>
      <w:r w:rsidR="00780C20">
        <w:fldChar w:fldCharType="separate"/>
      </w:r>
      <w:bookmarkStart w:id="12" w:name="bkAddress"/>
      <w:r w:rsidR="009666AF">
        <w:rPr>
          <w:rFonts w:hint="eastAsia"/>
          <w:noProof/>
        </w:rPr>
        <w:t>北京市海淀区西土城路北京邮电大学</w:t>
      </w:r>
      <w:r w:rsidR="009666AF">
        <w:rPr>
          <w:rFonts w:hint="eastAsia"/>
          <w:noProof/>
        </w:rPr>
        <w:t>;</w:t>
      </w:r>
      <w:r w:rsidR="009666AF">
        <w:rPr>
          <w:rFonts w:hint="eastAsia"/>
          <w:noProof/>
        </w:rPr>
        <w:t>北京市海淀区西土城路北京邮电大学</w:t>
      </w:r>
      <w:bookmarkEnd w:id="12"/>
      <w:r w:rsidR="00780C20">
        <w:fldChar w:fldCharType="end"/>
      </w:r>
      <w:r w:rsidR="00780C20">
        <w:fldChar w:fldCharType="begin"/>
      </w:r>
      <w:r w:rsidR="009666AF">
        <w:instrText>SET bkEmail "pb_zhu@126.com;binwu@bupt.edu.cn" \* MERGEFORMAT</w:instrText>
      </w:r>
      <w:r w:rsidR="00780C20">
        <w:fldChar w:fldCharType="separate"/>
      </w:r>
      <w:bookmarkStart w:id="13" w:name="bkEmail"/>
      <w:r w:rsidR="009666AF">
        <w:rPr>
          <w:noProof/>
        </w:rPr>
        <w:t>pb_zhu@126.com;binwu@bupt.edu.cn</w:t>
      </w:r>
      <w:bookmarkEnd w:id="13"/>
      <w:r w:rsidR="00780C20">
        <w:fldChar w:fldCharType="end"/>
      </w:r>
      <w:r w:rsidR="00780C20">
        <w:fldChar w:fldCharType="begin"/>
      </w:r>
      <w:r w:rsidR="009666AF">
        <w:rPr>
          <w:rFonts w:hint="eastAsia"/>
        </w:rPr>
        <w:instrText>SET bkIntroduction "</w:instrText>
      </w:r>
      <w:r w:rsidR="009666AF">
        <w:rPr>
          <w:rFonts w:hint="eastAsia"/>
        </w:rPr>
        <w:instrText>朱鹏博（</w:instrText>
      </w:r>
      <w:r w:rsidR="009666AF">
        <w:rPr>
          <w:rFonts w:hint="eastAsia"/>
        </w:rPr>
        <w:instrText>1993-</w:instrText>
      </w:r>
      <w:r w:rsidR="009666AF">
        <w:rPr>
          <w:rFonts w:hint="eastAsia"/>
        </w:rPr>
        <w:instrText>），男，硕士研究生，主要研究恶意代码检测</w:instrText>
      </w:r>
      <w:r w:rsidR="009666AF">
        <w:rPr>
          <w:rFonts w:hint="eastAsia"/>
        </w:rPr>
        <w:instrText>;</w:instrText>
      </w:r>
      <w:r w:rsidR="009666AF">
        <w:rPr>
          <w:rFonts w:hint="eastAsia"/>
        </w:rPr>
        <w:instrText>武斌（</w:instrText>
      </w:r>
      <w:r w:rsidR="009666AF">
        <w:rPr>
          <w:rFonts w:hint="eastAsia"/>
        </w:rPr>
        <w:instrText>xxxx-</w:instrText>
      </w:r>
      <w:r w:rsidR="009666AF">
        <w:rPr>
          <w:rFonts w:hint="eastAsia"/>
        </w:rPr>
        <w:instrText>），男，副教授，主要研究计算机安全</w:instrText>
      </w:r>
      <w:r w:rsidR="009666AF">
        <w:rPr>
          <w:rFonts w:hint="eastAsia"/>
        </w:rPr>
        <w:instrText>" \* MERGEFORMAT</w:instrText>
      </w:r>
      <w:r w:rsidR="00780C20">
        <w:fldChar w:fldCharType="separate"/>
      </w:r>
      <w:bookmarkStart w:id="14" w:name="bkIntroduction"/>
      <w:r w:rsidR="009666AF">
        <w:rPr>
          <w:rFonts w:hint="eastAsia"/>
          <w:noProof/>
        </w:rPr>
        <w:t>朱鹏博（</w:t>
      </w:r>
      <w:r w:rsidR="009666AF">
        <w:rPr>
          <w:rFonts w:hint="eastAsia"/>
          <w:noProof/>
        </w:rPr>
        <w:t>1993-</w:t>
      </w:r>
      <w:r w:rsidR="009666AF">
        <w:rPr>
          <w:rFonts w:hint="eastAsia"/>
          <w:noProof/>
        </w:rPr>
        <w:t>），男，硕士研究生，主要研究恶意代码检测</w:t>
      </w:r>
      <w:r w:rsidR="009666AF">
        <w:rPr>
          <w:rFonts w:hint="eastAsia"/>
          <w:noProof/>
        </w:rPr>
        <w:t>;</w:t>
      </w:r>
      <w:r w:rsidR="009666AF">
        <w:rPr>
          <w:rFonts w:hint="eastAsia"/>
          <w:noProof/>
        </w:rPr>
        <w:t>武斌（</w:t>
      </w:r>
      <w:r w:rsidR="009666AF">
        <w:rPr>
          <w:rFonts w:hint="eastAsia"/>
          <w:noProof/>
        </w:rPr>
        <w:t>xxxx-</w:t>
      </w:r>
      <w:r w:rsidR="009666AF">
        <w:rPr>
          <w:rFonts w:hint="eastAsia"/>
          <w:noProof/>
        </w:rPr>
        <w:t>），男，副教授，主要研究计算机安全</w:t>
      </w:r>
      <w:bookmarkEnd w:id="14"/>
      <w:r w:rsidR="00780C20">
        <w:fldChar w:fldCharType="end"/>
      </w:r>
      <w:r w:rsidR="00780C20">
        <w:fldChar w:fldCharType="begin"/>
      </w:r>
      <w:r w:rsidR="009666AF">
        <w:rPr>
          <w:rFonts w:hint="eastAsia"/>
        </w:rPr>
        <w:instrText>SET bkAuthorCHN "</w:instrText>
      </w:r>
      <w:r w:rsidR="009666AF">
        <w:rPr>
          <w:rFonts w:hint="eastAsia"/>
        </w:rPr>
        <w:instrText>朱鹏博</w:instrText>
      </w:r>
      <w:r w:rsidR="009666AF">
        <w:rPr>
          <w:rFonts w:hint="eastAsia"/>
        </w:rPr>
        <w:instrText>;</w:instrText>
      </w:r>
      <w:r w:rsidR="009666AF">
        <w:rPr>
          <w:rFonts w:hint="eastAsia"/>
        </w:rPr>
        <w:instrText>武斌</w:instrText>
      </w:r>
      <w:r w:rsidR="009666AF">
        <w:rPr>
          <w:rFonts w:hint="eastAsia"/>
        </w:rPr>
        <w:instrText>" \* MERGEFORMAT</w:instrText>
      </w:r>
      <w:r w:rsidR="00780C20">
        <w:fldChar w:fldCharType="separate"/>
      </w:r>
      <w:bookmarkStart w:id="15" w:name="bkAuthorCHN"/>
      <w:r w:rsidR="009666AF">
        <w:rPr>
          <w:rFonts w:hint="eastAsia"/>
          <w:noProof/>
        </w:rPr>
        <w:t>朱鹏博</w:t>
      </w:r>
      <w:r w:rsidR="009666AF">
        <w:rPr>
          <w:rFonts w:hint="eastAsia"/>
          <w:noProof/>
        </w:rPr>
        <w:t>;</w:t>
      </w:r>
      <w:r w:rsidR="009666AF">
        <w:rPr>
          <w:rFonts w:hint="eastAsia"/>
          <w:noProof/>
        </w:rPr>
        <w:t>武斌</w:t>
      </w:r>
      <w:bookmarkEnd w:id="15"/>
      <w:r w:rsidR="00780C20">
        <w:fldChar w:fldCharType="end"/>
      </w:r>
      <w:r w:rsidR="00780C20">
        <w:fldChar w:fldCharType="begin"/>
      </w:r>
      <w:r w:rsidR="009666AF">
        <w:instrText>SET bkAuthorEN "ZHU Pengbo;WU Bin" \* MERGEFORMAT</w:instrText>
      </w:r>
      <w:r w:rsidR="00780C20">
        <w:fldChar w:fldCharType="separate"/>
      </w:r>
      <w:bookmarkStart w:id="16" w:name="bkAuthorEN"/>
      <w:r w:rsidR="009666AF">
        <w:rPr>
          <w:noProof/>
        </w:rPr>
        <w:t>ZHU Pengbo;WU Bin</w:t>
      </w:r>
      <w:bookmarkEnd w:id="16"/>
      <w:r w:rsidR="00780C20">
        <w:fldChar w:fldCharType="end"/>
      </w:r>
      <w:r w:rsidR="00780C20">
        <w:fldChar w:fldCharType="begin"/>
      </w:r>
      <w:r w:rsidR="009666AF">
        <w:rPr>
          <w:rFonts w:hint="eastAsia"/>
        </w:rPr>
        <w:instrText>SET bkContact "</w:instrText>
      </w:r>
      <w:r w:rsidR="009666AF">
        <w:rPr>
          <w:rFonts w:hint="eastAsia"/>
        </w:rPr>
        <w:instrText>朱鹏博</w:instrText>
      </w:r>
      <w:r w:rsidR="009666AF">
        <w:rPr>
          <w:rFonts w:hint="eastAsia"/>
        </w:rPr>
        <w:instrText>" \* MERGEFORMAT</w:instrText>
      </w:r>
      <w:r w:rsidR="00780C20">
        <w:fldChar w:fldCharType="separate"/>
      </w:r>
      <w:bookmarkStart w:id="17" w:name="bkContact"/>
      <w:r w:rsidR="009666AF">
        <w:rPr>
          <w:rFonts w:hint="eastAsia"/>
          <w:noProof/>
        </w:rPr>
        <w:t>朱鹏博</w:t>
      </w:r>
      <w:bookmarkEnd w:id="17"/>
      <w:r w:rsidR="00780C20">
        <w:fldChar w:fldCharType="end"/>
      </w:r>
      <w:r w:rsidR="00035333">
        <w:fldChar w:fldCharType="begin"/>
      </w:r>
      <w:r w:rsidR="00035333">
        <w:instrText>SET bkFund "" \* MERGEFORMAT</w:instrText>
      </w:r>
      <w:r w:rsidR="00035333">
        <w:fldChar w:fldCharType="separate"/>
      </w:r>
      <w:bookmarkStart w:id="18" w:name="bkFund"/>
      <w:bookmarkEnd w:id="18"/>
      <w:r w:rsidR="00035333">
        <w:rPr>
          <w:noProof/>
        </w:rPr>
        <w:t xml:space="preserve"> </w:t>
      </w:r>
      <w:r w:rsidR="00035333">
        <w:fldChar w:fldCharType="end"/>
      </w:r>
      <w:r w:rsidR="007A01C1">
        <w:fldChar w:fldCharType="begin"/>
      </w:r>
      <w:r w:rsidR="007A01C1">
        <w:instrText>SET version "2.0" \* MERGEFORMAT</w:instrText>
      </w:r>
      <w:r w:rsidR="007A01C1">
        <w:fldChar w:fldCharType="separate"/>
      </w:r>
      <w:r w:rsidR="007A01C1">
        <w:rPr>
          <w:noProof/>
        </w:rPr>
        <w:t>2.0</w:t>
      </w:r>
      <w:r w:rsidR="007A01C1">
        <w:fldChar w:fldCharType="end"/>
      </w:r>
      <w:r w:rsidR="00F211B9">
        <w:fldChar w:fldCharType="begin"/>
      </w:r>
      <w:r w:rsidR="00F211B9">
        <w:instrText>SET version "2.0" \* MERGEFORMAT</w:instrText>
      </w:r>
      <w:r w:rsidR="00F211B9">
        <w:fldChar w:fldCharType="separate"/>
      </w:r>
      <w:r w:rsidR="00F211B9">
        <w:rPr>
          <w:noProof/>
        </w:rPr>
        <w:t>2.0</w:t>
      </w:r>
      <w:r w:rsidR="00F211B9">
        <w:fldChar w:fldCharType="end"/>
      </w:r>
      <w:r w:rsidR="00CB7AD9">
        <w:fldChar w:fldCharType="begin"/>
      </w:r>
      <w:r w:rsidR="00CB7AD9">
        <w:instrText>SET version "2.0" \* MERGEFORMAT</w:instrText>
      </w:r>
      <w:r w:rsidR="00CB7AD9">
        <w:fldChar w:fldCharType="separate"/>
      </w:r>
      <w:r w:rsidR="00CB7AD9">
        <w:rPr>
          <w:noProof/>
        </w:rPr>
        <w:t>2.0</w:t>
      </w:r>
      <w:r w:rsidR="00CB7AD9">
        <w:fldChar w:fldCharType="end"/>
      </w:r>
      <w:r w:rsidR="0077284B">
        <w:fldChar w:fldCharType="begin"/>
      </w:r>
      <w:r w:rsidR="0077284B">
        <w:instrText>SET version "2.0" \* MERGEFORMAT</w:instrText>
      </w:r>
      <w:r w:rsidR="0077284B">
        <w:fldChar w:fldCharType="separate"/>
      </w:r>
      <w:r w:rsidR="0077284B">
        <w:rPr>
          <w:noProof/>
        </w:rPr>
        <w:t>2.0</w:t>
      </w:r>
      <w:r w:rsidR="0077284B">
        <w:fldChar w:fldCharType="end"/>
      </w:r>
      <w:r w:rsidR="00156C3E">
        <w:fldChar w:fldCharType="begin"/>
      </w:r>
      <w:r w:rsidR="00156C3E">
        <w:instrText>SET version "2.0" \* MERGEFORMAT</w:instrText>
      </w:r>
      <w:r w:rsidR="00156C3E">
        <w:fldChar w:fldCharType="separate"/>
      </w:r>
      <w:r w:rsidR="00156C3E">
        <w:rPr>
          <w:noProof/>
        </w:rPr>
        <w:t>2.0</w:t>
      </w:r>
      <w:r w:rsidR="00156C3E">
        <w:fldChar w:fldCharType="end"/>
      </w:r>
      <w:r w:rsidR="00FF7001">
        <w:fldChar w:fldCharType="begin"/>
      </w:r>
      <w:r w:rsidR="00FF7001">
        <w:instrText>SET version "2.0" \* MERGEFORMAT</w:instrText>
      </w:r>
      <w:r w:rsidR="00FF7001">
        <w:fldChar w:fldCharType="separate"/>
      </w:r>
      <w:r w:rsidR="00FF7001">
        <w:rPr>
          <w:noProof/>
        </w:rPr>
        <w:t>2.0</w:t>
      </w:r>
      <w:r w:rsidR="00FF7001">
        <w:fldChar w:fldCharType="end"/>
      </w:r>
      <w:r w:rsidR="000459CF">
        <w:fldChar w:fldCharType="begin"/>
      </w:r>
      <w:r w:rsidR="000459CF">
        <w:instrText>SET version "2.0" \* MERGEFORMAT</w:instrText>
      </w:r>
      <w:r w:rsidR="000459CF">
        <w:fldChar w:fldCharType="separate"/>
      </w:r>
      <w:r w:rsidR="000459CF">
        <w:rPr>
          <w:noProof/>
        </w:rPr>
        <w:t>2.0</w:t>
      </w:r>
      <w:r w:rsidR="000459CF">
        <w:fldChar w:fldCharType="end"/>
      </w:r>
      <w:r w:rsidR="000B394F">
        <w:fldChar w:fldCharType="begin"/>
      </w:r>
      <w:r w:rsidR="000B394F">
        <w:instrText>SET version "2.0" \* MERGEFORMAT</w:instrText>
      </w:r>
      <w:r w:rsidR="000B394F">
        <w:fldChar w:fldCharType="separate"/>
      </w:r>
      <w:r w:rsidR="000B394F">
        <w:rPr>
          <w:noProof/>
        </w:rPr>
        <w:t>2.0</w:t>
      </w:r>
      <w:r w:rsidR="000B394F">
        <w:fldChar w:fldCharType="end"/>
      </w:r>
      <w:r w:rsidR="00C56776">
        <w:fldChar w:fldCharType="begin"/>
      </w:r>
      <w:r w:rsidR="00C56776">
        <w:instrText>SET version "2.0" \* MERGEFORMAT</w:instrText>
      </w:r>
      <w:r w:rsidR="00C56776">
        <w:fldChar w:fldCharType="separate"/>
      </w:r>
      <w:r w:rsidR="00C56776">
        <w:rPr>
          <w:noProof/>
        </w:rPr>
        <w:t>2.0</w:t>
      </w:r>
      <w:r w:rsidR="00C56776">
        <w:fldChar w:fldCharType="end"/>
      </w:r>
      <w:r w:rsidR="00D2330D">
        <w:fldChar w:fldCharType="begin"/>
      </w:r>
      <w:r w:rsidR="00D2330D">
        <w:instrText>SET version "2.0" \* MERGEFORMAT</w:instrText>
      </w:r>
      <w:r w:rsidR="00D2330D">
        <w:fldChar w:fldCharType="separate"/>
      </w:r>
      <w:r w:rsidR="00D2330D">
        <w:rPr>
          <w:noProof/>
        </w:rPr>
        <w:t>2.0</w:t>
      </w:r>
      <w:r w:rsidR="00D2330D">
        <w:fldChar w:fldCharType="end"/>
      </w:r>
      <w:r w:rsidR="003B5781">
        <w:fldChar w:fldCharType="begin"/>
      </w:r>
      <w:r w:rsidR="003B5781">
        <w:instrText>SET version "2.0" \* MERGEFORMAT</w:instrText>
      </w:r>
      <w:r w:rsidR="003B5781">
        <w:fldChar w:fldCharType="separate"/>
      </w:r>
      <w:r w:rsidR="003B5781">
        <w:rPr>
          <w:noProof/>
        </w:rPr>
        <w:t>2.0</w:t>
      </w:r>
      <w:r w:rsidR="003B5781">
        <w:fldChar w:fldCharType="end"/>
      </w:r>
      <w:r w:rsidR="00202EE3">
        <w:fldChar w:fldCharType="begin"/>
      </w:r>
      <w:r w:rsidR="00202EE3">
        <w:instrText>SET version "2.0" \* MERGEFORMAT</w:instrText>
      </w:r>
      <w:r w:rsidR="00202EE3">
        <w:fldChar w:fldCharType="separate"/>
      </w:r>
      <w:r w:rsidR="00202EE3">
        <w:rPr>
          <w:noProof/>
        </w:rPr>
        <w:t>2.0</w:t>
      </w:r>
      <w:r w:rsidR="00202EE3">
        <w:fldChar w:fldCharType="end"/>
      </w:r>
      <w:r w:rsidR="009F28D2">
        <w:fldChar w:fldCharType="begin"/>
      </w:r>
      <w:r w:rsidR="009F28D2">
        <w:instrText>SET version "2.0" \* MERGEFORMAT</w:instrText>
      </w:r>
      <w:r w:rsidR="009F28D2">
        <w:fldChar w:fldCharType="separate"/>
      </w:r>
      <w:r w:rsidR="009F28D2">
        <w:rPr>
          <w:noProof/>
        </w:rPr>
        <w:t>2.0</w:t>
      </w:r>
      <w:r w:rsidR="009F28D2">
        <w:fldChar w:fldCharType="end"/>
      </w:r>
      <w:r w:rsidR="003C63C4">
        <w:fldChar w:fldCharType="begin"/>
      </w:r>
      <w:r w:rsidR="003C63C4">
        <w:instrText>SET version "2.0" \* MERGEFORMAT</w:instrText>
      </w:r>
      <w:r w:rsidR="003C63C4">
        <w:fldChar w:fldCharType="separate"/>
      </w:r>
      <w:r w:rsidR="003C63C4">
        <w:rPr>
          <w:noProof/>
        </w:rPr>
        <w:t>2.0</w:t>
      </w:r>
      <w:r w:rsidR="003C63C4">
        <w:fldChar w:fldCharType="end"/>
      </w:r>
      <w:r w:rsidR="00E3548F">
        <w:fldChar w:fldCharType="begin"/>
      </w:r>
      <w:r w:rsidR="004A78BE">
        <w:instrText>SET version "2.0" \* MERGEFORMAT</w:instrText>
      </w:r>
      <w:r w:rsidR="00E3548F">
        <w:fldChar w:fldCharType="separate"/>
      </w:r>
      <w:r w:rsidR="004A78BE">
        <w:rPr>
          <w:noProof/>
        </w:rPr>
        <w:t>2.0</w:t>
      </w:r>
      <w:r w:rsidR="00E3548F">
        <w:fldChar w:fldCharType="end"/>
      </w:r>
      <w:r w:rsidR="00E3548F">
        <w:fldChar w:fldCharType="begin"/>
      </w:r>
      <w:r w:rsidR="00621F3A">
        <w:rPr>
          <w:rFonts w:hint="eastAsia"/>
        </w:rPr>
        <w:instrText>SET bkReferencesInfo "1*|*</w:instrText>
      </w:r>
      <w:r w:rsidR="00621F3A">
        <w:rPr>
          <w:rFonts w:hint="eastAsia"/>
        </w:rPr>
        <w:instrText>期刊</w:instrText>
      </w:r>
      <w:r w:rsidR="00621F3A">
        <w:rPr>
          <w:rFonts w:hint="eastAsia"/>
        </w:rPr>
        <w:instrText>*|*J</w:instrText>
      </w:r>
      <w:r w:rsidR="00621F3A">
        <w:rPr>
          <w:rFonts w:hint="eastAsia"/>
        </w:rPr>
        <w:instrText>．</w:instrText>
      </w:r>
      <w:r w:rsidR="00621F3A">
        <w:rPr>
          <w:rFonts w:hint="eastAsia"/>
        </w:rPr>
        <w:instrText>Z</w:instrText>
      </w:r>
      <w:r w:rsidR="00621F3A">
        <w:rPr>
          <w:rFonts w:hint="eastAsia"/>
        </w:rPr>
        <w:instrText>．</w:instrText>
      </w:r>
      <w:r w:rsidR="00621F3A">
        <w:rPr>
          <w:rFonts w:hint="eastAsia"/>
        </w:rPr>
        <w:instrText>Kolter</w:instrText>
      </w:r>
      <w:r w:rsidR="00621F3A">
        <w:rPr>
          <w:rFonts w:hint="eastAsia"/>
        </w:rPr>
        <w:instrText>，</w:instrText>
      </w:r>
      <w:r w:rsidR="00621F3A">
        <w:rPr>
          <w:rFonts w:hint="eastAsia"/>
        </w:rPr>
        <w:instrText>M</w:instrText>
      </w:r>
      <w:r w:rsidR="00621F3A">
        <w:rPr>
          <w:rFonts w:hint="eastAsia"/>
        </w:rPr>
        <w:instrText>．</w:instrText>
      </w:r>
      <w:r w:rsidR="00621F3A">
        <w:rPr>
          <w:rFonts w:hint="eastAsia"/>
        </w:rPr>
        <w:instrText>A</w:instrText>
      </w:r>
      <w:r w:rsidR="00621F3A">
        <w:rPr>
          <w:rFonts w:hint="eastAsia"/>
        </w:rPr>
        <w:instrText>．</w:instrText>
      </w:r>
      <w:r w:rsidR="00621F3A">
        <w:rPr>
          <w:rFonts w:hint="eastAsia"/>
        </w:rPr>
        <w:instrText>Maloof</w:instrText>
      </w:r>
      <w:r w:rsidR="00621F3A">
        <w:rPr>
          <w:rFonts w:hint="eastAsia"/>
        </w:rPr>
        <w:instrText>．</w:instrText>
      </w:r>
      <w:r w:rsidR="00621F3A">
        <w:rPr>
          <w:rFonts w:hint="eastAsia"/>
        </w:rPr>
        <w:instrText>Learning to detect and classify malicious executables in the wild[J]</w:instrText>
      </w:r>
      <w:r w:rsidR="00621F3A">
        <w:rPr>
          <w:rFonts w:hint="eastAsia"/>
        </w:rPr>
        <w:instrText>．</w:instrText>
      </w:r>
      <w:r w:rsidR="00621F3A">
        <w:rPr>
          <w:rFonts w:hint="eastAsia"/>
        </w:rPr>
        <w:instrText>Journal of Machine Learning Research</w:instrText>
      </w:r>
      <w:r w:rsidR="00621F3A">
        <w:rPr>
          <w:rFonts w:hint="eastAsia"/>
        </w:rPr>
        <w:instrText>，</w:instrText>
      </w:r>
      <w:r w:rsidR="00621F3A">
        <w:rPr>
          <w:rFonts w:hint="eastAsia"/>
        </w:rPr>
        <w:instrText>2006</w:instrText>
      </w:r>
      <w:r w:rsidR="00621F3A">
        <w:rPr>
          <w:rFonts w:hint="eastAsia"/>
        </w:rPr>
        <w:instrText>，</w:instrText>
      </w:r>
      <w:r w:rsidR="00621F3A">
        <w:rPr>
          <w:rFonts w:hint="eastAsia"/>
        </w:rPr>
        <w:instrText>6(4)</w:instrText>
      </w:r>
      <w:r w:rsidR="00621F3A">
        <w:rPr>
          <w:rFonts w:hint="eastAsia"/>
        </w:rPr>
        <w:instrText>：</w:instrText>
      </w:r>
      <w:r w:rsidR="00621F3A">
        <w:rPr>
          <w:rFonts w:hint="eastAsia"/>
        </w:rPr>
        <w:instrText>2721-2744&lt;CR&gt;2*|*</w:instrText>
      </w:r>
      <w:r w:rsidR="00621F3A">
        <w:rPr>
          <w:rFonts w:hint="eastAsia"/>
        </w:rPr>
        <w:instrText>论文集</w:instrText>
      </w:r>
      <w:r w:rsidR="00621F3A">
        <w:rPr>
          <w:rFonts w:hint="eastAsia"/>
        </w:rPr>
        <w:instrText>*|* Christodorescu Mihai, Jha Somesh, Seshia Sanjit A. Semantics-aware malware detection[C]. IEEE Symposium on Security and Privacy, 2005. 396-397 &lt;CR&gt;3*|*</w:instrText>
      </w:r>
      <w:r w:rsidR="00621F3A">
        <w:rPr>
          <w:rFonts w:hint="eastAsia"/>
        </w:rPr>
        <w:instrText>论文集</w:instrText>
      </w:r>
      <w:r w:rsidR="00621F3A">
        <w:rPr>
          <w:rFonts w:hint="eastAsia"/>
        </w:rPr>
        <w:instrText>*|*Kyoochang Jeong, Heejo Lee. Code Graph for Malware Detection[C]. 25th Annual ACM Symposium on Applied Computing, SAC 2010. 112-114 " \* MERGEFORMAT</w:instrText>
      </w:r>
      <w:r w:rsidR="00E3548F">
        <w:fldChar w:fldCharType="separate"/>
      </w:r>
      <w:bookmarkStart w:id="19" w:name="bkReferencesInfo"/>
      <w:r w:rsidR="00621F3A">
        <w:rPr>
          <w:rFonts w:hint="eastAsia"/>
          <w:noProof/>
        </w:rPr>
        <w:t>1*|*</w:t>
      </w:r>
      <w:r w:rsidR="00621F3A">
        <w:rPr>
          <w:rFonts w:hint="eastAsia"/>
          <w:noProof/>
        </w:rPr>
        <w:t>期刊</w:t>
      </w:r>
      <w:r w:rsidR="00621F3A">
        <w:rPr>
          <w:rFonts w:hint="eastAsia"/>
          <w:noProof/>
        </w:rPr>
        <w:t>*|*J</w:t>
      </w:r>
      <w:r w:rsidR="00621F3A">
        <w:rPr>
          <w:rFonts w:hint="eastAsia"/>
          <w:noProof/>
        </w:rPr>
        <w:t>．</w:t>
      </w:r>
      <w:r w:rsidR="00621F3A">
        <w:rPr>
          <w:rFonts w:hint="eastAsia"/>
          <w:noProof/>
        </w:rPr>
        <w:t>Z</w:t>
      </w:r>
      <w:r w:rsidR="00621F3A">
        <w:rPr>
          <w:rFonts w:hint="eastAsia"/>
          <w:noProof/>
        </w:rPr>
        <w:t>．</w:t>
      </w:r>
      <w:r w:rsidR="00621F3A">
        <w:rPr>
          <w:rFonts w:hint="eastAsia"/>
          <w:noProof/>
        </w:rPr>
        <w:t>Kolter</w:t>
      </w:r>
      <w:r w:rsidR="00621F3A">
        <w:rPr>
          <w:rFonts w:hint="eastAsia"/>
          <w:noProof/>
        </w:rPr>
        <w:t>，</w:t>
      </w:r>
      <w:r w:rsidR="00621F3A">
        <w:rPr>
          <w:rFonts w:hint="eastAsia"/>
          <w:noProof/>
        </w:rPr>
        <w:t>M</w:t>
      </w:r>
      <w:r w:rsidR="00621F3A">
        <w:rPr>
          <w:rFonts w:hint="eastAsia"/>
          <w:noProof/>
        </w:rPr>
        <w:t>．</w:t>
      </w:r>
      <w:r w:rsidR="00621F3A">
        <w:rPr>
          <w:rFonts w:hint="eastAsia"/>
          <w:noProof/>
        </w:rPr>
        <w:t>A</w:t>
      </w:r>
      <w:r w:rsidR="00621F3A">
        <w:rPr>
          <w:rFonts w:hint="eastAsia"/>
          <w:noProof/>
        </w:rPr>
        <w:t>．</w:t>
      </w:r>
      <w:r w:rsidR="00621F3A">
        <w:rPr>
          <w:rFonts w:hint="eastAsia"/>
          <w:noProof/>
        </w:rPr>
        <w:t>Maloof</w:t>
      </w:r>
      <w:r w:rsidR="00621F3A">
        <w:rPr>
          <w:rFonts w:hint="eastAsia"/>
          <w:noProof/>
        </w:rPr>
        <w:t>．</w:t>
      </w:r>
      <w:r w:rsidR="00621F3A">
        <w:rPr>
          <w:rFonts w:hint="eastAsia"/>
          <w:noProof/>
        </w:rPr>
        <w:t>Learning to detect and classify malicious executables in the wild[J]</w:t>
      </w:r>
      <w:r w:rsidR="00621F3A">
        <w:rPr>
          <w:rFonts w:hint="eastAsia"/>
          <w:noProof/>
        </w:rPr>
        <w:t>．</w:t>
      </w:r>
      <w:r w:rsidR="00621F3A">
        <w:rPr>
          <w:rFonts w:hint="eastAsia"/>
          <w:noProof/>
        </w:rPr>
        <w:t>Journal of Machine Learning Research</w:t>
      </w:r>
      <w:r w:rsidR="00621F3A">
        <w:rPr>
          <w:rFonts w:hint="eastAsia"/>
          <w:noProof/>
        </w:rPr>
        <w:t>，</w:t>
      </w:r>
      <w:r w:rsidR="00621F3A">
        <w:rPr>
          <w:rFonts w:hint="eastAsia"/>
          <w:noProof/>
        </w:rPr>
        <w:t>2006</w:t>
      </w:r>
      <w:r w:rsidR="00621F3A">
        <w:rPr>
          <w:rFonts w:hint="eastAsia"/>
          <w:noProof/>
        </w:rPr>
        <w:t>，</w:t>
      </w:r>
      <w:r w:rsidR="00621F3A">
        <w:rPr>
          <w:rFonts w:hint="eastAsia"/>
          <w:noProof/>
        </w:rPr>
        <w:t>6(4)</w:t>
      </w:r>
      <w:r w:rsidR="00621F3A">
        <w:rPr>
          <w:rFonts w:hint="eastAsia"/>
          <w:noProof/>
        </w:rPr>
        <w:t>：</w:t>
      </w:r>
      <w:r w:rsidR="00621F3A">
        <w:rPr>
          <w:rFonts w:hint="eastAsia"/>
          <w:noProof/>
        </w:rPr>
        <w:t>2721-2744&lt;CR&gt;2*|*</w:t>
      </w:r>
      <w:r w:rsidR="00621F3A">
        <w:rPr>
          <w:rFonts w:hint="eastAsia"/>
          <w:noProof/>
        </w:rPr>
        <w:t>论文集</w:t>
      </w:r>
      <w:r w:rsidR="00621F3A">
        <w:rPr>
          <w:rFonts w:hint="eastAsia"/>
          <w:noProof/>
        </w:rPr>
        <w:t>*|* Christodorescu Mihai, Jha Somesh, Seshia Sanjit A. Semantics-aware malware detection[C]. IEEE Symposium on Security and Privacy, 2005. 396-397 &lt;CR&gt;3*|*</w:t>
      </w:r>
      <w:r w:rsidR="00621F3A">
        <w:rPr>
          <w:rFonts w:hint="eastAsia"/>
          <w:noProof/>
        </w:rPr>
        <w:t>论文集</w:t>
      </w:r>
      <w:r w:rsidR="00621F3A">
        <w:rPr>
          <w:rFonts w:hint="eastAsia"/>
          <w:noProof/>
        </w:rPr>
        <w:t xml:space="preserve">*|*Kyoochang Jeong, Heejo Lee. Code Graph for Malware Detection[C]. 25th Annual ACM Symposium on Applied Computing, SAC 2010. 112-114 </w:t>
      </w:r>
      <w:bookmarkEnd w:id="19"/>
      <w:r w:rsidR="00E3548F">
        <w:fldChar w:fldCharType="end"/>
      </w:r>
      <w:r w:rsidR="00E3548F">
        <w:fldChar w:fldCharType="begin"/>
      </w:r>
      <w:r w:rsidR="00035333">
        <w:rPr>
          <w:rFonts w:hint="eastAsia"/>
        </w:rPr>
        <w:instrText>SET bkTitleInfo "</w:instrText>
      </w:r>
      <w:r w:rsidR="00035333">
        <w:rPr>
          <w:rFonts w:hint="eastAsia"/>
        </w:rPr>
        <w:instrText>基于随机森林的恶意代码检测技术</w:instrText>
      </w:r>
      <w:r w:rsidR="00035333">
        <w:rPr>
          <w:rFonts w:hint="eastAsia"/>
        </w:rPr>
        <w:instrText>|Malware Detection Method based on Random Forest|" \* MERGEFORMAT</w:instrText>
      </w:r>
      <w:r w:rsidR="00E3548F">
        <w:fldChar w:fldCharType="separate"/>
      </w:r>
      <w:bookmarkStart w:id="20" w:name="bkTitleInfo"/>
      <w:r w:rsidR="00035333">
        <w:rPr>
          <w:rFonts w:hint="eastAsia"/>
          <w:noProof/>
        </w:rPr>
        <w:t>基于随机森林的恶意代码检测技术</w:t>
      </w:r>
      <w:r w:rsidR="00035333">
        <w:rPr>
          <w:rFonts w:hint="eastAsia"/>
          <w:noProof/>
        </w:rPr>
        <w:t>|Malware Detection Method based on Random Forest|</w:t>
      </w:r>
      <w:bookmarkEnd w:id="20"/>
      <w:r w:rsidR="00E3548F">
        <w:fldChar w:fldCharType="end"/>
      </w:r>
      <w:r w:rsidR="00E3548F">
        <w:fldChar w:fldCharType="begin"/>
      </w:r>
      <w:r w:rsidR="009666AF">
        <w:rPr>
          <w:rFonts w:hint="eastAsia"/>
        </w:rPr>
        <w:instrText>SET bkAuthorsInfo "*|1|</w:instrText>
      </w:r>
      <w:r w:rsidR="009666AF">
        <w:rPr>
          <w:rFonts w:hint="eastAsia"/>
        </w:rPr>
        <w:instrText>朱鹏博</w:instrText>
      </w:r>
      <w:r w:rsidR="009666AF">
        <w:rPr>
          <w:rFonts w:hint="eastAsia"/>
        </w:rPr>
        <w:instrText>|ZHU Pengbo|</w:instrText>
      </w:r>
      <w:r w:rsidR="009666AF">
        <w:rPr>
          <w:rFonts w:hint="eastAsia"/>
        </w:rPr>
        <w:instrText>北京邮电大学计算机学院，北京</w:instrText>
      </w:r>
      <w:r w:rsidR="009666AF">
        <w:rPr>
          <w:rFonts w:hint="eastAsia"/>
        </w:rPr>
        <w:instrText xml:space="preserve"> 100876|Beijing University of Posts and Telecommunications</w:instrText>
      </w:r>
      <w:r w:rsidR="009666AF">
        <w:rPr>
          <w:rFonts w:hint="eastAsia"/>
        </w:rPr>
        <w:instrText>，</w:instrText>
      </w:r>
      <w:r w:rsidR="009666AF">
        <w:rPr>
          <w:rFonts w:hint="eastAsia"/>
        </w:rPr>
        <w:instrText>Beijing 100876|</w:instrText>
      </w:r>
      <w:r w:rsidR="009666AF">
        <w:rPr>
          <w:rFonts w:hint="eastAsia"/>
        </w:rPr>
        <w:instrText>朱鹏博（</w:instrText>
      </w:r>
      <w:r w:rsidR="009666AF">
        <w:rPr>
          <w:rFonts w:hint="eastAsia"/>
        </w:rPr>
        <w:instrText>1993-</w:instrText>
      </w:r>
      <w:r w:rsidR="009666AF">
        <w:rPr>
          <w:rFonts w:hint="eastAsia"/>
        </w:rPr>
        <w:instrText>），男，硕士研究生，主要研究恶意代码检测</w:instrText>
      </w:r>
      <w:r w:rsidR="009666AF">
        <w:rPr>
          <w:rFonts w:hint="eastAsia"/>
        </w:rPr>
        <w:instrText>|</w:instrText>
      </w:r>
      <w:r w:rsidR="009666AF">
        <w:rPr>
          <w:rFonts w:hint="eastAsia"/>
        </w:rPr>
        <w:instrText>北京市海淀区西土城路北京邮电大学</w:instrText>
      </w:r>
      <w:r w:rsidR="009666AF">
        <w:rPr>
          <w:rFonts w:hint="eastAsia"/>
        </w:rPr>
        <w:instrText>|100876|pb_zhu@126.com|18811388235|18811388235&lt;CR&gt;|2|</w:instrText>
      </w:r>
      <w:r w:rsidR="009666AF">
        <w:rPr>
          <w:rFonts w:hint="eastAsia"/>
        </w:rPr>
        <w:instrText>武斌</w:instrText>
      </w:r>
      <w:r w:rsidR="009666AF">
        <w:rPr>
          <w:rFonts w:hint="eastAsia"/>
        </w:rPr>
        <w:instrText>|WU Bin|</w:instrText>
      </w:r>
      <w:r w:rsidR="009666AF">
        <w:rPr>
          <w:rFonts w:hint="eastAsia"/>
        </w:rPr>
        <w:instrText>北京邮电大学计算机学院，北京</w:instrText>
      </w:r>
      <w:r w:rsidR="009666AF">
        <w:rPr>
          <w:rFonts w:hint="eastAsia"/>
        </w:rPr>
        <w:instrText xml:space="preserve"> 100876|Beijing University of Posts and Telecommunications</w:instrText>
      </w:r>
      <w:r w:rsidR="009666AF">
        <w:rPr>
          <w:rFonts w:hint="eastAsia"/>
        </w:rPr>
        <w:instrText>，</w:instrText>
      </w:r>
      <w:r w:rsidR="009666AF">
        <w:rPr>
          <w:rFonts w:hint="eastAsia"/>
        </w:rPr>
        <w:instrText>Beijing 100876|</w:instrText>
      </w:r>
      <w:r w:rsidR="009666AF">
        <w:rPr>
          <w:rFonts w:hint="eastAsia"/>
        </w:rPr>
        <w:instrText>武斌（</w:instrText>
      </w:r>
      <w:r w:rsidR="009666AF">
        <w:rPr>
          <w:rFonts w:hint="eastAsia"/>
        </w:rPr>
        <w:instrText>xxxx-</w:instrText>
      </w:r>
      <w:r w:rsidR="009666AF">
        <w:rPr>
          <w:rFonts w:hint="eastAsia"/>
        </w:rPr>
        <w:instrText>），男，副教授，主要研究计算机安全</w:instrText>
      </w:r>
      <w:r w:rsidR="009666AF">
        <w:rPr>
          <w:rFonts w:hint="eastAsia"/>
        </w:rPr>
        <w:instrText>|</w:instrText>
      </w:r>
      <w:r w:rsidR="009666AF">
        <w:rPr>
          <w:rFonts w:hint="eastAsia"/>
        </w:rPr>
        <w:instrText>北京市海淀区西土城路北京邮电大学</w:instrText>
      </w:r>
      <w:r w:rsidR="009666AF">
        <w:rPr>
          <w:rFonts w:hint="eastAsia"/>
        </w:rPr>
        <w:instrText>|100876|binwu@bupt.edu.cn|13691432968|13691432968" \* MERGEFORMAT</w:instrText>
      </w:r>
      <w:r w:rsidR="00E3548F">
        <w:fldChar w:fldCharType="separate"/>
      </w:r>
      <w:bookmarkStart w:id="21" w:name="bkAuthorsInfo"/>
      <w:r w:rsidR="009666AF">
        <w:rPr>
          <w:rFonts w:hint="eastAsia"/>
          <w:noProof/>
        </w:rPr>
        <w:t>*|1|</w:t>
      </w:r>
      <w:r w:rsidR="009666AF">
        <w:rPr>
          <w:rFonts w:hint="eastAsia"/>
          <w:noProof/>
        </w:rPr>
        <w:t>朱鹏博</w:t>
      </w:r>
      <w:r w:rsidR="009666AF">
        <w:rPr>
          <w:rFonts w:hint="eastAsia"/>
          <w:noProof/>
        </w:rPr>
        <w:t>|ZHU Pengbo|</w:t>
      </w:r>
      <w:r w:rsidR="009666AF">
        <w:rPr>
          <w:rFonts w:hint="eastAsia"/>
          <w:noProof/>
        </w:rPr>
        <w:t>北京邮电大学计算机学院，北京</w:t>
      </w:r>
      <w:r w:rsidR="009666AF">
        <w:rPr>
          <w:rFonts w:hint="eastAsia"/>
          <w:noProof/>
        </w:rPr>
        <w:t xml:space="preserve"> 100876|Beijing University of Posts and Telecommunications</w:t>
      </w:r>
      <w:r w:rsidR="009666AF">
        <w:rPr>
          <w:rFonts w:hint="eastAsia"/>
          <w:noProof/>
        </w:rPr>
        <w:t>，</w:t>
      </w:r>
      <w:r w:rsidR="009666AF">
        <w:rPr>
          <w:rFonts w:hint="eastAsia"/>
          <w:noProof/>
        </w:rPr>
        <w:t>Beijing 100876|</w:t>
      </w:r>
      <w:r w:rsidR="009666AF">
        <w:rPr>
          <w:rFonts w:hint="eastAsia"/>
          <w:noProof/>
        </w:rPr>
        <w:t>朱鹏博（</w:t>
      </w:r>
      <w:r w:rsidR="009666AF">
        <w:rPr>
          <w:rFonts w:hint="eastAsia"/>
          <w:noProof/>
        </w:rPr>
        <w:t>1993-</w:t>
      </w:r>
      <w:r w:rsidR="009666AF">
        <w:rPr>
          <w:rFonts w:hint="eastAsia"/>
          <w:noProof/>
        </w:rPr>
        <w:t>），男，硕士研究生，主要研究恶意代码检测</w:t>
      </w:r>
      <w:r w:rsidR="009666AF">
        <w:rPr>
          <w:rFonts w:hint="eastAsia"/>
          <w:noProof/>
        </w:rPr>
        <w:t>|</w:t>
      </w:r>
      <w:r w:rsidR="009666AF">
        <w:rPr>
          <w:rFonts w:hint="eastAsia"/>
          <w:noProof/>
        </w:rPr>
        <w:t>北京市海淀区西土城路北京邮电大学</w:t>
      </w:r>
      <w:r w:rsidR="009666AF">
        <w:rPr>
          <w:rFonts w:hint="eastAsia"/>
          <w:noProof/>
        </w:rPr>
        <w:t>|100876|pb_zhu@126.com|18811388235|18811388235&lt;CR&gt;|2|</w:t>
      </w:r>
      <w:r w:rsidR="009666AF">
        <w:rPr>
          <w:rFonts w:hint="eastAsia"/>
          <w:noProof/>
        </w:rPr>
        <w:t>武斌</w:t>
      </w:r>
      <w:r w:rsidR="009666AF">
        <w:rPr>
          <w:rFonts w:hint="eastAsia"/>
          <w:noProof/>
        </w:rPr>
        <w:t>|WU Bin|</w:t>
      </w:r>
      <w:r w:rsidR="009666AF">
        <w:rPr>
          <w:rFonts w:hint="eastAsia"/>
          <w:noProof/>
        </w:rPr>
        <w:t>北京邮电大学计算机学院，北京</w:t>
      </w:r>
      <w:r w:rsidR="009666AF">
        <w:rPr>
          <w:rFonts w:hint="eastAsia"/>
          <w:noProof/>
        </w:rPr>
        <w:t xml:space="preserve"> 100876|Beijing University of Posts and Telecommunications</w:t>
      </w:r>
      <w:r w:rsidR="009666AF">
        <w:rPr>
          <w:rFonts w:hint="eastAsia"/>
          <w:noProof/>
        </w:rPr>
        <w:t>，</w:t>
      </w:r>
      <w:r w:rsidR="009666AF">
        <w:rPr>
          <w:rFonts w:hint="eastAsia"/>
          <w:noProof/>
        </w:rPr>
        <w:t>Beijing 100876|</w:t>
      </w:r>
      <w:r w:rsidR="009666AF">
        <w:rPr>
          <w:rFonts w:hint="eastAsia"/>
          <w:noProof/>
        </w:rPr>
        <w:t>武斌（</w:t>
      </w:r>
      <w:r w:rsidR="009666AF">
        <w:rPr>
          <w:rFonts w:hint="eastAsia"/>
          <w:noProof/>
        </w:rPr>
        <w:t>xxxx-</w:t>
      </w:r>
      <w:r w:rsidR="009666AF">
        <w:rPr>
          <w:rFonts w:hint="eastAsia"/>
          <w:noProof/>
        </w:rPr>
        <w:t>），男，副教授，主要研究计算机安全</w:t>
      </w:r>
      <w:r w:rsidR="009666AF">
        <w:rPr>
          <w:rFonts w:hint="eastAsia"/>
          <w:noProof/>
        </w:rPr>
        <w:t>|</w:t>
      </w:r>
      <w:r w:rsidR="009666AF">
        <w:rPr>
          <w:rFonts w:hint="eastAsia"/>
          <w:noProof/>
        </w:rPr>
        <w:t>北京市海淀区西土城路北京邮电大学</w:t>
      </w:r>
      <w:r w:rsidR="009666AF">
        <w:rPr>
          <w:rFonts w:hint="eastAsia"/>
          <w:noProof/>
        </w:rPr>
        <w:t>|100876|binwu@bupt.edu.cn|13691432968|13691432968</w:t>
      </w:r>
      <w:bookmarkEnd w:id="21"/>
      <w:r w:rsidR="00E3548F">
        <w:fldChar w:fldCharType="end"/>
      </w:r>
    </w:p>
    <w:p w:rsidR="001F481A" w:rsidRDefault="00C73FC6" w:rsidP="009F28D2">
      <w:pPr>
        <w:pStyle w:val="CSO-f6"/>
        <w:spacing w:line="240" w:lineRule="auto"/>
      </w:pPr>
      <w:r w:rsidRPr="009F28D2">
        <w:rPr>
          <w:rStyle w:val="CSO-f2"/>
          <w:rFonts w:ascii="黑体" w:hAnsi="黑体"/>
          <w:b/>
        </w:rPr>
        <w:t>摘要</w:t>
      </w:r>
      <w:r w:rsidRPr="009F28D2">
        <w:rPr>
          <w:rStyle w:val="CSO-f2"/>
          <w:rFonts w:ascii="黑体" w:hAnsi="黑体"/>
        </w:rPr>
        <w:t>：</w:t>
      </w:r>
      <w:bookmarkStart w:id="22" w:name="bkAbstractCHN"/>
      <w:r w:rsidR="00E3548F" w:rsidRPr="009F28D2">
        <w:rPr>
          <w:rFonts w:eastAsia="仿宋_GB2312"/>
          <w:noProof/>
        </w:rPr>
        <w:fldChar w:fldCharType="begin">
          <w:ffData>
            <w:name w:val="bkAbstractCHN"/>
            <w:enabled/>
            <w:calcOnExit w:val="0"/>
            <w:textInput>
              <w:default w:val="（1）对于综述文章：以背景、研究现状、研究用途的结构书写，篇幅以150-300字左右为宜，不用第一人称做主语，不与正文语句重复。（2）对于一般研究性文章：以摘录要点的形式按目的、方法、结果、结论的结构报道出作者的主要研究成果，字数在200-400字左右为宜，不用第一人称做主语，不与正文语句重复。（正式稿件中请删除上述说明性文字）"/>
            </w:textInput>
          </w:ffData>
        </w:fldChar>
      </w:r>
      <w:r w:rsidR="00E158AA" w:rsidRPr="009F28D2">
        <w:rPr>
          <w:rFonts w:eastAsia="仿宋_GB2312"/>
          <w:noProof/>
        </w:rPr>
        <w:instrText xml:space="preserve"> FORMTEXT </w:instrText>
      </w:r>
      <w:r w:rsidR="00E3548F" w:rsidRPr="009F28D2">
        <w:rPr>
          <w:rFonts w:eastAsia="仿宋_GB2312"/>
          <w:noProof/>
        </w:rPr>
      </w:r>
      <w:r w:rsidR="00E3548F" w:rsidRPr="009F28D2">
        <w:rPr>
          <w:rFonts w:eastAsia="仿宋_GB2312"/>
          <w:noProof/>
        </w:rPr>
        <w:fldChar w:fldCharType="separate"/>
      </w:r>
      <w:r w:rsidR="00D96988">
        <w:rPr>
          <w:rFonts w:ascii="微软雅黑" w:eastAsia="微软雅黑" w:hAnsi="微软雅黑" w:cs="微软雅黑" w:hint="eastAsia"/>
          <w:noProof/>
        </w:rPr>
        <w:t>随着互联网的普及，恶意软件危害越来越大。本文提出一种基于随机森林算法的</w:t>
      </w:r>
      <w:r w:rsidR="0002179C">
        <w:rPr>
          <w:rFonts w:ascii="微软雅黑" w:eastAsia="微软雅黑" w:hAnsi="微软雅黑" w:cs="微软雅黑" w:hint="eastAsia"/>
          <w:noProof/>
        </w:rPr>
        <w:t>静态</w:t>
      </w:r>
      <w:r w:rsidR="00D96988">
        <w:rPr>
          <w:rFonts w:ascii="微软雅黑" w:eastAsia="微软雅黑" w:hAnsi="微软雅黑" w:cs="微软雅黑" w:hint="eastAsia"/>
          <w:noProof/>
        </w:rPr>
        <w:t>恶意代码检测技术。该</w:t>
      </w:r>
      <w:r w:rsidR="0002179C">
        <w:rPr>
          <w:rFonts w:ascii="微软雅黑" w:eastAsia="微软雅黑" w:hAnsi="微软雅黑" w:cs="微软雅黑" w:hint="eastAsia"/>
          <w:noProof/>
        </w:rPr>
        <w:t>技术</w:t>
      </w:r>
      <w:r w:rsidR="00D96988">
        <w:rPr>
          <w:rFonts w:ascii="微软雅黑" w:eastAsia="微软雅黑" w:hAnsi="微软雅黑" w:cs="微软雅黑" w:hint="eastAsia"/>
          <w:noProof/>
        </w:rPr>
        <w:t>通过对汇编操作码进行集合映射</w:t>
      </w:r>
      <w:r w:rsidR="00C522CD">
        <w:rPr>
          <w:rFonts w:ascii="微软雅黑" w:eastAsia="微软雅黑" w:hAnsi="微软雅黑" w:cs="微软雅黑" w:hint="eastAsia"/>
          <w:noProof/>
        </w:rPr>
        <w:t>，获取映射结果集的n-gram信息的</w:t>
      </w:r>
      <w:r w:rsidR="0002179C">
        <w:rPr>
          <w:rFonts w:ascii="微软雅黑" w:eastAsia="微软雅黑" w:hAnsi="微软雅黑" w:cs="微软雅黑" w:hint="eastAsia"/>
          <w:noProof/>
        </w:rPr>
        <w:t>频</w:t>
      </w:r>
      <w:r w:rsidR="00C522CD">
        <w:rPr>
          <w:rFonts w:ascii="微软雅黑" w:eastAsia="微软雅黑" w:hAnsi="微软雅黑" w:cs="微软雅黑" w:hint="eastAsia"/>
          <w:noProof/>
        </w:rPr>
        <w:t>率矩阵作为随机森林的输入，</w:t>
      </w:r>
      <w:r w:rsidR="0002179C">
        <w:rPr>
          <w:rFonts w:ascii="微软雅黑" w:eastAsia="微软雅黑" w:hAnsi="微软雅黑" w:cs="微软雅黑" w:hint="eastAsia"/>
          <w:noProof/>
        </w:rPr>
        <w:t>最后</w:t>
      </w:r>
      <w:r w:rsidR="00C522CD">
        <w:rPr>
          <w:rFonts w:ascii="微软雅黑" w:eastAsia="微软雅黑" w:hAnsi="微软雅黑" w:cs="微软雅黑" w:hint="eastAsia"/>
          <w:noProof/>
        </w:rPr>
        <w:t>得到恶意代码检测模型。实验</w:t>
      </w:r>
      <w:r w:rsidR="0062083E">
        <w:rPr>
          <w:rFonts w:ascii="微软雅黑" w:eastAsia="微软雅黑" w:hAnsi="微软雅黑" w:cs="微软雅黑" w:hint="eastAsia"/>
          <w:noProof/>
        </w:rPr>
        <w:t>结果</w:t>
      </w:r>
      <w:r w:rsidR="00C522CD">
        <w:rPr>
          <w:rFonts w:ascii="微软雅黑" w:eastAsia="微软雅黑" w:hAnsi="微软雅黑" w:cs="微软雅黑" w:hint="eastAsia"/>
          <w:noProof/>
        </w:rPr>
        <w:t>表明本文提出的检测技术对于恶意软件的检测具有良好的分类效果，并且对于未知恶意软件的检测也有一定的检测效果。</w:t>
      </w:r>
      <w:r w:rsidR="00E3548F" w:rsidRPr="009F28D2">
        <w:rPr>
          <w:rFonts w:eastAsia="仿宋_GB2312"/>
          <w:noProof/>
        </w:rPr>
        <w:fldChar w:fldCharType="end"/>
      </w:r>
      <w:bookmarkEnd w:id="22"/>
      <w:r w:rsidR="00E158AA">
        <w:t xml:space="preserve"> </w:t>
      </w:r>
    </w:p>
    <w:p w:rsidR="00C73FC6" w:rsidRPr="004D59B7" w:rsidRDefault="00C73FC6" w:rsidP="009F28D2">
      <w:pPr>
        <w:pStyle w:val="CSO-f4"/>
        <w:spacing w:line="240" w:lineRule="auto"/>
      </w:pPr>
      <w:r w:rsidRPr="009F28D2">
        <w:rPr>
          <w:rStyle w:val="CSO-f2"/>
          <w:rFonts w:ascii="黑体" w:hAnsi="黑体"/>
          <w:b/>
        </w:rPr>
        <w:t>关键词</w:t>
      </w:r>
      <w:r w:rsidRPr="009F28D2">
        <w:rPr>
          <w:rStyle w:val="CSO-f2"/>
          <w:rFonts w:ascii="黑体" w:hAnsi="黑体"/>
        </w:rPr>
        <w:t>：</w:t>
      </w:r>
      <w:bookmarkStart w:id="23" w:name="bkKeywordsCHN"/>
      <w:r w:rsidR="00E3548F" w:rsidRPr="009F28D2">
        <w:rPr>
          <w:rFonts w:eastAsia="仿宋_GB2312"/>
          <w:noProof/>
        </w:rPr>
        <w:fldChar w:fldCharType="begin">
          <w:ffData>
            <w:name w:val="bkKeywordsCHN"/>
            <w:enabled/>
            <w:calcOnExit w:val="0"/>
            <w:textInput>
              <w:default w:val="关键词3~6个，用分号隔开；要能反映文章的基本观点，避免广义词。第一个关键词为该文内容所属二级学科名称（正式稿件中请删除上述说明性文字）。"/>
            </w:textInput>
          </w:ffData>
        </w:fldChar>
      </w:r>
      <w:r w:rsidR="00E158AA" w:rsidRPr="009F28D2">
        <w:rPr>
          <w:rFonts w:eastAsia="仿宋_GB2312"/>
          <w:noProof/>
        </w:rPr>
        <w:instrText xml:space="preserve"> FORMTEXT </w:instrText>
      </w:r>
      <w:r w:rsidR="00E3548F" w:rsidRPr="009F28D2">
        <w:rPr>
          <w:rFonts w:eastAsia="仿宋_GB2312"/>
          <w:noProof/>
        </w:rPr>
      </w:r>
      <w:r w:rsidR="00E3548F" w:rsidRPr="009F28D2">
        <w:rPr>
          <w:rFonts w:eastAsia="仿宋_GB2312"/>
          <w:noProof/>
        </w:rPr>
        <w:fldChar w:fldCharType="separate"/>
      </w:r>
      <w:r w:rsidR="0002179C">
        <w:rPr>
          <w:rFonts w:ascii="微软雅黑" w:eastAsia="微软雅黑" w:hAnsi="微软雅黑" w:cs="微软雅黑" w:hint="eastAsia"/>
          <w:noProof/>
        </w:rPr>
        <w:t>恶意检测；集合映射；频率矩阵；n-gram</w:t>
      </w:r>
      <w:r w:rsidR="00E3548F" w:rsidRPr="009F28D2">
        <w:rPr>
          <w:rFonts w:eastAsia="仿宋_GB2312"/>
          <w:noProof/>
        </w:rPr>
        <w:fldChar w:fldCharType="end"/>
      </w:r>
      <w:bookmarkEnd w:id="23"/>
      <w:r w:rsidR="00E158AA" w:rsidRPr="004D59B7">
        <w:t xml:space="preserve"> </w:t>
      </w:r>
    </w:p>
    <w:p w:rsidR="00BA5675" w:rsidRDefault="00C73FC6" w:rsidP="009F28D2">
      <w:pPr>
        <w:pStyle w:val="CSO-f0"/>
        <w:spacing w:line="240" w:lineRule="auto"/>
        <w:sectPr w:rsidR="00BA5675" w:rsidSect="000B394F">
          <w:type w:val="continuous"/>
          <w:pgSz w:w="11906" w:h="16838" w:code="9"/>
          <w:pgMar w:top="1440" w:right="1797" w:bottom="1440" w:left="1797" w:header="981" w:footer="992" w:gutter="0"/>
          <w:lnNumType w:countBy="5" w:distance="680" w:restart="continuous"/>
          <w:cols w:space="425"/>
          <w:docGrid w:linePitch="312"/>
        </w:sectPr>
      </w:pPr>
      <w:r w:rsidRPr="009F28D2">
        <w:rPr>
          <w:rStyle w:val="CSO-f2"/>
          <w:rFonts w:ascii="黑体" w:hAnsi="黑体"/>
          <w:b/>
        </w:rPr>
        <w:t>中图分类号</w:t>
      </w:r>
      <w:r w:rsidRPr="009F28D2">
        <w:rPr>
          <w:rStyle w:val="CSO-f2"/>
          <w:rFonts w:ascii="黑体" w:hAnsi="黑体"/>
        </w:rPr>
        <w:t>：</w:t>
      </w:r>
      <w:bookmarkStart w:id="24" w:name="bkISBN"/>
      <w:r w:rsidR="00E3548F" w:rsidRPr="009F28D2">
        <w:rPr>
          <w:rStyle w:val="CSO-3"/>
          <w:rFonts w:eastAsia="仿宋_GB2312"/>
          <w:noProof/>
        </w:rPr>
        <w:fldChar w:fldCharType="begin">
          <w:ffData>
            <w:name w:val="bkISBN"/>
            <w:enabled/>
            <w:calcOnExit w:val="0"/>
            <w:textInput>
              <w:default w:val="请查阅《中国图书馆分类法》"/>
            </w:textInput>
          </w:ffData>
        </w:fldChar>
      </w:r>
      <w:r w:rsidR="00E158AA" w:rsidRPr="009F28D2">
        <w:rPr>
          <w:rStyle w:val="CSO-3"/>
          <w:rFonts w:eastAsia="仿宋_GB2312"/>
          <w:noProof/>
        </w:rPr>
        <w:instrText xml:space="preserve"> FORMTEXT </w:instrText>
      </w:r>
      <w:r w:rsidR="00E3548F" w:rsidRPr="009F28D2">
        <w:rPr>
          <w:rStyle w:val="CSO-3"/>
          <w:rFonts w:eastAsia="仿宋_GB2312"/>
          <w:noProof/>
        </w:rPr>
      </w:r>
      <w:r w:rsidR="00E3548F" w:rsidRPr="009F28D2">
        <w:rPr>
          <w:rStyle w:val="CSO-3"/>
          <w:rFonts w:eastAsia="仿宋_GB2312"/>
          <w:noProof/>
        </w:rPr>
        <w:fldChar w:fldCharType="separate"/>
      </w:r>
      <w:r w:rsidR="0002179C">
        <w:rPr>
          <w:rStyle w:val="CSO-3"/>
          <w:rFonts w:eastAsia="仿宋_GB2312" w:hint="eastAsia"/>
          <w:noProof/>
        </w:rPr>
        <w:t>TP309</w:t>
      </w:r>
      <w:r w:rsidR="00E3548F" w:rsidRPr="009F28D2">
        <w:rPr>
          <w:rStyle w:val="CSO-3"/>
          <w:rFonts w:eastAsia="仿宋_GB2312"/>
          <w:noProof/>
        </w:rPr>
        <w:fldChar w:fldCharType="end"/>
      </w:r>
      <w:bookmarkEnd w:id="24"/>
      <w:r w:rsidR="00E158AA">
        <w:t xml:space="preserve"> </w:t>
      </w:r>
    </w:p>
    <w:p w:rsidR="00C73FC6" w:rsidRDefault="00E3548F" w:rsidP="00C73FC6">
      <w:pPr>
        <w:pStyle w:val="CSO-f"/>
      </w:pPr>
      <w:r>
        <w:fldChar w:fldCharType="begin"/>
      </w:r>
      <w:r w:rsidR="00C73FC6">
        <w:instrText>SET bkAuthorsInfo "" \* MERGEFORMAT</w:instrText>
      </w:r>
      <w:r>
        <w:fldChar w:fldCharType="separate"/>
      </w:r>
      <w:r w:rsidR="00C73FC6">
        <w:rPr>
          <w:noProof/>
        </w:rPr>
        <w:t xml:space="preserve"> </w:t>
      </w:r>
      <w:r>
        <w:fldChar w:fldCharType="end"/>
      </w:r>
      <w:r>
        <w:fldChar w:fldCharType="begin"/>
      </w:r>
      <w:r w:rsidR="00C73FC6">
        <w:instrText>SET bkTitleInfo "" \* MERGEFORMAT</w:instrText>
      </w:r>
      <w:r>
        <w:fldChar w:fldCharType="separate"/>
      </w:r>
      <w:r w:rsidR="00C73FC6">
        <w:rPr>
          <w:noProof/>
        </w:rPr>
        <w:t xml:space="preserve"> </w:t>
      </w:r>
      <w:r>
        <w:fldChar w:fldCharType="end"/>
      </w:r>
    </w:p>
    <w:p w:rsidR="009F1A6D" w:rsidRPr="00035333" w:rsidRDefault="00E3548F" w:rsidP="009F28D2">
      <w:pPr>
        <w:pStyle w:val="CSO-Title"/>
      </w:pPr>
      <w:r w:rsidRPr="00035333">
        <w:fldChar w:fldCharType="begin">
          <w:ffData>
            <w:name w:val="bkTitleENG"/>
            <w:enabled/>
            <w:calcOnExit w:val="0"/>
            <w:entryMacro w:val="showTitleEditor"/>
            <w:textInput>
              <w:default w:val="&lt;The Title of your paper&gt;"/>
            </w:textInput>
          </w:ffData>
        </w:fldChar>
      </w:r>
      <w:bookmarkStart w:id="25" w:name="bkTitleENG"/>
      <w:r w:rsidR="00A911B8">
        <w:instrText xml:space="preserve"> FORMTEXT </w:instrText>
      </w:r>
      <w:r w:rsidRPr="00035333">
        <w:fldChar w:fldCharType="separate"/>
      </w:r>
      <w:r w:rsidR="00035333">
        <w:t xml:space="preserve"> </w:t>
      </w:r>
      <w:r w:rsidR="00035333" w:rsidRPr="00035333">
        <w:t xml:space="preserve">Malware Detection Method based on Random Forest </w:t>
      </w:r>
      <w:r w:rsidRPr="00035333">
        <w:fldChar w:fldCharType="end"/>
      </w:r>
      <w:bookmarkEnd w:id="25"/>
    </w:p>
    <w:bookmarkStart w:id="26" w:name="bkAuthorNameENG"/>
    <w:p w:rsidR="00C73FC6" w:rsidRPr="00754D33" w:rsidRDefault="009666AF" w:rsidP="009666AF">
      <w:pPr>
        <w:pStyle w:val="CSO-Authorname"/>
      </w:pPr>
      <w:r>
        <w:fldChar w:fldCharType="begin">
          <w:ffData>
            <w:name w:val="bkAuthorNameENG_1"/>
            <w:enabled/>
            <w:calcOnExit w:val="0"/>
            <w:entryMacro w:val="showAuthorEditor1"/>
            <w:helpText w:type="autoText" w:val="点击引处编辑作者信息"/>
            <w:textInput/>
          </w:ffData>
        </w:fldChar>
      </w:r>
      <w:bookmarkStart w:id="27" w:name="bkAuthorNameENG_1"/>
      <w:r>
        <w:instrText xml:space="preserve"> FORMTEXT </w:instrText>
      </w:r>
      <w:r>
        <w:fldChar w:fldCharType="separate"/>
      </w:r>
      <w:r>
        <w:t>ZHU Pengbo</w:t>
      </w:r>
      <w:r>
        <w:fldChar w:fldCharType="end"/>
      </w:r>
      <w:bookmarkEnd w:id="27"/>
      <w:r>
        <w:t xml:space="preserve">, </w:t>
      </w:r>
      <w:r>
        <w:fldChar w:fldCharType="begin">
          <w:ffData>
            <w:name w:val="bkAuthorNameENG_2"/>
            <w:enabled/>
            <w:calcOnExit w:val="0"/>
            <w:entryMacro w:val="showAuthorEditor2"/>
            <w:helpText w:type="autoText" w:val="点击引处编辑作者信息"/>
            <w:textInput/>
          </w:ffData>
        </w:fldChar>
      </w:r>
      <w:bookmarkStart w:id="28" w:name="bkAuthorNameENG_2"/>
      <w:r>
        <w:instrText xml:space="preserve"> FORMTEXT </w:instrText>
      </w:r>
      <w:r>
        <w:fldChar w:fldCharType="separate"/>
      </w:r>
      <w:r>
        <w:t>WU Bin</w:t>
      </w:r>
      <w:r>
        <w:fldChar w:fldCharType="end"/>
      </w:r>
      <w:bookmarkEnd w:id="26"/>
      <w:bookmarkEnd w:id="28"/>
    </w:p>
    <w:p w:rsidR="00BA5675" w:rsidRDefault="009666AF" w:rsidP="009666AF">
      <w:pPr>
        <w:pStyle w:val="CSO-Authoraddress"/>
      </w:pPr>
      <w:bookmarkStart w:id="29" w:name="bkAuthorAffilENG"/>
      <w:r>
        <w:t>(</w:t>
      </w:r>
      <w:r>
        <w:rPr>
          <w:rFonts w:hint="eastAsia"/>
        </w:rPr>
        <w:t>Beijing University of Posts and Telecommunications</w:t>
      </w:r>
      <w:r>
        <w:rPr>
          <w:rFonts w:hint="eastAsia"/>
        </w:rPr>
        <w:t>，</w:t>
      </w:r>
      <w:r>
        <w:rPr>
          <w:rFonts w:hint="eastAsia"/>
        </w:rPr>
        <w:t>Beijing 100876</w:t>
      </w:r>
      <w:r>
        <w:t>)</w:t>
      </w:r>
      <w:bookmarkEnd w:id="29"/>
    </w:p>
    <w:p w:rsidR="00BA5675" w:rsidRDefault="00BA5675" w:rsidP="009F28D2">
      <w:pPr>
        <w:pStyle w:val="CSO-e"/>
        <w:spacing w:line="240" w:lineRule="auto"/>
        <w:sectPr w:rsidR="00BA5675" w:rsidSect="00265280">
          <w:type w:val="continuous"/>
          <w:pgSz w:w="11906" w:h="16838" w:code="9"/>
          <w:pgMar w:top="1440" w:right="1797" w:bottom="1440" w:left="1797" w:header="981" w:footer="992" w:gutter="0"/>
          <w:lnNumType w:countBy="5" w:distance="680" w:restart="continuous"/>
          <w:cols w:space="425"/>
          <w:docGrid w:linePitch="312"/>
        </w:sectPr>
      </w:pPr>
    </w:p>
    <w:p w:rsidR="00C73FC6" w:rsidRPr="00D36152" w:rsidRDefault="00C73FC6" w:rsidP="009F28D2">
      <w:pPr>
        <w:pStyle w:val="CSO-AbstractText"/>
        <w:rPr>
          <w:rFonts w:cs="Times New Roman"/>
          <w:lang w:eastAsia="zh-CN"/>
        </w:rPr>
      </w:pPr>
      <w:r w:rsidRPr="000636D9">
        <w:rPr>
          <w:rFonts w:cs="Times New Roman"/>
          <w:b/>
          <w:lang w:eastAsia="zh-CN"/>
        </w:rPr>
        <w:t>Abstract</w:t>
      </w:r>
      <w:r w:rsidRPr="000636D9">
        <w:rPr>
          <w:rFonts w:cs="Times New Roman" w:hint="eastAsia"/>
          <w:b/>
          <w:lang w:eastAsia="zh-CN"/>
        </w:rPr>
        <w:t>:</w:t>
      </w:r>
      <w:r>
        <w:rPr>
          <w:rFonts w:cs="Times New Roman" w:hint="eastAsia"/>
          <w:lang w:eastAsia="zh-CN"/>
        </w:rPr>
        <w:t xml:space="preserve"> </w:t>
      </w:r>
      <w:bookmarkStart w:id="30" w:name="bkAbstractEN"/>
      <w:r w:rsidR="00E3548F">
        <w:rPr>
          <w:rFonts w:cs="Times New Roman"/>
          <w:lang w:eastAsia="zh-CN"/>
        </w:rPr>
        <w:fldChar w:fldCharType="begin">
          <w:ffData>
            <w:name w:val="bkAbstractEN"/>
            <w:enabled/>
            <w:calcOnExit w:val="0"/>
            <w:textInput>
              <w:default w:val="In this paper……….. (10 Points, Times New Roman)"/>
            </w:textInput>
          </w:ffData>
        </w:fldChar>
      </w:r>
      <w:r w:rsidR="00E158AA">
        <w:rPr>
          <w:rFonts w:cs="Times New Roman"/>
          <w:lang w:eastAsia="zh-CN"/>
        </w:rPr>
        <w:instrText xml:space="preserve"> FORMTEXT </w:instrText>
      </w:r>
      <w:r w:rsidR="00E3548F">
        <w:rPr>
          <w:rFonts w:cs="Times New Roman"/>
          <w:lang w:eastAsia="zh-CN"/>
        </w:rPr>
      </w:r>
      <w:r w:rsidR="00E3548F">
        <w:rPr>
          <w:rFonts w:cs="Times New Roman"/>
          <w:lang w:eastAsia="zh-CN"/>
        </w:rPr>
        <w:fldChar w:fldCharType="separate"/>
      </w:r>
      <w:r w:rsidR="0002179C" w:rsidRPr="0002179C">
        <w:rPr>
          <w:rFonts w:cs="Times New Roman"/>
          <w:lang w:eastAsia="zh-CN"/>
        </w:rPr>
        <w:t>With the popularity of the Internet, malware is becoming more and more harmful.</w:t>
      </w:r>
      <w:r w:rsidR="0002179C">
        <w:rPr>
          <w:rFonts w:cs="Times New Roman"/>
          <w:lang w:eastAsia="zh-CN"/>
        </w:rPr>
        <w:t xml:space="preserve"> </w:t>
      </w:r>
      <w:r w:rsidR="0002179C" w:rsidRPr="0002179C">
        <w:rPr>
          <w:rFonts w:cs="Times New Roman"/>
          <w:lang w:eastAsia="zh-CN"/>
        </w:rPr>
        <w:t>This paper presents a static malicious code detection technology based on random forest algorithm.</w:t>
      </w:r>
      <w:r w:rsidR="0002179C">
        <w:rPr>
          <w:rFonts w:cs="Times New Roman"/>
          <w:lang w:eastAsia="zh-CN"/>
        </w:rPr>
        <w:t xml:space="preserve"> </w:t>
      </w:r>
      <w:r w:rsidR="0062083E" w:rsidRPr="0062083E">
        <w:rPr>
          <w:rFonts w:cs="Times New Roman"/>
          <w:lang w:eastAsia="zh-CN"/>
        </w:rPr>
        <w:t xml:space="preserve">This algorithm obtains the frequency matrix of the n-gram information of the mapping result </w:t>
      </w:r>
      <w:r w:rsidR="0062083E">
        <w:rPr>
          <w:rFonts w:cs="Times New Roman"/>
          <w:lang w:eastAsia="zh-CN"/>
        </w:rPr>
        <w:t>collection</w:t>
      </w:r>
      <w:r w:rsidR="0062083E" w:rsidRPr="0062083E">
        <w:rPr>
          <w:rFonts w:cs="Times New Roman"/>
          <w:lang w:eastAsia="zh-CN"/>
        </w:rPr>
        <w:t xml:space="preserve"> as the input of the random forest, and </w:t>
      </w:r>
      <w:r w:rsidR="0062083E">
        <w:rPr>
          <w:rFonts w:asciiTheme="minorEastAsia" w:eastAsiaTheme="minorEastAsia" w:hAnsiTheme="minorEastAsia" w:cs="Times New Roman" w:hint="eastAsia"/>
          <w:lang w:eastAsia="zh-CN"/>
        </w:rPr>
        <w:t>then</w:t>
      </w:r>
      <w:r w:rsidR="0062083E" w:rsidRPr="0062083E">
        <w:rPr>
          <w:rFonts w:cs="Times New Roman"/>
          <w:lang w:eastAsia="zh-CN"/>
        </w:rPr>
        <w:t xml:space="preserve"> obtains the malicious code detection model.</w:t>
      </w:r>
      <w:r w:rsidR="0062083E">
        <w:rPr>
          <w:rFonts w:cs="Times New Roman"/>
          <w:lang w:eastAsia="zh-CN"/>
        </w:rPr>
        <w:t xml:space="preserve"> </w:t>
      </w:r>
      <w:r w:rsidR="0062083E" w:rsidRPr="0062083E">
        <w:rPr>
          <w:rFonts w:cs="Times New Roman"/>
          <w:lang w:eastAsia="zh-CN"/>
        </w:rPr>
        <w:t xml:space="preserve">The experimental results show that the detection technology proposed in this paper has a good classification effect for the detection of malware, and the detection of unknown malware also has </w:t>
      </w:r>
      <w:r w:rsidR="0062083E">
        <w:rPr>
          <w:rFonts w:cs="Times New Roman"/>
          <w:lang w:eastAsia="zh-CN"/>
        </w:rPr>
        <w:t xml:space="preserve">the </w:t>
      </w:r>
      <w:r w:rsidR="0062083E">
        <w:rPr>
          <w:rFonts w:asciiTheme="minorEastAsia" w:eastAsiaTheme="minorEastAsia" w:hAnsiTheme="minorEastAsia" w:cs="Times New Roman" w:hint="eastAsia"/>
          <w:lang w:eastAsia="zh-CN"/>
        </w:rPr>
        <w:t>same</w:t>
      </w:r>
      <w:r w:rsidR="0062083E" w:rsidRPr="0062083E">
        <w:rPr>
          <w:rFonts w:cs="Times New Roman"/>
          <w:lang w:eastAsia="zh-CN"/>
        </w:rPr>
        <w:t xml:space="preserve"> </w:t>
      </w:r>
      <w:r w:rsidR="0062083E">
        <w:rPr>
          <w:rFonts w:cs="Times New Roman"/>
          <w:lang w:eastAsia="zh-CN"/>
        </w:rPr>
        <w:t>result</w:t>
      </w:r>
      <w:r w:rsidR="0062083E" w:rsidRPr="0062083E">
        <w:rPr>
          <w:rFonts w:cs="Times New Roman"/>
          <w:lang w:eastAsia="zh-CN"/>
        </w:rPr>
        <w:t>.</w:t>
      </w:r>
      <w:r w:rsidR="00E3548F">
        <w:rPr>
          <w:rFonts w:cs="Times New Roman"/>
          <w:lang w:eastAsia="zh-CN"/>
        </w:rPr>
        <w:fldChar w:fldCharType="end"/>
      </w:r>
      <w:bookmarkEnd w:id="30"/>
    </w:p>
    <w:p w:rsidR="00C73FC6" w:rsidRDefault="00C73FC6" w:rsidP="009F28D2">
      <w:pPr>
        <w:pStyle w:val="CSO-KeywordsText"/>
        <w:rPr>
          <w:szCs w:val="20"/>
        </w:rPr>
      </w:pPr>
      <w:r w:rsidRPr="00D55EAC">
        <w:rPr>
          <w:rStyle w:val="CSO-KeywordsHead"/>
          <w:szCs w:val="20"/>
        </w:rPr>
        <w:t>Key</w:t>
      </w:r>
      <w:r w:rsidRPr="00D55EAC">
        <w:rPr>
          <w:rStyle w:val="CSO-KeywordsHead"/>
          <w:rFonts w:hint="eastAsia"/>
          <w:szCs w:val="20"/>
        </w:rPr>
        <w:t xml:space="preserve"> </w:t>
      </w:r>
      <w:r w:rsidRPr="00D55EAC">
        <w:rPr>
          <w:rStyle w:val="CSO-KeywordsHead"/>
          <w:szCs w:val="20"/>
        </w:rPr>
        <w:t>words</w:t>
      </w:r>
      <w:r w:rsidRPr="00D55EAC">
        <w:rPr>
          <w:rStyle w:val="CSO-KeywordsHead"/>
          <w:rFonts w:hint="eastAsia"/>
          <w:szCs w:val="20"/>
        </w:rPr>
        <w:t xml:space="preserve">: </w:t>
      </w:r>
      <w:bookmarkStart w:id="31" w:name="bkKeywordsEN"/>
      <w:r w:rsidR="00E3548F" w:rsidRPr="009F28D2">
        <w:rPr>
          <w:rStyle w:val="CSO-KeywordsHead"/>
          <w:b w:val="0"/>
          <w:szCs w:val="20"/>
        </w:rPr>
        <w:fldChar w:fldCharType="begin">
          <w:ffData>
            <w:name w:val="bkKeywordsEN"/>
            <w:enabled/>
            <w:calcOnExit w:val="0"/>
            <w:textInput>
              <w:default w:val="key word 1; key word 2; key word 3"/>
            </w:textInput>
          </w:ffData>
        </w:fldChar>
      </w:r>
      <w:r w:rsidR="00E158AA" w:rsidRPr="009F28D2">
        <w:rPr>
          <w:rStyle w:val="CSO-KeywordsHead"/>
          <w:b w:val="0"/>
          <w:szCs w:val="20"/>
        </w:rPr>
        <w:instrText xml:space="preserve"> FORMTEXT </w:instrText>
      </w:r>
      <w:r w:rsidR="00E3548F" w:rsidRPr="009F28D2">
        <w:rPr>
          <w:rStyle w:val="CSO-KeywordsHead"/>
          <w:b w:val="0"/>
          <w:szCs w:val="20"/>
        </w:rPr>
      </w:r>
      <w:r w:rsidR="00E3548F" w:rsidRPr="009F28D2">
        <w:rPr>
          <w:rStyle w:val="CSO-KeywordsHead"/>
          <w:b w:val="0"/>
          <w:szCs w:val="20"/>
        </w:rPr>
        <w:fldChar w:fldCharType="separate"/>
      </w:r>
      <w:r w:rsidR="0062083E">
        <w:rPr>
          <w:rStyle w:val="CSO-KeywordsHead"/>
          <w:b w:val="0"/>
          <w:szCs w:val="20"/>
        </w:rPr>
        <w:t>Malware Detection;</w:t>
      </w:r>
      <w:r w:rsidR="00E158AA" w:rsidRPr="009F28D2">
        <w:rPr>
          <w:rStyle w:val="CSO-KeywordsHead"/>
          <w:b w:val="0"/>
          <w:noProof/>
          <w:szCs w:val="20"/>
        </w:rPr>
        <w:t xml:space="preserve"> </w:t>
      </w:r>
      <w:r w:rsidR="0062083E">
        <w:rPr>
          <w:rStyle w:val="CSO-KeywordsHead"/>
          <w:b w:val="0"/>
          <w:noProof/>
          <w:szCs w:val="20"/>
        </w:rPr>
        <w:t>Collection Mapping</w:t>
      </w:r>
      <w:r w:rsidR="00E158AA" w:rsidRPr="009F28D2">
        <w:rPr>
          <w:rStyle w:val="CSO-KeywordsHead"/>
          <w:b w:val="0"/>
          <w:noProof/>
          <w:szCs w:val="20"/>
        </w:rPr>
        <w:t xml:space="preserve">; </w:t>
      </w:r>
      <w:r w:rsidR="0062083E">
        <w:rPr>
          <w:rStyle w:val="CSO-KeywordsHead"/>
          <w:b w:val="0"/>
          <w:noProof/>
          <w:szCs w:val="20"/>
        </w:rPr>
        <w:t>F</w:t>
      </w:r>
      <w:r w:rsidR="0062083E" w:rsidRPr="0062083E">
        <w:rPr>
          <w:rStyle w:val="CSO-KeywordsHead"/>
          <w:b w:val="0"/>
          <w:noProof/>
          <w:szCs w:val="20"/>
        </w:rPr>
        <w:t xml:space="preserve">requency </w:t>
      </w:r>
      <w:r w:rsidR="0062083E">
        <w:rPr>
          <w:rStyle w:val="CSO-KeywordsHead"/>
          <w:b w:val="0"/>
          <w:noProof/>
          <w:szCs w:val="20"/>
        </w:rPr>
        <w:t>M</w:t>
      </w:r>
      <w:r w:rsidR="0062083E" w:rsidRPr="0062083E">
        <w:rPr>
          <w:rStyle w:val="CSO-KeywordsHead"/>
          <w:b w:val="0"/>
          <w:noProof/>
          <w:szCs w:val="20"/>
        </w:rPr>
        <w:t>atrix</w:t>
      </w:r>
      <w:r w:rsidR="0062083E">
        <w:rPr>
          <w:rStyle w:val="CSO-KeywordsHead"/>
          <w:b w:val="0"/>
          <w:noProof/>
          <w:szCs w:val="20"/>
        </w:rPr>
        <w:t>; n-gram</w:t>
      </w:r>
      <w:r w:rsidR="00E3548F" w:rsidRPr="009F28D2">
        <w:rPr>
          <w:rStyle w:val="CSO-KeywordsHead"/>
          <w:b w:val="0"/>
          <w:szCs w:val="20"/>
        </w:rPr>
        <w:fldChar w:fldCharType="end"/>
      </w:r>
      <w:bookmarkEnd w:id="31"/>
    </w:p>
    <w:p w:rsidR="004A78BE" w:rsidRDefault="004A78BE" w:rsidP="00C73FC6">
      <w:pPr>
        <w:pStyle w:val="CSO-KeywordsText"/>
        <w:rPr>
          <w:szCs w:val="20"/>
        </w:rPr>
        <w:sectPr w:rsidR="004A78BE" w:rsidSect="00265280">
          <w:type w:val="continuous"/>
          <w:pgSz w:w="11906" w:h="16838" w:code="9"/>
          <w:pgMar w:top="1440" w:right="1797" w:bottom="1440" w:left="1797" w:header="981" w:footer="992" w:gutter="0"/>
          <w:lnNumType w:countBy="5" w:distance="680" w:restart="continuous"/>
          <w:cols w:space="425"/>
          <w:docGrid w:type="lines" w:linePitch="312"/>
        </w:sectPr>
      </w:pPr>
    </w:p>
    <w:p w:rsidR="004A78BE" w:rsidRPr="0062083E" w:rsidRDefault="004A78BE" w:rsidP="00C73FC6">
      <w:pPr>
        <w:pStyle w:val="CSO-KeywordsText"/>
        <w:rPr>
          <w:rFonts w:eastAsiaTheme="minorEastAsia"/>
          <w:szCs w:val="20"/>
        </w:rPr>
        <w:sectPr w:rsidR="004A78BE" w:rsidRPr="0062083E" w:rsidSect="00B31DCB">
          <w:type w:val="continuous"/>
          <w:pgSz w:w="11906" w:h="16838" w:code="9"/>
          <w:pgMar w:top="1440" w:right="1797" w:bottom="1440" w:left="1797" w:header="981" w:footer="992" w:gutter="0"/>
          <w:lnNumType w:countBy="5" w:distance="680"/>
          <w:cols w:space="425"/>
          <w:formProt w:val="0"/>
          <w:docGrid w:type="lines" w:linePitch="312"/>
        </w:sectPr>
      </w:pPr>
    </w:p>
    <w:p w:rsidR="001F481A" w:rsidRPr="0062083E" w:rsidRDefault="001F481A" w:rsidP="00C73FC6">
      <w:pPr>
        <w:pStyle w:val="CSO-KeywordsText"/>
        <w:rPr>
          <w:rFonts w:eastAsiaTheme="minorEastAsia"/>
          <w:szCs w:val="20"/>
        </w:rPr>
      </w:pPr>
    </w:p>
    <w:p w:rsidR="00C73FC6" w:rsidRPr="00B40CDF" w:rsidRDefault="00C73FC6" w:rsidP="00E158AA">
      <w:pPr>
        <w:pStyle w:val="CSO-"/>
        <w:spacing w:before="156" w:after="156"/>
      </w:pPr>
      <w:r w:rsidRPr="000B7116">
        <w:t>引言</w:t>
      </w:r>
    </w:p>
    <w:p w:rsidR="009666AF" w:rsidRDefault="006A2DA6" w:rsidP="006A00A6">
      <w:pPr>
        <w:pStyle w:val="CSO-e"/>
        <w:jc w:val="both"/>
      </w:pPr>
      <w:r w:rsidRPr="006A2DA6">
        <w:rPr>
          <w:rFonts w:hint="eastAsia"/>
        </w:rPr>
        <w:t>随着互联网的普及，恶意代码的危害也变得越来越来越难以控制。各种病毒、木马、蠕虫等恶意代码在网络间广泛传播，已经给个人、企业甚至政府带来了难以估量的损失，</w:t>
      </w:r>
      <w:r w:rsidRPr="006A2DA6">
        <w:rPr>
          <w:rFonts w:hint="eastAsia"/>
        </w:rPr>
        <w:t xml:space="preserve"> </w:t>
      </w:r>
      <w:r w:rsidRPr="006A2DA6">
        <w:rPr>
          <w:rFonts w:hint="eastAsia"/>
        </w:rPr>
        <w:t>因此研究更有效的恶意代码检测技术是十分有意义的。由于恶意代码的各种混淆和变形手段，传统的基于特征匹配的检测方法对于各种变形的恶意代码显得无能为力。随着机器学习和数据挖掘技术的快速发展，已经有许多研究将这些技术用于恶意代码的检测，并且取的了不错的效果。比如</w:t>
      </w:r>
      <w:r w:rsidRPr="006A2DA6">
        <w:rPr>
          <w:rFonts w:hint="eastAsia"/>
        </w:rPr>
        <w:t>J</w:t>
      </w:r>
      <w:r w:rsidRPr="006A2DA6">
        <w:rPr>
          <w:rFonts w:hint="eastAsia"/>
        </w:rPr>
        <w:t>．</w:t>
      </w:r>
      <w:r w:rsidRPr="006A2DA6">
        <w:rPr>
          <w:rFonts w:hint="eastAsia"/>
        </w:rPr>
        <w:t>Zico</w:t>
      </w:r>
      <w:r w:rsidRPr="00E7172C">
        <w:rPr>
          <w:rFonts w:hint="eastAsia"/>
        </w:rPr>
        <w:t xml:space="preserve"> </w:t>
      </w:r>
      <w:proofErr w:type="spellStart"/>
      <w:r w:rsidRPr="00E7172C">
        <w:rPr>
          <w:rFonts w:hint="eastAsia"/>
        </w:rPr>
        <w:t>Kolter</w:t>
      </w:r>
      <w:proofErr w:type="spellEnd"/>
      <w:r w:rsidRPr="00E7172C">
        <w:rPr>
          <w:rFonts w:hint="eastAsia"/>
        </w:rPr>
        <w:t>等</w:t>
      </w:r>
      <w:r w:rsidRPr="006A2DA6">
        <w:rPr>
          <w:rFonts w:hint="eastAsia"/>
        </w:rPr>
        <w:t>人提出的基于字节码的检测，</w:t>
      </w:r>
      <w:proofErr w:type="spellStart"/>
      <w:r w:rsidR="00752E89" w:rsidRPr="00752E89">
        <w:t>Christodorescu</w:t>
      </w:r>
      <w:proofErr w:type="spellEnd"/>
      <w:r w:rsidRPr="00E7172C">
        <w:rPr>
          <w:rFonts w:hint="eastAsia"/>
        </w:rPr>
        <w:t>等</w:t>
      </w:r>
      <w:r w:rsidR="00752E89">
        <w:rPr>
          <w:rFonts w:hint="eastAsia"/>
        </w:rPr>
        <w:t>人通过反映恶意代码行为的指令模板检测恶意代码</w:t>
      </w:r>
      <w:r w:rsidR="00621F3A">
        <w:rPr>
          <w:rFonts w:hint="eastAsia"/>
        </w:rPr>
        <w:t>，</w:t>
      </w:r>
      <w:proofErr w:type="spellStart"/>
      <w:r w:rsidR="00621F3A" w:rsidRPr="00621F3A">
        <w:t>Kolbitsch</w:t>
      </w:r>
      <w:proofErr w:type="spellEnd"/>
      <w:r w:rsidR="00621F3A">
        <w:rPr>
          <w:rFonts w:hint="eastAsia"/>
        </w:rPr>
        <w:t>等人使用了基于行为的检测技术</w:t>
      </w:r>
      <w:r w:rsidRPr="006A2DA6">
        <w:rPr>
          <w:rFonts w:hint="eastAsia"/>
        </w:rPr>
        <w:t>等等。其中，大部分研究都是首先对操作码进行特征的提取，此时特征维度会特别高，然后再进行</w:t>
      </w:r>
      <w:proofErr w:type="gramStart"/>
      <w:r w:rsidRPr="006A2DA6">
        <w:rPr>
          <w:rFonts w:hint="eastAsia"/>
        </w:rPr>
        <w:t>降维处理</w:t>
      </w:r>
      <w:proofErr w:type="gramEnd"/>
      <w:r w:rsidRPr="006A2DA6">
        <w:rPr>
          <w:rFonts w:hint="eastAsia"/>
        </w:rPr>
        <w:t>以选择特征，最后对选择出的特征应用机器学习算法进行训练和检测。这种方法的检测结果依赖于特征选择算法的有效性，而且由于汇编操作码的局部性，对于程序总体流程的反映有着严重的局限性。</w:t>
      </w:r>
    </w:p>
    <w:p w:rsidR="009666AF" w:rsidRDefault="006A2DA6" w:rsidP="006A00A6">
      <w:pPr>
        <w:pStyle w:val="CSO-e"/>
        <w:jc w:val="both"/>
      </w:pPr>
      <w:r w:rsidRPr="006A2DA6">
        <w:rPr>
          <w:rFonts w:hint="eastAsia"/>
        </w:rPr>
        <w:t>针对以上存在的问题，本文通过对大量恶意代码在汇编操作码层次的统计，对汇编操作</w:t>
      </w:r>
      <w:r w:rsidRPr="006A2DA6">
        <w:rPr>
          <w:rFonts w:hint="eastAsia"/>
        </w:rPr>
        <w:lastRenderedPageBreak/>
        <w:t>码进行粗粒度划分的方法，将汇编操作码映射到</w:t>
      </w:r>
      <w:r w:rsidRPr="006A2DA6">
        <w:rPr>
          <w:rFonts w:hint="eastAsia"/>
        </w:rPr>
        <w:t>9</w:t>
      </w:r>
      <w:r w:rsidRPr="006A2DA6">
        <w:rPr>
          <w:rFonts w:hint="eastAsia"/>
        </w:rPr>
        <w:t>类集合。首先根据汇编操作码序列获取集合序列，这样既能反映程序的大体流程，又不会维度太高而需要进行复杂</w:t>
      </w:r>
      <w:proofErr w:type="gramStart"/>
      <w:r w:rsidRPr="006A2DA6">
        <w:rPr>
          <w:rFonts w:hint="eastAsia"/>
        </w:rPr>
        <w:t>的降维过程</w:t>
      </w:r>
      <w:proofErr w:type="gramEnd"/>
      <w:r w:rsidRPr="006A2DA6">
        <w:rPr>
          <w:rFonts w:hint="eastAsia"/>
        </w:rPr>
        <w:t>；然后将集合序列作为特征，直接应用于随机森林算法进行建模；最后根据该模型对程序进行快速精准的分类。</w:t>
      </w:r>
    </w:p>
    <w:p w:rsidR="00C73FC6" w:rsidRPr="00A53073" w:rsidRDefault="006A2DA6" w:rsidP="006A00A6">
      <w:pPr>
        <w:pStyle w:val="CSO-e"/>
        <w:jc w:val="both"/>
      </w:pPr>
      <w:r w:rsidRPr="006A2DA6">
        <w:rPr>
          <w:rFonts w:hint="eastAsia"/>
        </w:rPr>
        <w:t>本文的主要成果：</w:t>
      </w:r>
      <w:r w:rsidRPr="006A2DA6">
        <w:rPr>
          <w:rFonts w:hint="eastAsia"/>
        </w:rPr>
        <w:t>1</w:t>
      </w:r>
      <w:r w:rsidRPr="006A2DA6">
        <w:rPr>
          <w:rFonts w:hint="eastAsia"/>
        </w:rPr>
        <w:t>）提出一种对汇编操作码进行集合映射的方法，建立一种改进的</w:t>
      </w:r>
      <w:r w:rsidRPr="006A2DA6">
        <w:rPr>
          <w:rFonts w:hint="eastAsia"/>
        </w:rPr>
        <w:t>n-gram</w:t>
      </w:r>
      <w:r w:rsidRPr="006A2DA6">
        <w:rPr>
          <w:rFonts w:hint="eastAsia"/>
        </w:rPr>
        <w:t>模型；</w:t>
      </w:r>
      <w:r w:rsidRPr="006A2DA6">
        <w:rPr>
          <w:rFonts w:hint="eastAsia"/>
        </w:rPr>
        <w:t>2</w:t>
      </w:r>
      <w:r w:rsidRPr="006A2DA6">
        <w:rPr>
          <w:rFonts w:hint="eastAsia"/>
        </w:rPr>
        <w:t>）基于</w:t>
      </w:r>
      <w:proofErr w:type="spellStart"/>
      <w:r w:rsidRPr="006A2DA6">
        <w:rPr>
          <w:rFonts w:hint="eastAsia"/>
        </w:rPr>
        <w:t>hadoop</w:t>
      </w:r>
      <w:proofErr w:type="spellEnd"/>
      <w:r w:rsidRPr="006A2DA6">
        <w:rPr>
          <w:rFonts w:hint="eastAsia"/>
        </w:rPr>
        <w:t>分布式环境，实现了分布式操作码集合特征模型训练；</w:t>
      </w:r>
      <w:r w:rsidRPr="006A2DA6">
        <w:rPr>
          <w:rFonts w:hint="eastAsia"/>
        </w:rPr>
        <w:t>3</w:t>
      </w:r>
      <w:r w:rsidRPr="006A2DA6">
        <w:rPr>
          <w:rFonts w:hint="eastAsia"/>
        </w:rPr>
        <w:t>）有助于研究人员了解恶意代码对汇编操作码的使用情况，可用于进一步恶意代码家族分类</w:t>
      </w:r>
      <w:r w:rsidR="00C73FC6" w:rsidRPr="00A53073">
        <w:t>。</w:t>
      </w:r>
    </w:p>
    <w:p w:rsidR="00C73FC6" w:rsidRDefault="006A2DA6" w:rsidP="006A00A6">
      <w:pPr>
        <w:pStyle w:val="CSO-"/>
        <w:spacing w:before="156" w:after="156"/>
      </w:pPr>
      <w:r>
        <w:rPr>
          <w:rFonts w:hint="eastAsia"/>
        </w:rPr>
        <w:t>恶意代码检测模型整体设计</w:t>
      </w:r>
    </w:p>
    <w:p w:rsidR="006A2DA6" w:rsidRDefault="006A2DA6" w:rsidP="006A00A6">
      <w:pPr>
        <w:pStyle w:val="CSO-e"/>
        <w:jc w:val="both"/>
      </w:pPr>
      <w:r>
        <w:rPr>
          <w:rFonts w:hint="eastAsia"/>
        </w:rPr>
        <w:t>本文所述检测模型的总体思路是根据样本的集合频率矩阵生成随机森林检测模型，然后根据将检测样本的集合频率矩阵作为检测模型的输入，获得分类结果。其总体流程如图</w:t>
      </w:r>
      <w:r>
        <w:rPr>
          <w:rFonts w:hint="eastAsia"/>
        </w:rPr>
        <w:t>1</w:t>
      </w:r>
      <w:r>
        <w:rPr>
          <w:rFonts w:hint="eastAsia"/>
        </w:rPr>
        <w:t>：</w:t>
      </w:r>
    </w:p>
    <w:p w:rsidR="006A2DA6" w:rsidRDefault="002D0085" w:rsidP="006A00A6">
      <w:pPr>
        <w:pStyle w:val="CSO-6"/>
        <w:rPr>
          <w:rFonts w:ascii="Symbol" w:hAnsi="Symbol"/>
        </w:rPr>
      </w:pPr>
      <w:r>
        <w:rPr>
          <w:rFonts w:hint="eastAsia"/>
          <w:noProof/>
        </w:rPr>
        <w:object w:dxaOrig="1440" w:dyaOrig="144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7" type="#_x0000_t75" style="position:absolute;left:0;text-align:left;margin-left:108.75pt;margin-top:0;width:198.05pt;height:213pt;z-index:251659264;mso-position-horizontal-relative:text;mso-position-vertical-relative:text">
            <v:imagedata r:id="rId12" o:title=""/>
            <w10:wrap type="topAndBottom"/>
          </v:shape>
          <o:OLEObject Type="Embed" ProgID="Visio.Drawing.15" ShapeID="_x0000_s1027" DrawAspect="Content" ObjectID="_1559394212" r:id="rId13"/>
        </w:object>
      </w:r>
      <w:r w:rsidR="006A2DA6" w:rsidRPr="00D615FE">
        <w:rPr>
          <w:rFonts w:hint="eastAsia"/>
        </w:rPr>
        <w:t>图</w:t>
      </w:r>
      <w:r w:rsidR="006A2DA6" w:rsidRPr="00D615FE">
        <w:rPr>
          <w:rFonts w:ascii="Symbol" w:hAnsi="Symbol"/>
        </w:rPr>
        <w:t></w:t>
      </w:r>
      <w:r w:rsidR="006A2DA6" w:rsidRPr="00D615FE">
        <w:rPr>
          <w:rFonts w:ascii="Symbol" w:hAnsi="Symbol"/>
        </w:rPr>
        <w:t></w:t>
      </w:r>
      <w:r w:rsidR="00D96988">
        <w:rPr>
          <w:rFonts w:ascii="Symbol" w:hAnsi="Symbol"/>
        </w:rPr>
        <w:tab/>
      </w:r>
      <w:r w:rsidR="006A2DA6" w:rsidRPr="00D96988">
        <w:rPr>
          <w:lang w:val="zu-ZA"/>
        </w:rPr>
        <w:t>恶意</w:t>
      </w:r>
      <w:r w:rsidR="006A2DA6" w:rsidRPr="00D96988">
        <w:rPr>
          <w:rFonts w:cs="Times New Roman"/>
          <w:bCs w:val="0"/>
          <w:szCs w:val="21"/>
          <w:lang w:val="zu-ZA"/>
        </w:rPr>
        <w:t>代码</w:t>
      </w:r>
      <w:r w:rsidR="006A2DA6" w:rsidRPr="00D615FE">
        <w:rPr>
          <w:rFonts w:ascii="Symbol" w:hAnsi="Symbol"/>
        </w:rPr>
        <w:t>检测模型</w:t>
      </w:r>
    </w:p>
    <w:p w:rsidR="006A2DA6" w:rsidRPr="00E7172C" w:rsidRDefault="006A2DA6" w:rsidP="006A00A6">
      <w:pPr>
        <w:pStyle w:val="CSO-e"/>
        <w:jc w:val="both"/>
        <w:rPr>
          <w:rFonts w:ascii="Symbol" w:hAnsi="Symbol"/>
          <w:sz w:val="18"/>
          <w:szCs w:val="18"/>
        </w:rPr>
      </w:pPr>
      <w:r>
        <w:rPr>
          <w:rFonts w:hint="eastAsia"/>
        </w:rPr>
        <w:t>如图</w:t>
      </w:r>
      <w:r>
        <w:rPr>
          <w:rFonts w:hint="eastAsia"/>
        </w:rPr>
        <w:t>1</w:t>
      </w:r>
      <w:r>
        <w:rPr>
          <w:rFonts w:hint="eastAsia"/>
        </w:rPr>
        <w:t>所示，首先通过对样本数据进行反汇编，获得汇编操作码，根据映射矩阵对汇编操作码进行集合映射，得到集合序列，该阶段称为预处理模块；然后对集合序列应用</w:t>
      </w:r>
      <w:r>
        <w:rPr>
          <w:rFonts w:hint="eastAsia"/>
        </w:rPr>
        <w:t>n-gram</w:t>
      </w:r>
      <w:r>
        <w:rPr>
          <w:rFonts w:hint="eastAsia"/>
        </w:rPr>
        <w:t>算法，</w:t>
      </w:r>
      <w:r w:rsidR="00167EF6">
        <w:rPr>
          <w:rFonts w:hint="eastAsia"/>
        </w:rPr>
        <w:t>获得所有可能的集合词组出现的次数，由于不同样本存在大小差异，所以汇编操作码的数量也会有很大差异，导致统计的集合词组次数受到样本大小的影响，所以本文采用频率矩阵来解决这种问题，根据集合词组频度</w:t>
      </w:r>
      <w:r>
        <w:rPr>
          <w:rFonts w:hint="eastAsia"/>
        </w:rPr>
        <w:t>获得</w:t>
      </w:r>
      <w:r w:rsidR="00167EF6">
        <w:rPr>
          <w:rFonts w:hint="eastAsia"/>
        </w:rPr>
        <w:t>其频率矩阵；最后将</w:t>
      </w:r>
      <w:r>
        <w:rPr>
          <w:rFonts w:hint="eastAsia"/>
        </w:rPr>
        <w:t>集合频率矩阵</w:t>
      </w:r>
      <w:r w:rsidR="00167EF6">
        <w:rPr>
          <w:rFonts w:hint="eastAsia"/>
        </w:rPr>
        <w:t>作为随机森林的输入，</w:t>
      </w:r>
      <w:r>
        <w:rPr>
          <w:rFonts w:hint="eastAsia"/>
        </w:rPr>
        <w:t>获得随机森林的训练检测模型。同样对检测样本进行预处理，获得集合频率矩阵并作为检测模型的输入，得到分类结果。</w:t>
      </w:r>
    </w:p>
    <w:p w:rsidR="00C73FC6" w:rsidRDefault="006A2DA6" w:rsidP="006A00A6">
      <w:pPr>
        <w:pStyle w:val="CSO-"/>
        <w:spacing w:before="156" w:after="156"/>
      </w:pPr>
      <w:r>
        <w:rPr>
          <w:rFonts w:hint="eastAsia"/>
        </w:rPr>
        <w:t>恶意代码检测模型设计与实现</w:t>
      </w:r>
    </w:p>
    <w:p w:rsidR="006A2DA6" w:rsidRDefault="006A2DA6" w:rsidP="006A00A6">
      <w:pPr>
        <w:pStyle w:val="CSO-e"/>
        <w:jc w:val="both"/>
      </w:pPr>
      <w:r>
        <w:rPr>
          <w:rFonts w:hint="eastAsia"/>
        </w:rPr>
        <w:t>现有的恶意代码检测技术，本质上都是通过各种方法对样本进行特征提取，然后将其作为机器学习算法的输入，得到检测模型。不难发现，机器学习算法的有效性依赖于特征提取和特征选择的有效性，特征选择的结果一般是特征提取后通过</w:t>
      </w:r>
      <w:proofErr w:type="gramStart"/>
      <w:r>
        <w:rPr>
          <w:rFonts w:hint="eastAsia"/>
        </w:rPr>
        <w:t>降维过程</w:t>
      </w:r>
      <w:proofErr w:type="gramEnd"/>
      <w:r>
        <w:rPr>
          <w:rFonts w:hint="eastAsia"/>
        </w:rPr>
        <w:t>获得，</w:t>
      </w:r>
      <w:proofErr w:type="gramStart"/>
      <w:r>
        <w:rPr>
          <w:rFonts w:hint="eastAsia"/>
        </w:rPr>
        <w:t>降维过程</w:t>
      </w:r>
      <w:proofErr w:type="gramEnd"/>
      <w:r>
        <w:rPr>
          <w:rFonts w:hint="eastAsia"/>
        </w:rPr>
        <w:t>是一</w:t>
      </w:r>
      <w:r>
        <w:rPr>
          <w:rFonts w:hint="eastAsia"/>
        </w:rPr>
        <w:lastRenderedPageBreak/>
        <w:t>个非常复杂的过程，耗时且具有非常大不确定性，不能保证</w:t>
      </w:r>
      <w:proofErr w:type="gramStart"/>
      <w:r>
        <w:rPr>
          <w:rFonts w:hint="eastAsia"/>
        </w:rPr>
        <w:t>降维后</w:t>
      </w:r>
      <w:proofErr w:type="gramEnd"/>
      <w:r>
        <w:rPr>
          <w:rFonts w:hint="eastAsia"/>
        </w:rPr>
        <w:t>的结果一定是对于分类最有效的特征。</w:t>
      </w:r>
    </w:p>
    <w:p w:rsidR="006A2DA6" w:rsidRDefault="006A2DA6" w:rsidP="006A00A6">
      <w:pPr>
        <w:pStyle w:val="CSO-e"/>
        <w:jc w:val="both"/>
      </w:pPr>
      <w:r>
        <w:rPr>
          <w:rFonts w:hint="eastAsia"/>
        </w:rPr>
        <w:t>基于以上存在的问题，本文通过改进现有的静态检测技术，从而避免</w:t>
      </w:r>
      <w:proofErr w:type="gramStart"/>
      <w:r>
        <w:rPr>
          <w:rFonts w:hint="eastAsia"/>
        </w:rPr>
        <w:t>降维处理</w:t>
      </w:r>
      <w:proofErr w:type="gramEnd"/>
      <w:r>
        <w:rPr>
          <w:rFonts w:hint="eastAsia"/>
        </w:rPr>
        <w:t>等复杂过程。本文提出的检测模型主要包括两大模块：</w:t>
      </w:r>
    </w:p>
    <w:p w:rsidR="006A2DA6" w:rsidRDefault="006A2DA6" w:rsidP="006A00A6">
      <w:pPr>
        <w:pStyle w:val="CSO-e"/>
        <w:numPr>
          <w:ilvl w:val="0"/>
          <w:numId w:val="7"/>
        </w:numPr>
        <w:ind w:firstLineChars="0"/>
        <w:jc w:val="both"/>
      </w:pPr>
      <w:r>
        <w:rPr>
          <w:rFonts w:hint="eastAsia"/>
        </w:rPr>
        <w:t>特征提取。特征提取包括反汇编、汇编操作码集合映射以及</w:t>
      </w:r>
      <w:r>
        <w:rPr>
          <w:rFonts w:hint="eastAsia"/>
        </w:rPr>
        <w:t>n-gram</w:t>
      </w:r>
      <w:r>
        <w:rPr>
          <w:rFonts w:hint="eastAsia"/>
        </w:rPr>
        <w:t>特征概率矩阵的获取；</w:t>
      </w:r>
    </w:p>
    <w:p w:rsidR="006A2DA6" w:rsidRPr="006A2DA6" w:rsidRDefault="006A2DA6" w:rsidP="006A00A6">
      <w:pPr>
        <w:pStyle w:val="CSO-e"/>
        <w:numPr>
          <w:ilvl w:val="0"/>
          <w:numId w:val="7"/>
        </w:numPr>
        <w:ind w:firstLineChars="0"/>
        <w:jc w:val="both"/>
      </w:pPr>
      <w:r>
        <w:rPr>
          <w:rFonts w:hint="eastAsia"/>
        </w:rPr>
        <w:t>随机森林检测模型。将步骤</w:t>
      </w:r>
      <w:r>
        <w:rPr>
          <w:rFonts w:hint="eastAsia"/>
        </w:rPr>
        <w:t>1</w:t>
      </w:r>
      <w:r>
        <w:rPr>
          <w:rFonts w:hint="eastAsia"/>
        </w:rPr>
        <w:t>）得到的概率矩阵作为随机森林模型的输入，得到检测模型。</w:t>
      </w:r>
    </w:p>
    <w:p w:rsidR="006A2DA6" w:rsidRDefault="006A2DA6" w:rsidP="006A00A6">
      <w:pPr>
        <w:pStyle w:val="CSO-0"/>
      </w:pPr>
      <w:r>
        <w:rPr>
          <w:rFonts w:hint="eastAsia"/>
        </w:rPr>
        <w:t>特征提取</w:t>
      </w:r>
    </w:p>
    <w:p w:rsidR="006A2DA6" w:rsidRDefault="006A2DA6" w:rsidP="006A00A6">
      <w:pPr>
        <w:pStyle w:val="CSO-1"/>
        <w:spacing w:before="156" w:after="156"/>
      </w:pPr>
      <w:r>
        <w:rPr>
          <w:rFonts w:hint="eastAsia"/>
        </w:rPr>
        <w:t>汇编映射</w:t>
      </w:r>
    </w:p>
    <w:p w:rsidR="006A2DA6" w:rsidRDefault="006A2DA6" w:rsidP="006A00A6">
      <w:pPr>
        <w:pStyle w:val="CSO-e"/>
        <w:jc w:val="both"/>
      </w:pPr>
      <w:r>
        <w:rPr>
          <w:rFonts w:hint="eastAsia"/>
        </w:rPr>
        <w:t>将汇编操作码进行集合映射后再进行后续分析，看起来好像是一种牺牲精确性，以换取效率提升的办法，但是如果映射方法得当，提升效率的同时又不损失精确性也不是不可能。本文通过分析大量恶意代码和非恶意代码的汇编操作码，将汇编指令分为</w:t>
      </w:r>
      <w:r>
        <w:rPr>
          <w:rFonts w:hint="eastAsia"/>
        </w:rPr>
        <w:t>9</w:t>
      </w:r>
      <w:r>
        <w:rPr>
          <w:rFonts w:hint="eastAsia"/>
        </w:rPr>
        <w:t>个集合，每种汇编操作码</w:t>
      </w:r>
      <w:proofErr w:type="gramStart"/>
      <w:r>
        <w:rPr>
          <w:rFonts w:hint="eastAsia"/>
        </w:rPr>
        <w:t>都唯一</w:t>
      </w:r>
      <w:proofErr w:type="gramEnd"/>
      <w:r>
        <w:rPr>
          <w:rFonts w:hint="eastAsia"/>
        </w:rPr>
        <w:t>的映射到一个集合中。</w:t>
      </w:r>
    </w:p>
    <w:p w:rsidR="006A2DA6" w:rsidRDefault="006A2DA6" w:rsidP="006A00A6">
      <w:pPr>
        <w:pStyle w:val="ac"/>
        <w:numPr>
          <w:ilvl w:val="0"/>
          <w:numId w:val="11"/>
        </w:numPr>
        <w:ind w:firstLineChars="0"/>
      </w:pPr>
      <w:r>
        <w:rPr>
          <w:rFonts w:hint="eastAsia"/>
        </w:rPr>
        <w:t>数据传输，比如：</w:t>
      </w:r>
      <w:r>
        <w:rPr>
          <w:rFonts w:hint="eastAsia"/>
        </w:rPr>
        <w:t>MOV</w:t>
      </w:r>
      <w:r>
        <w:rPr>
          <w:rFonts w:hint="eastAsia"/>
        </w:rPr>
        <w:t>、</w:t>
      </w:r>
      <w:r>
        <w:rPr>
          <w:rFonts w:hint="eastAsia"/>
        </w:rPr>
        <w:t>PUSH</w:t>
      </w:r>
      <w:r>
        <w:rPr>
          <w:rFonts w:hint="eastAsia"/>
        </w:rPr>
        <w:t>、</w:t>
      </w:r>
      <w:r>
        <w:rPr>
          <w:rFonts w:hint="eastAsia"/>
        </w:rPr>
        <w:t>POP</w:t>
      </w:r>
      <w:r>
        <w:rPr>
          <w:rFonts w:hint="eastAsia"/>
        </w:rPr>
        <w:t>、</w:t>
      </w:r>
      <w:r>
        <w:rPr>
          <w:rFonts w:hint="eastAsia"/>
        </w:rPr>
        <w:t>IN</w:t>
      </w:r>
      <w:r>
        <w:rPr>
          <w:rFonts w:hint="eastAsia"/>
        </w:rPr>
        <w:t>、</w:t>
      </w:r>
      <w:r>
        <w:rPr>
          <w:rFonts w:hint="eastAsia"/>
        </w:rPr>
        <w:t>OUT</w:t>
      </w:r>
      <w:r>
        <w:rPr>
          <w:rFonts w:hint="eastAsia"/>
        </w:rPr>
        <w:t>等；</w:t>
      </w:r>
    </w:p>
    <w:p w:rsidR="006A2DA6" w:rsidRDefault="006A2DA6" w:rsidP="006A00A6">
      <w:pPr>
        <w:pStyle w:val="ac"/>
        <w:numPr>
          <w:ilvl w:val="0"/>
          <w:numId w:val="11"/>
        </w:numPr>
        <w:ind w:firstLineChars="0"/>
      </w:pPr>
      <w:r>
        <w:rPr>
          <w:rFonts w:hint="eastAsia"/>
        </w:rPr>
        <w:t>算术运算，比如：</w:t>
      </w:r>
      <w:r>
        <w:rPr>
          <w:rFonts w:hint="eastAsia"/>
        </w:rPr>
        <w:t>ADD</w:t>
      </w:r>
      <w:r>
        <w:rPr>
          <w:rFonts w:hint="eastAsia"/>
        </w:rPr>
        <w:t>、</w:t>
      </w:r>
      <w:r>
        <w:rPr>
          <w:rFonts w:hint="eastAsia"/>
        </w:rPr>
        <w:t>SUB</w:t>
      </w:r>
      <w:r>
        <w:rPr>
          <w:rFonts w:hint="eastAsia"/>
        </w:rPr>
        <w:t>、</w:t>
      </w:r>
      <w:r>
        <w:rPr>
          <w:rFonts w:hint="eastAsia"/>
        </w:rPr>
        <w:t>COM</w:t>
      </w:r>
      <w:r>
        <w:rPr>
          <w:rFonts w:hint="eastAsia"/>
        </w:rPr>
        <w:t>、</w:t>
      </w:r>
      <w:r>
        <w:rPr>
          <w:rFonts w:hint="eastAsia"/>
        </w:rPr>
        <w:t>DIV</w:t>
      </w:r>
      <w:r>
        <w:rPr>
          <w:rFonts w:hint="eastAsia"/>
        </w:rPr>
        <w:t>、</w:t>
      </w:r>
      <w:r>
        <w:rPr>
          <w:rFonts w:hint="eastAsia"/>
        </w:rPr>
        <w:t>MUL</w:t>
      </w:r>
      <w:r>
        <w:rPr>
          <w:rFonts w:hint="eastAsia"/>
        </w:rPr>
        <w:t>等；</w:t>
      </w:r>
    </w:p>
    <w:p w:rsidR="006A2DA6" w:rsidRDefault="006A2DA6" w:rsidP="006A00A6">
      <w:pPr>
        <w:pStyle w:val="ac"/>
        <w:numPr>
          <w:ilvl w:val="0"/>
          <w:numId w:val="11"/>
        </w:numPr>
        <w:ind w:firstLineChars="0"/>
      </w:pPr>
      <w:r>
        <w:rPr>
          <w:rFonts w:hint="eastAsia"/>
        </w:rPr>
        <w:t>逻辑运算，比如：</w:t>
      </w:r>
      <w:r>
        <w:rPr>
          <w:rFonts w:hint="eastAsia"/>
        </w:rPr>
        <w:t>NOT</w:t>
      </w:r>
      <w:r>
        <w:rPr>
          <w:rFonts w:hint="eastAsia"/>
        </w:rPr>
        <w:t>、</w:t>
      </w:r>
      <w:r>
        <w:rPr>
          <w:rFonts w:hint="eastAsia"/>
        </w:rPr>
        <w:t>AND</w:t>
      </w:r>
      <w:r>
        <w:rPr>
          <w:rFonts w:hint="eastAsia"/>
        </w:rPr>
        <w:t>、</w:t>
      </w:r>
      <w:r>
        <w:rPr>
          <w:rFonts w:hint="eastAsia"/>
        </w:rPr>
        <w:t>OR</w:t>
      </w:r>
      <w:r>
        <w:rPr>
          <w:rFonts w:hint="eastAsia"/>
        </w:rPr>
        <w:t>、</w:t>
      </w:r>
      <w:r>
        <w:rPr>
          <w:rFonts w:hint="eastAsia"/>
        </w:rPr>
        <w:t>TEST</w:t>
      </w:r>
      <w:r>
        <w:rPr>
          <w:rFonts w:hint="eastAsia"/>
        </w:rPr>
        <w:t>等；</w:t>
      </w:r>
    </w:p>
    <w:p w:rsidR="006A2DA6" w:rsidRDefault="006A2DA6" w:rsidP="006A00A6">
      <w:pPr>
        <w:pStyle w:val="ac"/>
        <w:numPr>
          <w:ilvl w:val="0"/>
          <w:numId w:val="11"/>
        </w:numPr>
        <w:ind w:firstLineChars="0"/>
      </w:pPr>
      <w:r>
        <w:rPr>
          <w:rFonts w:hint="eastAsia"/>
        </w:rPr>
        <w:t>移位运算，比如：</w:t>
      </w:r>
      <w:r>
        <w:rPr>
          <w:rFonts w:hint="eastAsia"/>
        </w:rPr>
        <w:t>SAL</w:t>
      </w:r>
      <w:r>
        <w:rPr>
          <w:rFonts w:hint="eastAsia"/>
        </w:rPr>
        <w:t>、</w:t>
      </w:r>
      <w:r>
        <w:rPr>
          <w:rFonts w:hint="eastAsia"/>
        </w:rPr>
        <w:t>SHL</w:t>
      </w:r>
      <w:r>
        <w:rPr>
          <w:rFonts w:hint="eastAsia"/>
        </w:rPr>
        <w:t>、</w:t>
      </w:r>
      <w:r>
        <w:rPr>
          <w:rFonts w:hint="eastAsia"/>
        </w:rPr>
        <w:t>SAR</w:t>
      </w:r>
      <w:r>
        <w:rPr>
          <w:rFonts w:hint="eastAsia"/>
        </w:rPr>
        <w:t>、</w:t>
      </w:r>
      <w:r>
        <w:rPr>
          <w:rFonts w:hint="eastAsia"/>
        </w:rPr>
        <w:t>SHR</w:t>
      </w:r>
      <w:r>
        <w:rPr>
          <w:rFonts w:hint="eastAsia"/>
        </w:rPr>
        <w:t>等；</w:t>
      </w:r>
    </w:p>
    <w:p w:rsidR="006A2DA6" w:rsidRDefault="006A2DA6" w:rsidP="006A00A6">
      <w:pPr>
        <w:pStyle w:val="ac"/>
        <w:numPr>
          <w:ilvl w:val="0"/>
          <w:numId w:val="11"/>
        </w:numPr>
        <w:ind w:firstLineChars="0"/>
      </w:pPr>
      <w:r>
        <w:rPr>
          <w:rFonts w:hint="eastAsia"/>
        </w:rPr>
        <w:t>字符串操作，比如：</w:t>
      </w:r>
      <w:r>
        <w:rPr>
          <w:rFonts w:hint="eastAsia"/>
        </w:rPr>
        <w:t>MOVS</w:t>
      </w:r>
      <w:r>
        <w:rPr>
          <w:rFonts w:hint="eastAsia"/>
        </w:rPr>
        <w:t>、</w:t>
      </w:r>
      <w:r>
        <w:rPr>
          <w:rFonts w:hint="eastAsia"/>
        </w:rPr>
        <w:t>STOS</w:t>
      </w:r>
      <w:r>
        <w:rPr>
          <w:rFonts w:hint="eastAsia"/>
        </w:rPr>
        <w:t>、</w:t>
      </w:r>
      <w:r>
        <w:rPr>
          <w:rFonts w:hint="eastAsia"/>
        </w:rPr>
        <w:t>CMPS</w:t>
      </w:r>
      <w:r>
        <w:rPr>
          <w:rFonts w:hint="eastAsia"/>
        </w:rPr>
        <w:t>等；</w:t>
      </w:r>
    </w:p>
    <w:p w:rsidR="006A2DA6" w:rsidRDefault="006A2DA6" w:rsidP="006A00A6">
      <w:pPr>
        <w:pStyle w:val="ac"/>
        <w:numPr>
          <w:ilvl w:val="0"/>
          <w:numId w:val="11"/>
        </w:numPr>
        <w:ind w:firstLineChars="0"/>
      </w:pPr>
      <w:r>
        <w:rPr>
          <w:rFonts w:hint="eastAsia"/>
        </w:rPr>
        <w:t>过程控制，比如：</w:t>
      </w:r>
      <w:r>
        <w:rPr>
          <w:rFonts w:hint="eastAsia"/>
        </w:rPr>
        <w:t>JMP</w:t>
      </w:r>
      <w:r>
        <w:rPr>
          <w:rFonts w:hint="eastAsia"/>
        </w:rPr>
        <w:t>、</w:t>
      </w:r>
      <w:r>
        <w:rPr>
          <w:rFonts w:hint="eastAsia"/>
        </w:rPr>
        <w:t>JZ</w:t>
      </w:r>
      <w:r>
        <w:rPr>
          <w:rFonts w:hint="eastAsia"/>
        </w:rPr>
        <w:t>、</w:t>
      </w:r>
      <w:r>
        <w:rPr>
          <w:rFonts w:hint="eastAsia"/>
        </w:rPr>
        <w:t>JP</w:t>
      </w:r>
      <w:r>
        <w:rPr>
          <w:rFonts w:hint="eastAsia"/>
        </w:rPr>
        <w:t>等；</w:t>
      </w:r>
    </w:p>
    <w:p w:rsidR="006A2DA6" w:rsidRDefault="006A2DA6" w:rsidP="006A00A6">
      <w:pPr>
        <w:pStyle w:val="ac"/>
        <w:numPr>
          <w:ilvl w:val="0"/>
          <w:numId w:val="11"/>
        </w:numPr>
        <w:ind w:firstLineChars="0"/>
      </w:pPr>
      <w:r>
        <w:rPr>
          <w:rFonts w:hint="eastAsia"/>
        </w:rPr>
        <w:t>标志位控制，比如：</w:t>
      </w:r>
      <w:r>
        <w:rPr>
          <w:rFonts w:hint="eastAsia"/>
        </w:rPr>
        <w:t>CLC</w:t>
      </w:r>
      <w:r>
        <w:rPr>
          <w:rFonts w:hint="eastAsia"/>
        </w:rPr>
        <w:t>、</w:t>
      </w:r>
      <w:r>
        <w:rPr>
          <w:rFonts w:hint="eastAsia"/>
        </w:rPr>
        <w:t>STD</w:t>
      </w:r>
      <w:r>
        <w:rPr>
          <w:rFonts w:hint="eastAsia"/>
        </w:rPr>
        <w:t>、</w:t>
      </w:r>
      <w:r>
        <w:rPr>
          <w:rFonts w:hint="eastAsia"/>
        </w:rPr>
        <w:t>STC</w:t>
      </w:r>
      <w:r>
        <w:rPr>
          <w:rFonts w:hint="eastAsia"/>
        </w:rPr>
        <w:t>等；</w:t>
      </w:r>
    </w:p>
    <w:p w:rsidR="006A2DA6" w:rsidRDefault="006A2DA6" w:rsidP="006A00A6">
      <w:pPr>
        <w:pStyle w:val="ac"/>
        <w:numPr>
          <w:ilvl w:val="0"/>
          <w:numId w:val="11"/>
        </w:numPr>
        <w:ind w:firstLineChars="0"/>
      </w:pPr>
      <w:r>
        <w:rPr>
          <w:rFonts w:hint="eastAsia"/>
        </w:rPr>
        <w:t>CPU</w:t>
      </w:r>
      <w:r>
        <w:rPr>
          <w:rFonts w:hint="eastAsia"/>
        </w:rPr>
        <w:t>控制，比如：</w:t>
      </w:r>
      <w:r>
        <w:rPr>
          <w:rFonts w:hint="eastAsia"/>
        </w:rPr>
        <w:t>HLT</w:t>
      </w:r>
      <w:r>
        <w:rPr>
          <w:rFonts w:hint="eastAsia"/>
        </w:rPr>
        <w:t>、</w:t>
      </w:r>
      <w:r>
        <w:rPr>
          <w:rFonts w:hint="eastAsia"/>
        </w:rPr>
        <w:t>WAIT</w:t>
      </w:r>
      <w:r>
        <w:rPr>
          <w:rFonts w:hint="eastAsia"/>
        </w:rPr>
        <w:t>、</w:t>
      </w:r>
      <w:r>
        <w:rPr>
          <w:rFonts w:hint="eastAsia"/>
        </w:rPr>
        <w:t>NOP</w:t>
      </w:r>
      <w:r>
        <w:rPr>
          <w:rFonts w:hint="eastAsia"/>
        </w:rPr>
        <w:t>等；</w:t>
      </w:r>
    </w:p>
    <w:p w:rsidR="006A2DA6" w:rsidRDefault="006A2DA6" w:rsidP="006A00A6">
      <w:pPr>
        <w:pStyle w:val="ac"/>
        <w:numPr>
          <w:ilvl w:val="0"/>
          <w:numId w:val="11"/>
        </w:numPr>
        <w:ind w:firstLineChars="0"/>
      </w:pPr>
      <w:r>
        <w:rPr>
          <w:rFonts w:hint="eastAsia"/>
        </w:rPr>
        <w:t>其他，不常用的指令。</w:t>
      </w:r>
    </w:p>
    <w:p w:rsidR="006A2DA6" w:rsidRDefault="006A2DA6" w:rsidP="006A00A6">
      <w:pPr>
        <w:pStyle w:val="CSO-e"/>
        <w:jc w:val="both"/>
      </w:pPr>
      <w:r>
        <w:rPr>
          <w:rFonts w:hint="eastAsia"/>
        </w:rPr>
        <w:t>使用</w:t>
      </w:r>
      <w:proofErr w:type="spellStart"/>
      <w:r>
        <w:rPr>
          <w:rFonts w:hint="eastAsia"/>
        </w:rPr>
        <w:t>objdump</w:t>
      </w:r>
      <w:proofErr w:type="spellEnd"/>
      <w:r>
        <w:rPr>
          <w:rFonts w:hint="eastAsia"/>
        </w:rPr>
        <w:t>获取到程序的汇编源码之后，将其转换为以上</w:t>
      </w:r>
      <w:r>
        <w:rPr>
          <w:rFonts w:hint="eastAsia"/>
        </w:rPr>
        <w:t>9</w:t>
      </w:r>
      <w:r>
        <w:rPr>
          <w:rFonts w:hint="eastAsia"/>
        </w:rPr>
        <w:t>种集合指令，按照原汇编指令的顺序对集合指令进行排序，以下代码列出了这</w:t>
      </w:r>
      <w:r>
        <w:rPr>
          <w:rFonts w:hint="eastAsia"/>
        </w:rPr>
        <w:t>9</w:t>
      </w:r>
      <w:r>
        <w:rPr>
          <w:rFonts w:hint="eastAsia"/>
        </w:rPr>
        <w:t>种集合指令的表示方法：</w:t>
      </w:r>
    </w:p>
    <w:tbl>
      <w:tblPr>
        <w:tblStyle w:val="a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E7E6E6" w:themeFill="background2"/>
        <w:tblLook w:val="04A0" w:firstRow="1" w:lastRow="0" w:firstColumn="1" w:lastColumn="0" w:noHBand="0" w:noVBand="1"/>
      </w:tblPr>
      <w:tblGrid>
        <w:gridCol w:w="8296"/>
      </w:tblGrid>
      <w:tr w:rsidR="006A2DA6" w:rsidTr="00D96988">
        <w:tc>
          <w:tcPr>
            <w:tcW w:w="8296" w:type="dxa"/>
            <w:shd w:val="clear" w:color="auto" w:fill="E7E6E6" w:themeFill="background2"/>
          </w:tcPr>
          <w:p w:rsidR="006A2DA6" w:rsidRPr="001D24BC" w:rsidRDefault="006A2DA6" w:rsidP="006A00A6">
            <w:pPr>
              <w:ind w:left="357"/>
            </w:pPr>
            <w:r w:rsidRPr="001D24BC">
              <w:t>#define DATA_TRANS 1</w:t>
            </w:r>
          </w:p>
          <w:p w:rsidR="006A2DA6" w:rsidRPr="001D24BC" w:rsidRDefault="006A2DA6" w:rsidP="006A00A6">
            <w:pPr>
              <w:ind w:left="357"/>
            </w:pPr>
            <w:r w:rsidRPr="001D24BC">
              <w:t>#define ALTH_OPE 2</w:t>
            </w:r>
          </w:p>
          <w:p w:rsidR="006A2DA6" w:rsidRPr="001D24BC" w:rsidRDefault="006A2DA6" w:rsidP="006A00A6">
            <w:pPr>
              <w:ind w:left="357"/>
            </w:pPr>
            <w:r w:rsidRPr="001D24BC">
              <w:t>#define LOGIC 3</w:t>
            </w:r>
          </w:p>
          <w:p w:rsidR="006A2DA6" w:rsidRPr="001D24BC" w:rsidRDefault="006A2DA6" w:rsidP="006A00A6">
            <w:pPr>
              <w:ind w:left="357"/>
            </w:pPr>
            <w:r w:rsidRPr="001D24BC">
              <w:t>#define SHIFT 4</w:t>
            </w:r>
          </w:p>
          <w:p w:rsidR="006A2DA6" w:rsidRPr="001D24BC" w:rsidRDefault="006A2DA6" w:rsidP="006A00A6">
            <w:pPr>
              <w:ind w:left="357"/>
            </w:pPr>
            <w:r w:rsidRPr="001D24BC">
              <w:t>#define STR_OPE 5</w:t>
            </w:r>
          </w:p>
          <w:p w:rsidR="006A2DA6" w:rsidRPr="001D24BC" w:rsidRDefault="006A2DA6" w:rsidP="006A00A6">
            <w:pPr>
              <w:ind w:left="357"/>
            </w:pPr>
            <w:r w:rsidRPr="001D24BC">
              <w:t>#define PRO_CTRL 6</w:t>
            </w:r>
          </w:p>
          <w:p w:rsidR="006A2DA6" w:rsidRPr="001D24BC" w:rsidRDefault="006A2DA6" w:rsidP="006A00A6">
            <w:pPr>
              <w:ind w:left="357"/>
            </w:pPr>
            <w:r w:rsidRPr="001D24BC">
              <w:t>#define FLAG_CTRL 7</w:t>
            </w:r>
          </w:p>
          <w:p w:rsidR="006A2DA6" w:rsidRPr="001D24BC" w:rsidRDefault="006A2DA6" w:rsidP="006A00A6">
            <w:pPr>
              <w:ind w:left="357"/>
            </w:pPr>
            <w:r w:rsidRPr="001D24BC">
              <w:t>#define CPU_CTRL 8</w:t>
            </w:r>
          </w:p>
          <w:p w:rsidR="006A2DA6" w:rsidRPr="00C34E79" w:rsidRDefault="006A2DA6" w:rsidP="006A00A6">
            <w:pPr>
              <w:ind w:left="357"/>
            </w:pPr>
            <w:r w:rsidRPr="001D24BC">
              <w:t>#define OTHER</w:t>
            </w:r>
            <w:r>
              <w:t xml:space="preserve"> 0</w:t>
            </w:r>
          </w:p>
        </w:tc>
      </w:tr>
    </w:tbl>
    <w:p w:rsidR="006A2DA6" w:rsidRPr="00C34E79" w:rsidRDefault="006A2DA6" w:rsidP="006A00A6">
      <w:pPr>
        <w:ind w:firstLine="420"/>
      </w:pPr>
      <w:r w:rsidRPr="0004509D">
        <w:rPr>
          <w:noProof/>
          <w:sz w:val="18"/>
          <w:szCs w:val="18"/>
        </w:rPr>
        <w:lastRenderedPageBreak/>
        <w:drawing>
          <wp:anchor distT="0" distB="0" distL="114300" distR="114300" simplePos="0" relativeHeight="251661312" behindDoc="0" locked="0" layoutInCell="1" allowOverlap="1" wp14:anchorId="537E92BA" wp14:editId="39CFC788">
            <wp:simplePos x="0" y="0"/>
            <wp:positionH relativeFrom="margin">
              <wp:posOffset>685800</wp:posOffset>
            </wp:positionH>
            <wp:positionV relativeFrom="paragraph">
              <wp:posOffset>198120</wp:posOffset>
            </wp:positionV>
            <wp:extent cx="4162425" cy="1352550"/>
            <wp:effectExtent l="0" t="0" r="9525" b="0"/>
            <wp:wrapTopAndBottom/>
            <wp:docPr id="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stretch>
                      <a:fillRect/>
                    </a:stretch>
                  </pic:blipFill>
                  <pic:spPr>
                    <a:xfrm>
                      <a:off x="0" y="0"/>
                      <a:ext cx="4162425" cy="1352550"/>
                    </a:xfrm>
                    <a:prstGeom prst="rect">
                      <a:avLst/>
                    </a:prstGeom>
                  </pic:spPr>
                </pic:pic>
              </a:graphicData>
            </a:graphic>
          </wp:anchor>
        </w:drawing>
      </w:r>
      <w:r>
        <w:rPr>
          <w:rFonts w:hint="eastAsia"/>
        </w:rPr>
        <w:t>图</w:t>
      </w:r>
      <w:r>
        <w:rPr>
          <w:rFonts w:hint="eastAsia"/>
        </w:rPr>
        <w:t>2</w:t>
      </w:r>
      <w:r>
        <w:rPr>
          <w:rFonts w:hint="eastAsia"/>
        </w:rPr>
        <w:t>是截取样本种的</w:t>
      </w:r>
      <w:proofErr w:type="gramStart"/>
      <w:r>
        <w:rPr>
          <w:rFonts w:hint="eastAsia"/>
        </w:rPr>
        <w:t>一</w:t>
      </w:r>
      <w:proofErr w:type="gramEnd"/>
      <w:r>
        <w:rPr>
          <w:rFonts w:hint="eastAsia"/>
        </w:rPr>
        <w:t>段代码，将其进行集合映射后结果如图</w:t>
      </w:r>
      <w:r>
        <w:rPr>
          <w:rFonts w:hint="eastAsia"/>
        </w:rPr>
        <w:t>3</w:t>
      </w:r>
      <w:r>
        <w:rPr>
          <w:rFonts w:hint="eastAsia"/>
        </w:rPr>
        <w:t>所示：</w:t>
      </w:r>
    </w:p>
    <w:p w:rsidR="006A2DA6" w:rsidRPr="0004509D" w:rsidRDefault="006A2DA6" w:rsidP="006A00A6">
      <w:pPr>
        <w:pStyle w:val="CSO-b"/>
        <w:rPr>
          <w:szCs w:val="18"/>
        </w:rPr>
      </w:pPr>
      <w:r w:rsidRPr="0004509D">
        <w:rPr>
          <w:noProof/>
          <w:szCs w:val="18"/>
        </w:rPr>
        <w:drawing>
          <wp:anchor distT="0" distB="0" distL="114300" distR="114300" simplePos="0" relativeHeight="251662336" behindDoc="0" locked="0" layoutInCell="1" allowOverlap="1" wp14:anchorId="73267DB3" wp14:editId="26B13F4E">
            <wp:simplePos x="0" y="0"/>
            <wp:positionH relativeFrom="column">
              <wp:posOffset>161925</wp:posOffset>
            </wp:positionH>
            <wp:positionV relativeFrom="paragraph">
              <wp:posOffset>1561465</wp:posOffset>
            </wp:positionV>
            <wp:extent cx="5274310" cy="277495"/>
            <wp:effectExtent l="0" t="0" r="2540" b="8255"/>
            <wp:wrapTopAndBottom/>
            <wp:docPr id="4"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5274310" cy="277495"/>
                    </a:xfrm>
                    <a:prstGeom prst="rect">
                      <a:avLst/>
                    </a:prstGeom>
                  </pic:spPr>
                </pic:pic>
              </a:graphicData>
            </a:graphic>
          </wp:anchor>
        </w:drawing>
      </w:r>
      <w:r w:rsidRPr="0004509D">
        <w:rPr>
          <w:rFonts w:hint="eastAsia"/>
          <w:szCs w:val="18"/>
        </w:rPr>
        <w:t>图</w:t>
      </w:r>
      <w:r>
        <w:rPr>
          <w:rFonts w:hint="eastAsia"/>
          <w:szCs w:val="18"/>
        </w:rPr>
        <w:t>2</w:t>
      </w:r>
      <w:r w:rsidRPr="0004509D">
        <w:rPr>
          <w:szCs w:val="18"/>
        </w:rPr>
        <w:t xml:space="preserve"> </w:t>
      </w:r>
      <w:r w:rsidRPr="0004509D">
        <w:rPr>
          <w:rFonts w:hint="eastAsia"/>
          <w:szCs w:val="18"/>
        </w:rPr>
        <w:t>指令样本</w:t>
      </w:r>
    </w:p>
    <w:p w:rsidR="006A2DA6" w:rsidRPr="006A2DA6" w:rsidRDefault="006A2DA6" w:rsidP="006A00A6">
      <w:pPr>
        <w:pStyle w:val="CSO-b"/>
      </w:pPr>
      <w:r w:rsidRPr="00FA0BCB">
        <w:rPr>
          <w:rFonts w:hint="eastAsia"/>
          <w:szCs w:val="18"/>
        </w:rPr>
        <w:t>图</w:t>
      </w:r>
      <w:r>
        <w:rPr>
          <w:rFonts w:hint="eastAsia"/>
          <w:szCs w:val="18"/>
        </w:rPr>
        <w:t>3</w:t>
      </w:r>
      <w:r w:rsidR="00D96988">
        <w:rPr>
          <w:szCs w:val="18"/>
        </w:rPr>
        <w:tab/>
      </w:r>
      <w:r>
        <w:rPr>
          <w:rFonts w:hint="eastAsia"/>
          <w:szCs w:val="18"/>
        </w:rPr>
        <w:t>集合映射后的指令顺序</w:t>
      </w:r>
    </w:p>
    <w:p w:rsidR="006A2DA6" w:rsidRDefault="006A2DA6" w:rsidP="006A00A6">
      <w:pPr>
        <w:pStyle w:val="CSO-1"/>
        <w:spacing w:before="156" w:after="156"/>
      </w:pPr>
      <w:r>
        <w:rPr>
          <w:rFonts w:hint="eastAsia"/>
        </w:rPr>
        <w:t>改进型</w:t>
      </w:r>
      <w:r>
        <w:rPr>
          <w:rFonts w:hint="eastAsia"/>
        </w:rPr>
        <w:t>n-gram</w:t>
      </w:r>
      <w:r>
        <w:rPr>
          <w:rFonts w:hint="eastAsia"/>
        </w:rPr>
        <w:t>特征提取</w:t>
      </w:r>
    </w:p>
    <w:p w:rsidR="006A2DA6" w:rsidRDefault="006A2DA6" w:rsidP="006A00A6">
      <w:pPr>
        <w:pStyle w:val="CSO-e"/>
        <w:jc w:val="both"/>
      </w:pPr>
      <w:r>
        <w:rPr>
          <w:rFonts w:hint="eastAsia"/>
        </w:rPr>
        <w:t>n-gram</w:t>
      </w:r>
      <w:r>
        <w:rPr>
          <w:rFonts w:hint="eastAsia"/>
        </w:rPr>
        <w:t>是计算机语言学和概率论范畴内的概念，目前</w:t>
      </w:r>
      <w:r>
        <w:rPr>
          <w:rFonts w:hint="eastAsia"/>
        </w:rPr>
        <w:t>n-gram</w:t>
      </w:r>
      <w:r>
        <w:rPr>
          <w:rFonts w:hint="eastAsia"/>
        </w:rPr>
        <w:t>被广泛应用于自然语言的自动分类功能。一般的恶意代码检测算法直接对操作码使用</w:t>
      </w:r>
      <w:r>
        <w:rPr>
          <w:rFonts w:hint="eastAsia"/>
        </w:rPr>
        <w:t>n-gram</w:t>
      </w:r>
      <w:r>
        <w:rPr>
          <w:rFonts w:hint="eastAsia"/>
        </w:rPr>
        <w:t>算法，导致获得的特征维</w:t>
      </w:r>
      <w:proofErr w:type="gramStart"/>
      <w:r>
        <w:rPr>
          <w:rFonts w:hint="eastAsia"/>
        </w:rPr>
        <w:t>度特别</w:t>
      </w:r>
      <w:proofErr w:type="gramEnd"/>
      <w:r>
        <w:rPr>
          <w:rFonts w:hint="eastAsia"/>
        </w:rPr>
        <w:t>大，从而不得不</w:t>
      </w:r>
      <w:proofErr w:type="gramStart"/>
      <w:r>
        <w:rPr>
          <w:rFonts w:hint="eastAsia"/>
        </w:rPr>
        <w:t>进行降维处理</w:t>
      </w:r>
      <w:proofErr w:type="gramEnd"/>
      <w:r>
        <w:rPr>
          <w:rFonts w:hint="eastAsia"/>
        </w:rPr>
        <w:t>，</w:t>
      </w:r>
      <w:proofErr w:type="gramStart"/>
      <w:r>
        <w:rPr>
          <w:rFonts w:hint="eastAsia"/>
        </w:rPr>
        <w:t>降维的</w:t>
      </w:r>
      <w:proofErr w:type="gramEnd"/>
      <w:r>
        <w:rPr>
          <w:rFonts w:hint="eastAsia"/>
        </w:rPr>
        <w:t>办法有很多，大部分都是使用信息增益或者概率的算法进行淘汰，</w:t>
      </w:r>
      <w:proofErr w:type="gramStart"/>
      <w:r>
        <w:rPr>
          <w:rFonts w:hint="eastAsia"/>
        </w:rPr>
        <w:t>达到降维的</w:t>
      </w:r>
      <w:proofErr w:type="gramEnd"/>
      <w:r>
        <w:rPr>
          <w:rFonts w:hint="eastAsia"/>
        </w:rPr>
        <w:t>目的。</w:t>
      </w:r>
    </w:p>
    <w:p w:rsidR="006A2DA6" w:rsidRDefault="006A2DA6" w:rsidP="006A00A6">
      <w:pPr>
        <w:pStyle w:val="CSO-e"/>
        <w:jc w:val="both"/>
      </w:pPr>
      <w:r>
        <w:rPr>
          <w:rFonts w:hint="eastAsia"/>
        </w:rPr>
        <w:t>本文中对汇编操作码进行集合映射，除非</w:t>
      </w:r>
      <w:r>
        <w:rPr>
          <w:rFonts w:hint="eastAsia"/>
        </w:rPr>
        <w:t>n</w:t>
      </w:r>
      <w:r>
        <w:rPr>
          <w:rFonts w:hint="eastAsia"/>
        </w:rPr>
        <w:t>取值特别大，一般不会出现维</w:t>
      </w:r>
      <w:proofErr w:type="gramStart"/>
      <w:r>
        <w:rPr>
          <w:rFonts w:hint="eastAsia"/>
        </w:rPr>
        <w:t>度特别</w:t>
      </w:r>
      <w:proofErr w:type="gramEnd"/>
      <w:r>
        <w:rPr>
          <w:rFonts w:hint="eastAsia"/>
        </w:rPr>
        <w:t>大的情况，所以</w:t>
      </w:r>
      <w:proofErr w:type="gramStart"/>
      <w:r>
        <w:rPr>
          <w:rFonts w:hint="eastAsia"/>
        </w:rPr>
        <w:t>降维过程</w:t>
      </w:r>
      <w:proofErr w:type="gramEnd"/>
      <w:r>
        <w:rPr>
          <w:rFonts w:hint="eastAsia"/>
        </w:rPr>
        <w:t>是不必要的。对于图</w:t>
      </w:r>
      <w:r>
        <w:rPr>
          <w:rFonts w:hint="eastAsia"/>
        </w:rPr>
        <w:t>4</w:t>
      </w:r>
      <w:r>
        <w:rPr>
          <w:rFonts w:hint="eastAsia"/>
        </w:rPr>
        <w:t>应用</w:t>
      </w:r>
      <w:r>
        <w:rPr>
          <w:rFonts w:hint="eastAsia"/>
        </w:rPr>
        <w:t>2-gram</w:t>
      </w:r>
      <w:r>
        <w:rPr>
          <w:rFonts w:hint="eastAsia"/>
        </w:rPr>
        <w:t>算法，提取其特征集</w:t>
      </w:r>
      <w:r>
        <w:rPr>
          <w:rFonts w:hint="eastAsia"/>
        </w:rPr>
        <w:t>m</w:t>
      </w:r>
      <w:r>
        <w:rPr>
          <w:rFonts w:hint="eastAsia"/>
        </w:rPr>
        <w:t>，其结果为</w:t>
      </w:r>
      <m:oMath>
        <m:d>
          <m:dPr>
            <m:begChr m:val="{"/>
            <m:endChr m:val="}"/>
            <m:ctrlPr>
              <w:rPr>
                <w:rFonts w:ascii="Cambria Math" w:hAnsi="Cambria Math"/>
              </w:rPr>
            </m:ctrlPr>
          </m:dPr>
          <m:e>
            <m:r>
              <w:rPr>
                <w:rFonts w:ascii="Cambria Math" w:hAnsi="Cambria Math" w:hint="eastAsia"/>
              </w:rPr>
              <m:t>&lt;</m:t>
            </m:r>
            <m:r>
              <w:rPr>
                <w:rFonts w:ascii="Cambria Math" w:hAnsi="Cambria Math"/>
              </w:rPr>
              <m:t>1,6&gt;,&lt;6,2&gt;,&lt;2,1&gt;,&lt;1,6&gt;,&lt;6,1&gt;,&lt;1,6&gt;,&lt;6,6&gt;</m:t>
            </m:r>
          </m:e>
        </m:d>
      </m:oMath>
      <w:r>
        <w:rPr>
          <w:rFonts w:hint="eastAsia"/>
        </w:rPr>
        <w:t>；然后根据特征集</w:t>
      </w:r>
      <w:r>
        <w:rPr>
          <w:rFonts w:hint="eastAsia"/>
        </w:rPr>
        <w:t>m</w:t>
      </w:r>
      <w:r>
        <w:rPr>
          <w:rFonts w:hint="eastAsia"/>
        </w:rPr>
        <w:t>统计每种组合的出现次数；最后由统计结果求出每种组合的概率分布，表</w:t>
      </w:r>
      <w:r>
        <w:rPr>
          <w:rFonts w:hint="eastAsia"/>
        </w:rPr>
        <w:t>1</w:t>
      </w:r>
      <w:r>
        <w:rPr>
          <w:rFonts w:hint="eastAsia"/>
        </w:rPr>
        <w:t>给出了图</w:t>
      </w:r>
      <w:r>
        <w:rPr>
          <w:rFonts w:hint="eastAsia"/>
        </w:rPr>
        <w:t>4</w:t>
      </w:r>
      <w:r>
        <w:rPr>
          <w:rFonts w:hint="eastAsia"/>
        </w:rPr>
        <w:t>的概率分布结果。</w:t>
      </w:r>
    </w:p>
    <w:p w:rsidR="006A2DA6" w:rsidRPr="007B5341" w:rsidRDefault="006A2DA6" w:rsidP="006A00A6">
      <w:pPr>
        <w:pStyle w:val="CSO-e"/>
        <w:ind w:firstLine="360"/>
        <w:jc w:val="center"/>
        <w:rPr>
          <w:rFonts w:ascii="Symbol" w:hAnsi="Symbol"/>
          <w:sz w:val="18"/>
          <w:szCs w:val="18"/>
        </w:rPr>
      </w:pPr>
      <w:r w:rsidRPr="007B5341">
        <w:rPr>
          <w:rFonts w:hint="eastAsia"/>
          <w:sz w:val="18"/>
          <w:szCs w:val="18"/>
        </w:rPr>
        <w:t>表</w:t>
      </w:r>
      <w:r w:rsidRPr="007B5341">
        <w:rPr>
          <w:rFonts w:ascii="Symbol" w:hAnsi="Symbol"/>
          <w:sz w:val="18"/>
          <w:szCs w:val="18"/>
        </w:rPr>
        <w:t></w:t>
      </w:r>
      <w:r w:rsidR="00D96988">
        <w:rPr>
          <w:rFonts w:ascii="Symbol" w:hAnsi="Symbol"/>
          <w:sz w:val="18"/>
          <w:szCs w:val="18"/>
        </w:rPr>
        <w:tab/>
      </w:r>
      <w:r w:rsidRPr="007B5341">
        <w:rPr>
          <w:rFonts w:ascii="Symbol" w:hAnsi="Symbol"/>
          <w:sz w:val="18"/>
          <w:szCs w:val="18"/>
        </w:rPr>
        <w:t></w:t>
      </w:r>
      <w:r w:rsidR="00D96988">
        <w:rPr>
          <w:rFonts w:ascii="Symbol" w:hAnsi="Symbol"/>
          <w:sz w:val="18"/>
          <w:szCs w:val="18"/>
        </w:rPr>
        <w:t>集合频率</w:t>
      </w:r>
      <w:r w:rsidRPr="007B5341">
        <w:rPr>
          <w:rFonts w:ascii="Symbol" w:hAnsi="Symbol"/>
          <w:sz w:val="18"/>
          <w:szCs w:val="18"/>
        </w:rPr>
        <w:t>分布</w:t>
      </w:r>
      <w:r w:rsidR="00D96988">
        <w:rPr>
          <w:rFonts w:ascii="Symbol" w:hAnsi="Symbol"/>
          <w:sz w:val="18"/>
          <w:szCs w:val="18"/>
        </w:rPr>
        <w:t>表</w:t>
      </w:r>
      <w:r>
        <w:rPr>
          <w:rFonts w:ascii="Symbol" w:hAnsi="Symbol"/>
          <w:sz w:val="18"/>
          <w:szCs w:val="18"/>
        </w:rPr>
        <w:t>（未填写表示</w:t>
      </w:r>
      <w:r>
        <w:rPr>
          <w:rFonts w:ascii="Symbol" w:hAnsi="Symbol"/>
          <w:sz w:val="18"/>
          <w:szCs w:val="18"/>
        </w:rPr>
        <w:t></w:t>
      </w:r>
      <w:r>
        <w:rPr>
          <w:rFonts w:ascii="Symbol" w:hAnsi="Symbol"/>
          <w:sz w:val="18"/>
          <w:szCs w:val="18"/>
        </w:rPr>
        <w:t>）</w:t>
      </w:r>
    </w:p>
    <w:tbl>
      <w:tblPr>
        <w:tblStyle w:val="ad"/>
        <w:tblW w:w="0" w:type="auto"/>
        <w:tblLook w:val="04A0" w:firstRow="1" w:lastRow="0" w:firstColumn="1" w:lastColumn="0" w:noHBand="0" w:noVBand="1"/>
      </w:tblPr>
      <w:tblGrid>
        <w:gridCol w:w="829"/>
        <w:gridCol w:w="829"/>
        <w:gridCol w:w="829"/>
        <w:gridCol w:w="829"/>
        <w:gridCol w:w="830"/>
        <w:gridCol w:w="830"/>
        <w:gridCol w:w="830"/>
        <w:gridCol w:w="830"/>
        <w:gridCol w:w="830"/>
        <w:gridCol w:w="830"/>
      </w:tblGrid>
      <w:tr w:rsidR="006A2DA6" w:rsidTr="00D96988">
        <w:tc>
          <w:tcPr>
            <w:tcW w:w="829" w:type="dxa"/>
          </w:tcPr>
          <w:p w:rsidR="006A2DA6" w:rsidRDefault="006A2DA6" w:rsidP="006A00A6">
            <w:pPr>
              <w:pStyle w:val="CSO-e"/>
              <w:ind w:firstLineChars="0" w:firstLine="0"/>
              <w:jc w:val="center"/>
            </w:pPr>
          </w:p>
        </w:tc>
        <w:tc>
          <w:tcPr>
            <w:tcW w:w="829" w:type="dxa"/>
          </w:tcPr>
          <w:p w:rsidR="006A2DA6" w:rsidRDefault="006A2DA6" w:rsidP="006A00A6">
            <w:pPr>
              <w:pStyle w:val="CSO-e"/>
              <w:ind w:firstLineChars="0" w:firstLine="0"/>
              <w:jc w:val="center"/>
            </w:pPr>
            <w:r>
              <w:rPr>
                <w:rFonts w:hint="eastAsia"/>
              </w:rPr>
              <w:t>0</w:t>
            </w:r>
          </w:p>
        </w:tc>
        <w:tc>
          <w:tcPr>
            <w:tcW w:w="829" w:type="dxa"/>
          </w:tcPr>
          <w:p w:rsidR="006A2DA6" w:rsidRDefault="006A2DA6" w:rsidP="006A00A6">
            <w:pPr>
              <w:pStyle w:val="CSO-e"/>
              <w:ind w:firstLineChars="0" w:firstLine="0"/>
              <w:jc w:val="center"/>
            </w:pPr>
            <w:r>
              <w:rPr>
                <w:rFonts w:hint="eastAsia"/>
              </w:rPr>
              <w:t>1</w:t>
            </w:r>
          </w:p>
        </w:tc>
        <w:tc>
          <w:tcPr>
            <w:tcW w:w="829" w:type="dxa"/>
          </w:tcPr>
          <w:p w:rsidR="006A2DA6" w:rsidRDefault="006A2DA6" w:rsidP="006A00A6">
            <w:pPr>
              <w:pStyle w:val="CSO-e"/>
              <w:ind w:firstLineChars="0" w:firstLine="0"/>
              <w:jc w:val="center"/>
            </w:pPr>
            <w:r>
              <w:rPr>
                <w:rFonts w:hint="eastAsia"/>
              </w:rPr>
              <w:t>2</w:t>
            </w:r>
          </w:p>
        </w:tc>
        <w:tc>
          <w:tcPr>
            <w:tcW w:w="830" w:type="dxa"/>
          </w:tcPr>
          <w:p w:rsidR="006A2DA6" w:rsidRDefault="006A2DA6" w:rsidP="006A00A6">
            <w:pPr>
              <w:pStyle w:val="CSO-e"/>
              <w:ind w:firstLineChars="0" w:firstLine="0"/>
              <w:jc w:val="center"/>
            </w:pPr>
            <w:r>
              <w:rPr>
                <w:rFonts w:hint="eastAsia"/>
              </w:rPr>
              <w:t>3</w:t>
            </w:r>
          </w:p>
        </w:tc>
        <w:tc>
          <w:tcPr>
            <w:tcW w:w="830" w:type="dxa"/>
          </w:tcPr>
          <w:p w:rsidR="006A2DA6" w:rsidRDefault="006A2DA6" w:rsidP="006A00A6">
            <w:pPr>
              <w:pStyle w:val="CSO-e"/>
              <w:ind w:firstLineChars="0" w:firstLine="0"/>
              <w:jc w:val="center"/>
            </w:pPr>
            <w:r>
              <w:rPr>
                <w:rFonts w:hint="eastAsia"/>
              </w:rPr>
              <w:t>4</w:t>
            </w:r>
          </w:p>
        </w:tc>
        <w:tc>
          <w:tcPr>
            <w:tcW w:w="830" w:type="dxa"/>
          </w:tcPr>
          <w:p w:rsidR="006A2DA6" w:rsidRDefault="006A2DA6" w:rsidP="006A00A6">
            <w:pPr>
              <w:pStyle w:val="CSO-e"/>
              <w:ind w:firstLineChars="0" w:firstLine="0"/>
              <w:jc w:val="center"/>
            </w:pPr>
            <w:r>
              <w:rPr>
                <w:rFonts w:hint="eastAsia"/>
              </w:rPr>
              <w:t>5</w:t>
            </w:r>
          </w:p>
        </w:tc>
        <w:tc>
          <w:tcPr>
            <w:tcW w:w="830" w:type="dxa"/>
          </w:tcPr>
          <w:p w:rsidR="006A2DA6" w:rsidRDefault="006A2DA6" w:rsidP="006A00A6">
            <w:pPr>
              <w:pStyle w:val="CSO-e"/>
              <w:ind w:firstLineChars="0" w:firstLine="0"/>
              <w:jc w:val="center"/>
            </w:pPr>
            <w:r>
              <w:rPr>
                <w:rFonts w:hint="eastAsia"/>
              </w:rPr>
              <w:t>6</w:t>
            </w:r>
          </w:p>
        </w:tc>
        <w:tc>
          <w:tcPr>
            <w:tcW w:w="830" w:type="dxa"/>
          </w:tcPr>
          <w:p w:rsidR="006A2DA6" w:rsidRDefault="006A2DA6" w:rsidP="006A00A6">
            <w:pPr>
              <w:pStyle w:val="CSO-e"/>
              <w:ind w:firstLineChars="0" w:firstLine="0"/>
              <w:jc w:val="center"/>
            </w:pPr>
            <w:r>
              <w:rPr>
                <w:rFonts w:hint="eastAsia"/>
              </w:rPr>
              <w:t>7</w:t>
            </w:r>
          </w:p>
        </w:tc>
        <w:tc>
          <w:tcPr>
            <w:tcW w:w="830" w:type="dxa"/>
          </w:tcPr>
          <w:p w:rsidR="006A2DA6" w:rsidRDefault="006A2DA6" w:rsidP="006A00A6">
            <w:pPr>
              <w:pStyle w:val="CSO-e"/>
              <w:ind w:firstLineChars="0" w:firstLine="0"/>
              <w:jc w:val="center"/>
            </w:pPr>
            <w:r>
              <w:rPr>
                <w:rFonts w:hint="eastAsia"/>
              </w:rPr>
              <w:t>8</w:t>
            </w:r>
          </w:p>
        </w:tc>
      </w:tr>
      <w:tr w:rsidR="006A2DA6" w:rsidTr="00D96988">
        <w:tc>
          <w:tcPr>
            <w:tcW w:w="829" w:type="dxa"/>
          </w:tcPr>
          <w:p w:rsidR="006A2DA6" w:rsidRDefault="006A2DA6" w:rsidP="006A00A6">
            <w:pPr>
              <w:pStyle w:val="CSO-e"/>
              <w:ind w:firstLineChars="0" w:firstLine="0"/>
              <w:jc w:val="center"/>
            </w:pPr>
            <w:r>
              <w:rPr>
                <w:rFonts w:hint="eastAsia"/>
              </w:rPr>
              <w:t>0</w:t>
            </w:r>
          </w:p>
        </w:tc>
        <w:tc>
          <w:tcPr>
            <w:tcW w:w="829" w:type="dxa"/>
          </w:tcPr>
          <w:p w:rsidR="006A2DA6" w:rsidRDefault="006A2DA6" w:rsidP="006A00A6">
            <w:pPr>
              <w:pStyle w:val="CSO-e"/>
              <w:ind w:firstLineChars="0" w:firstLine="0"/>
              <w:jc w:val="center"/>
            </w:pPr>
          </w:p>
        </w:tc>
        <w:tc>
          <w:tcPr>
            <w:tcW w:w="829" w:type="dxa"/>
          </w:tcPr>
          <w:p w:rsidR="006A2DA6" w:rsidRDefault="006A2DA6" w:rsidP="006A00A6">
            <w:pPr>
              <w:pStyle w:val="CSO-e"/>
              <w:ind w:firstLineChars="0" w:firstLine="0"/>
              <w:jc w:val="center"/>
            </w:pPr>
          </w:p>
        </w:tc>
        <w:tc>
          <w:tcPr>
            <w:tcW w:w="829" w:type="dxa"/>
          </w:tcPr>
          <w:p w:rsidR="006A2DA6" w:rsidRDefault="006A2DA6" w:rsidP="006A00A6">
            <w:pPr>
              <w:pStyle w:val="CSO-e"/>
              <w:ind w:firstLineChars="0" w:firstLine="0"/>
              <w:jc w:val="center"/>
            </w:pPr>
          </w:p>
        </w:tc>
        <w:tc>
          <w:tcPr>
            <w:tcW w:w="830" w:type="dxa"/>
          </w:tcPr>
          <w:p w:rsidR="006A2DA6" w:rsidRDefault="006A2DA6" w:rsidP="006A00A6">
            <w:pPr>
              <w:pStyle w:val="CSO-e"/>
              <w:ind w:firstLineChars="0" w:firstLine="0"/>
              <w:jc w:val="center"/>
            </w:pPr>
          </w:p>
        </w:tc>
        <w:tc>
          <w:tcPr>
            <w:tcW w:w="830" w:type="dxa"/>
          </w:tcPr>
          <w:p w:rsidR="006A2DA6" w:rsidRDefault="006A2DA6" w:rsidP="006A00A6">
            <w:pPr>
              <w:pStyle w:val="CSO-e"/>
              <w:ind w:firstLineChars="0" w:firstLine="0"/>
              <w:jc w:val="center"/>
            </w:pPr>
          </w:p>
        </w:tc>
        <w:tc>
          <w:tcPr>
            <w:tcW w:w="830" w:type="dxa"/>
          </w:tcPr>
          <w:p w:rsidR="006A2DA6" w:rsidRDefault="006A2DA6" w:rsidP="006A00A6">
            <w:pPr>
              <w:pStyle w:val="CSO-e"/>
              <w:ind w:firstLineChars="0" w:firstLine="0"/>
              <w:jc w:val="center"/>
            </w:pPr>
          </w:p>
        </w:tc>
        <w:tc>
          <w:tcPr>
            <w:tcW w:w="830" w:type="dxa"/>
          </w:tcPr>
          <w:p w:rsidR="006A2DA6" w:rsidRDefault="006A2DA6" w:rsidP="006A00A6">
            <w:pPr>
              <w:pStyle w:val="CSO-e"/>
              <w:ind w:firstLineChars="0" w:firstLine="0"/>
              <w:jc w:val="center"/>
            </w:pPr>
          </w:p>
        </w:tc>
        <w:tc>
          <w:tcPr>
            <w:tcW w:w="830" w:type="dxa"/>
          </w:tcPr>
          <w:p w:rsidR="006A2DA6" w:rsidRDefault="006A2DA6" w:rsidP="006A00A6">
            <w:pPr>
              <w:pStyle w:val="CSO-e"/>
              <w:ind w:firstLineChars="0" w:firstLine="0"/>
              <w:jc w:val="center"/>
            </w:pPr>
          </w:p>
        </w:tc>
        <w:tc>
          <w:tcPr>
            <w:tcW w:w="830" w:type="dxa"/>
          </w:tcPr>
          <w:p w:rsidR="006A2DA6" w:rsidRDefault="006A2DA6" w:rsidP="006A00A6">
            <w:pPr>
              <w:pStyle w:val="CSO-e"/>
              <w:ind w:firstLineChars="0" w:firstLine="0"/>
              <w:jc w:val="center"/>
            </w:pPr>
          </w:p>
        </w:tc>
      </w:tr>
      <w:tr w:rsidR="006A2DA6" w:rsidTr="00D96988">
        <w:tc>
          <w:tcPr>
            <w:tcW w:w="829" w:type="dxa"/>
          </w:tcPr>
          <w:p w:rsidR="006A2DA6" w:rsidRDefault="006A2DA6" w:rsidP="006A00A6">
            <w:pPr>
              <w:pStyle w:val="CSO-e"/>
              <w:ind w:firstLineChars="0" w:firstLine="0"/>
              <w:jc w:val="center"/>
            </w:pPr>
            <w:r>
              <w:rPr>
                <w:rFonts w:hint="eastAsia"/>
              </w:rPr>
              <w:t>1</w:t>
            </w:r>
          </w:p>
        </w:tc>
        <w:tc>
          <w:tcPr>
            <w:tcW w:w="829" w:type="dxa"/>
          </w:tcPr>
          <w:p w:rsidR="006A2DA6" w:rsidRDefault="006A2DA6" w:rsidP="006A00A6">
            <w:pPr>
              <w:pStyle w:val="CSO-e"/>
              <w:ind w:firstLineChars="0" w:firstLine="0"/>
              <w:jc w:val="center"/>
            </w:pPr>
          </w:p>
        </w:tc>
        <w:tc>
          <w:tcPr>
            <w:tcW w:w="829" w:type="dxa"/>
          </w:tcPr>
          <w:p w:rsidR="006A2DA6" w:rsidRDefault="006A2DA6" w:rsidP="006A00A6">
            <w:pPr>
              <w:pStyle w:val="CSO-e"/>
              <w:ind w:firstLineChars="0" w:firstLine="0"/>
              <w:jc w:val="center"/>
            </w:pPr>
          </w:p>
        </w:tc>
        <w:tc>
          <w:tcPr>
            <w:tcW w:w="829" w:type="dxa"/>
          </w:tcPr>
          <w:p w:rsidR="006A2DA6" w:rsidRDefault="006A2DA6" w:rsidP="006A00A6">
            <w:pPr>
              <w:pStyle w:val="CSO-e"/>
              <w:ind w:firstLineChars="0" w:firstLine="0"/>
              <w:jc w:val="center"/>
            </w:pPr>
          </w:p>
        </w:tc>
        <w:tc>
          <w:tcPr>
            <w:tcW w:w="830" w:type="dxa"/>
          </w:tcPr>
          <w:p w:rsidR="006A2DA6" w:rsidRDefault="006A2DA6" w:rsidP="006A00A6">
            <w:pPr>
              <w:pStyle w:val="CSO-e"/>
              <w:ind w:firstLineChars="0" w:firstLine="0"/>
              <w:jc w:val="center"/>
            </w:pPr>
          </w:p>
        </w:tc>
        <w:tc>
          <w:tcPr>
            <w:tcW w:w="830" w:type="dxa"/>
          </w:tcPr>
          <w:p w:rsidR="006A2DA6" w:rsidRDefault="006A2DA6" w:rsidP="006A00A6">
            <w:pPr>
              <w:pStyle w:val="CSO-e"/>
              <w:ind w:firstLineChars="0" w:firstLine="0"/>
              <w:jc w:val="center"/>
            </w:pPr>
          </w:p>
        </w:tc>
        <w:tc>
          <w:tcPr>
            <w:tcW w:w="830" w:type="dxa"/>
          </w:tcPr>
          <w:p w:rsidR="006A2DA6" w:rsidRDefault="006A2DA6" w:rsidP="006A00A6">
            <w:pPr>
              <w:pStyle w:val="CSO-e"/>
              <w:ind w:firstLineChars="0" w:firstLine="0"/>
              <w:jc w:val="center"/>
            </w:pPr>
          </w:p>
        </w:tc>
        <w:tc>
          <w:tcPr>
            <w:tcW w:w="830" w:type="dxa"/>
          </w:tcPr>
          <w:p w:rsidR="006A2DA6" w:rsidRDefault="006A2DA6" w:rsidP="006A00A6">
            <w:pPr>
              <w:pStyle w:val="CSO-e"/>
              <w:ind w:firstLineChars="0" w:firstLine="0"/>
              <w:jc w:val="center"/>
            </w:pPr>
            <w:r>
              <w:rPr>
                <w:rFonts w:hint="eastAsia"/>
              </w:rPr>
              <w:t>3/7</w:t>
            </w:r>
          </w:p>
        </w:tc>
        <w:tc>
          <w:tcPr>
            <w:tcW w:w="830" w:type="dxa"/>
          </w:tcPr>
          <w:p w:rsidR="006A2DA6" w:rsidRDefault="006A2DA6" w:rsidP="006A00A6">
            <w:pPr>
              <w:pStyle w:val="CSO-e"/>
              <w:ind w:firstLineChars="0" w:firstLine="0"/>
              <w:jc w:val="center"/>
            </w:pPr>
          </w:p>
        </w:tc>
        <w:tc>
          <w:tcPr>
            <w:tcW w:w="830" w:type="dxa"/>
          </w:tcPr>
          <w:p w:rsidR="006A2DA6" w:rsidRDefault="006A2DA6" w:rsidP="006A00A6">
            <w:pPr>
              <w:pStyle w:val="CSO-e"/>
              <w:ind w:firstLineChars="0" w:firstLine="0"/>
              <w:jc w:val="center"/>
            </w:pPr>
          </w:p>
        </w:tc>
      </w:tr>
      <w:tr w:rsidR="006A2DA6" w:rsidTr="00D96988">
        <w:tc>
          <w:tcPr>
            <w:tcW w:w="829" w:type="dxa"/>
          </w:tcPr>
          <w:p w:rsidR="006A2DA6" w:rsidRDefault="006A2DA6" w:rsidP="006A00A6">
            <w:pPr>
              <w:pStyle w:val="CSO-e"/>
              <w:ind w:firstLineChars="0" w:firstLine="0"/>
              <w:jc w:val="center"/>
            </w:pPr>
            <w:r>
              <w:rPr>
                <w:rFonts w:hint="eastAsia"/>
              </w:rPr>
              <w:t>2</w:t>
            </w:r>
          </w:p>
        </w:tc>
        <w:tc>
          <w:tcPr>
            <w:tcW w:w="829" w:type="dxa"/>
          </w:tcPr>
          <w:p w:rsidR="006A2DA6" w:rsidRDefault="006A2DA6" w:rsidP="006A00A6">
            <w:pPr>
              <w:pStyle w:val="CSO-e"/>
              <w:ind w:firstLineChars="0" w:firstLine="0"/>
              <w:jc w:val="center"/>
            </w:pPr>
          </w:p>
        </w:tc>
        <w:tc>
          <w:tcPr>
            <w:tcW w:w="829" w:type="dxa"/>
          </w:tcPr>
          <w:p w:rsidR="006A2DA6" w:rsidRDefault="006A2DA6" w:rsidP="006A00A6">
            <w:pPr>
              <w:pStyle w:val="CSO-e"/>
              <w:ind w:firstLineChars="0" w:firstLine="0"/>
              <w:jc w:val="center"/>
            </w:pPr>
            <w:r>
              <w:rPr>
                <w:rFonts w:hint="eastAsia"/>
              </w:rPr>
              <w:t>1/7</w:t>
            </w:r>
          </w:p>
        </w:tc>
        <w:tc>
          <w:tcPr>
            <w:tcW w:w="829" w:type="dxa"/>
          </w:tcPr>
          <w:p w:rsidR="006A2DA6" w:rsidRDefault="006A2DA6" w:rsidP="006A00A6">
            <w:pPr>
              <w:pStyle w:val="CSO-e"/>
              <w:ind w:firstLineChars="0" w:firstLine="0"/>
              <w:jc w:val="center"/>
            </w:pPr>
          </w:p>
        </w:tc>
        <w:tc>
          <w:tcPr>
            <w:tcW w:w="830" w:type="dxa"/>
          </w:tcPr>
          <w:p w:rsidR="006A2DA6" w:rsidRDefault="006A2DA6" w:rsidP="006A00A6">
            <w:pPr>
              <w:pStyle w:val="CSO-e"/>
              <w:ind w:firstLineChars="0" w:firstLine="0"/>
              <w:jc w:val="center"/>
            </w:pPr>
          </w:p>
        </w:tc>
        <w:tc>
          <w:tcPr>
            <w:tcW w:w="830" w:type="dxa"/>
          </w:tcPr>
          <w:p w:rsidR="006A2DA6" w:rsidRDefault="006A2DA6" w:rsidP="006A00A6">
            <w:pPr>
              <w:pStyle w:val="CSO-e"/>
              <w:ind w:firstLineChars="0" w:firstLine="0"/>
              <w:jc w:val="center"/>
            </w:pPr>
          </w:p>
        </w:tc>
        <w:tc>
          <w:tcPr>
            <w:tcW w:w="830" w:type="dxa"/>
          </w:tcPr>
          <w:p w:rsidR="006A2DA6" w:rsidRDefault="006A2DA6" w:rsidP="006A00A6">
            <w:pPr>
              <w:pStyle w:val="CSO-e"/>
              <w:ind w:firstLineChars="0" w:firstLine="0"/>
              <w:jc w:val="center"/>
            </w:pPr>
          </w:p>
        </w:tc>
        <w:tc>
          <w:tcPr>
            <w:tcW w:w="830" w:type="dxa"/>
          </w:tcPr>
          <w:p w:rsidR="006A2DA6" w:rsidRDefault="006A2DA6" w:rsidP="006A00A6">
            <w:pPr>
              <w:pStyle w:val="CSO-e"/>
              <w:ind w:firstLineChars="0" w:firstLine="0"/>
              <w:jc w:val="center"/>
            </w:pPr>
          </w:p>
        </w:tc>
        <w:tc>
          <w:tcPr>
            <w:tcW w:w="830" w:type="dxa"/>
          </w:tcPr>
          <w:p w:rsidR="006A2DA6" w:rsidRDefault="006A2DA6" w:rsidP="006A00A6">
            <w:pPr>
              <w:pStyle w:val="CSO-e"/>
              <w:ind w:firstLineChars="0" w:firstLine="0"/>
              <w:jc w:val="center"/>
            </w:pPr>
          </w:p>
        </w:tc>
        <w:tc>
          <w:tcPr>
            <w:tcW w:w="830" w:type="dxa"/>
          </w:tcPr>
          <w:p w:rsidR="006A2DA6" w:rsidRDefault="006A2DA6" w:rsidP="006A00A6">
            <w:pPr>
              <w:pStyle w:val="CSO-e"/>
              <w:ind w:firstLineChars="0" w:firstLine="0"/>
              <w:jc w:val="center"/>
            </w:pPr>
          </w:p>
        </w:tc>
      </w:tr>
      <w:tr w:rsidR="006A2DA6" w:rsidTr="00D96988">
        <w:tc>
          <w:tcPr>
            <w:tcW w:w="829" w:type="dxa"/>
          </w:tcPr>
          <w:p w:rsidR="006A2DA6" w:rsidRDefault="006A2DA6" w:rsidP="006A00A6">
            <w:pPr>
              <w:pStyle w:val="CSO-e"/>
              <w:ind w:firstLineChars="0" w:firstLine="0"/>
              <w:jc w:val="center"/>
            </w:pPr>
            <w:r>
              <w:rPr>
                <w:rFonts w:hint="eastAsia"/>
              </w:rPr>
              <w:t>3</w:t>
            </w:r>
          </w:p>
        </w:tc>
        <w:tc>
          <w:tcPr>
            <w:tcW w:w="829" w:type="dxa"/>
          </w:tcPr>
          <w:p w:rsidR="006A2DA6" w:rsidRDefault="006A2DA6" w:rsidP="006A00A6">
            <w:pPr>
              <w:pStyle w:val="CSO-e"/>
              <w:ind w:firstLineChars="0" w:firstLine="0"/>
              <w:jc w:val="center"/>
            </w:pPr>
          </w:p>
        </w:tc>
        <w:tc>
          <w:tcPr>
            <w:tcW w:w="829" w:type="dxa"/>
          </w:tcPr>
          <w:p w:rsidR="006A2DA6" w:rsidRDefault="006A2DA6" w:rsidP="006A00A6">
            <w:pPr>
              <w:pStyle w:val="CSO-e"/>
              <w:ind w:firstLineChars="0" w:firstLine="0"/>
              <w:jc w:val="center"/>
            </w:pPr>
          </w:p>
        </w:tc>
        <w:tc>
          <w:tcPr>
            <w:tcW w:w="829" w:type="dxa"/>
          </w:tcPr>
          <w:p w:rsidR="006A2DA6" w:rsidRDefault="006A2DA6" w:rsidP="006A00A6">
            <w:pPr>
              <w:pStyle w:val="CSO-e"/>
              <w:ind w:firstLineChars="0" w:firstLine="0"/>
              <w:jc w:val="center"/>
            </w:pPr>
          </w:p>
        </w:tc>
        <w:tc>
          <w:tcPr>
            <w:tcW w:w="830" w:type="dxa"/>
          </w:tcPr>
          <w:p w:rsidR="006A2DA6" w:rsidRDefault="006A2DA6" w:rsidP="006A00A6">
            <w:pPr>
              <w:pStyle w:val="CSO-e"/>
              <w:ind w:firstLineChars="0" w:firstLine="0"/>
              <w:jc w:val="center"/>
            </w:pPr>
          </w:p>
        </w:tc>
        <w:tc>
          <w:tcPr>
            <w:tcW w:w="830" w:type="dxa"/>
          </w:tcPr>
          <w:p w:rsidR="006A2DA6" w:rsidRDefault="006A2DA6" w:rsidP="006A00A6">
            <w:pPr>
              <w:pStyle w:val="CSO-e"/>
              <w:ind w:firstLineChars="0" w:firstLine="0"/>
              <w:jc w:val="center"/>
            </w:pPr>
          </w:p>
        </w:tc>
        <w:tc>
          <w:tcPr>
            <w:tcW w:w="830" w:type="dxa"/>
          </w:tcPr>
          <w:p w:rsidR="006A2DA6" w:rsidRDefault="006A2DA6" w:rsidP="006A00A6">
            <w:pPr>
              <w:pStyle w:val="CSO-e"/>
              <w:ind w:firstLineChars="0" w:firstLine="0"/>
              <w:jc w:val="center"/>
            </w:pPr>
          </w:p>
        </w:tc>
        <w:tc>
          <w:tcPr>
            <w:tcW w:w="830" w:type="dxa"/>
          </w:tcPr>
          <w:p w:rsidR="006A2DA6" w:rsidRDefault="006A2DA6" w:rsidP="006A00A6">
            <w:pPr>
              <w:pStyle w:val="CSO-e"/>
              <w:ind w:firstLineChars="0" w:firstLine="0"/>
              <w:jc w:val="center"/>
            </w:pPr>
          </w:p>
        </w:tc>
        <w:tc>
          <w:tcPr>
            <w:tcW w:w="830" w:type="dxa"/>
          </w:tcPr>
          <w:p w:rsidR="006A2DA6" w:rsidRDefault="006A2DA6" w:rsidP="006A00A6">
            <w:pPr>
              <w:pStyle w:val="CSO-e"/>
              <w:ind w:firstLineChars="0" w:firstLine="0"/>
              <w:jc w:val="center"/>
            </w:pPr>
          </w:p>
        </w:tc>
        <w:tc>
          <w:tcPr>
            <w:tcW w:w="830" w:type="dxa"/>
          </w:tcPr>
          <w:p w:rsidR="006A2DA6" w:rsidRDefault="006A2DA6" w:rsidP="006A00A6">
            <w:pPr>
              <w:pStyle w:val="CSO-e"/>
              <w:ind w:firstLineChars="0" w:firstLine="0"/>
              <w:jc w:val="center"/>
            </w:pPr>
          </w:p>
        </w:tc>
      </w:tr>
      <w:tr w:rsidR="006A2DA6" w:rsidTr="00D96988">
        <w:tc>
          <w:tcPr>
            <w:tcW w:w="829" w:type="dxa"/>
          </w:tcPr>
          <w:p w:rsidR="006A2DA6" w:rsidRDefault="006A2DA6" w:rsidP="006A00A6">
            <w:pPr>
              <w:pStyle w:val="CSO-e"/>
              <w:ind w:firstLineChars="0" w:firstLine="0"/>
              <w:jc w:val="center"/>
            </w:pPr>
            <w:r>
              <w:rPr>
                <w:rFonts w:hint="eastAsia"/>
              </w:rPr>
              <w:t>4</w:t>
            </w:r>
          </w:p>
        </w:tc>
        <w:tc>
          <w:tcPr>
            <w:tcW w:w="829" w:type="dxa"/>
          </w:tcPr>
          <w:p w:rsidR="006A2DA6" w:rsidRDefault="006A2DA6" w:rsidP="006A00A6">
            <w:pPr>
              <w:pStyle w:val="CSO-e"/>
              <w:ind w:firstLineChars="0" w:firstLine="0"/>
              <w:jc w:val="center"/>
            </w:pPr>
          </w:p>
        </w:tc>
        <w:tc>
          <w:tcPr>
            <w:tcW w:w="829" w:type="dxa"/>
          </w:tcPr>
          <w:p w:rsidR="006A2DA6" w:rsidRDefault="006A2DA6" w:rsidP="006A00A6">
            <w:pPr>
              <w:pStyle w:val="CSO-e"/>
              <w:ind w:firstLineChars="0" w:firstLine="0"/>
              <w:jc w:val="center"/>
            </w:pPr>
          </w:p>
        </w:tc>
        <w:tc>
          <w:tcPr>
            <w:tcW w:w="829" w:type="dxa"/>
          </w:tcPr>
          <w:p w:rsidR="006A2DA6" w:rsidRDefault="006A2DA6" w:rsidP="006A00A6">
            <w:pPr>
              <w:pStyle w:val="CSO-e"/>
              <w:ind w:firstLineChars="0" w:firstLine="0"/>
              <w:jc w:val="center"/>
            </w:pPr>
          </w:p>
        </w:tc>
        <w:tc>
          <w:tcPr>
            <w:tcW w:w="830" w:type="dxa"/>
          </w:tcPr>
          <w:p w:rsidR="006A2DA6" w:rsidRDefault="006A2DA6" w:rsidP="006A00A6">
            <w:pPr>
              <w:pStyle w:val="CSO-e"/>
              <w:ind w:firstLineChars="0" w:firstLine="0"/>
              <w:jc w:val="center"/>
            </w:pPr>
          </w:p>
        </w:tc>
        <w:tc>
          <w:tcPr>
            <w:tcW w:w="830" w:type="dxa"/>
          </w:tcPr>
          <w:p w:rsidR="006A2DA6" w:rsidRDefault="006A2DA6" w:rsidP="006A00A6">
            <w:pPr>
              <w:pStyle w:val="CSO-e"/>
              <w:ind w:firstLineChars="0" w:firstLine="0"/>
              <w:jc w:val="center"/>
            </w:pPr>
          </w:p>
        </w:tc>
        <w:tc>
          <w:tcPr>
            <w:tcW w:w="830" w:type="dxa"/>
          </w:tcPr>
          <w:p w:rsidR="006A2DA6" w:rsidRDefault="006A2DA6" w:rsidP="006A00A6">
            <w:pPr>
              <w:pStyle w:val="CSO-e"/>
              <w:ind w:firstLineChars="0" w:firstLine="0"/>
              <w:jc w:val="center"/>
            </w:pPr>
          </w:p>
        </w:tc>
        <w:tc>
          <w:tcPr>
            <w:tcW w:w="830" w:type="dxa"/>
          </w:tcPr>
          <w:p w:rsidR="006A2DA6" w:rsidRDefault="006A2DA6" w:rsidP="006A00A6">
            <w:pPr>
              <w:pStyle w:val="CSO-e"/>
              <w:ind w:firstLineChars="0" w:firstLine="0"/>
              <w:jc w:val="center"/>
            </w:pPr>
          </w:p>
        </w:tc>
        <w:tc>
          <w:tcPr>
            <w:tcW w:w="830" w:type="dxa"/>
          </w:tcPr>
          <w:p w:rsidR="006A2DA6" w:rsidRDefault="006A2DA6" w:rsidP="006A00A6">
            <w:pPr>
              <w:pStyle w:val="CSO-e"/>
              <w:ind w:firstLineChars="0" w:firstLine="0"/>
              <w:jc w:val="center"/>
            </w:pPr>
          </w:p>
        </w:tc>
        <w:tc>
          <w:tcPr>
            <w:tcW w:w="830" w:type="dxa"/>
          </w:tcPr>
          <w:p w:rsidR="006A2DA6" w:rsidRDefault="006A2DA6" w:rsidP="006A00A6">
            <w:pPr>
              <w:pStyle w:val="CSO-e"/>
              <w:ind w:firstLineChars="0" w:firstLine="0"/>
              <w:jc w:val="center"/>
            </w:pPr>
          </w:p>
        </w:tc>
      </w:tr>
      <w:tr w:rsidR="006A2DA6" w:rsidTr="00D96988">
        <w:tc>
          <w:tcPr>
            <w:tcW w:w="829" w:type="dxa"/>
          </w:tcPr>
          <w:p w:rsidR="006A2DA6" w:rsidRDefault="006A2DA6" w:rsidP="006A00A6">
            <w:pPr>
              <w:pStyle w:val="CSO-e"/>
              <w:ind w:firstLineChars="0" w:firstLine="0"/>
              <w:jc w:val="center"/>
            </w:pPr>
            <w:r>
              <w:rPr>
                <w:rFonts w:hint="eastAsia"/>
              </w:rPr>
              <w:t>5</w:t>
            </w:r>
          </w:p>
        </w:tc>
        <w:tc>
          <w:tcPr>
            <w:tcW w:w="829" w:type="dxa"/>
          </w:tcPr>
          <w:p w:rsidR="006A2DA6" w:rsidRDefault="006A2DA6" w:rsidP="006A00A6">
            <w:pPr>
              <w:pStyle w:val="CSO-e"/>
              <w:ind w:firstLineChars="0" w:firstLine="0"/>
              <w:jc w:val="center"/>
            </w:pPr>
          </w:p>
        </w:tc>
        <w:tc>
          <w:tcPr>
            <w:tcW w:w="829" w:type="dxa"/>
          </w:tcPr>
          <w:p w:rsidR="006A2DA6" w:rsidRDefault="006A2DA6" w:rsidP="006A00A6">
            <w:pPr>
              <w:pStyle w:val="CSO-e"/>
              <w:ind w:firstLineChars="0" w:firstLine="0"/>
              <w:jc w:val="center"/>
            </w:pPr>
          </w:p>
        </w:tc>
        <w:tc>
          <w:tcPr>
            <w:tcW w:w="829" w:type="dxa"/>
          </w:tcPr>
          <w:p w:rsidR="006A2DA6" w:rsidRDefault="006A2DA6" w:rsidP="006A00A6">
            <w:pPr>
              <w:pStyle w:val="CSO-e"/>
              <w:ind w:firstLineChars="0" w:firstLine="0"/>
              <w:jc w:val="center"/>
            </w:pPr>
          </w:p>
        </w:tc>
        <w:tc>
          <w:tcPr>
            <w:tcW w:w="830" w:type="dxa"/>
          </w:tcPr>
          <w:p w:rsidR="006A2DA6" w:rsidRDefault="006A2DA6" w:rsidP="006A00A6">
            <w:pPr>
              <w:pStyle w:val="CSO-e"/>
              <w:ind w:firstLineChars="0" w:firstLine="0"/>
              <w:jc w:val="center"/>
            </w:pPr>
          </w:p>
        </w:tc>
        <w:tc>
          <w:tcPr>
            <w:tcW w:w="830" w:type="dxa"/>
          </w:tcPr>
          <w:p w:rsidR="006A2DA6" w:rsidRDefault="006A2DA6" w:rsidP="006A00A6">
            <w:pPr>
              <w:pStyle w:val="CSO-e"/>
              <w:ind w:firstLineChars="0" w:firstLine="0"/>
              <w:jc w:val="center"/>
            </w:pPr>
          </w:p>
        </w:tc>
        <w:tc>
          <w:tcPr>
            <w:tcW w:w="830" w:type="dxa"/>
          </w:tcPr>
          <w:p w:rsidR="006A2DA6" w:rsidRDefault="006A2DA6" w:rsidP="006A00A6">
            <w:pPr>
              <w:pStyle w:val="CSO-e"/>
              <w:ind w:firstLineChars="0" w:firstLine="0"/>
              <w:jc w:val="center"/>
            </w:pPr>
          </w:p>
        </w:tc>
        <w:tc>
          <w:tcPr>
            <w:tcW w:w="830" w:type="dxa"/>
          </w:tcPr>
          <w:p w:rsidR="006A2DA6" w:rsidRDefault="006A2DA6" w:rsidP="006A00A6">
            <w:pPr>
              <w:pStyle w:val="CSO-e"/>
              <w:ind w:firstLineChars="0" w:firstLine="0"/>
              <w:jc w:val="center"/>
            </w:pPr>
          </w:p>
        </w:tc>
        <w:tc>
          <w:tcPr>
            <w:tcW w:w="830" w:type="dxa"/>
          </w:tcPr>
          <w:p w:rsidR="006A2DA6" w:rsidRDefault="006A2DA6" w:rsidP="006A00A6">
            <w:pPr>
              <w:pStyle w:val="CSO-e"/>
              <w:ind w:firstLineChars="0" w:firstLine="0"/>
              <w:jc w:val="center"/>
            </w:pPr>
          </w:p>
        </w:tc>
        <w:tc>
          <w:tcPr>
            <w:tcW w:w="830" w:type="dxa"/>
          </w:tcPr>
          <w:p w:rsidR="006A2DA6" w:rsidRDefault="006A2DA6" w:rsidP="006A00A6">
            <w:pPr>
              <w:pStyle w:val="CSO-e"/>
              <w:ind w:firstLineChars="0" w:firstLine="0"/>
              <w:jc w:val="center"/>
            </w:pPr>
          </w:p>
        </w:tc>
      </w:tr>
      <w:tr w:rsidR="006A2DA6" w:rsidTr="00D96988">
        <w:tc>
          <w:tcPr>
            <w:tcW w:w="829" w:type="dxa"/>
          </w:tcPr>
          <w:p w:rsidR="006A2DA6" w:rsidRDefault="006A2DA6" w:rsidP="006A00A6">
            <w:pPr>
              <w:pStyle w:val="CSO-e"/>
              <w:ind w:firstLineChars="0" w:firstLine="0"/>
              <w:jc w:val="center"/>
            </w:pPr>
            <w:r>
              <w:rPr>
                <w:rFonts w:hint="eastAsia"/>
              </w:rPr>
              <w:t>6</w:t>
            </w:r>
          </w:p>
        </w:tc>
        <w:tc>
          <w:tcPr>
            <w:tcW w:w="829" w:type="dxa"/>
          </w:tcPr>
          <w:p w:rsidR="006A2DA6" w:rsidRDefault="006A2DA6" w:rsidP="006A00A6">
            <w:pPr>
              <w:pStyle w:val="CSO-e"/>
              <w:ind w:firstLineChars="0" w:firstLine="0"/>
              <w:jc w:val="center"/>
            </w:pPr>
          </w:p>
        </w:tc>
        <w:tc>
          <w:tcPr>
            <w:tcW w:w="829" w:type="dxa"/>
          </w:tcPr>
          <w:p w:rsidR="006A2DA6" w:rsidRDefault="006A2DA6" w:rsidP="006A00A6">
            <w:pPr>
              <w:pStyle w:val="CSO-e"/>
              <w:ind w:firstLineChars="0" w:firstLine="0"/>
              <w:jc w:val="center"/>
            </w:pPr>
            <w:r>
              <w:rPr>
                <w:rFonts w:hint="eastAsia"/>
              </w:rPr>
              <w:t>1/7</w:t>
            </w:r>
          </w:p>
        </w:tc>
        <w:tc>
          <w:tcPr>
            <w:tcW w:w="829" w:type="dxa"/>
          </w:tcPr>
          <w:p w:rsidR="006A2DA6" w:rsidRDefault="006A2DA6" w:rsidP="006A00A6">
            <w:pPr>
              <w:pStyle w:val="CSO-e"/>
              <w:ind w:firstLineChars="0" w:firstLine="0"/>
              <w:jc w:val="center"/>
            </w:pPr>
            <w:r>
              <w:rPr>
                <w:rFonts w:hint="eastAsia"/>
              </w:rPr>
              <w:t>1/7</w:t>
            </w:r>
          </w:p>
        </w:tc>
        <w:tc>
          <w:tcPr>
            <w:tcW w:w="830" w:type="dxa"/>
          </w:tcPr>
          <w:p w:rsidR="006A2DA6" w:rsidRDefault="006A2DA6" w:rsidP="006A00A6">
            <w:pPr>
              <w:pStyle w:val="CSO-e"/>
              <w:ind w:firstLineChars="0" w:firstLine="0"/>
              <w:jc w:val="center"/>
            </w:pPr>
          </w:p>
        </w:tc>
        <w:tc>
          <w:tcPr>
            <w:tcW w:w="830" w:type="dxa"/>
          </w:tcPr>
          <w:p w:rsidR="006A2DA6" w:rsidRDefault="006A2DA6" w:rsidP="006A00A6">
            <w:pPr>
              <w:pStyle w:val="CSO-e"/>
              <w:ind w:firstLineChars="0" w:firstLine="0"/>
              <w:jc w:val="center"/>
            </w:pPr>
          </w:p>
        </w:tc>
        <w:tc>
          <w:tcPr>
            <w:tcW w:w="830" w:type="dxa"/>
          </w:tcPr>
          <w:p w:rsidR="006A2DA6" w:rsidRDefault="006A2DA6" w:rsidP="006A00A6">
            <w:pPr>
              <w:pStyle w:val="CSO-e"/>
              <w:ind w:firstLineChars="0" w:firstLine="0"/>
              <w:jc w:val="center"/>
            </w:pPr>
          </w:p>
        </w:tc>
        <w:tc>
          <w:tcPr>
            <w:tcW w:w="830" w:type="dxa"/>
          </w:tcPr>
          <w:p w:rsidR="006A2DA6" w:rsidRDefault="006A2DA6" w:rsidP="006A00A6">
            <w:pPr>
              <w:pStyle w:val="CSO-e"/>
              <w:ind w:firstLineChars="0" w:firstLine="0"/>
              <w:jc w:val="center"/>
            </w:pPr>
            <w:r>
              <w:rPr>
                <w:rFonts w:hint="eastAsia"/>
              </w:rPr>
              <w:t>1/7</w:t>
            </w:r>
          </w:p>
        </w:tc>
        <w:tc>
          <w:tcPr>
            <w:tcW w:w="830" w:type="dxa"/>
          </w:tcPr>
          <w:p w:rsidR="006A2DA6" w:rsidRDefault="006A2DA6" w:rsidP="006A00A6">
            <w:pPr>
              <w:pStyle w:val="CSO-e"/>
              <w:ind w:firstLineChars="0" w:firstLine="0"/>
              <w:jc w:val="center"/>
            </w:pPr>
          </w:p>
        </w:tc>
        <w:tc>
          <w:tcPr>
            <w:tcW w:w="830" w:type="dxa"/>
          </w:tcPr>
          <w:p w:rsidR="006A2DA6" w:rsidRDefault="006A2DA6" w:rsidP="006A00A6">
            <w:pPr>
              <w:pStyle w:val="CSO-e"/>
              <w:ind w:firstLineChars="0" w:firstLine="0"/>
              <w:jc w:val="center"/>
            </w:pPr>
          </w:p>
        </w:tc>
      </w:tr>
      <w:tr w:rsidR="006A2DA6" w:rsidTr="00D96988">
        <w:tc>
          <w:tcPr>
            <w:tcW w:w="829" w:type="dxa"/>
          </w:tcPr>
          <w:p w:rsidR="006A2DA6" w:rsidRDefault="006A2DA6" w:rsidP="006A00A6">
            <w:pPr>
              <w:pStyle w:val="CSO-e"/>
              <w:ind w:firstLineChars="0" w:firstLine="0"/>
              <w:jc w:val="center"/>
            </w:pPr>
            <w:r>
              <w:rPr>
                <w:rFonts w:hint="eastAsia"/>
              </w:rPr>
              <w:t>7</w:t>
            </w:r>
          </w:p>
        </w:tc>
        <w:tc>
          <w:tcPr>
            <w:tcW w:w="829" w:type="dxa"/>
          </w:tcPr>
          <w:p w:rsidR="006A2DA6" w:rsidRDefault="006A2DA6" w:rsidP="006A00A6">
            <w:pPr>
              <w:pStyle w:val="CSO-e"/>
              <w:ind w:firstLineChars="0" w:firstLine="0"/>
              <w:jc w:val="center"/>
            </w:pPr>
          </w:p>
        </w:tc>
        <w:tc>
          <w:tcPr>
            <w:tcW w:w="829" w:type="dxa"/>
          </w:tcPr>
          <w:p w:rsidR="006A2DA6" w:rsidRDefault="006A2DA6" w:rsidP="006A00A6">
            <w:pPr>
              <w:pStyle w:val="CSO-e"/>
              <w:ind w:firstLineChars="0" w:firstLine="0"/>
              <w:jc w:val="center"/>
            </w:pPr>
          </w:p>
        </w:tc>
        <w:tc>
          <w:tcPr>
            <w:tcW w:w="829" w:type="dxa"/>
          </w:tcPr>
          <w:p w:rsidR="006A2DA6" w:rsidRDefault="006A2DA6" w:rsidP="006A00A6">
            <w:pPr>
              <w:pStyle w:val="CSO-e"/>
              <w:ind w:firstLineChars="0" w:firstLine="0"/>
              <w:jc w:val="center"/>
            </w:pPr>
          </w:p>
        </w:tc>
        <w:tc>
          <w:tcPr>
            <w:tcW w:w="830" w:type="dxa"/>
          </w:tcPr>
          <w:p w:rsidR="006A2DA6" w:rsidRDefault="006A2DA6" w:rsidP="006A00A6">
            <w:pPr>
              <w:pStyle w:val="CSO-e"/>
              <w:ind w:firstLineChars="0" w:firstLine="0"/>
              <w:jc w:val="center"/>
            </w:pPr>
          </w:p>
        </w:tc>
        <w:tc>
          <w:tcPr>
            <w:tcW w:w="830" w:type="dxa"/>
          </w:tcPr>
          <w:p w:rsidR="006A2DA6" w:rsidRDefault="006A2DA6" w:rsidP="006A00A6">
            <w:pPr>
              <w:pStyle w:val="CSO-e"/>
              <w:ind w:firstLineChars="0" w:firstLine="0"/>
              <w:jc w:val="center"/>
            </w:pPr>
          </w:p>
        </w:tc>
        <w:tc>
          <w:tcPr>
            <w:tcW w:w="830" w:type="dxa"/>
          </w:tcPr>
          <w:p w:rsidR="006A2DA6" w:rsidRDefault="006A2DA6" w:rsidP="006A00A6">
            <w:pPr>
              <w:pStyle w:val="CSO-e"/>
              <w:ind w:firstLineChars="0" w:firstLine="0"/>
              <w:jc w:val="center"/>
            </w:pPr>
          </w:p>
        </w:tc>
        <w:tc>
          <w:tcPr>
            <w:tcW w:w="830" w:type="dxa"/>
          </w:tcPr>
          <w:p w:rsidR="006A2DA6" w:rsidRDefault="006A2DA6" w:rsidP="006A00A6">
            <w:pPr>
              <w:pStyle w:val="CSO-e"/>
              <w:ind w:firstLineChars="0" w:firstLine="0"/>
              <w:jc w:val="center"/>
            </w:pPr>
          </w:p>
        </w:tc>
        <w:tc>
          <w:tcPr>
            <w:tcW w:w="830" w:type="dxa"/>
          </w:tcPr>
          <w:p w:rsidR="006A2DA6" w:rsidRDefault="006A2DA6" w:rsidP="006A00A6">
            <w:pPr>
              <w:pStyle w:val="CSO-e"/>
              <w:ind w:firstLineChars="0" w:firstLine="0"/>
              <w:jc w:val="center"/>
            </w:pPr>
          </w:p>
        </w:tc>
        <w:tc>
          <w:tcPr>
            <w:tcW w:w="830" w:type="dxa"/>
          </w:tcPr>
          <w:p w:rsidR="006A2DA6" w:rsidRDefault="006A2DA6" w:rsidP="006A00A6">
            <w:pPr>
              <w:pStyle w:val="CSO-e"/>
              <w:ind w:firstLineChars="0" w:firstLine="0"/>
              <w:jc w:val="center"/>
            </w:pPr>
          </w:p>
        </w:tc>
      </w:tr>
      <w:tr w:rsidR="006A2DA6" w:rsidTr="00D96988">
        <w:tc>
          <w:tcPr>
            <w:tcW w:w="829" w:type="dxa"/>
          </w:tcPr>
          <w:p w:rsidR="006A2DA6" w:rsidRDefault="006A2DA6" w:rsidP="006A00A6">
            <w:pPr>
              <w:pStyle w:val="CSO-e"/>
              <w:ind w:firstLineChars="0" w:firstLine="0"/>
              <w:jc w:val="center"/>
            </w:pPr>
            <w:r>
              <w:rPr>
                <w:rFonts w:hint="eastAsia"/>
              </w:rPr>
              <w:t>8</w:t>
            </w:r>
          </w:p>
        </w:tc>
        <w:tc>
          <w:tcPr>
            <w:tcW w:w="829" w:type="dxa"/>
          </w:tcPr>
          <w:p w:rsidR="006A2DA6" w:rsidRDefault="006A2DA6" w:rsidP="006A00A6">
            <w:pPr>
              <w:pStyle w:val="CSO-e"/>
              <w:ind w:firstLineChars="0" w:firstLine="0"/>
              <w:jc w:val="center"/>
            </w:pPr>
          </w:p>
        </w:tc>
        <w:tc>
          <w:tcPr>
            <w:tcW w:w="829" w:type="dxa"/>
          </w:tcPr>
          <w:p w:rsidR="006A2DA6" w:rsidRDefault="006A2DA6" w:rsidP="006A00A6">
            <w:pPr>
              <w:pStyle w:val="CSO-e"/>
              <w:ind w:firstLineChars="0" w:firstLine="0"/>
              <w:jc w:val="center"/>
            </w:pPr>
          </w:p>
        </w:tc>
        <w:tc>
          <w:tcPr>
            <w:tcW w:w="829" w:type="dxa"/>
          </w:tcPr>
          <w:p w:rsidR="006A2DA6" w:rsidRDefault="006A2DA6" w:rsidP="006A00A6">
            <w:pPr>
              <w:pStyle w:val="CSO-e"/>
              <w:ind w:firstLineChars="0" w:firstLine="0"/>
              <w:jc w:val="center"/>
            </w:pPr>
          </w:p>
        </w:tc>
        <w:tc>
          <w:tcPr>
            <w:tcW w:w="830" w:type="dxa"/>
          </w:tcPr>
          <w:p w:rsidR="006A2DA6" w:rsidRDefault="006A2DA6" w:rsidP="006A00A6">
            <w:pPr>
              <w:pStyle w:val="CSO-e"/>
              <w:ind w:firstLineChars="0" w:firstLine="0"/>
              <w:jc w:val="center"/>
            </w:pPr>
          </w:p>
        </w:tc>
        <w:tc>
          <w:tcPr>
            <w:tcW w:w="830" w:type="dxa"/>
          </w:tcPr>
          <w:p w:rsidR="006A2DA6" w:rsidRDefault="006A2DA6" w:rsidP="006A00A6">
            <w:pPr>
              <w:pStyle w:val="CSO-e"/>
              <w:ind w:firstLineChars="0" w:firstLine="0"/>
              <w:jc w:val="center"/>
            </w:pPr>
          </w:p>
        </w:tc>
        <w:tc>
          <w:tcPr>
            <w:tcW w:w="830" w:type="dxa"/>
          </w:tcPr>
          <w:p w:rsidR="006A2DA6" w:rsidRDefault="006A2DA6" w:rsidP="006A00A6">
            <w:pPr>
              <w:pStyle w:val="CSO-e"/>
              <w:ind w:firstLineChars="0" w:firstLine="0"/>
              <w:jc w:val="center"/>
            </w:pPr>
          </w:p>
        </w:tc>
        <w:tc>
          <w:tcPr>
            <w:tcW w:w="830" w:type="dxa"/>
          </w:tcPr>
          <w:p w:rsidR="006A2DA6" w:rsidRDefault="006A2DA6" w:rsidP="006A00A6">
            <w:pPr>
              <w:pStyle w:val="CSO-e"/>
              <w:ind w:firstLineChars="0" w:firstLine="0"/>
              <w:jc w:val="center"/>
            </w:pPr>
          </w:p>
        </w:tc>
        <w:tc>
          <w:tcPr>
            <w:tcW w:w="830" w:type="dxa"/>
          </w:tcPr>
          <w:p w:rsidR="006A2DA6" w:rsidRDefault="006A2DA6" w:rsidP="006A00A6">
            <w:pPr>
              <w:pStyle w:val="CSO-e"/>
              <w:ind w:firstLineChars="0" w:firstLine="0"/>
              <w:jc w:val="center"/>
            </w:pPr>
          </w:p>
        </w:tc>
        <w:tc>
          <w:tcPr>
            <w:tcW w:w="830" w:type="dxa"/>
          </w:tcPr>
          <w:p w:rsidR="006A2DA6" w:rsidRDefault="006A2DA6" w:rsidP="006A00A6">
            <w:pPr>
              <w:pStyle w:val="CSO-e"/>
              <w:ind w:firstLineChars="0" w:firstLine="0"/>
              <w:jc w:val="center"/>
            </w:pPr>
          </w:p>
        </w:tc>
      </w:tr>
    </w:tbl>
    <w:p w:rsidR="006A2DA6" w:rsidRDefault="006A2DA6" w:rsidP="006A00A6">
      <w:pPr>
        <w:pStyle w:val="CSO-e"/>
        <w:jc w:val="both"/>
      </w:pPr>
      <w:r>
        <w:rPr>
          <w:rFonts w:hint="eastAsia"/>
        </w:rPr>
        <w:t>本文中将汇编操作码映射为</w:t>
      </w:r>
      <w:r>
        <w:rPr>
          <w:rFonts w:hint="eastAsia"/>
        </w:rPr>
        <w:t>9</w:t>
      </w:r>
      <w:r>
        <w:rPr>
          <w:rFonts w:hint="eastAsia"/>
        </w:rPr>
        <w:t>类，对于</w:t>
      </w:r>
      <w:r>
        <w:rPr>
          <w:rFonts w:hint="eastAsia"/>
        </w:rPr>
        <w:t>1-gram</w:t>
      </w:r>
      <w:r>
        <w:rPr>
          <w:rFonts w:hint="eastAsia"/>
        </w:rPr>
        <w:t>特征共有</w:t>
      </w:r>
      <w:r>
        <w:rPr>
          <w:rFonts w:hint="eastAsia"/>
        </w:rPr>
        <w:t>9</w:t>
      </w:r>
      <w:r>
        <w:rPr>
          <w:rFonts w:hint="eastAsia"/>
        </w:rPr>
        <w:t>维，相应的</w:t>
      </w:r>
      <w:r>
        <w:rPr>
          <w:rFonts w:hint="eastAsia"/>
        </w:rPr>
        <w:t>2-gram</w:t>
      </w:r>
      <w:r>
        <w:rPr>
          <w:rFonts w:hint="eastAsia"/>
        </w:rPr>
        <w:t>、</w:t>
      </w:r>
      <w:r>
        <w:rPr>
          <w:rFonts w:hint="eastAsia"/>
        </w:rPr>
        <w:t>3-gram</w:t>
      </w:r>
      <w:r>
        <w:rPr>
          <w:rFonts w:hint="eastAsia"/>
        </w:rPr>
        <w:t>以及</w:t>
      </w:r>
      <w:r>
        <w:rPr>
          <w:rFonts w:hint="eastAsia"/>
        </w:rPr>
        <w:t>4-gram</w:t>
      </w:r>
      <w:r>
        <w:rPr>
          <w:rFonts w:hint="eastAsia"/>
        </w:rPr>
        <w:t>特征维度分别是</w:t>
      </w:r>
      <w:r>
        <w:rPr>
          <w:rFonts w:hint="eastAsia"/>
        </w:rPr>
        <w:t>81</w:t>
      </w:r>
      <w:r>
        <w:rPr>
          <w:rFonts w:hint="eastAsia"/>
        </w:rPr>
        <w:t>、</w:t>
      </w:r>
      <w:r>
        <w:rPr>
          <w:rFonts w:hint="eastAsia"/>
        </w:rPr>
        <w:t>729</w:t>
      </w:r>
      <w:r>
        <w:rPr>
          <w:rFonts w:hint="eastAsia"/>
        </w:rPr>
        <w:t>和</w:t>
      </w:r>
      <w:r>
        <w:rPr>
          <w:rFonts w:hint="eastAsia"/>
        </w:rPr>
        <w:t>6561</w:t>
      </w:r>
      <w:r>
        <w:rPr>
          <w:rFonts w:hint="eastAsia"/>
        </w:rPr>
        <w:t>。本文将分别使用</w:t>
      </w:r>
      <w:r>
        <w:rPr>
          <w:rFonts w:hint="eastAsia"/>
        </w:rPr>
        <w:t>2-gram</w:t>
      </w:r>
      <w:r>
        <w:rPr>
          <w:rFonts w:hint="eastAsia"/>
        </w:rPr>
        <w:t>、</w:t>
      </w:r>
      <w:r>
        <w:rPr>
          <w:rFonts w:hint="eastAsia"/>
        </w:rPr>
        <w:t>3-gram</w:t>
      </w:r>
      <w:r>
        <w:rPr>
          <w:rFonts w:hint="eastAsia"/>
        </w:rPr>
        <w:t>和</w:t>
      </w:r>
      <w:r>
        <w:rPr>
          <w:rFonts w:hint="eastAsia"/>
        </w:rPr>
        <w:t>4-gram</w:t>
      </w:r>
      <w:r>
        <w:rPr>
          <w:rFonts w:hint="eastAsia"/>
        </w:rPr>
        <w:t>对实验数据进行特征提取。</w:t>
      </w:r>
    </w:p>
    <w:p w:rsidR="006A2DA6" w:rsidRDefault="009666AF" w:rsidP="006A00A6">
      <w:pPr>
        <w:pStyle w:val="CSO-0"/>
      </w:pPr>
      <w:r>
        <w:rPr>
          <w:rFonts w:hint="eastAsia"/>
        </w:rPr>
        <w:lastRenderedPageBreak/>
        <w:t>随机森林</w:t>
      </w:r>
      <w:r w:rsidR="006A2DA6">
        <w:rPr>
          <w:rFonts w:hint="eastAsia"/>
        </w:rPr>
        <w:t>算法</w:t>
      </w:r>
    </w:p>
    <w:p w:rsidR="006A2DA6" w:rsidRDefault="006A2DA6" w:rsidP="006A00A6">
      <w:pPr>
        <w:pStyle w:val="CSO-e"/>
        <w:jc w:val="both"/>
      </w:pPr>
      <w:r>
        <w:rPr>
          <w:rFonts w:hint="eastAsia"/>
        </w:rPr>
        <w:t>本文使用了</w:t>
      </w:r>
      <w:r w:rsidR="009666AF">
        <w:rPr>
          <w:rFonts w:hint="eastAsia"/>
        </w:rPr>
        <w:t>随机森林</w:t>
      </w:r>
      <w:r>
        <w:rPr>
          <w:rFonts w:hint="eastAsia"/>
        </w:rPr>
        <w:t>算法来构建训练测试</w:t>
      </w:r>
      <w:r w:rsidR="009666AF">
        <w:rPr>
          <w:rFonts w:hint="eastAsia"/>
        </w:rPr>
        <w:t>模</w:t>
      </w:r>
      <w:r>
        <w:rPr>
          <w:rFonts w:hint="eastAsia"/>
        </w:rPr>
        <w:t>型。</w:t>
      </w:r>
      <w:r w:rsidR="009666AF">
        <w:rPr>
          <w:rFonts w:hint="eastAsia"/>
        </w:rPr>
        <w:t>随机森林</w:t>
      </w:r>
      <w:r>
        <w:rPr>
          <w:rFonts w:hint="eastAsia"/>
        </w:rPr>
        <w:t>算法，是一个包含多个决策树的分类器，其输出的类别是由个别树输出的类别的众数决定的。决策树由一个决策图和可能的结果组成，用来达到创建目标的规划。决策树是一种特殊的树结构，在这棵树上非叶子节点都是属性节点，叶子结点时类别节点。用户根据现有的条件（输入数据）首先针对决策树的根节点对现有条件进行分析决定现有条件的走向。在建立决策树的过程中，</w:t>
      </w:r>
      <w:proofErr w:type="gramStart"/>
      <w:r>
        <w:rPr>
          <w:rFonts w:hint="eastAsia"/>
        </w:rPr>
        <w:t>使用熵和增益</w:t>
      </w:r>
      <w:proofErr w:type="gramEnd"/>
      <w:r>
        <w:rPr>
          <w:rFonts w:hint="eastAsia"/>
        </w:rPr>
        <w:t>两个参数评估属性与类别之间的关系。</w:t>
      </w:r>
    </w:p>
    <w:p w:rsidR="006A2DA6" w:rsidRDefault="009666AF" w:rsidP="006A00A6">
      <w:pPr>
        <w:pStyle w:val="CSO-e"/>
        <w:jc w:val="both"/>
      </w:pPr>
      <w:r>
        <w:rPr>
          <w:rFonts w:hint="eastAsia"/>
        </w:rPr>
        <w:t>随机森林</w:t>
      </w:r>
      <w:r w:rsidR="006A2DA6">
        <w:rPr>
          <w:rFonts w:hint="eastAsia"/>
        </w:rPr>
        <w:t>算法工作原理：针对输入数据进行如下算法，输入数据一般包括训练集个数</w:t>
      </w:r>
      <w:r w:rsidR="006A2DA6">
        <w:rPr>
          <w:rFonts w:hint="eastAsia"/>
        </w:rPr>
        <w:t>N</w:t>
      </w:r>
      <w:r w:rsidR="006A2DA6">
        <w:rPr>
          <w:rFonts w:hint="eastAsia"/>
        </w:rPr>
        <w:t>、训练集特征属性数目</w:t>
      </w:r>
      <w:r w:rsidR="006A2DA6">
        <w:rPr>
          <w:rFonts w:hint="eastAsia"/>
        </w:rPr>
        <w:t>M</w:t>
      </w:r>
      <w:r w:rsidR="006A2DA6">
        <w:rPr>
          <w:rFonts w:hint="eastAsia"/>
        </w:rPr>
        <w:t>、随机选取的特征属性数目</w:t>
      </w:r>
      <w:proofErr w:type="spellStart"/>
      <w:r w:rsidR="006A2DA6">
        <w:rPr>
          <w:rFonts w:hint="eastAsia"/>
        </w:rPr>
        <w:t>m</w:t>
      </w:r>
      <w:r w:rsidR="006A2DA6">
        <w:rPr>
          <w:rFonts w:hint="eastAsia"/>
        </w:rPr>
        <w:t>（</w:t>
      </w:r>
      <w:r w:rsidR="006A2DA6">
        <w:rPr>
          <w:rFonts w:hint="eastAsia"/>
        </w:rPr>
        <w:t>m</w:t>
      </w:r>
      <w:proofErr w:type="spellEnd"/>
      <w:r w:rsidR="006A2DA6">
        <w:rPr>
          <w:rFonts w:hint="eastAsia"/>
        </w:rPr>
        <w:t>&lt;M</w:t>
      </w:r>
      <w:r w:rsidR="006A2DA6">
        <w:rPr>
          <w:rFonts w:hint="eastAsia"/>
        </w:rPr>
        <w:t>）、随机森林包含的决策树总数</w:t>
      </w:r>
      <w:r w:rsidR="006A2DA6">
        <w:rPr>
          <w:rFonts w:hint="eastAsia"/>
        </w:rPr>
        <w:t>T</w:t>
      </w:r>
      <w:r w:rsidR="006A2DA6">
        <w:rPr>
          <w:rFonts w:hint="eastAsia"/>
        </w:rPr>
        <w:t>。训练模型</w:t>
      </w:r>
      <w:r w:rsidR="006A2DA6">
        <w:t>的</w:t>
      </w:r>
      <w:r w:rsidR="006A2DA6">
        <w:rPr>
          <w:rFonts w:hint="eastAsia"/>
        </w:rPr>
        <w:t>生成流程如图</w:t>
      </w:r>
      <w:r w:rsidR="006A2DA6">
        <w:rPr>
          <w:rFonts w:hint="eastAsia"/>
        </w:rPr>
        <w:t>4</w:t>
      </w:r>
      <w:r w:rsidR="006A2DA6">
        <w:rPr>
          <w:rFonts w:hint="eastAsia"/>
        </w:rPr>
        <w:t>所示，检测模型流程如图</w:t>
      </w:r>
      <w:r w:rsidR="006A2DA6">
        <w:rPr>
          <w:rFonts w:hint="eastAsia"/>
        </w:rPr>
        <w:t>5</w:t>
      </w:r>
      <w:r w:rsidR="006A2DA6">
        <w:rPr>
          <w:rFonts w:hint="eastAsia"/>
        </w:rPr>
        <w:t>所示。</w:t>
      </w:r>
    </w:p>
    <w:p w:rsidR="006A2DA6" w:rsidRPr="006A2DA6" w:rsidRDefault="006A2DA6" w:rsidP="006A00A6">
      <w:pPr>
        <w:pStyle w:val="CSO-e"/>
        <w:ind w:firstLine="360"/>
        <w:jc w:val="center"/>
      </w:pPr>
      <w:r w:rsidRPr="006E6339">
        <w:rPr>
          <w:rFonts w:hint="eastAsia"/>
          <w:sz w:val="18"/>
          <w:szCs w:val="18"/>
        </w:rPr>
        <w:t>图</w:t>
      </w:r>
      <w:r w:rsidRPr="006E6339">
        <w:rPr>
          <w:rFonts w:hint="eastAsia"/>
          <w:sz w:val="18"/>
          <w:szCs w:val="18"/>
        </w:rPr>
        <w:t>4</w:t>
      </w:r>
      <w:r w:rsidR="002D0085">
        <w:rPr>
          <w:rFonts w:asciiTheme="minorHAnsi" w:eastAsiaTheme="minorEastAsia" w:hAnsiTheme="minorHAnsi" w:cstheme="minorBidi"/>
          <w:noProof/>
          <w:kern w:val="2"/>
          <w:sz w:val="18"/>
          <w:szCs w:val="18"/>
        </w:rPr>
        <w:object w:dxaOrig="1440" w:dyaOrig="1440">
          <v:shape id="_x0000_s1029" type="#_x0000_t75" style="position:absolute;left:0;text-align:left;margin-left:233.25pt;margin-top:9.75pt;width:159.8pt;height:439.55pt;z-index:251665408;mso-position-horizontal-relative:text;mso-position-vertical-relative:text">
            <v:imagedata r:id="rId16" o:title=""/>
            <w10:wrap type="topAndBottom"/>
          </v:shape>
          <o:OLEObject Type="Embed" ProgID="Visio.Drawing.15" ShapeID="_x0000_s1029" DrawAspect="Content" ObjectID="_1559394213" r:id="rId17"/>
        </w:object>
      </w:r>
      <w:r w:rsidR="002D0085">
        <w:rPr>
          <w:rFonts w:asciiTheme="minorHAnsi" w:eastAsiaTheme="minorEastAsia" w:hAnsiTheme="minorHAnsi" w:cstheme="minorBidi"/>
          <w:noProof/>
          <w:kern w:val="2"/>
          <w:sz w:val="18"/>
          <w:szCs w:val="18"/>
        </w:rPr>
        <w:object w:dxaOrig="1440" w:dyaOrig="1440">
          <v:shape id="_x0000_s1028" type="#_x0000_t75" style="position:absolute;left:0;text-align:left;margin-left:29.25pt;margin-top:13.5pt;width:147.05pt;height:438.75pt;z-index:251664384;mso-position-horizontal-relative:text;mso-position-vertical-relative:text">
            <v:imagedata r:id="rId18" o:title=""/>
            <w10:wrap type="topAndBottom"/>
          </v:shape>
          <o:OLEObject Type="Embed" ProgID="Visio.Drawing.15" ShapeID="_x0000_s1028" DrawAspect="Content" ObjectID="_1559394214" r:id="rId19"/>
        </w:object>
      </w:r>
      <w:r w:rsidRPr="006E6339">
        <w:rPr>
          <w:sz w:val="18"/>
          <w:szCs w:val="18"/>
        </w:rPr>
        <w:t xml:space="preserve"> </w:t>
      </w:r>
      <w:r w:rsidRPr="006E6339">
        <w:rPr>
          <w:rFonts w:hint="eastAsia"/>
          <w:sz w:val="18"/>
          <w:szCs w:val="18"/>
        </w:rPr>
        <w:t>随机森林训练模型流程图</w:t>
      </w:r>
      <w:r>
        <w:tab/>
      </w:r>
      <w:r>
        <w:tab/>
      </w:r>
      <w:r>
        <w:tab/>
      </w:r>
      <w:r>
        <w:tab/>
      </w:r>
      <w:r>
        <w:tab/>
      </w:r>
      <w:r w:rsidRPr="006E6339">
        <w:rPr>
          <w:rFonts w:hint="eastAsia"/>
          <w:sz w:val="18"/>
          <w:szCs w:val="18"/>
        </w:rPr>
        <w:t>图</w:t>
      </w:r>
      <w:r w:rsidRPr="006E6339">
        <w:rPr>
          <w:rFonts w:hint="eastAsia"/>
          <w:sz w:val="18"/>
          <w:szCs w:val="18"/>
        </w:rPr>
        <w:t>5</w:t>
      </w:r>
      <w:r w:rsidRPr="006E6339">
        <w:rPr>
          <w:sz w:val="18"/>
          <w:szCs w:val="18"/>
        </w:rPr>
        <w:t xml:space="preserve"> </w:t>
      </w:r>
      <w:r w:rsidRPr="006E6339">
        <w:rPr>
          <w:rFonts w:hint="eastAsia"/>
          <w:sz w:val="18"/>
          <w:szCs w:val="18"/>
        </w:rPr>
        <w:t>随机森林检测模型流程图</w:t>
      </w:r>
    </w:p>
    <w:p w:rsidR="006A2DA6" w:rsidRDefault="006A2DA6" w:rsidP="006A00A6">
      <w:pPr>
        <w:pStyle w:val="CSO-"/>
        <w:spacing w:before="156" w:after="156"/>
      </w:pPr>
      <w:r w:rsidRPr="006A2DA6">
        <w:rPr>
          <w:rFonts w:hint="eastAsia"/>
        </w:rPr>
        <w:lastRenderedPageBreak/>
        <w:t>实验数据与结果</w:t>
      </w:r>
    </w:p>
    <w:p w:rsidR="00035333" w:rsidRDefault="00035333" w:rsidP="006A00A6">
      <w:pPr>
        <w:pStyle w:val="CSO-e"/>
        <w:jc w:val="both"/>
      </w:pPr>
      <w:r w:rsidRPr="004C700B">
        <w:t>本文给出</w:t>
      </w:r>
      <w:r>
        <w:rPr>
          <w:rFonts w:hint="eastAsia"/>
        </w:rPr>
        <w:t>实验中恶意样本来自</w:t>
      </w:r>
      <w:proofErr w:type="gramStart"/>
      <w:r>
        <w:rPr>
          <w:rFonts w:hint="eastAsia"/>
        </w:rPr>
        <w:t>于卡饭论坛</w:t>
      </w:r>
      <w:proofErr w:type="gramEnd"/>
      <w:r>
        <w:rPr>
          <w:rFonts w:hint="eastAsia"/>
        </w:rPr>
        <w:t>和本机</w:t>
      </w:r>
      <w:r>
        <w:rPr>
          <w:rFonts w:hint="eastAsia"/>
        </w:rPr>
        <w:t>360</w:t>
      </w:r>
      <w:r>
        <w:rPr>
          <w:rFonts w:hint="eastAsia"/>
        </w:rPr>
        <w:t>拦截的少量程序，非恶意代码从</w:t>
      </w:r>
      <w:r>
        <w:rPr>
          <w:rFonts w:hint="eastAsia"/>
        </w:rPr>
        <w:t>360</w:t>
      </w:r>
      <w:r>
        <w:rPr>
          <w:rFonts w:hint="eastAsia"/>
        </w:rPr>
        <w:t>软件库中下载。其中恶意程序个数为</w:t>
      </w:r>
      <w:r>
        <w:rPr>
          <w:rFonts w:hint="eastAsia"/>
        </w:rPr>
        <w:t>420</w:t>
      </w:r>
      <w:r>
        <w:rPr>
          <w:rFonts w:hint="eastAsia"/>
        </w:rPr>
        <w:t>个，非恶意程序个数为</w:t>
      </w:r>
      <w:r>
        <w:rPr>
          <w:rFonts w:hint="eastAsia"/>
        </w:rPr>
        <w:t>389</w:t>
      </w:r>
      <w:r>
        <w:rPr>
          <w:rFonts w:hint="eastAsia"/>
        </w:rPr>
        <w:t>个，并且所有程序都反汇编成功。我们选择</w:t>
      </w:r>
      <w:r>
        <w:rPr>
          <w:rFonts w:hint="eastAsia"/>
        </w:rPr>
        <w:t>320</w:t>
      </w:r>
      <w:r>
        <w:rPr>
          <w:rFonts w:hint="eastAsia"/>
        </w:rPr>
        <w:t>个恶意程序和</w:t>
      </w:r>
      <w:r>
        <w:rPr>
          <w:rFonts w:hint="eastAsia"/>
        </w:rPr>
        <w:t>320</w:t>
      </w:r>
      <w:r>
        <w:rPr>
          <w:rFonts w:hint="eastAsia"/>
        </w:rPr>
        <w:t>个非恶意程序作为训练样本，剩下的</w:t>
      </w:r>
      <w:r>
        <w:rPr>
          <w:rFonts w:hint="eastAsia"/>
        </w:rPr>
        <w:t>100</w:t>
      </w:r>
      <w:r>
        <w:rPr>
          <w:rFonts w:hint="eastAsia"/>
        </w:rPr>
        <w:t>个恶意样本和</w:t>
      </w:r>
      <w:r>
        <w:rPr>
          <w:rFonts w:hint="eastAsia"/>
        </w:rPr>
        <w:t>69</w:t>
      </w:r>
      <w:r>
        <w:rPr>
          <w:rFonts w:hint="eastAsia"/>
        </w:rPr>
        <w:t>个非恶意样本作为测试集。实验平台为伪分布式</w:t>
      </w:r>
      <w:r>
        <w:rPr>
          <w:rFonts w:hint="eastAsia"/>
        </w:rPr>
        <w:t>Hadoop</w:t>
      </w:r>
      <w:r>
        <w:rPr>
          <w:rFonts w:hint="eastAsia"/>
        </w:rPr>
        <w:t>平台，操作系统是</w:t>
      </w:r>
      <w:r>
        <w:rPr>
          <w:rFonts w:hint="eastAsia"/>
        </w:rPr>
        <w:t>Windows 64</w:t>
      </w:r>
      <w:r>
        <w:rPr>
          <w:rFonts w:hint="eastAsia"/>
        </w:rPr>
        <w:t>位专业版。</w:t>
      </w:r>
    </w:p>
    <w:p w:rsidR="00035333" w:rsidRDefault="00035333" w:rsidP="006A00A6">
      <w:pPr>
        <w:pStyle w:val="CSO-e"/>
        <w:jc w:val="both"/>
      </w:pPr>
      <w:r>
        <w:rPr>
          <w:rFonts w:hint="eastAsia"/>
        </w:rPr>
        <w:t>本文主要通过正确率、准确率和召回率三项来评估实验结果。假设恶意样本和非恶意样本的总数量设为</w:t>
      </w:r>
      <w:r>
        <w:rPr>
          <w:rFonts w:hint="eastAsia"/>
        </w:rPr>
        <w:t>N</w:t>
      </w:r>
      <w:r>
        <w:rPr>
          <w:rFonts w:hint="eastAsia"/>
        </w:rPr>
        <w:t>，非恶意样本被正确分类的样本个数位</w:t>
      </w:r>
      <w:r>
        <w:rPr>
          <w:rFonts w:hint="eastAsia"/>
        </w:rPr>
        <w:t>TN</w:t>
      </w:r>
      <w:r>
        <w:rPr>
          <w:rFonts w:hint="eastAsia"/>
        </w:rPr>
        <w:t>，恶意样本被正确分类的样本个数为</w:t>
      </w:r>
      <w:r>
        <w:rPr>
          <w:rFonts w:hint="eastAsia"/>
        </w:rPr>
        <w:t>TP</w:t>
      </w:r>
      <w:r>
        <w:rPr>
          <w:rFonts w:hint="eastAsia"/>
        </w:rPr>
        <w:t>，非恶意样本被分类为恶意样本的个数为</w:t>
      </w:r>
      <w:r>
        <w:rPr>
          <w:rFonts w:hint="eastAsia"/>
        </w:rPr>
        <w:t>FP</w:t>
      </w:r>
      <w:r>
        <w:rPr>
          <w:rFonts w:hint="eastAsia"/>
        </w:rPr>
        <w:t>，恶意样本被分类为非恶意样本的个数为</w:t>
      </w:r>
      <w:r>
        <w:rPr>
          <w:rFonts w:hint="eastAsia"/>
        </w:rPr>
        <w:t>FT</w:t>
      </w:r>
      <w:r>
        <w:rPr>
          <w:rFonts w:hint="eastAsia"/>
        </w:rPr>
        <w:t>。正确率反映了判别系统对所有样本的总的判定能力，计算公式如下：</w:t>
      </w:r>
    </w:p>
    <w:p w:rsidR="00035333" w:rsidRPr="008D551C" w:rsidRDefault="00035333" w:rsidP="006A00A6">
      <m:oMathPara>
        <m:oMath>
          <m:r>
            <m:rPr>
              <m:sty m:val="p"/>
            </m:rPr>
            <w:rPr>
              <w:rFonts w:ascii="Cambria Math" w:hAnsi="Cambria Math" w:hint="eastAsia"/>
            </w:rPr>
            <m:t>Acc</m:t>
          </m:r>
          <m:r>
            <m:rPr>
              <m:sty m:val="p"/>
            </m:rPr>
            <w:rPr>
              <w:rFonts w:ascii="Cambria Math" w:hAnsi="Cambria Math"/>
            </w:rPr>
            <m:t>uracy=</m:t>
          </m:r>
          <m:f>
            <m:fPr>
              <m:ctrlPr>
                <w:rPr>
                  <w:rFonts w:ascii="Cambria Math" w:hAnsi="Cambria Math"/>
                </w:rPr>
              </m:ctrlPr>
            </m:fPr>
            <m:num>
              <m:r>
                <w:rPr>
                  <w:rFonts w:ascii="Cambria Math" w:hAnsi="Cambria Math"/>
                </w:rPr>
                <m:t>(TP+TN)</m:t>
              </m:r>
            </m:num>
            <m:den>
              <m:r>
                <w:rPr>
                  <w:rFonts w:ascii="Cambria Math" w:hAnsi="Cambria Math"/>
                </w:rPr>
                <m:t>N</m:t>
              </m:r>
            </m:den>
          </m:f>
        </m:oMath>
      </m:oMathPara>
    </w:p>
    <w:p w:rsidR="00035333" w:rsidRDefault="00035333" w:rsidP="006A00A6">
      <w:r>
        <w:rPr>
          <w:rFonts w:hint="eastAsia"/>
        </w:rPr>
        <w:t>准确率表示被检测出的恶意程序占所有被判定为恶意程序的比率，计算公式如下：</w:t>
      </w:r>
    </w:p>
    <w:p w:rsidR="00035333" w:rsidRPr="008D551C" w:rsidRDefault="00035333" w:rsidP="006A00A6">
      <m:oMathPara>
        <m:oMath>
          <m:r>
            <m:rPr>
              <m:sty m:val="p"/>
            </m:rPr>
            <w:rPr>
              <w:rFonts w:ascii="Cambria Math" w:hAnsi="Cambria Math" w:hint="eastAsia"/>
            </w:rPr>
            <m:t>Precision</m:t>
          </m:r>
          <m:r>
            <m:rPr>
              <m:sty m:val="p"/>
            </m:rPr>
            <w:rPr>
              <w:rFonts w:ascii="Cambria Math" w:hAnsi="Cambria Math"/>
            </w:rPr>
            <m:t>=</m:t>
          </m:r>
          <m:f>
            <m:fPr>
              <m:ctrlPr>
                <w:rPr>
                  <w:rFonts w:ascii="Cambria Math" w:hAnsi="Cambria Math"/>
                </w:rPr>
              </m:ctrlPr>
            </m:fPr>
            <m:num>
              <m:r>
                <w:rPr>
                  <w:rFonts w:ascii="Cambria Math" w:hAnsi="Cambria Math"/>
                </w:rPr>
                <m:t>TP</m:t>
              </m:r>
            </m:num>
            <m:den>
              <m:r>
                <w:rPr>
                  <w:rFonts w:ascii="Cambria Math" w:hAnsi="Cambria Math" w:hint="eastAsia"/>
                </w:rPr>
                <m:t>TP+FP</m:t>
              </m:r>
            </m:den>
          </m:f>
        </m:oMath>
      </m:oMathPara>
    </w:p>
    <w:p w:rsidR="00035333" w:rsidRDefault="00035333" w:rsidP="006A00A6">
      <w:r>
        <w:rPr>
          <w:rFonts w:hint="eastAsia"/>
        </w:rPr>
        <w:t>召回率反映了分类成功的恶意程序占所有恶意程序的比率，计算公式如下：</w:t>
      </w:r>
    </w:p>
    <w:p w:rsidR="00035333" w:rsidRPr="008D551C" w:rsidRDefault="00035333" w:rsidP="006A00A6">
      <m:oMathPara>
        <m:oMath>
          <m:r>
            <m:rPr>
              <m:sty m:val="p"/>
            </m:rPr>
            <w:rPr>
              <w:rFonts w:ascii="Cambria Math" w:hAnsi="Cambria Math" w:hint="eastAsia"/>
            </w:rPr>
            <m:t>Recall</m:t>
          </m:r>
          <m:r>
            <m:rPr>
              <m:sty m:val="p"/>
            </m:rPr>
            <w:rPr>
              <w:rFonts w:ascii="Cambria Math" w:hAnsi="Cambria Math"/>
            </w:rPr>
            <m:t>=</m:t>
          </m:r>
          <m:f>
            <m:fPr>
              <m:ctrlPr>
                <w:rPr>
                  <w:rFonts w:ascii="Cambria Math" w:hAnsi="Cambria Math"/>
                </w:rPr>
              </m:ctrlPr>
            </m:fPr>
            <m:num>
              <m:r>
                <w:rPr>
                  <w:rFonts w:ascii="Cambria Math" w:hAnsi="Cambria Math"/>
                </w:rPr>
                <m:t>TP</m:t>
              </m:r>
            </m:num>
            <m:den>
              <m:r>
                <w:rPr>
                  <w:rFonts w:ascii="Cambria Math" w:hAnsi="Cambria Math" w:hint="eastAsia"/>
                </w:rPr>
                <m:t>TP+FN</m:t>
              </m:r>
            </m:den>
          </m:f>
        </m:oMath>
      </m:oMathPara>
    </w:p>
    <w:p w:rsidR="00035333" w:rsidRDefault="00035333" w:rsidP="006A00A6">
      <w:pPr>
        <w:pStyle w:val="CSO-e"/>
        <w:jc w:val="both"/>
      </w:pPr>
      <w:r>
        <w:rPr>
          <w:rFonts w:hint="eastAsia"/>
        </w:rPr>
        <w:t>分别对</w:t>
      </w:r>
      <w:r>
        <w:rPr>
          <w:rFonts w:hint="eastAsia"/>
        </w:rPr>
        <w:t>2-gram</w:t>
      </w:r>
      <w:r>
        <w:rPr>
          <w:rFonts w:hint="eastAsia"/>
        </w:rPr>
        <w:t>样本、</w:t>
      </w:r>
      <w:r>
        <w:rPr>
          <w:rFonts w:hint="eastAsia"/>
        </w:rPr>
        <w:t>3-gram</w:t>
      </w:r>
      <w:r>
        <w:rPr>
          <w:rFonts w:hint="eastAsia"/>
        </w:rPr>
        <w:t>样本、</w:t>
      </w:r>
      <w:r>
        <w:rPr>
          <w:rFonts w:hint="eastAsia"/>
        </w:rPr>
        <w:t>4-gram</w:t>
      </w:r>
      <w:r>
        <w:rPr>
          <w:rFonts w:hint="eastAsia"/>
        </w:rPr>
        <w:t>样本利用随机森林算法进行训练，再利用各自的测试集进行检测，最终获得的效果如下表</w:t>
      </w:r>
      <w:r>
        <w:rPr>
          <w:rFonts w:hint="eastAsia"/>
        </w:rPr>
        <w:t>2</w:t>
      </w:r>
      <w:r>
        <w:rPr>
          <w:rFonts w:hint="eastAsia"/>
        </w:rPr>
        <w:t>、表</w:t>
      </w:r>
      <w:r>
        <w:rPr>
          <w:rFonts w:hint="eastAsia"/>
        </w:rPr>
        <w:t>3</w:t>
      </w:r>
      <w:r>
        <w:rPr>
          <w:rFonts w:hint="eastAsia"/>
        </w:rPr>
        <w:t>和表</w:t>
      </w:r>
      <w:r>
        <w:rPr>
          <w:rFonts w:hint="eastAsia"/>
        </w:rPr>
        <w:t>4</w:t>
      </w:r>
      <w:r>
        <w:rPr>
          <w:rFonts w:hint="eastAsia"/>
        </w:rPr>
        <w:t>：</w:t>
      </w:r>
    </w:p>
    <w:p w:rsidR="00035333" w:rsidRPr="007D6F06" w:rsidRDefault="00035333" w:rsidP="006A00A6">
      <w:pPr>
        <w:jc w:val="center"/>
        <w:rPr>
          <w:sz w:val="18"/>
          <w:szCs w:val="18"/>
        </w:rPr>
      </w:pPr>
      <w:r w:rsidRPr="007D6F06">
        <w:rPr>
          <w:rFonts w:hint="eastAsia"/>
          <w:sz w:val="18"/>
          <w:szCs w:val="18"/>
        </w:rPr>
        <w:t>表</w:t>
      </w:r>
      <w:r>
        <w:rPr>
          <w:rFonts w:hint="eastAsia"/>
          <w:sz w:val="18"/>
          <w:szCs w:val="18"/>
        </w:rPr>
        <w:t>2</w:t>
      </w:r>
      <w:r>
        <w:rPr>
          <w:sz w:val="18"/>
          <w:szCs w:val="18"/>
        </w:rPr>
        <w:t xml:space="preserve"> </w:t>
      </w:r>
      <w:r>
        <w:rPr>
          <w:rFonts w:hint="eastAsia"/>
          <w:sz w:val="18"/>
          <w:szCs w:val="18"/>
        </w:rPr>
        <w:t>依据</w:t>
      </w:r>
      <w:r>
        <w:rPr>
          <w:rFonts w:hint="eastAsia"/>
          <w:sz w:val="18"/>
          <w:szCs w:val="18"/>
        </w:rPr>
        <w:t>2-gram</w:t>
      </w:r>
      <w:r>
        <w:rPr>
          <w:rFonts w:hint="eastAsia"/>
          <w:sz w:val="18"/>
          <w:szCs w:val="18"/>
        </w:rPr>
        <w:t>实验结果</w:t>
      </w:r>
    </w:p>
    <w:tbl>
      <w:tblPr>
        <w:tblStyle w:val="ad"/>
        <w:tblW w:w="0" w:type="auto"/>
        <w:tblInd w:w="2122" w:type="dxa"/>
        <w:tblLook w:val="04A0" w:firstRow="1" w:lastRow="0" w:firstColumn="1" w:lastColumn="0" w:noHBand="0" w:noVBand="1"/>
      </w:tblPr>
      <w:tblGrid>
        <w:gridCol w:w="2026"/>
        <w:gridCol w:w="1943"/>
      </w:tblGrid>
      <w:tr w:rsidR="00035333" w:rsidTr="00D96988">
        <w:tc>
          <w:tcPr>
            <w:tcW w:w="2026" w:type="dxa"/>
          </w:tcPr>
          <w:p w:rsidR="00035333" w:rsidRDefault="00035333" w:rsidP="006A00A6">
            <w:pPr>
              <w:jc w:val="center"/>
            </w:pPr>
            <w:r>
              <w:rPr>
                <w:rFonts w:hint="eastAsia"/>
              </w:rPr>
              <w:t>指标</w:t>
            </w:r>
          </w:p>
        </w:tc>
        <w:tc>
          <w:tcPr>
            <w:tcW w:w="1943" w:type="dxa"/>
          </w:tcPr>
          <w:p w:rsidR="00035333" w:rsidRDefault="00035333" w:rsidP="006A00A6">
            <w:pPr>
              <w:jc w:val="center"/>
            </w:pPr>
            <w:r>
              <w:rPr>
                <w:rFonts w:hint="eastAsia"/>
              </w:rPr>
              <w:t>结果</w:t>
            </w:r>
          </w:p>
        </w:tc>
      </w:tr>
      <w:tr w:rsidR="00035333" w:rsidTr="00D96988">
        <w:tc>
          <w:tcPr>
            <w:tcW w:w="2026" w:type="dxa"/>
          </w:tcPr>
          <w:p w:rsidR="00035333" w:rsidRDefault="00035333" w:rsidP="006A00A6">
            <w:pPr>
              <w:jc w:val="center"/>
            </w:pPr>
            <w:r>
              <w:rPr>
                <w:rFonts w:hint="eastAsia"/>
              </w:rPr>
              <w:t>正确率（</w:t>
            </w:r>
            <w:r>
              <w:rPr>
                <w:rFonts w:hint="eastAsia"/>
              </w:rPr>
              <w:t>Accuracy</w:t>
            </w:r>
            <w:r>
              <w:rPr>
                <w:rFonts w:hint="eastAsia"/>
              </w:rPr>
              <w:t>）</w:t>
            </w:r>
          </w:p>
        </w:tc>
        <w:tc>
          <w:tcPr>
            <w:tcW w:w="1943" w:type="dxa"/>
          </w:tcPr>
          <w:p w:rsidR="00035333" w:rsidRDefault="00035333" w:rsidP="006A00A6">
            <w:pPr>
              <w:jc w:val="center"/>
            </w:pPr>
            <w:r>
              <w:rPr>
                <w:rFonts w:hint="eastAsia"/>
              </w:rPr>
              <w:t>90.53%</w:t>
            </w:r>
          </w:p>
        </w:tc>
      </w:tr>
      <w:tr w:rsidR="00035333" w:rsidTr="00D96988">
        <w:tc>
          <w:tcPr>
            <w:tcW w:w="2026" w:type="dxa"/>
          </w:tcPr>
          <w:p w:rsidR="00035333" w:rsidRDefault="00035333" w:rsidP="006A00A6">
            <w:pPr>
              <w:jc w:val="center"/>
            </w:pPr>
            <w:r>
              <w:rPr>
                <w:rFonts w:hint="eastAsia"/>
              </w:rPr>
              <w:t>准确率（</w:t>
            </w:r>
            <w:r>
              <w:rPr>
                <w:rFonts w:hint="eastAsia"/>
              </w:rPr>
              <w:t>Precision</w:t>
            </w:r>
            <w:r>
              <w:rPr>
                <w:rFonts w:hint="eastAsia"/>
              </w:rPr>
              <w:t>）</w:t>
            </w:r>
          </w:p>
        </w:tc>
        <w:tc>
          <w:tcPr>
            <w:tcW w:w="1943" w:type="dxa"/>
          </w:tcPr>
          <w:p w:rsidR="00035333" w:rsidRDefault="00035333" w:rsidP="006A00A6">
            <w:pPr>
              <w:jc w:val="center"/>
            </w:pPr>
            <w:r>
              <w:rPr>
                <w:rFonts w:hint="eastAsia"/>
              </w:rPr>
              <w:t>92.86%</w:t>
            </w:r>
          </w:p>
        </w:tc>
      </w:tr>
      <w:tr w:rsidR="00035333" w:rsidTr="00D96988">
        <w:tc>
          <w:tcPr>
            <w:tcW w:w="2026" w:type="dxa"/>
          </w:tcPr>
          <w:p w:rsidR="00035333" w:rsidRDefault="00035333" w:rsidP="006A00A6">
            <w:pPr>
              <w:jc w:val="center"/>
            </w:pPr>
            <w:r>
              <w:rPr>
                <w:rFonts w:hint="eastAsia"/>
              </w:rPr>
              <w:t>召回率（</w:t>
            </w:r>
            <w:r>
              <w:rPr>
                <w:rFonts w:hint="eastAsia"/>
              </w:rPr>
              <w:t>Recall</w:t>
            </w:r>
            <w:r>
              <w:rPr>
                <w:rFonts w:hint="eastAsia"/>
              </w:rPr>
              <w:t>）</w:t>
            </w:r>
          </w:p>
        </w:tc>
        <w:tc>
          <w:tcPr>
            <w:tcW w:w="1943" w:type="dxa"/>
          </w:tcPr>
          <w:p w:rsidR="00035333" w:rsidRDefault="00035333" w:rsidP="006A00A6">
            <w:pPr>
              <w:jc w:val="center"/>
            </w:pPr>
            <w:r>
              <w:rPr>
                <w:rFonts w:hint="eastAsia"/>
              </w:rPr>
              <w:t>91.00%</w:t>
            </w:r>
          </w:p>
        </w:tc>
      </w:tr>
    </w:tbl>
    <w:p w:rsidR="00035333" w:rsidRPr="007D6F06" w:rsidRDefault="00035333" w:rsidP="006A00A6">
      <w:pPr>
        <w:jc w:val="center"/>
        <w:rPr>
          <w:sz w:val="18"/>
          <w:szCs w:val="18"/>
        </w:rPr>
      </w:pPr>
      <w:r w:rsidRPr="007D6F06">
        <w:rPr>
          <w:rFonts w:hint="eastAsia"/>
          <w:sz w:val="18"/>
          <w:szCs w:val="18"/>
        </w:rPr>
        <w:t>表</w:t>
      </w:r>
      <w:r w:rsidRPr="009666AF">
        <w:rPr>
          <w:rFonts w:ascii="Symbol" w:hAnsi="Symbol"/>
          <w:sz w:val="18"/>
          <w:szCs w:val="18"/>
        </w:rPr>
        <w:t></w:t>
      </w:r>
      <w:r>
        <w:rPr>
          <w:sz w:val="18"/>
          <w:szCs w:val="18"/>
        </w:rPr>
        <w:t xml:space="preserve"> </w:t>
      </w:r>
      <w:r>
        <w:rPr>
          <w:rFonts w:hint="eastAsia"/>
          <w:sz w:val="18"/>
          <w:szCs w:val="18"/>
        </w:rPr>
        <w:t>依据</w:t>
      </w:r>
      <w:r>
        <w:rPr>
          <w:rFonts w:hint="eastAsia"/>
          <w:sz w:val="18"/>
          <w:szCs w:val="18"/>
        </w:rPr>
        <w:t>3-gram</w:t>
      </w:r>
      <w:r>
        <w:rPr>
          <w:rFonts w:hint="eastAsia"/>
          <w:sz w:val="18"/>
          <w:szCs w:val="18"/>
        </w:rPr>
        <w:t>实验结果</w:t>
      </w:r>
    </w:p>
    <w:tbl>
      <w:tblPr>
        <w:tblStyle w:val="ad"/>
        <w:tblW w:w="0" w:type="auto"/>
        <w:tblInd w:w="2122" w:type="dxa"/>
        <w:tblLook w:val="04A0" w:firstRow="1" w:lastRow="0" w:firstColumn="1" w:lastColumn="0" w:noHBand="0" w:noVBand="1"/>
      </w:tblPr>
      <w:tblGrid>
        <w:gridCol w:w="2026"/>
        <w:gridCol w:w="1943"/>
      </w:tblGrid>
      <w:tr w:rsidR="00035333" w:rsidTr="00D96988">
        <w:tc>
          <w:tcPr>
            <w:tcW w:w="2026" w:type="dxa"/>
          </w:tcPr>
          <w:p w:rsidR="00035333" w:rsidRDefault="00035333" w:rsidP="006A00A6">
            <w:pPr>
              <w:jc w:val="center"/>
            </w:pPr>
            <w:r>
              <w:rPr>
                <w:rFonts w:hint="eastAsia"/>
              </w:rPr>
              <w:t>指标</w:t>
            </w:r>
          </w:p>
        </w:tc>
        <w:tc>
          <w:tcPr>
            <w:tcW w:w="1943" w:type="dxa"/>
          </w:tcPr>
          <w:p w:rsidR="00035333" w:rsidRDefault="00035333" w:rsidP="006A00A6">
            <w:pPr>
              <w:jc w:val="center"/>
            </w:pPr>
            <w:r>
              <w:rPr>
                <w:rFonts w:hint="eastAsia"/>
              </w:rPr>
              <w:t>结果</w:t>
            </w:r>
          </w:p>
        </w:tc>
      </w:tr>
      <w:tr w:rsidR="00035333" w:rsidTr="00D96988">
        <w:tc>
          <w:tcPr>
            <w:tcW w:w="2026" w:type="dxa"/>
          </w:tcPr>
          <w:p w:rsidR="00035333" w:rsidRDefault="00035333" w:rsidP="006A00A6">
            <w:pPr>
              <w:jc w:val="center"/>
            </w:pPr>
            <w:r>
              <w:rPr>
                <w:rFonts w:hint="eastAsia"/>
              </w:rPr>
              <w:t>正确率（</w:t>
            </w:r>
            <w:r>
              <w:rPr>
                <w:rFonts w:hint="eastAsia"/>
              </w:rPr>
              <w:t>Accuracy</w:t>
            </w:r>
            <w:r>
              <w:rPr>
                <w:rFonts w:hint="eastAsia"/>
              </w:rPr>
              <w:t>）</w:t>
            </w:r>
          </w:p>
        </w:tc>
        <w:tc>
          <w:tcPr>
            <w:tcW w:w="1943" w:type="dxa"/>
          </w:tcPr>
          <w:p w:rsidR="00035333" w:rsidRDefault="00035333" w:rsidP="006A00A6">
            <w:pPr>
              <w:jc w:val="center"/>
            </w:pPr>
            <w:r>
              <w:rPr>
                <w:rFonts w:hint="eastAsia"/>
              </w:rPr>
              <w:t>92.90%</w:t>
            </w:r>
          </w:p>
        </w:tc>
      </w:tr>
      <w:tr w:rsidR="00035333" w:rsidTr="00D96988">
        <w:tc>
          <w:tcPr>
            <w:tcW w:w="2026" w:type="dxa"/>
          </w:tcPr>
          <w:p w:rsidR="00035333" w:rsidRDefault="00035333" w:rsidP="006A00A6">
            <w:pPr>
              <w:jc w:val="center"/>
            </w:pPr>
            <w:r>
              <w:rPr>
                <w:rFonts w:hint="eastAsia"/>
              </w:rPr>
              <w:t>准确率（</w:t>
            </w:r>
            <w:r>
              <w:rPr>
                <w:rFonts w:hint="eastAsia"/>
              </w:rPr>
              <w:t>Precision</w:t>
            </w:r>
            <w:r>
              <w:rPr>
                <w:rFonts w:hint="eastAsia"/>
              </w:rPr>
              <w:t>）</w:t>
            </w:r>
          </w:p>
        </w:tc>
        <w:tc>
          <w:tcPr>
            <w:tcW w:w="1943" w:type="dxa"/>
          </w:tcPr>
          <w:p w:rsidR="00035333" w:rsidRDefault="00035333" w:rsidP="006A00A6">
            <w:pPr>
              <w:jc w:val="center"/>
            </w:pPr>
            <w:r>
              <w:rPr>
                <w:rFonts w:hint="eastAsia"/>
              </w:rPr>
              <w:t>94.00%</w:t>
            </w:r>
          </w:p>
        </w:tc>
      </w:tr>
      <w:tr w:rsidR="00035333" w:rsidTr="00D96988">
        <w:tc>
          <w:tcPr>
            <w:tcW w:w="2026" w:type="dxa"/>
          </w:tcPr>
          <w:p w:rsidR="00035333" w:rsidRDefault="00035333" w:rsidP="006A00A6">
            <w:pPr>
              <w:jc w:val="center"/>
            </w:pPr>
            <w:r>
              <w:rPr>
                <w:rFonts w:hint="eastAsia"/>
              </w:rPr>
              <w:t>召回率（</w:t>
            </w:r>
            <w:r>
              <w:rPr>
                <w:rFonts w:hint="eastAsia"/>
              </w:rPr>
              <w:t>Recall</w:t>
            </w:r>
            <w:r>
              <w:rPr>
                <w:rFonts w:hint="eastAsia"/>
              </w:rPr>
              <w:t>）</w:t>
            </w:r>
          </w:p>
        </w:tc>
        <w:tc>
          <w:tcPr>
            <w:tcW w:w="1943" w:type="dxa"/>
          </w:tcPr>
          <w:p w:rsidR="00035333" w:rsidRDefault="00035333" w:rsidP="006A00A6">
            <w:pPr>
              <w:jc w:val="center"/>
            </w:pPr>
            <w:r>
              <w:rPr>
                <w:rFonts w:hint="eastAsia"/>
              </w:rPr>
              <w:t>94.00%</w:t>
            </w:r>
          </w:p>
        </w:tc>
      </w:tr>
    </w:tbl>
    <w:p w:rsidR="00035333" w:rsidRPr="007D6F06" w:rsidRDefault="00035333" w:rsidP="006A00A6">
      <w:pPr>
        <w:jc w:val="center"/>
        <w:rPr>
          <w:sz w:val="18"/>
          <w:szCs w:val="18"/>
        </w:rPr>
      </w:pPr>
      <w:r w:rsidRPr="007D6F06">
        <w:rPr>
          <w:rFonts w:hint="eastAsia"/>
          <w:sz w:val="18"/>
          <w:szCs w:val="18"/>
        </w:rPr>
        <w:t>表</w:t>
      </w:r>
      <w:r w:rsidRPr="009666AF">
        <w:rPr>
          <w:rFonts w:ascii="Symbol" w:hAnsi="Symbol"/>
          <w:sz w:val="18"/>
          <w:szCs w:val="18"/>
        </w:rPr>
        <w:t></w:t>
      </w:r>
      <w:r w:rsidRPr="007D6F06">
        <w:rPr>
          <w:sz w:val="18"/>
          <w:szCs w:val="18"/>
        </w:rPr>
        <w:t xml:space="preserve"> </w:t>
      </w:r>
      <w:r>
        <w:rPr>
          <w:rFonts w:hint="eastAsia"/>
          <w:sz w:val="18"/>
          <w:szCs w:val="18"/>
        </w:rPr>
        <w:t>依据</w:t>
      </w:r>
      <w:r>
        <w:rPr>
          <w:rFonts w:hint="eastAsia"/>
          <w:sz w:val="18"/>
          <w:szCs w:val="18"/>
        </w:rPr>
        <w:t>4-gram</w:t>
      </w:r>
      <w:r>
        <w:rPr>
          <w:rFonts w:hint="eastAsia"/>
          <w:sz w:val="18"/>
          <w:szCs w:val="18"/>
        </w:rPr>
        <w:t>实验结果</w:t>
      </w:r>
    </w:p>
    <w:tbl>
      <w:tblPr>
        <w:tblStyle w:val="ad"/>
        <w:tblW w:w="0" w:type="auto"/>
        <w:tblInd w:w="2122" w:type="dxa"/>
        <w:tblLook w:val="04A0" w:firstRow="1" w:lastRow="0" w:firstColumn="1" w:lastColumn="0" w:noHBand="0" w:noVBand="1"/>
      </w:tblPr>
      <w:tblGrid>
        <w:gridCol w:w="2026"/>
        <w:gridCol w:w="1943"/>
      </w:tblGrid>
      <w:tr w:rsidR="00035333" w:rsidTr="00D96988">
        <w:tc>
          <w:tcPr>
            <w:tcW w:w="2026" w:type="dxa"/>
          </w:tcPr>
          <w:p w:rsidR="00035333" w:rsidRDefault="00035333" w:rsidP="006A00A6">
            <w:r>
              <w:rPr>
                <w:rFonts w:hint="eastAsia"/>
              </w:rPr>
              <w:t>指标</w:t>
            </w:r>
          </w:p>
        </w:tc>
        <w:tc>
          <w:tcPr>
            <w:tcW w:w="1943" w:type="dxa"/>
          </w:tcPr>
          <w:p w:rsidR="00035333" w:rsidRDefault="00035333" w:rsidP="006A00A6">
            <w:r>
              <w:rPr>
                <w:rFonts w:hint="eastAsia"/>
              </w:rPr>
              <w:t>结果</w:t>
            </w:r>
          </w:p>
        </w:tc>
      </w:tr>
      <w:tr w:rsidR="00035333" w:rsidTr="00D96988">
        <w:tc>
          <w:tcPr>
            <w:tcW w:w="2026" w:type="dxa"/>
          </w:tcPr>
          <w:p w:rsidR="00035333" w:rsidRDefault="00035333" w:rsidP="006A00A6">
            <w:r>
              <w:rPr>
                <w:rFonts w:hint="eastAsia"/>
              </w:rPr>
              <w:t>正确率（</w:t>
            </w:r>
            <w:r>
              <w:rPr>
                <w:rFonts w:hint="eastAsia"/>
              </w:rPr>
              <w:t>Accuracy</w:t>
            </w:r>
            <w:r>
              <w:rPr>
                <w:rFonts w:hint="eastAsia"/>
              </w:rPr>
              <w:t>）</w:t>
            </w:r>
          </w:p>
        </w:tc>
        <w:tc>
          <w:tcPr>
            <w:tcW w:w="1943" w:type="dxa"/>
          </w:tcPr>
          <w:p w:rsidR="00035333" w:rsidRDefault="00035333" w:rsidP="006A00A6">
            <w:r>
              <w:rPr>
                <w:rFonts w:hint="eastAsia"/>
              </w:rPr>
              <w:t>87.57%</w:t>
            </w:r>
          </w:p>
        </w:tc>
      </w:tr>
      <w:tr w:rsidR="00035333" w:rsidTr="00D96988">
        <w:tc>
          <w:tcPr>
            <w:tcW w:w="2026" w:type="dxa"/>
          </w:tcPr>
          <w:p w:rsidR="00035333" w:rsidRDefault="00035333" w:rsidP="006A00A6">
            <w:r>
              <w:rPr>
                <w:rFonts w:hint="eastAsia"/>
              </w:rPr>
              <w:t>准确率（</w:t>
            </w:r>
            <w:r>
              <w:rPr>
                <w:rFonts w:hint="eastAsia"/>
              </w:rPr>
              <w:t>Precision</w:t>
            </w:r>
            <w:r>
              <w:rPr>
                <w:rFonts w:hint="eastAsia"/>
              </w:rPr>
              <w:t>）</w:t>
            </w:r>
          </w:p>
        </w:tc>
        <w:tc>
          <w:tcPr>
            <w:tcW w:w="1943" w:type="dxa"/>
          </w:tcPr>
          <w:p w:rsidR="00035333" w:rsidRDefault="00035333" w:rsidP="006A00A6">
            <w:r>
              <w:rPr>
                <w:rFonts w:hint="eastAsia"/>
              </w:rPr>
              <w:t>95.40%</w:t>
            </w:r>
          </w:p>
        </w:tc>
      </w:tr>
      <w:tr w:rsidR="00035333" w:rsidTr="00D96988">
        <w:tc>
          <w:tcPr>
            <w:tcW w:w="2026" w:type="dxa"/>
          </w:tcPr>
          <w:p w:rsidR="00035333" w:rsidRDefault="00035333" w:rsidP="006A00A6">
            <w:r>
              <w:rPr>
                <w:rFonts w:hint="eastAsia"/>
              </w:rPr>
              <w:t>召回率（</w:t>
            </w:r>
            <w:r>
              <w:rPr>
                <w:rFonts w:hint="eastAsia"/>
              </w:rPr>
              <w:t>Recall</w:t>
            </w:r>
            <w:r>
              <w:rPr>
                <w:rFonts w:hint="eastAsia"/>
              </w:rPr>
              <w:t>）</w:t>
            </w:r>
          </w:p>
        </w:tc>
        <w:tc>
          <w:tcPr>
            <w:tcW w:w="1943" w:type="dxa"/>
          </w:tcPr>
          <w:p w:rsidR="00035333" w:rsidRDefault="00035333" w:rsidP="006A00A6">
            <w:r>
              <w:rPr>
                <w:rFonts w:hint="eastAsia"/>
              </w:rPr>
              <w:t>83.00%</w:t>
            </w:r>
          </w:p>
        </w:tc>
      </w:tr>
    </w:tbl>
    <w:p w:rsidR="00035333" w:rsidRDefault="00035333" w:rsidP="006A00A6">
      <w:pPr>
        <w:pStyle w:val="CSO-e"/>
        <w:jc w:val="both"/>
      </w:pPr>
      <w:r>
        <w:rPr>
          <w:rFonts w:hint="eastAsia"/>
        </w:rPr>
        <w:lastRenderedPageBreak/>
        <w:t>对比三个实验结果，如图</w:t>
      </w:r>
      <w:r>
        <w:rPr>
          <w:rFonts w:hint="eastAsia"/>
        </w:rPr>
        <w:t>6</w:t>
      </w:r>
      <w:r>
        <w:rPr>
          <w:rFonts w:hint="eastAsia"/>
        </w:rPr>
        <w:t>所示，发现除了依据</w:t>
      </w:r>
      <w:r>
        <w:rPr>
          <w:rFonts w:hint="eastAsia"/>
        </w:rPr>
        <w:t>4-gram</w:t>
      </w:r>
      <w:r>
        <w:rPr>
          <w:rFonts w:hint="eastAsia"/>
        </w:rPr>
        <w:t>进行训练检测的结果稍差，其他两个实验结果，对于恶意代码的分类的三种指标都在</w:t>
      </w:r>
      <w:r>
        <w:rPr>
          <w:rFonts w:hint="eastAsia"/>
        </w:rPr>
        <w:t>90%</w:t>
      </w:r>
      <w:r>
        <w:rPr>
          <w:rFonts w:hint="eastAsia"/>
        </w:rPr>
        <w:t>以上。</w:t>
      </w:r>
      <w:r>
        <w:rPr>
          <w:rFonts w:hint="eastAsia"/>
        </w:rPr>
        <w:t>2-gram</w:t>
      </w:r>
      <w:r>
        <w:rPr>
          <w:rFonts w:hint="eastAsia"/>
        </w:rPr>
        <w:t>对于非恶意程序的分类误报率相对较高，</w:t>
      </w:r>
      <w:r>
        <w:rPr>
          <w:rFonts w:hint="eastAsia"/>
        </w:rPr>
        <w:t>4-gram</w:t>
      </w:r>
      <w:r>
        <w:rPr>
          <w:rFonts w:hint="eastAsia"/>
        </w:rPr>
        <w:t>对恶意程度的误报率相对较高，但是对于</w:t>
      </w:r>
      <w:r>
        <w:rPr>
          <w:rFonts w:hint="eastAsia"/>
        </w:rPr>
        <w:t>3-gram</w:t>
      </w:r>
      <w:r>
        <w:rPr>
          <w:rFonts w:hint="eastAsia"/>
        </w:rPr>
        <w:t>，其对于</w:t>
      </w:r>
      <w:r w:rsidR="00E7172C">
        <w:rPr>
          <w:rFonts w:hint="eastAsia"/>
        </w:rPr>
        <w:t>非恶意程序和恶意程序的误报率都</w:t>
      </w:r>
      <w:r>
        <w:rPr>
          <w:rFonts w:hint="eastAsia"/>
        </w:rPr>
        <w:t>较低。</w:t>
      </w:r>
    </w:p>
    <w:p w:rsidR="00035333" w:rsidRDefault="00035333" w:rsidP="006A00A6">
      <w:pPr>
        <w:pStyle w:val="CSO-e"/>
        <w:jc w:val="center"/>
      </w:pPr>
      <w:r>
        <w:rPr>
          <w:noProof/>
        </w:rPr>
        <w:drawing>
          <wp:anchor distT="0" distB="0" distL="114300" distR="114300" simplePos="0" relativeHeight="251667456" behindDoc="0" locked="0" layoutInCell="1" allowOverlap="1" wp14:anchorId="777336E9" wp14:editId="1A0E8780">
            <wp:simplePos x="0" y="0"/>
            <wp:positionH relativeFrom="margin">
              <wp:align>center</wp:align>
            </wp:positionH>
            <wp:positionV relativeFrom="paragraph">
              <wp:posOffset>323850</wp:posOffset>
            </wp:positionV>
            <wp:extent cx="4572000" cy="2743200"/>
            <wp:effectExtent l="0" t="0" r="0" b="0"/>
            <wp:wrapTopAndBottom/>
            <wp:docPr id="6" name="图表 6"/>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14:sizeRelH relativeFrom="margin">
              <wp14:pctWidth>0</wp14:pctWidth>
            </wp14:sizeRelH>
            <wp14:sizeRelV relativeFrom="margin">
              <wp14:pctHeight>0</wp14:pctHeight>
            </wp14:sizeRelV>
          </wp:anchor>
        </w:drawing>
      </w:r>
    </w:p>
    <w:p w:rsidR="00035333" w:rsidRPr="00F655C1" w:rsidRDefault="00035333" w:rsidP="006A00A6">
      <w:pPr>
        <w:pStyle w:val="CSO-e"/>
        <w:ind w:firstLine="360"/>
        <w:jc w:val="center"/>
        <w:rPr>
          <w:sz w:val="18"/>
          <w:szCs w:val="18"/>
        </w:rPr>
      </w:pPr>
      <w:r w:rsidRPr="00F655C1">
        <w:rPr>
          <w:rFonts w:hint="eastAsia"/>
          <w:sz w:val="18"/>
          <w:szCs w:val="18"/>
        </w:rPr>
        <w:t>图</w:t>
      </w:r>
      <w:r w:rsidRPr="00F655C1">
        <w:rPr>
          <w:rFonts w:hint="eastAsia"/>
          <w:sz w:val="18"/>
          <w:szCs w:val="18"/>
        </w:rPr>
        <w:t>6</w:t>
      </w:r>
      <w:r w:rsidRPr="00F655C1">
        <w:rPr>
          <w:sz w:val="18"/>
          <w:szCs w:val="18"/>
        </w:rPr>
        <w:t xml:space="preserve"> </w:t>
      </w:r>
      <w:r w:rsidRPr="00F655C1">
        <w:rPr>
          <w:rFonts w:hint="eastAsia"/>
          <w:sz w:val="18"/>
          <w:szCs w:val="18"/>
        </w:rPr>
        <w:t>结果对比图</w:t>
      </w:r>
    </w:p>
    <w:p w:rsidR="006A2DA6" w:rsidRPr="006A2DA6" w:rsidRDefault="00035333" w:rsidP="006A00A6">
      <w:pPr>
        <w:pStyle w:val="CSO-e"/>
        <w:jc w:val="both"/>
      </w:pPr>
      <w:r>
        <w:rPr>
          <w:rFonts w:hint="eastAsia"/>
        </w:rPr>
        <w:t>实验结果表明，将汇编操作码首先进行</w:t>
      </w:r>
      <w:r w:rsidR="009666AF">
        <w:rPr>
          <w:rFonts w:hint="eastAsia"/>
        </w:rPr>
        <w:t>集合映射，以代替或者</w:t>
      </w:r>
      <w:proofErr w:type="gramStart"/>
      <w:r w:rsidR="009666AF">
        <w:rPr>
          <w:rFonts w:hint="eastAsia"/>
        </w:rPr>
        <w:t>补充降维算法</w:t>
      </w:r>
      <w:proofErr w:type="gramEnd"/>
      <w:r w:rsidR="009666AF">
        <w:rPr>
          <w:rFonts w:hint="eastAsia"/>
        </w:rPr>
        <w:t>，可以达到良好的分类效果。实验中所有样本</w:t>
      </w:r>
      <w:r>
        <w:rPr>
          <w:rFonts w:hint="eastAsia"/>
        </w:rPr>
        <w:t>是彼此独立的，结果表明，对于未知样本该模型也可以达到良好的检测效果。</w:t>
      </w:r>
    </w:p>
    <w:p w:rsidR="00C73FC6" w:rsidRPr="00B40CDF" w:rsidRDefault="00C73FC6" w:rsidP="006A00A6">
      <w:pPr>
        <w:pStyle w:val="CSO-"/>
        <w:tabs>
          <w:tab w:val="clear" w:pos="360"/>
          <w:tab w:val="num" w:pos="357"/>
        </w:tabs>
        <w:spacing w:before="156" w:after="156"/>
      </w:pPr>
      <w:r w:rsidRPr="00B40CDF">
        <w:t>结论</w:t>
      </w:r>
    </w:p>
    <w:p w:rsidR="00035333" w:rsidRDefault="00035333" w:rsidP="006A00A6">
      <w:pPr>
        <w:pStyle w:val="CSO-e"/>
        <w:jc w:val="both"/>
      </w:pPr>
      <w:r w:rsidRPr="00640700">
        <w:rPr>
          <w:rFonts w:hint="eastAsia"/>
        </w:rPr>
        <w:t>本文提出的检测方法</w:t>
      </w:r>
      <w:r>
        <w:rPr>
          <w:rFonts w:hint="eastAsia"/>
        </w:rPr>
        <w:t>是一种静态检测方法，首先对汇编操作码的集合映射，</w:t>
      </w:r>
      <w:r w:rsidRPr="00640700">
        <w:rPr>
          <w:rFonts w:hint="eastAsia"/>
        </w:rPr>
        <w:t>大大简化了对于程序的分析和建模过程，</w:t>
      </w:r>
      <w:r>
        <w:rPr>
          <w:rFonts w:hint="eastAsia"/>
        </w:rPr>
        <w:t>避免或者简化了复杂</w:t>
      </w:r>
      <w:proofErr w:type="gramStart"/>
      <w:r>
        <w:rPr>
          <w:rFonts w:hint="eastAsia"/>
        </w:rPr>
        <w:t>的降维过程</w:t>
      </w:r>
      <w:proofErr w:type="gramEnd"/>
      <w:r>
        <w:rPr>
          <w:rFonts w:hint="eastAsia"/>
        </w:rPr>
        <w:t>；然后对于映射结果直接根据</w:t>
      </w:r>
      <w:r>
        <w:rPr>
          <w:rFonts w:hint="eastAsia"/>
        </w:rPr>
        <w:t>n-gram</w:t>
      </w:r>
      <w:r>
        <w:rPr>
          <w:rFonts w:hint="eastAsia"/>
        </w:rPr>
        <w:t>算法提取特征，本文分别使用的</w:t>
      </w:r>
      <w:r>
        <w:rPr>
          <w:rFonts w:hint="eastAsia"/>
        </w:rPr>
        <w:t>2-gram</w:t>
      </w:r>
      <w:r>
        <w:rPr>
          <w:rFonts w:hint="eastAsia"/>
        </w:rPr>
        <w:t>、</w:t>
      </w:r>
      <w:r>
        <w:rPr>
          <w:rFonts w:hint="eastAsia"/>
        </w:rPr>
        <w:t>3-gram</w:t>
      </w:r>
      <w:r>
        <w:rPr>
          <w:rFonts w:hint="eastAsia"/>
        </w:rPr>
        <w:t>和</w:t>
      </w:r>
      <w:r>
        <w:rPr>
          <w:rFonts w:hint="eastAsia"/>
        </w:rPr>
        <w:t>4-gram</w:t>
      </w:r>
      <w:r>
        <w:rPr>
          <w:rFonts w:hint="eastAsia"/>
        </w:rPr>
        <w:t>进行特征提取；最后对于获得的特征直接使用随机森林算法进行训练检测。实验结果表明，三种特征对于样本都有比较好的分类效果，尤其是</w:t>
      </w:r>
      <w:r>
        <w:rPr>
          <w:rFonts w:hint="eastAsia"/>
        </w:rPr>
        <w:t>3-gram</w:t>
      </w:r>
      <w:r>
        <w:rPr>
          <w:rFonts w:hint="eastAsia"/>
        </w:rPr>
        <w:t>特征，有较</w:t>
      </w:r>
      <w:bookmarkStart w:id="32" w:name="_GoBack"/>
      <w:bookmarkEnd w:id="32"/>
      <w:r>
        <w:rPr>
          <w:rFonts w:hint="eastAsia"/>
        </w:rPr>
        <w:t>高的检测精准度和较低的误报率。</w:t>
      </w:r>
    </w:p>
    <w:p w:rsidR="00265280" w:rsidRDefault="00035333" w:rsidP="006A00A6">
      <w:pPr>
        <w:pStyle w:val="CSO-e"/>
        <w:jc w:val="both"/>
      </w:pPr>
      <w:r>
        <w:rPr>
          <w:rFonts w:hint="eastAsia"/>
        </w:rPr>
        <w:t>在以后的学习工作中，继续研究恶意程序的汇编操作码规律，研究更加精确的集合映射方法，来简化或者优化特征提取和特征选择算法，并且继续提高检测精度</w:t>
      </w:r>
    </w:p>
    <w:p w:rsidR="00265280" w:rsidRDefault="00265280" w:rsidP="00A53073">
      <w:pPr>
        <w:pStyle w:val="CSO-e"/>
        <w:sectPr w:rsidR="00265280" w:rsidSect="00265280">
          <w:type w:val="continuous"/>
          <w:pgSz w:w="11906" w:h="16838" w:code="9"/>
          <w:pgMar w:top="1440" w:right="1797" w:bottom="1440" w:left="1797" w:header="981" w:footer="992" w:gutter="0"/>
          <w:lnNumType w:countBy="5" w:distance="680" w:restart="continuous"/>
          <w:cols w:space="425"/>
          <w:formProt w:val="0"/>
          <w:docGrid w:type="lines" w:linePitch="312"/>
        </w:sectPr>
      </w:pPr>
    </w:p>
    <w:p w:rsidR="00C73FC6" w:rsidRDefault="00C73FC6" w:rsidP="00E158AA">
      <w:pPr>
        <w:pStyle w:val="CSO-2"/>
        <w:spacing w:before="156" w:after="156"/>
      </w:pPr>
      <w:r w:rsidRPr="004C700B">
        <w:rPr>
          <w:rFonts w:hint="eastAsia"/>
        </w:rPr>
        <w:t>[</w:t>
      </w:r>
      <w:r w:rsidRPr="004C700B">
        <w:rPr>
          <w:rFonts w:hint="eastAsia"/>
        </w:rPr>
        <w:t>参考文献</w:t>
      </w:r>
      <w:r w:rsidRPr="004C700B">
        <w:rPr>
          <w:rFonts w:hint="eastAsia"/>
        </w:rPr>
        <w:t>]</w:t>
      </w:r>
      <w:r w:rsidRPr="004C700B">
        <w:t xml:space="preserve"> (References)</w:t>
      </w:r>
      <w:bookmarkStart w:id="33" w:name="referencesSelect"/>
      <w:bookmarkEnd w:id="33"/>
    </w:p>
    <w:bookmarkStart w:id="34" w:name="Vreferences"/>
    <w:p w:rsidR="005B4D21" w:rsidRPr="00B35B5B" w:rsidRDefault="00E3548F" w:rsidP="008D3C3F">
      <w:pPr>
        <w:pStyle w:val="CSO-2"/>
        <w:spacing w:before="156" w:after="156" w:line="240" w:lineRule="auto"/>
        <w:rPr>
          <w:rFonts w:eastAsia="宋体" w:cs="Times New Roman"/>
          <w:b w:val="0"/>
          <w:sz w:val="18"/>
          <w:szCs w:val="18"/>
        </w:rPr>
      </w:pPr>
      <w:r w:rsidRPr="00B35B5B">
        <w:rPr>
          <w:rFonts w:eastAsia="宋体" w:cs="Times New Roman"/>
          <w:b w:val="0"/>
          <w:sz w:val="18"/>
          <w:szCs w:val="18"/>
        </w:rPr>
        <w:fldChar w:fldCharType="begin">
          <w:ffData>
            <w:name w:val="Vreferences"/>
            <w:enabled/>
            <w:calcOnExit w:val="0"/>
            <w:entryMacro w:val="showRefEditor"/>
            <w:textInput>
              <w:default w:val="&lt;点击这里添加参考文献〉"/>
            </w:textInput>
          </w:ffData>
        </w:fldChar>
      </w:r>
      <w:r w:rsidR="006229D6" w:rsidRPr="00B35B5B">
        <w:rPr>
          <w:rFonts w:eastAsia="宋体" w:cs="Times New Roman"/>
          <w:b w:val="0"/>
          <w:sz w:val="18"/>
          <w:szCs w:val="18"/>
        </w:rPr>
        <w:instrText xml:space="preserve"> FORMTEXT </w:instrText>
      </w:r>
      <w:r w:rsidR="00621F3A" w:rsidRPr="00B35B5B">
        <w:rPr>
          <w:rFonts w:eastAsia="宋体" w:cs="Times New Roman"/>
          <w:b w:val="0"/>
          <w:sz w:val="18"/>
          <w:szCs w:val="18"/>
        </w:rPr>
      </w:r>
      <w:r w:rsidRPr="00B35B5B">
        <w:rPr>
          <w:rFonts w:eastAsia="宋体" w:cs="Times New Roman"/>
          <w:b w:val="0"/>
          <w:sz w:val="18"/>
          <w:szCs w:val="18"/>
        </w:rPr>
        <w:fldChar w:fldCharType="separate"/>
      </w:r>
      <w:r w:rsidR="00621F3A">
        <w:rPr>
          <w:rFonts w:eastAsia="宋体" w:cs="Times New Roman" w:hint="eastAsia"/>
          <w:b w:val="0"/>
          <w:sz w:val="18"/>
          <w:szCs w:val="18"/>
        </w:rPr>
        <w:t>[1] J</w:t>
      </w:r>
      <w:r w:rsidR="00621F3A">
        <w:rPr>
          <w:rFonts w:eastAsia="宋体" w:cs="Times New Roman" w:hint="eastAsia"/>
          <w:b w:val="0"/>
          <w:sz w:val="18"/>
          <w:szCs w:val="18"/>
        </w:rPr>
        <w:t>．</w:t>
      </w:r>
      <w:r w:rsidR="00621F3A">
        <w:rPr>
          <w:rFonts w:eastAsia="宋体" w:cs="Times New Roman" w:hint="eastAsia"/>
          <w:b w:val="0"/>
          <w:sz w:val="18"/>
          <w:szCs w:val="18"/>
        </w:rPr>
        <w:t>Z</w:t>
      </w:r>
      <w:r w:rsidR="00621F3A">
        <w:rPr>
          <w:rFonts w:eastAsia="宋体" w:cs="Times New Roman" w:hint="eastAsia"/>
          <w:b w:val="0"/>
          <w:sz w:val="18"/>
          <w:szCs w:val="18"/>
        </w:rPr>
        <w:t>．</w:t>
      </w:r>
      <w:proofErr w:type="spellStart"/>
      <w:r w:rsidR="00621F3A">
        <w:rPr>
          <w:rFonts w:eastAsia="宋体" w:cs="Times New Roman" w:hint="eastAsia"/>
          <w:b w:val="0"/>
          <w:sz w:val="18"/>
          <w:szCs w:val="18"/>
        </w:rPr>
        <w:t>Kolter</w:t>
      </w:r>
      <w:proofErr w:type="spellEnd"/>
      <w:r w:rsidR="00621F3A">
        <w:rPr>
          <w:rFonts w:eastAsia="宋体" w:cs="Times New Roman" w:hint="eastAsia"/>
          <w:b w:val="0"/>
          <w:sz w:val="18"/>
          <w:szCs w:val="18"/>
        </w:rPr>
        <w:t>，</w:t>
      </w:r>
      <w:r w:rsidR="00621F3A">
        <w:rPr>
          <w:rFonts w:eastAsia="宋体" w:cs="Times New Roman" w:hint="eastAsia"/>
          <w:b w:val="0"/>
          <w:sz w:val="18"/>
          <w:szCs w:val="18"/>
        </w:rPr>
        <w:t>M</w:t>
      </w:r>
      <w:r w:rsidR="00621F3A">
        <w:rPr>
          <w:rFonts w:eastAsia="宋体" w:cs="Times New Roman" w:hint="eastAsia"/>
          <w:b w:val="0"/>
          <w:sz w:val="18"/>
          <w:szCs w:val="18"/>
        </w:rPr>
        <w:t>．</w:t>
      </w:r>
      <w:r w:rsidR="00621F3A">
        <w:rPr>
          <w:rFonts w:eastAsia="宋体" w:cs="Times New Roman" w:hint="eastAsia"/>
          <w:b w:val="0"/>
          <w:sz w:val="18"/>
          <w:szCs w:val="18"/>
        </w:rPr>
        <w:t>A</w:t>
      </w:r>
      <w:r w:rsidR="00621F3A">
        <w:rPr>
          <w:rFonts w:eastAsia="宋体" w:cs="Times New Roman" w:hint="eastAsia"/>
          <w:b w:val="0"/>
          <w:sz w:val="18"/>
          <w:szCs w:val="18"/>
        </w:rPr>
        <w:t>．</w:t>
      </w:r>
      <w:r w:rsidR="00621F3A">
        <w:rPr>
          <w:rFonts w:eastAsia="宋体" w:cs="Times New Roman" w:hint="eastAsia"/>
          <w:b w:val="0"/>
          <w:sz w:val="18"/>
          <w:szCs w:val="18"/>
        </w:rPr>
        <w:t>Maloof</w:t>
      </w:r>
      <w:r w:rsidR="00621F3A">
        <w:rPr>
          <w:rFonts w:eastAsia="宋体" w:cs="Times New Roman" w:hint="eastAsia"/>
          <w:b w:val="0"/>
          <w:sz w:val="18"/>
          <w:szCs w:val="18"/>
        </w:rPr>
        <w:t>．</w:t>
      </w:r>
      <w:r w:rsidR="00621F3A">
        <w:rPr>
          <w:rFonts w:eastAsia="宋体" w:cs="Times New Roman" w:hint="eastAsia"/>
          <w:b w:val="0"/>
          <w:sz w:val="18"/>
          <w:szCs w:val="18"/>
        </w:rPr>
        <w:t>Learning to detect and classify malicious executables in the wild[J]</w:t>
      </w:r>
      <w:r w:rsidR="00621F3A">
        <w:rPr>
          <w:rFonts w:eastAsia="宋体" w:cs="Times New Roman" w:hint="eastAsia"/>
          <w:b w:val="0"/>
          <w:sz w:val="18"/>
          <w:szCs w:val="18"/>
        </w:rPr>
        <w:t>．</w:t>
      </w:r>
      <w:r w:rsidR="00621F3A">
        <w:rPr>
          <w:rFonts w:eastAsia="宋体" w:cs="Times New Roman" w:hint="eastAsia"/>
          <w:b w:val="0"/>
          <w:sz w:val="18"/>
          <w:szCs w:val="18"/>
        </w:rPr>
        <w:t>Journal of Machine Learning Research</w:t>
      </w:r>
      <w:r w:rsidR="00621F3A">
        <w:rPr>
          <w:rFonts w:eastAsia="宋体" w:cs="Times New Roman" w:hint="eastAsia"/>
          <w:b w:val="0"/>
          <w:sz w:val="18"/>
          <w:szCs w:val="18"/>
        </w:rPr>
        <w:t>，</w:t>
      </w:r>
      <w:r w:rsidR="00621F3A">
        <w:rPr>
          <w:rFonts w:eastAsia="宋体" w:cs="Times New Roman" w:hint="eastAsia"/>
          <w:b w:val="0"/>
          <w:sz w:val="18"/>
          <w:szCs w:val="18"/>
        </w:rPr>
        <w:t>2006</w:t>
      </w:r>
      <w:r w:rsidR="00621F3A">
        <w:rPr>
          <w:rFonts w:eastAsia="宋体" w:cs="Times New Roman" w:hint="eastAsia"/>
          <w:b w:val="0"/>
          <w:sz w:val="18"/>
          <w:szCs w:val="18"/>
        </w:rPr>
        <w:t>，</w:t>
      </w:r>
      <w:r w:rsidR="00621F3A">
        <w:rPr>
          <w:rFonts w:eastAsia="宋体" w:cs="Times New Roman" w:hint="eastAsia"/>
          <w:b w:val="0"/>
          <w:sz w:val="18"/>
          <w:szCs w:val="18"/>
        </w:rPr>
        <w:t>6(4)</w:t>
      </w:r>
      <w:r w:rsidR="00621F3A">
        <w:rPr>
          <w:rFonts w:eastAsia="宋体" w:cs="Times New Roman" w:hint="eastAsia"/>
          <w:b w:val="0"/>
          <w:sz w:val="18"/>
          <w:szCs w:val="18"/>
        </w:rPr>
        <w:t>：</w:t>
      </w:r>
      <w:r w:rsidR="00621F3A">
        <w:rPr>
          <w:rFonts w:eastAsia="宋体" w:cs="Times New Roman" w:hint="eastAsia"/>
          <w:b w:val="0"/>
          <w:sz w:val="18"/>
          <w:szCs w:val="18"/>
        </w:rPr>
        <w:t>2721-2744</w:t>
      </w:r>
      <w:r w:rsidR="00621F3A">
        <w:rPr>
          <w:rFonts w:eastAsia="宋体" w:cs="Times New Roman" w:hint="eastAsia"/>
          <w:b w:val="0"/>
          <w:sz w:val="18"/>
          <w:szCs w:val="18"/>
        </w:rPr>
        <w:br/>
        <w:t>[2</w:t>
      </w:r>
      <w:proofErr w:type="gramStart"/>
      <w:r w:rsidR="00621F3A">
        <w:rPr>
          <w:rFonts w:eastAsia="宋体" w:cs="Times New Roman" w:hint="eastAsia"/>
          <w:b w:val="0"/>
          <w:sz w:val="18"/>
          <w:szCs w:val="18"/>
        </w:rPr>
        <w:t xml:space="preserve">]  </w:t>
      </w:r>
      <w:proofErr w:type="spellStart"/>
      <w:r w:rsidR="00621F3A">
        <w:rPr>
          <w:rFonts w:eastAsia="宋体" w:cs="Times New Roman" w:hint="eastAsia"/>
          <w:b w:val="0"/>
          <w:sz w:val="18"/>
          <w:szCs w:val="18"/>
        </w:rPr>
        <w:t>Christodorescu</w:t>
      </w:r>
      <w:proofErr w:type="spellEnd"/>
      <w:proofErr w:type="gramEnd"/>
      <w:r w:rsidR="00621F3A">
        <w:rPr>
          <w:rFonts w:eastAsia="宋体" w:cs="Times New Roman" w:hint="eastAsia"/>
          <w:b w:val="0"/>
          <w:sz w:val="18"/>
          <w:szCs w:val="18"/>
        </w:rPr>
        <w:t xml:space="preserve"> Mihai, </w:t>
      </w:r>
      <w:proofErr w:type="spellStart"/>
      <w:r w:rsidR="00621F3A">
        <w:rPr>
          <w:rFonts w:eastAsia="宋体" w:cs="Times New Roman" w:hint="eastAsia"/>
          <w:b w:val="0"/>
          <w:sz w:val="18"/>
          <w:szCs w:val="18"/>
        </w:rPr>
        <w:t>Jha</w:t>
      </w:r>
      <w:proofErr w:type="spellEnd"/>
      <w:r w:rsidR="00621F3A">
        <w:rPr>
          <w:rFonts w:eastAsia="宋体" w:cs="Times New Roman" w:hint="eastAsia"/>
          <w:b w:val="0"/>
          <w:sz w:val="18"/>
          <w:szCs w:val="18"/>
        </w:rPr>
        <w:t xml:space="preserve"> </w:t>
      </w:r>
      <w:proofErr w:type="spellStart"/>
      <w:r w:rsidR="00621F3A">
        <w:rPr>
          <w:rFonts w:eastAsia="宋体" w:cs="Times New Roman" w:hint="eastAsia"/>
          <w:b w:val="0"/>
          <w:sz w:val="18"/>
          <w:szCs w:val="18"/>
        </w:rPr>
        <w:t>Somesh</w:t>
      </w:r>
      <w:proofErr w:type="spellEnd"/>
      <w:r w:rsidR="00621F3A">
        <w:rPr>
          <w:rFonts w:eastAsia="宋体" w:cs="Times New Roman" w:hint="eastAsia"/>
          <w:b w:val="0"/>
          <w:sz w:val="18"/>
          <w:szCs w:val="18"/>
        </w:rPr>
        <w:t xml:space="preserve">, </w:t>
      </w:r>
      <w:proofErr w:type="spellStart"/>
      <w:r w:rsidR="00621F3A">
        <w:rPr>
          <w:rFonts w:eastAsia="宋体" w:cs="Times New Roman" w:hint="eastAsia"/>
          <w:b w:val="0"/>
          <w:sz w:val="18"/>
          <w:szCs w:val="18"/>
        </w:rPr>
        <w:t>Seshia</w:t>
      </w:r>
      <w:proofErr w:type="spellEnd"/>
      <w:r w:rsidR="00621F3A">
        <w:rPr>
          <w:rFonts w:eastAsia="宋体" w:cs="Times New Roman" w:hint="eastAsia"/>
          <w:b w:val="0"/>
          <w:sz w:val="18"/>
          <w:szCs w:val="18"/>
        </w:rPr>
        <w:t xml:space="preserve"> </w:t>
      </w:r>
      <w:proofErr w:type="spellStart"/>
      <w:r w:rsidR="00621F3A">
        <w:rPr>
          <w:rFonts w:eastAsia="宋体" w:cs="Times New Roman" w:hint="eastAsia"/>
          <w:b w:val="0"/>
          <w:sz w:val="18"/>
          <w:szCs w:val="18"/>
        </w:rPr>
        <w:t>Sanjit</w:t>
      </w:r>
      <w:proofErr w:type="spellEnd"/>
      <w:r w:rsidR="00621F3A">
        <w:rPr>
          <w:rFonts w:eastAsia="宋体" w:cs="Times New Roman" w:hint="eastAsia"/>
          <w:b w:val="0"/>
          <w:sz w:val="18"/>
          <w:szCs w:val="18"/>
        </w:rPr>
        <w:t xml:space="preserve"> A. Semantics-aware malware detection[C]. IEEE Symp</w:t>
      </w:r>
      <w:r w:rsidR="00621F3A">
        <w:rPr>
          <w:rFonts w:eastAsia="宋体" w:cs="Times New Roman"/>
          <w:b w:val="0"/>
          <w:sz w:val="18"/>
          <w:szCs w:val="18"/>
        </w:rPr>
        <w:t xml:space="preserve">osium on Security and Privacy, 2005. 396-397 </w:t>
      </w:r>
      <w:r w:rsidR="00621F3A">
        <w:rPr>
          <w:rFonts w:eastAsia="宋体" w:cs="Times New Roman"/>
          <w:b w:val="0"/>
          <w:sz w:val="18"/>
          <w:szCs w:val="18"/>
        </w:rPr>
        <w:br/>
        <w:t xml:space="preserve">[3] </w:t>
      </w:r>
      <w:proofErr w:type="spellStart"/>
      <w:r w:rsidR="00621F3A">
        <w:rPr>
          <w:rFonts w:eastAsia="宋体" w:cs="Times New Roman"/>
          <w:b w:val="0"/>
          <w:sz w:val="18"/>
          <w:szCs w:val="18"/>
        </w:rPr>
        <w:t>Kyoochang</w:t>
      </w:r>
      <w:proofErr w:type="spellEnd"/>
      <w:r w:rsidR="00621F3A">
        <w:rPr>
          <w:rFonts w:eastAsia="宋体" w:cs="Times New Roman"/>
          <w:b w:val="0"/>
          <w:sz w:val="18"/>
          <w:szCs w:val="18"/>
        </w:rPr>
        <w:t xml:space="preserve"> </w:t>
      </w:r>
      <w:proofErr w:type="spellStart"/>
      <w:r w:rsidR="00621F3A">
        <w:rPr>
          <w:rFonts w:eastAsia="宋体" w:cs="Times New Roman"/>
          <w:b w:val="0"/>
          <w:sz w:val="18"/>
          <w:szCs w:val="18"/>
        </w:rPr>
        <w:t>Jeong</w:t>
      </w:r>
      <w:proofErr w:type="spellEnd"/>
      <w:r w:rsidR="00621F3A">
        <w:rPr>
          <w:rFonts w:eastAsia="宋体" w:cs="Times New Roman"/>
          <w:b w:val="0"/>
          <w:sz w:val="18"/>
          <w:szCs w:val="18"/>
        </w:rPr>
        <w:t xml:space="preserve">, </w:t>
      </w:r>
      <w:proofErr w:type="spellStart"/>
      <w:r w:rsidR="00621F3A">
        <w:rPr>
          <w:rFonts w:eastAsia="宋体" w:cs="Times New Roman"/>
          <w:b w:val="0"/>
          <w:sz w:val="18"/>
          <w:szCs w:val="18"/>
        </w:rPr>
        <w:t>Heejo</w:t>
      </w:r>
      <w:proofErr w:type="spellEnd"/>
      <w:r w:rsidR="00621F3A">
        <w:rPr>
          <w:rFonts w:eastAsia="宋体" w:cs="Times New Roman"/>
          <w:b w:val="0"/>
          <w:sz w:val="18"/>
          <w:szCs w:val="18"/>
        </w:rPr>
        <w:t xml:space="preserve"> Lee. Code Graph for Malware Detection[C]. 25th Annual ACM Symposium on Applied Computing, SAC 2010. 112-114 </w:t>
      </w:r>
      <w:r w:rsidR="00621F3A">
        <w:rPr>
          <w:rFonts w:eastAsia="宋体" w:cs="Times New Roman"/>
          <w:b w:val="0"/>
          <w:sz w:val="18"/>
          <w:szCs w:val="18"/>
        </w:rPr>
        <w:br/>
      </w:r>
      <w:r w:rsidRPr="00B35B5B">
        <w:rPr>
          <w:rFonts w:eastAsia="宋体" w:cs="Times New Roman"/>
          <w:b w:val="0"/>
          <w:sz w:val="18"/>
          <w:szCs w:val="18"/>
        </w:rPr>
        <w:fldChar w:fldCharType="end"/>
      </w:r>
      <w:bookmarkEnd w:id="34"/>
    </w:p>
    <w:sectPr w:rsidR="005B4D21" w:rsidRPr="00B35B5B" w:rsidSect="000459CF">
      <w:type w:val="continuous"/>
      <w:pgSz w:w="11906" w:h="16838" w:code="9"/>
      <w:pgMar w:top="1440" w:right="1797" w:bottom="1440" w:left="1797" w:header="981" w:footer="992" w:gutter="0"/>
      <w:lnNumType w:countBy="5" w:distance="680" w:restart="continuous"/>
      <w:cols w:space="425"/>
      <w:docGrid w:type="lines" w:linePitch="312"/>
    </w:sectPr>
  </w:body>
</w:document>
</file>

<file path=word/customizations.xml><?xml version="1.0" encoding="utf-8"?>
<wne:tcg xmlns:r="http://schemas.openxmlformats.org/officeDocument/2006/relationships" xmlns:wne="http://schemas.microsoft.com/office/word/2006/wordml">
  <wne:toolbars>
    <wne:acdManifest>
      <wne:acdEntry wne:acdName="acd0"/>
      <wne:acdEntry wne:acdName="acd1"/>
      <wne:acdEntry wne:acdName="acd2"/>
      <wne:acdEntry wne:acdName="acd3"/>
      <wne:acdEntry wne:acdName="acd4"/>
      <wne:acdEntry wne:acdName="acd5"/>
      <wne:acdEntry wne:acdName="acd6"/>
      <wne:acdEntry wne:acdName="acd7"/>
      <wne:acdEntry wne:acdName="acd8"/>
    </wne:acdManifest>
    <wne:toolbarData r:id="rId1"/>
  </wne:toolbars>
  <wne:acds>
    <wne:acd wne:argValue="AgBDAFMATwAtAC1Oh2VYZIGJhVG5Ww==" wne:acdName="acd0" wne:fciIndexBasedOn="0065"/>
    <wne:acd wne:argValue="AgBDAFMATwAtAC1Oh2VzUS6VzYs=" wne:acdName="acd1" wne:fciIndexBasedOn="0065"/>
    <wne:acd wne:argValue="AgBDAFMATwAtAC1O/lYGUnt891MBeA==" wne:acdName="acd2" wne:fciIndexBasedOn="0065"/>
    <wne:acd wne:argValue="AgBDAFMATwAtAEEAYgBzAHQAcgBhAGMAdAAgAFQAZQB4AHQA" wne:acdName="acd3" wne:fciIndexBasedOn="0065"/>
    <wne:acd wne:argValue="AgBDAFMATwAtAEsAZQB5AHcAbwByAGQAcwBUAGUAeAB0AA==" wne:acdName="acd4" wne:fciIndexBasedOn="0065"/>
    <wne:acd wne:argValue="AgBDAFMATwAtAABOp34HaJiY" wne:acdName="acd5" wne:fciIndexBasedOn="0065"/>
    <wne:acd wne:argValue="AgBDAFMATwAtAIxOp34HaJiY" wne:acdName="acd6" wne:fciIndexBasedOn="0065"/>
    <wne:acd wne:argValue="AgBDAFMATwAtAAlOp34HaJiY" wne:acdName="acd7" wne:fciIndexBasedOn="0065"/>
    <wne:acd wne:argValue="AgBDAFMATwAtAGNrh2U=" wne:acdName="acd8" wne:fciIndexBasedOn="0065"/>
  </wne:acd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2D0085" w:rsidRDefault="002D0085" w:rsidP="00BA5675">
      <w:pPr>
        <w:ind w:firstLine="560"/>
      </w:pPr>
      <w:r>
        <w:separator/>
      </w:r>
    </w:p>
  </w:endnote>
  <w:endnote w:type="continuationSeparator" w:id="0">
    <w:p w:rsidR="002D0085" w:rsidRDefault="002D0085" w:rsidP="00BA5675">
      <w:pPr>
        <w:ind w:firstLine="56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embedRegular r:id="rId1" w:fontKey="{940ED9B3-EBE2-4CB8-A3AB-58E8DD20D9AA}"/>
    <w:embedBold r:id="rId2" w:fontKey="{A9678F3B-15D9-4BCE-91C5-13E401B9CE82}"/>
    <w:embedItalic r:id="rId3" w:fontKey="{7C89FEEB-5A46-4155-9B6B-A136F259B42C}"/>
  </w:font>
  <w:font w:name="宋体">
    <w:altName w:val="SimSun"/>
    <w:panose1 w:val="02010600030101010101"/>
    <w:charset w:val="86"/>
    <w:family w:val="auto"/>
    <w:pitch w:val="variable"/>
    <w:sig w:usb0="00000003" w:usb1="288F0000" w:usb2="00000016" w:usb3="00000000" w:csb0="00040001" w:csb1="00000000"/>
    <w:embedRegular r:id="rId4" w:subsetted="1" w:fontKey="{70A08030-B990-42A2-B1BB-0BC0745B8820}"/>
    <w:embedBold r:id="rId5" w:subsetted="1" w:fontKey="{347917B0-48D0-4271-881D-322B07CDA3B3}"/>
  </w:font>
  <w:font w:name="黑体">
    <w:altName w:val="SimHei"/>
    <w:panose1 w:val="02010609060101010101"/>
    <w:charset w:val="86"/>
    <w:family w:val="modern"/>
    <w:pitch w:val="fixed"/>
    <w:sig w:usb0="800002BF" w:usb1="38CF7CFA" w:usb2="00000016" w:usb3="00000000" w:csb0="00040001" w:csb1="00000000"/>
    <w:embedRegular r:id="rId6" w:subsetted="1" w:fontKey="{E7A88917-AABB-4496-9A51-875EA06B93E7}"/>
    <w:embedBold r:id="rId7" w:subsetted="1" w:fontKey="{B40850BC-C48C-4EF3-B604-0673C98A667D}"/>
  </w:font>
  <w:font w:name="Arial">
    <w:panose1 w:val="020B0604020202020204"/>
    <w:charset w:val="00"/>
    <w:family w:val="swiss"/>
    <w:pitch w:val="variable"/>
    <w:sig w:usb0="E0002EFF" w:usb1="C0007843" w:usb2="00000009" w:usb3="00000000" w:csb0="000001FF" w:csb1="00000000"/>
  </w:font>
  <w:font w:name="仿宋_GB2312">
    <w:charset w:val="86"/>
    <w:family w:val="modern"/>
    <w:pitch w:val="fixed"/>
    <w:sig w:usb0="00000001" w:usb1="080E0000" w:usb2="00000010" w:usb3="00000000" w:csb0="00040000" w:csb1="00000000"/>
    <w:embedRegular r:id="rId8" w:subsetted="1" w:fontKey="{63949B02-78C5-4FFF-97D2-E4F071A8A4A8}"/>
  </w:font>
  <w:font w:name="楷体_GB2312">
    <w:altName w:val="楷体"/>
    <w:charset w:val="86"/>
    <w:family w:val="modern"/>
    <w:pitch w:val="fixed"/>
    <w:sig w:usb0="00000001" w:usb1="080E0000" w:usb2="00000010" w:usb3="00000000" w:csb0="00040000" w:csb1="00000000"/>
  </w:font>
  <w:font w:name="Calibri">
    <w:panose1 w:val="020F0502020204030204"/>
    <w:charset w:val="00"/>
    <w:family w:val="swiss"/>
    <w:pitch w:val="variable"/>
    <w:sig w:usb0="E0002AFF" w:usb1="C000247B" w:usb2="00000009" w:usb3="00000000" w:csb0="000001FF" w:csb1="00000000"/>
    <w:embedRegular r:id="rId9" w:fontKey="{3105A146-84FC-42A3-9983-1CD0E77702FB}"/>
  </w:font>
  <w:font w:name="微软雅黑">
    <w:panose1 w:val="020B0503020204020204"/>
    <w:charset w:val="86"/>
    <w:family w:val="swiss"/>
    <w:pitch w:val="variable"/>
    <w:sig w:usb0="80000287" w:usb1="28CF3C50" w:usb2="00000016" w:usb3="00000000" w:csb0="0004001F" w:csb1="00000000"/>
    <w:embedRegular r:id="rId10" w:subsetted="1" w:fontKey="{434B59AF-B0A7-43EB-BE6D-27FCEB845161}"/>
  </w:font>
  <w:font w:name="方正综艺简体">
    <w:altName w:val="微软雅黑"/>
    <w:charset w:val="86"/>
    <w:family w:val="auto"/>
    <w:pitch w:val="variable"/>
    <w:sig w:usb0="00000000" w:usb1="080E0000" w:usb2="00000010" w:usb3="00000000" w:csb0="00040000" w:csb1="00000000"/>
    <w:embedBold r:id="rId11" w:fontKey="{B145F233-3D26-40E9-86D1-02A94B58C7B0}"/>
  </w:font>
  <w:font w:name="Symbol">
    <w:panose1 w:val="05050102010706020507"/>
    <w:charset w:val="02"/>
    <w:family w:val="roman"/>
    <w:pitch w:val="variable"/>
    <w:sig w:usb0="00000000" w:usb1="10000000" w:usb2="00000000" w:usb3="00000000" w:csb0="80000000" w:csb1="00000000"/>
    <w:embedRegular r:id="rId12" w:fontKey="{AE493782-2AFE-4F1D-B7C8-347D89F00EAC}"/>
  </w:font>
  <w:font w:name="Cambria Math">
    <w:panose1 w:val="02040503050406030204"/>
    <w:charset w:val="00"/>
    <w:family w:val="roman"/>
    <w:pitch w:val="variable"/>
    <w:sig w:usb0="E00002FF" w:usb1="420024FF" w:usb2="00000000" w:usb3="00000000" w:csb0="0000019F" w:csb1="00000000"/>
    <w:embedRegular r:id="rId13" w:subsetted="1" w:fontKey="{DF23C7D9-0EAB-4AA8-BBDA-A5B5C9DCDDA3}"/>
    <w:embedItalic r:id="rId14" w:subsetted="1" w:fontKey="{478ECF06-C9C0-4A46-9C30-B1C55A52BA4B}"/>
  </w:font>
  <w:font w:name="Calibri Light">
    <w:panose1 w:val="020F03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96988" w:rsidRDefault="00D96988" w:rsidP="00470FDE">
    <w:pPr>
      <w:pStyle w:val="a8"/>
      <w:jc w:val="center"/>
    </w:pPr>
    <w:r>
      <w:rPr>
        <w:rFonts w:hint="eastAsia"/>
      </w:rPr>
      <w:t xml:space="preserve">- </w:t>
    </w:r>
    <w:r>
      <w:rPr>
        <w:rStyle w:val="a9"/>
      </w:rPr>
      <w:fldChar w:fldCharType="begin"/>
    </w:r>
    <w:r>
      <w:rPr>
        <w:rStyle w:val="a9"/>
      </w:rPr>
      <w:instrText xml:space="preserve"> PAGE </w:instrText>
    </w:r>
    <w:r>
      <w:rPr>
        <w:rStyle w:val="a9"/>
      </w:rPr>
      <w:fldChar w:fldCharType="separate"/>
    </w:r>
    <w:r w:rsidR="006A00A6">
      <w:rPr>
        <w:rStyle w:val="a9"/>
        <w:noProof/>
      </w:rPr>
      <w:t>7</w:t>
    </w:r>
    <w:r>
      <w:rPr>
        <w:rStyle w:val="a9"/>
      </w:rPr>
      <w:fldChar w:fldCharType="end"/>
    </w:r>
    <w:r>
      <w:rPr>
        <w:rStyle w:val="a9"/>
        <w:rFonts w:hint="eastAsia"/>
      </w:rPr>
      <w:t xml:space="preserve"> -</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2D0085" w:rsidRDefault="002D0085" w:rsidP="00BA5675">
      <w:r>
        <w:separator/>
      </w:r>
    </w:p>
  </w:footnote>
  <w:footnote w:type="continuationSeparator" w:id="0">
    <w:p w:rsidR="002D0085" w:rsidRDefault="002D0085" w:rsidP="00BA5675">
      <w:r>
        <w:continuationSeparator/>
      </w:r>
    </w:p>
  </w:footnote>
  <w:footnote w:type="continuationNotice" w:id="1">
    <w:p w:rsidR="002D0085" w:rsidRDefault="002D0085"/>
  </w:footnote>
  <w:footnote w:id="2">
    <w:p w:rsidR="009666AF" w:rsidRDefault="009666AF" w:rsidP="009666AF">
      <w:pPr>
        <w:pStyle w:val="CSO-d"/>
      </w:pPr>
      <w:r w:rsidRPr="009666AF">
        <w:rPr>
          <w:rFonts w:ascii="黑体" w:eastAsia="黑体" w:hAnsi="黑体" w:hint="eastAsia"/>
        </w:rPr>
        <w:t>作者简介：</w:t>
      </w:r>
      <w:proofErr w:type="gramStart"/>
      <w:r>
        <w:rPr>
          <w:rFonts w:hint="eastAsia"/>
        </w:rPr>
        <w:t>朱鹏博</w:t>
      </w:r>
      <w:proofErr w:type="gramEnd"/>
      <w:r>
        <w:rPr>
          <w:rFonts w:hint="eastAsia"/>
        </w:rPr>
        <w:t>（</w:t>
      </w:r>
      <w:r>
        <w:rPr>
          <w:rFonts w:hint="eastAsia"/>
        </w:rPr>
        <w:t>1993-</w:t>
      </w:r>
      <w:r>
        <w:rPr>
          <w:rFonts w:hint="eastAsia"/>
        </w:rPr>
        <w:t>），男，硕士研究生，主要研究恶意代码检测</w:t>
      </w:r>
      <w:r>
        <w:rPr>
          <w:rFonts w:hint="eastAsia"/>
        </w:rPr>
        <w:t>. E-mail: pb_zhu@126.com</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96988" w:rsidRPr="00470FDE" w:rsidRDefault="00D96988">
    <w:pPr>
      <w:pStyle w:val="a7"/>
    </w:pPr>
    <w:r>
      <w:rPr>
        <w:noProof/>
      </w:rPr>
      <mc:AlternateContent>
        <mc:Choice Requires="wps">
          <w:drawing>
            <wp:anchor distT="0" distB="0" distL="114300" distR="114300" simplePos="0" relativeHeight="251657728" behindDoc="0" locked="0" layoutInCell="1" allowOverlap="1">
              <wp:simplePos x="0" y="0"/>
              <wp:positionH relativeFrom="margin">
                <wp:posOffset>-36195</wp:posOffset>
              </wp:positionH>
              <wp:positionV relativeFrom="page">
                <wp:posOffset>521970</wp:posOffset>
              </wp:positionV>
              <wp:extent cx="1646555" cy="250190"/>
              <wp:effectExtent l="0" t="0" r="0" b="0"/>
              <wp:wrapNone/>
              <wp:docPr id="1" name="Text Box 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646555" cy="25019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D96988" w:rsidRPr="009B32DD" w:rsidRDefault="00D96988" w:rsidP="00E046CC">
                          <w:pPr>
                            <w:rPr>
                              <w:rFonts w:eastAsia="方正综艺简体"/>
                            </w:rPr>
                          </w:pPr>
                          <w:r w:rsidRPr="009B32DD">
                            <w:rPr>
                              <w:rFonts w:ascii="方正综艺简体" w:eastAsia="方正综艺简体" w:hint="eastAsia"/>
                              <w:b/>
                              <w:color w:val="DA0000"/>
                              <w:spacing w:val="2"/>
                              <w:sz w:val="32"/>
                              <w:szCs w:val="32"/>
                            </w:rPr>
                            <w:t>中国</w:t>
                          </w:r>
                          <w:r w:rsidRPr="009B32DD">
                            <w:rPr>
                              <w:rFonts w:ascii="方正综艺简体" w:eastAsia="方正综艺简体" w:hint="eastAsia"/>
                              <w:b/>
                              <w:spacing w:val="2"/>
                              <w:sz w:val="32"/>
                              <w:szCs w:val="32"/>
                            </w:rPr>
                            <w:t>科技论文在线</w:t>
                          </w:r>
                        </w:p>
                      </w:txbxContent>
                    </wps:txbx>
                    <wps:bodyPr rot="0" vert="horz" wrap="non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6" o:spid="_x0000_s1026" type="#_x0000_t202" style="position:absolute;left:0;text-align:left;margin-left:-2.85pt;margin-top:41.1pt;width:129.65pt;height:19.7pt;z-index:251657728;visibility:visible;mso-wrap-style:none;mso-width-percent:0;mso-height-percent:0;mso-wrap-distance-left:9pt;mso-wrap-distance-top:0;mso-wrap-distance-right:9pt;mso-wrap-distance-bottom:0;mso-position-horizontal:absolute;mso-position-horizontal-relative:margin;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" filled="f" stroked="f">
              <v:textbox inset="0,0,0,0">
                <w:txbxContent>
                  <w:p w:rsidR="00D96988" w:rsidRPr="009B32DD" w:rsidRDefault="00D96988" w:rsidP="00E046CC">
                    <w:pPr>
                      <w:rPr>
                        <w:rFonts w:eastAsia="方正综艺简体"/>
                      </w:rPr>
                    </w:pPr>
                    <w:r w:rsidRPr="009B32DD">
                      <w:rPr>
                        <w:rFonts w:ascii="方正综艺简体" w:eastAsia="方正综艺简体" w:hint="eastAsia"/>
                        <w:b/>
                        <w:color w:val="DA0000"/>
                        <w:spacing w:val="2"/>
                        <w:sz w:val="32"/>
                        <w:szCs w:val="32"/>
                      </w:rPr>
                      <w:t>中国</w:t>
                    </w:r>
                    <w:r w:rsidRPr="009B32DD">
                      <w:rPr>
                        <w:rFonts w:ascii="方正综艺简体" w:eastAsia="方正综艺简体" w:hint="eastAsia"/>
                        <w:b/>
                        <w:spacing w:val="2"/>
                        <w:sz w:val="32"/>
                        <w:szCs w:val="32"/>
                      </w:rPr>
                      <w:t>科技论文在线</w:t>
                    </w:r>
                  </w:p>
                </w:txbxContent>
              </v:textbox>
              <w10:wrap anchorx="margin" anchory="page"/>
            </v:shape>
          </w:pict>
        </mc:Fallback>
      </mc:AlternateContent>
    </w:r>
    <w:r>
      <w:rPr>
        <w:rFonts w:hint="eastAsia"/>
      </w:rPr>
      <w:tab/>
    </w:r>
    <w:r w:rsidRPr="00470FDE">
      <w:t>http://www.paper.edu.cn</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16E45F5E"/>
    <w:multiLevelType w:val="hybridMultilevel"/>
    <w:tmpl w:val="DA56A8FC"/>
    <w:lvl w:ilvl="0" w:tplc="04090011">
      <w:start w:val="1"/>
      <w:numFmt w:val="decimal"/>
      <w:lvlText w:val="%1)"/>
      <w:lvlJc w:val="left"/>
      <w:pPr>
        <w:ind w:left="840" w:hanging="420"/>
      </w:pPr>
    </w:lvl>
    <w:lvl w:ilvl="1" w:tplc="04090019" w:tentative="1">
      <w:start w:val="1"/>
      <w:numFmt w:val="lowerLetter"/>
      <w:lvlText w:val="%2)"/>
      <w:lvlJc w:val="left"/>
      <w:pPr>
        <w:ind w:left="1260" w:hanging="420"/>
      </w:pPr>
    </w:lvl>
    <w:lvl w:ilvl="2" w:tplc="0409001B" w:tentative="1">
      <w:start w:val="1"/>
      <w:numFmt w:val="lowerRoman"/>
      <w:lvlText w:val="%3."/>
      <w:lvlJc w:val="right"/>
      <w:pPr>
        <w:ind w:left="1680" w:hanging="420"/>
      </w:pPr>
    </w:lvl>
    <w:lvl w:ilvl="3" w:tplc="0409000F" w:tentative="1">
      <w:start w:val="1"/>
      <w:numFmt w:val="decimal"/>
      <w:lvlText w:val="%4."/>
      <w:lvlJc w:val="left"/>
      <w:pPr>
        <w:ind w:left="2100" w:hanging="420"/>
      </w:pPr>
    </w:lvl>
    <w:lvl w:ilvl="4" w:tplc="04090019" w:tentative="1">
      <w:start w:val="1"/>
      <w:numFmt w:val="lowerLetter"/>
      <w:lvlText w:val="%5)"/>
      <w:lvlJc w:val="left"/>
      <w:pPr>
        <w:ind w:left="2520" w:hanging="420"/>
      </w:pPr>
    </w:lvl>
    <w:lvl w:ilvl="5" w:tplc="0409001B" w:tentative="1">
      <w:start w:val="1"/>
      <w:numFmt w:val="lowerRoman"/>
      <w:lvlText w:val="%6."/>
      <w:lvlJc w:val="right"/>
      <w:pPr>
        <w:ind w:left="2940" w:hanging="420"/>
      </w:pPr>
    </w:lvl>
    <w:lvl w:ilvl="6" w:tplc="0409000F" w:tentative="1">
      <w:start w:val="1"/>
      <w:numFmt w:val="decimal"/>
      <w:lvlText w:val="%7."/>
      <w:lvlJc w:val="left"/>
      <w:pPr>
        <w:ind w:left="3360" w:hanging="420"/>
      </w:pPr>
    </w:lvl>
    <w:lvl w:ilvl="7" w:tplc="04090019" w:tentative="1">
      <w:start w:val="1"/>
      <w:numFmt w:val="lowerLetter"/>
      <w:lvlText w:val="%8)"/>
      <w:lvlJc w:val="left"/>
      <w:pPr>
        <w:ind w:left="3780" w:hanging="420"/>
      </w:pPr>
    </w:lvl>
    <w:lvl w:ilvl="8" w:tplc="0409001B" w:tentative="1">
      <w:start w:val="1"/>
      <w:numFmt w:val="lowerRoman"/>
      <w:lvlText w:val="%9."/>
      <w:lvlJc w:val="right"/>
      <w:pPr>
        <w:ind w:left="4200" w:hanging="420"/>
      </w:pPr>
    </w:lvl>
  </w:abstractNum>
  <w:abstractNum w:abstractNumId="1" w15:restartNumberingAfterBreak="0">
    <w:nsid w:val="31925E5A"/>
    <w:multiLevelType w:val="multilevel"/>
    <w:tmpl w:val="8BB2BDAE"/>
    <w:lvl w:ilvl="0">
      <w:numFmt w:val="decimal"/>
      <w:pStyle w:val="CSO-"/>
      <w:isLgl/>
      <w:lvlText w:val="%1"/>
      <w:lvlJc w:val="left"/>
      <w:pPr>
        <w:tabs>
          <w:tab w:val="num" w:pos="357"/>
        </w:tabs>
        <w:ind w:left="357" w:hanging="357"/>
      </w:pPr>
      <w:rPr>
        <w:rFonts w:hint="eastAsia"/>
      </w:rPr>
    </w:lvl>
    <w:lvl w:ilvl="1">
      <w:start w:val="1"/>
      <w:numFmt w:val="decimal"/>
      <w:pStyle w:val="CSO-0"/>
      <w:isLgl/>
      <w:lvlText w:val="%1.%2"/>
      <w:lvlJc w:val="left"/>
      <w:pPr>
        <w:tabs>
          <w:tab w:val="num" w:pos="567"/>
        </w:tabs>
        <w:ind w:left="567" w:hanging="567"/>
      </w:pPr>
      <w:rPr>
        <w:rFonts w:hint="eastAsia"/>
      </w:rPr>
    </w:lvl>
    <w:lvl w:ilvl="2">
      <w:start w:val="1"/>
      <w:numFmt w:val="decimal"/>
      <w:pStyle w:val="CSO-1"/>
      <w:isLgl/>
      <w:lvlText w:val="%1.%2.%3"/>
      <w:lvlJc w:val="left"/>
      <w:pPr>
        <w:tabs>
          <w:tab w:val="num" w:pos="680"/>
        </w:tabs>
        <w:ind w:left="680" w:hanging="680"/>
      </w:pPr>
      <w:rPr>
        <w:rFonts w:hint="eastAsia"/>
      </w:rPr>
    </w:lvl>
    <w:lvl w:ilvl="3">
      <w:start w:val="1"/>
      <w:numFmt w:val="decimal"/>
      <w:lvlText w:val="%1.%2.%3.%4"/>
      <w:lvlJc w:val="left"/>
      <w:pPr>
        <w:tabs>
          <w:tab w:val="num" w:pos="2716"/>
        </w:tabs>
        <w:ind w:left="1984" w:hanging="708"/>
      </w:pPr>
      <w:rPr>
        <w:rFonts w:hint="eastAsia"/>
      </w:rPr>
    </w:lvl>
    <w:lvl w:ilvl="4">
      <w:start w:val="1"/>
      <w:numFmt w:val="decimal"/>
      <w:lvlText w:val="%1.%2.%3.%4.%5"/>
      <w:lvlJc w:val="left"/>
      <w:pPr>
        <w:tabs>
          <w:tab w:val="num" w:pos="3501"/>
        </w:tabs>
        <w:ind w:left="2551" w:hanging="850"/>
      </w:pPr>
      <w:rPr>
        <w:rFonts w:hint="eastAsia"/>
      </w:rPr>
    </w:lvl>
    <w:lvl w:ilvl="5">
      <w:start w:val="1"/>
      <w:numFmt w:val="decimal"/>
      <w:lvlText w:val="%1.%2.%3.%4.%5.%6"/>
      <w:lvlJc w:val="left"/>
      <w:pPr>
        <w:tabs>
          <w:tab w:val="num" w:pos="4286"/>
        </w:tabs>
        <w:ind w:left="3260" w:hanging="1134"/>
      </w:pPr>
      <w:rPr>
        <w:rFonts w:hint="eastAsia"/>
      </w:rPr>
    </w:lvl>
    <w:lvl w:ilvl="6">
      <w:start w:val="1"/>
      <w:numFmt w:val="decimal"/>
      <w:lvlText w:val="%1.%2.%3.%4.%5.%6.%7"/>
      <w:lvlJc w:val="left"/>
      <w:pPr>
        <w:tabs>
          <w:tab w:val="num" w:pos="5071"/>
        </w:tabs>
        <w:ind w:left="3827" w:hanging="1276"/>
      </w:pPr>
      <w:rPr>
        <w:rFonts w:hint="eastAsia"/>
      </w:rPr>
    </w:lvl>
    <w:lvl w:ilvl="7">
      <w:start w:val="1"/>
      <w:numFmt w:val="decimal"/>
      <w:lvlText w:val="%1.%2.%3.%4.%5.%6.%7.%8"/>
      <w:lvlJc w:val="left"/>
      <w:pPr>
        <w:tabs>
          <w:tab w:val="num" w:pos="5856"/>
        </w:tabs>
        <w:ind w:left="4394" w:hanging="1418"/>
      </w:pPr>
      <w:rPr>
        <w:rFonts w:hint="eastAsia"/>
      </w:rPr>
    </w:lvl>
    <w:lvl w:ilvl="8">
      <w:start w:val="1"/>
      <w:numFmt w:val="decimal"/>
      <w:lvlText w:val="%1.%2.%3.%4.%5.%6.%7.%8.%9"/>
      <w:lvlJc w:val="left"/>
      <w:pPr>
        <w:tabs>
          <w:tab w:val="num" w:pos="6642"/>
        </w:tabs>
        <w:ind w:left="5102" w:hanging="1700"/>
      </w:pPr>
      <w:rPr>
        <w:rFonts w:hint="eastAsia"/>
      </w:rPr>
    </w:lvl>
  </w:abstractNum>
  <w:abstractNum w:abstractNumId="2" w15:restartNumberingAfterBreak="0">
    <w:nsid w:val="53CE5CC9"/>
    <w:multiLevelType w:val="hybridMultilevel"/>
    <w:tmpl w:val="CF36E0C6"/>
    <w:lvl w:ilvl="0" w:tplc="04090011">
      <w:start w:val="1"/>
      <w:numFmt w:val="decimal"/>
      <w:lvlText w:val="%1)"/>
      <w:lvlJc w:val="left"/>
      <w:pPr>
        <w:ind w:left="777" w:hanging="420"/>
      </w:pPr>
    </w:lvl>
    <w:lvl w:ilvl="1" w:tplc="04090019" w:tentative="1">
      <w:start w:val="1"/>
      <w:numFmt w:val="lowerLetter"/>
      <w:lvlText w:val="%2)"/>
      <w:lvlJc w:val="left"/>
      <w:pPr>
        <w:ind w:left="1197" w:hanging="420"/>
      </w:pPr>
    </w:lvl>
    <w:lvl w:ilvl="2" w:tplc="0409001B" w:tentative="1">
      <w:start w:val="1"/>
      <w:numFmt w:val="lowerRoman"/>
      <w:lvlText w:val="%3."/>
      <w:lvlJc w:val="right"/>
      <w:pPr>
        <w:ind w:left="1617" w:hanging="420"/>
      </w:pPr>
    </w:lvl>
    <w:lvl w:ilvl="3" w:tplc="0409000F" w:tentative="1">
      <w:start w:val="1"/>
      <w:numFmt w:val="decimal"/>
      <w:lvlText w:val="%4."/>
      <w:lvlJc w:val="left"/>
      <w:pPr>
        <w:ind w:left="2037" w:hanging="420"/>
      </w:pPr>
    </w:lvl>
    <w:lvl w:ilvl="4" w:tplc="04090019" w:tentative="1">
      <w:start w:val="1"/>
      <w:numFmt w:val="lowerLetter"/>
      <w:lvlText w:val="%5)"/>
      <w:lvlJc w:val="left"/>
      <w:pPr>
        <w:ind w:left="2457" w:hanging="420"/>
      </w:pPr>
    </w:lvl>
    <w:lvl w:ilvl="5" w:tplc="0409001B" w:tentative="1">
      <w:start w:val="1"/>
      <w:numFmt w:val="lowerRoman"/>
      <w:lvlText w:val="%6."/>
      <w:lvlJc w:val="right"/>
      <w:pPr>
        <w:ind w:left="2877" w:hanging="420"/>
      </w:pPr>
    </w:lvl>
    <w:lvl w:ilvl="6" w:tplc="0409000F" w:tentative="1">
      <w:start w:val="1"/>
      <w:numFmt w:val="decimal"/>
      <w:lvlText w:val="%7."/>
      <w:lvlJc w:val="left"/>
      <w:pPr>
        <w:ind w:left="3297" w:hanging="420"/>
      </w:pPr>
    </w:lvl>
    <w:lvl w:ilvl="7" w:tplc="04090019" w:tentative="1">
      <w:start w:val="1"/>
      <w:numFmt w:val="lowerLetter"/>
      <w:lvlText w:val="%8)"/>
      <w:lvlJc w:val="left"/>
      <w:pPr>
        <w:ind w:left="3717" w:hanging="420"/>
      </w:pPr>
    </w:lvl>
    <w:lvl w:ilvl="8" w:tplc="0409001B" w:tentative="1">
      <w:start w:val="1"/>
      <w:numFmt w:val="lowerRoman"/>
      <w:lvlText w:val="%9."/>
      <w:lvlJc w:val="right"/>
      <w:pPr>
        <w:ind w:left="4137" w:hanging="420"/>
      </w:pPr>
    </w:lvl>
  </w:abstractNum>
  <w:abstractNum w:abstractNumId="3" w15:restartNumberingAfterBreak="0">
    <w:nsid w:val="7D266F61"/>
    <w:multiLevelType w:val="singleLevel"/>
    <w:tmpl w:val="08781FC4"/>
    <w:lvl w:ilvl="0">
      <w:start w:val="1"/>
      <w:numFmt w:val="decimal"/>
      <w:lvlText w:val="[%1]"/>
      <w:lvlJc w:val="left"/>
      <w:pPr>
        <w:tabs>
          <w:tab w:val="num" w:pos="360"/>
        </w:tabs>
        <w:ind w:left="312" w:hanging="312"/>
      </w:pPr>
    </w:lvl>
  </w:abstractNum>
  <w:num w:numId="1">
    <w:abstractNumId w:val="1"/>
  </w:num>
  <w:num w:numId="2">
    <w:abstractNumId w:val="1"/>
  </w:num>
  <w:num w:numId="3">
    <w:abstractNumId w:val="1"/>
  </w:num>
  <w:num w:numId="4">
    <w:abstractNumId w:val="3"/>
  </w:num>
  <w:num w:numId="5">
    <w:abstractNumId w:val="1"/>
  </w:num>
  <w:num w:numId="6">
    <w:abstractNumId w:val="1"/>
  </w:num>
  <w:num w:numId="7">
    <w:abstractNumId w:val="0"/>
  </w:num>
  <w:num w:numId="8">
    <w:abstractNumId w:val="1"/>
  </w:num>
  <w:num w:numId="9">
    <w:abstractNumId w:val="1"/>
  </w:num>
  <w:num w:numId="10">
    <w:abstractNumId w:val="1"/>
  </w:num>
  <w:num w:numId="11">
    <w:abstractNumId w:val="2"/>
  </w:num>
  <w:num w:numId="12">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embedTrueTypeFonts/>
  <w:embedSystemFonts/>
  <w:saveSubsetFonts/>
  <w:bordersDoNotSurroundHeader/>
  <w:bordersDoNotSurroundFooter/>
  <w:proofState w:spelling="clean" w:grammar="clean"/>
  <w:stylePaneFormatFilter w:val="3001" w:allStyles="1" w:customStyles="0" w:latentStyles="0" w:stylesInUse="0" w:headingStyles="0" w:numberingStyles="0" w:tableStyles="0" w:directFormattingOnRuns="0" w:directFormattingOnParagraphs="0" w:directFormattingOnNumbering="0" w:directFormattingOnTables="0" w:clearFormatting="1" w:top3HeadingStyles="1" w:visibleStyles="0" w:alternateStyleNames="0"/>
  <w:documentProtection w:edit="forms" w:enforcement="1" w:cryptProviderType="rsaAES" w:cryptAlgorithmClass="hash" w:cryptAlgorithmType="typeAny" w:cryptAlgorithmSid="14" w:cryptSpinCount="100000" w:hash="hQ5m2BYC9JfxcpbOoytdPuIJyJwuDum1A4Mp9ZS0Vt+wrRGKoKUXNJfnVD6ZqjQ9/wb1mW/SusKC6+ZHMZZ8yQ==" w:salt="zdnQkmSdSvCmiXyNL49LJw=="/>
  <w:defaultTabStop w:val="420"/>
  <w:drawingGridHorizontalSpacing w:val="105"/>
  <w:drawingGridVerticalSpacing w:val="156"/>
  <w:displayHorizontalDrawingGridEvery w:val="0"/>
  <w:displayVerticalDrawingGridEvery w:val="2"/>
  <w:characterSpacingControl w:val="compressPunctuation"/>
  <w:hdrShapeDefaults>
    <o:shapedefaults v:ext="edit" spidmax="2049"/>
  </w:hdrShapeDefaults>
  <w:footnotePr>
    <w:footnote w:id="-1"/>
    <w:footnote w:id="0"/>
    <w:footnote w:id="1"/>
  </w:footnotePr>
  <w:endnotePr>
    <w:endnote w:id="-1"/>
    <w:endnote w:id="0"/>
  </w:endnotePr>
  <w:compat>
    <w:spaceForUL/>
    <w:balanceSingleByteDoubleByteWidth/>
    <w:doNotLeaveBackslashAlone/>
    <w:ulTrailSpace/>
    <w:doNotExpandShiftReturn/>
    <w:adjustLineHeightInTable/>
    <w:doNotUseHTMLParagraphAutoSpacing/>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boolDoNotOpenAgain" w:val="True"/>
  </w:docVars>
  <w:rsids>
    <w:rsidRoot w:val="00BA5675"/>
    <w:rsid w:val="00010290"/>
    <w:rsid w:val="000111CA"/>
    <w:rsid w:val="00016F23"/>
    <w:rsid w:val="0002179C"/>
    <w:rsid w:val="00023987"/>
    <w:rsid w:val="0002600C"/>
    <w:rsid w:val="00035333"/>
    <w:rsid w:val="000448D8"/>
    <w:rsid w:val="00044A7F"/>
    <w:rsid w:val="000459CF"/>
    <w:rsid w:val="00066633"/>
    <w:rsid w:val="00067972"/>
    <w:rsid w:val="00070CBA"/>
    <w:rsid w:val="000777A6"/>
    <w:rsid w:val="000B0A2D"/>
    <w:rsid w:val="000B394F"/>
    <w:rsid w:val="000B60AD"/>
    <w:rsid w:val="000C046D"/>
    <w:rsid w:val="000C283A"/>
    <w:rsid w:val="000C4C3B"/>
    <w:rsid w:val="000C5C96"/>
    <w:rsid w:val="000C5E85"/>
    <w:rsid w:val="000D7102"/>
    <w:rsid w:val="000E3ECA"/>
    <w:rsid w:val="000E630B"/>
    <w:rsid w:val="0010048A"/>
    <w:rsid w:val="00101D5A"/>
    <w:rsid w:val="00113DBC"/>
    <w:rsid w:val="00131394"/>
    <w:rsid w:val="001500B1"/>
    <w:rsid w:val="00150901"/>
    <w:rsid w:val="0015473D"/>
    <w:rsid w:val="00156B46"/>
    <w:rsid w:val="00156C3E"/>
    <w:rsid w:val="00167EF6"/>
    <w:rsid w:val="001715F1"/>
    <w:rsid w:val="001721C8"/>
    <w:rsid w:val="00174168"/>
    <w:rsid w:val="00177AAE"/>
    <w:rsid w:val="0019011F"/>
    <w:rsid w:val="0019086B"/>
    <w:rsid w:val="001967A7"/>
    <w:rsid w:val="001975DA"/>
    <w:rsid w:val="001A212D"/>
    <w:rsid w:val="001A6169"/>
    <w:rsid w:val="001A666A"/>
    <w:rsid w:val="001C0EA0"/>
    <w:rsid w:val="001D0BBE"/>
    <w:rsid w:val="001D1DEB"/>
    <w:rsid w:val="001D20CA"/>
    <w:rsid w:val="001D5E34"/>
    <w:rsid w:val="001E2357"/>
    <w:rsid w:val="001E7147"/>
    <w:rsid w:val="001F481A"/>
    <w:rsid w:val="001F5532"/>
    <w:rsid w:val="00202D0B"/>
    <w:rsid w:val="00202EE3"/>
    <w:rsid w:val="00211BBA"/>
    <w:rsid w:val="0022377E"/>
    <w:rsid w:val="002271EB"/>
    <w:rsid w:val="002378C8"/>
    <w:rsid w:val="002455B8"/>
    <w:rsid w:val="00247A9B"/>
    <w:rsid w:val="00256CD7"/>
    <w:rsid w:val="00257D81"/>
    <w:rsid w:val="002646C3"/>
    <w:rsid w:val="00265280"/>
    <w:rsid w:val="00265594"/>
    <w:rsid w:val="00271D90"/>
    <w:rsid w:val="002748E9"/>
    <w:rsid w:val="002877D6"/>
    <w:rsid w:val="0029319B"/>
    <w:rsid w:val="002A0948"/>
    <w:rsid w:val="002B0AFE"/>
    <w:rsid w:val="002B6676"/>
    <w:rsid w:val="002C12E5"/>
    <w:rsid w:val="002C2C06"/>
    <w:rsid w:val="002C34D4"/>
    <w:rsid w:val="002C3FD9"/>
    <w:rsid w:val="002D0085"/>
    <w:rsid w:val="002D4624"/>
    <w:rsid w:val="002D76F0"/>
    <w:rsid w:val="002E7595"/>
    <w:rsid w:val="002F2C0B"/>
    <w:rsid w:val="002F3D89"/>
    <w:rsid w:val="002F7A85"/>
    <w:rsid w:val="00306F4C"/>
    <w:rsid w:val="00316045"/>
    <w:rsid w:val="003318C8"/>
    <w:rsid w:val="003477A7"/>
    <w:rsid w:val="00347C69"/>
    <w:rsid w:val="003676F2"/>
    <w:rsid w:val="0037099E"/>
    <w:rsid w:val="00370EE5"/>
    <w:rsid w:val="00372616"/>
    <w:rsid w:val="003859C4"/>
    <w:rsid w:val="00390EB5"/>
    <w:rsid w:val="003A62AE"/>
    <w:rsid w:val="003B5781"/>
    <w:rsid w:val="003B7FA4"/>
    <w:rsid w:val="003C0C5E"/>
    <w:rsid w:val="003C1C73"/>
    <w:rsid w:val="003C4802"/>
    <w:rsid w:val="003C4DF3"/>
    <w:rsid w:val="003C63C4"/>
    <w:rsid w:val="003E3C71"/>
    <w:rsid w:val="003E457B"/>
    <w:rsid w:val="003E4DA4"/>
    <w:rsid w:val="003F01F9"/>
    <w:rsid w:val="003F5145"/>
    <w:rsid w:val="003F5EE2"/>
    <w:rsid w:val="00400EC1"/>
    <w:rsid w:val="0040665C"/>
    <w:rsid w:val="00422CE1"/>
    <w:rsid w:val="00424475"/>
    <w:rsid w:val="0042487D"/>
    <w:rsid w:val="004320D3"/>
    <w:rsid w:val="00434406"/>
    <w:rsid w:val="0044708E"/>
    <w:rsid w:val="00450798"/>
    <w:rsid w:val="00450B15"/>
    <w:rsid w:val="00451791"/>
    <w:rsid w:val="004602A4"/>
    <w:rsid w:val="00470FDE"/>
    <w:rsid w:val="0047144A"/>
    <w:rsid w:val="004741F0"/>
    <w:rsid w:val="00477ADB"/>
    <w:rsid w:val="00490FC4"/>
    <w:rsid w:val="004A19E5"/>
    <w:rsid w:val="004A78BE"/>
    <w:rsid w:val="004B035B"/>
    <w:rsid w:val="004B467F"/>
    <w:rsid w:val="004B7C2B"/>
    <w:rsid w:val="004D3354"/>
    <w:rsid w:val="004E28A7"/>
    <w:rsid w:val="004F5128"/>
    <w:rsid w:val="004F5DFB"/>
    <w:rsid w:val="004F7DA6"/>
    <w:rsid w:val="005046EF"/>
    <w:rsid w:val="00506F3A"/>
    <w:rsid w:val="005126BF"/>
    <w:rsid w:val="0052572B"/>
    <w:rsid w:val="00531F02"/>
    <w:rsid w:val="00532BD9"/>
    <w:rsid w:val="00541D9E"/>
    <w:rsid w:val="005500AE"/>
    <w:rsid w:val="005502C8"/>
    <w:rsid w:val="005658AD"/>
    <w:rsid w:val="00567AA6"/>
    <w:rsid w:val="00572A6B"/>
    <w:rsid w:val="005803F2"/>
    <w:rsid w:val="00587C6C"/>
    <w:rsid w:val="0059744F"/>
    <w:rsid w:val="005B4D21"/>
    <w:rsid w:val="005B6557"/>
    <w:rsid w:val="005E1174"/>
    <w:rsid w:val="005E120D"/>
    <w:rsid w:val="005E5404"/>
    <w:rsid w:val="005F4156"/>
    <w:rsid w:val="00600394"/>
    <w:rsid w:val="00600C6A"/>
    <w:rsid w:val="006041AE"/>
    <w:rsid w:val="006061C6"/>
    <w:rsid w:val="006105E2"/>
    <w:rsid w:val="006109B9"/>
    <w:rsid w:val="006164BB"/>
    <w:rsid w:val="0062083E"/>
    <w:rsid w:val="00621F3A"/>
    <w:rsid w:val="006229D6"/>
    <w:rsid w:val="00680DC1"/>
    <w:rsid w:val="00687AA9"/>
    <w:rsid w:val="006A00A6"/>
    <w:rsid w:val="006A2DA6"/>
    <w:rsid w:val="006B3D03"/>
    <w:rsid w:val="006B5AD9"/>
    <w:rsid w:val="006C12DE"/>
    <w:rsid w:val="006C2398"/>
    <w:rsid w:val="006C56F5"/>
    <w:rsid w:val="006C625A"/>
    <w:rsid w:val="006C71D5"/>
    <w:rsid w:val="006C7499"/>
    <w:rsid w:val="006D1037"/>
    <w:rsid w:val="006D5905"/>
    <w:rsid w:val="006E0AE4"/>
    <w:rsid w:val="006E5F72"/>
    <w:rsid w:val="006E7612"/>
    <w:rsid w:val="006F4278"/>
    <w:rsid w:val="006F7B7E"/>
    <w:rsid w:val="007012C7"/>
    <w:rsid w:val="007013F1"/>
    <w:rsid w:val="0071052A"/>
    <w:rsid w:val="0072146D"/>
    <w:rsid w:val="00730B48"/>
    <w:rsid w:val="00743980"/>
    <w:rsid w:val="007471A4"/>
    <w:rsid w:val="007506A4"/>
    <w:rsid w:val="00752E89"/>
    <w:rsid w:val="0076546C"/>
    <w:rsid w:val="007668CA"/>
    <w:rsid w:val="00770AB9"/>
    <w:rsid w:val="007714DD"/>
    <w:rsid w:val="0077284B"/>
    <w:rsid w:val="007773A0"/>
    <w:rsid w:val="00780C20"/>
    <w:rsid w:val="00795D4A"/>
    <w:rsid w:val="00796609"/>
    <w:rsid w:val="007A01C1"/>
    <w:rsid w:val="007A2C55"/>
    <w:rsid w:val="007B4D6D"/>
    <w:rsid w:val="007C189E"/>
    <w:rsid w:val="007C4F3A"/>
    <w:rsid w:val="007D08A2"/>
    <w:rsid w:val="007D29CE"/>
    <w:rsid w:val="007D3162"/>
    <w:rsid w:val="007E39CD"/>
    <w:rsid w:val="00805A66"/>
    <w:rsid w:val="00805AC1"/>
    <w:rsid w:val="00810293"/>
    <w:rsid w:val="00814E34"/>
    <w:rsid w:val="00821804"/>
    <w:rsid w:val="00832EDA"/>
    <w:rsid w:val="00835095"/>
    <w:rsid w:val="00836F41"/>
    <w:rsid w:val="00854A88"/>
    <w:rsid w:val="00862663"/>
    <w:rsid w:val="008712C5"/>
    <w:rsid w:val="00876088"/>
    <w:rsid w:val="00876D3F"/>
    <w:rsid w:val="00877980"/>
    <w:rsid w:val="0089284E"/>
    <w:rsid w:val="00894308"/>
    <w:rsid w:val="008A4FD0"/>
    <w:rsid w:val="008D0305"/>
    <w:rsid w:val="008D063E"/>
    <w:rsid w:val="008D0F65"/>
    <w:rsid w:val="008D3C3F"/>
    <w:rsid w:val="008D42C6"/>
    <w:rsid w:val="008D4707"/>
    <w:rsid w:val="008E2D34"/>
    <w:rsid w:val="008E4523"/>
    <w:rsid w:val="008F1436"/>
    <w:rsid w:val="008F3CD4"/>
    <w:rsid w:val="00900DC2"/>
    <w:rsid w:val="009037FD"/>
    <w:rsid w:val="00940790"/>
    <w:rsid w:val="00946F9C"/>
    <w:rsid w:val="009536F3"/>
    <w:rsid w:val="009574F6"/>
    <w:rsid w:val="00961484"/>
    <w:rsid w:val="009666AF"/>
    <w:rsid w:val="00980291"/>
    <w:rsid w:val="00985BA0"/>
    <w:rsid w:val="00990E08"/>
    <w:rsid w:val="009A1CB4"/>
    <w:rsid w:val="009A26A5"/>
    <w:rsid w:val="009B1AA4"/>
    <w:rsid w:val="009B32DD"/>
    <w:rsid w:val="009C572E"/>
    <w:rsid w:val="009C7DBA"/>
    <w:rsid w:val="009D2067"/>
    <w:rsid w:val="009D20D8"/>
    <w:rsid w:val="009D2DD5"/>
    <w:rsid w:val="009D4EB2"/>
    <w:rsid w:val="009E112E"/>
    <w:rsid w:val="009F1793"/>
    <w:rsid w:val="009F1A6D"/>
    <w:rsid w:val="009F28D2"/>
    <w:rsid w:val="009F3BAF"/>
    <w:rsid w:val="00A05B4B"/>
    <w:rsid w:val="00A07D66"/>
    <w:rsid w:val="00A20290"/>
    <w:rsid w:val="00A2206A"/>
    <w:rsid w:val="00A2702E"/>
    <w:rsid w:val="00A34F99"/>
    <w:rsid w:val="00A42884"/>
    <w:rsid w:val="00A53073"/>
    <w:rsid w:val="00A5327F"/>
    <w:rsid w:val="00A53A29"/>
    <w:rsid w:val="00A565A2"/>
    <w:rsid w:val="00A574BB"/>
    <w:rsid w:val="00A60858"/>
    <w:rsid w:val="00A650F6"/>
    <w:rsid w:val="00A72071"/>
    <w:rsid w:val="00A72696"/>
    <w:rsid w:val="00A8614B"/>
    <w:rsid w:val="00A911B8"/>
    <w:rsid w:val="00A96435"/>
    <w:rsid w:val="00AB42E4"/>
    <w:rsid w:val="00AB595D"/>
    <w:rsid w:val="00AB6965"/>
    <w:rsid w:val="00AC69BD"/>
    <w:rsid w:val="00AD10FE"/>
    <w:rsid w:val="00AD1BFF"/>
    <w:rsid w:val="00AD4BE2"/>
    <w:rsid w:val="00AE0233"/>
    <w:rsid w:val="00AE2926"/>
    <w:rsid w:val="00AE7B70"/>
    <w:rsid w:val="00AF3354"/>
    <w:rsid w:val="00AF3D51"/>
    <w:rsid w:val="00AF4324"/>
    <w:rsid w:val="00AF5B25"/>
    <w:rsid w:val="00B013F8"/>
    <w:rsid w:val="00B015B4"/>
    <w:rsid w:val="00B02B9D"/>
    <w:rsid w:val="00B050AB"/>
    <w:rsid w:val="00B1512D"/>
    <w:rsid w:val="00B31DCB"/>
    <w:rsid w:val="00B35B5B"/>
    <w:rsid w:val="00B453DB"/>
    <w:rsid w:val="00B465D6"/>
    <w:rsid w:val="00B5062F"/>
    <w:rsid w:val="00B578CD"/>
    <w:rsid w:val="00B60AC3"/>
    <w:rsid w:val="00B61EC9"/>
    <w:rsid w:val="00B713AD"/>
    <w:rsid w:val="00B71A86"/>
    <w:rsid w:val="00B73F16"/>
    <w:rsid w:val="00B80C66"/>
    <w:rsid w:val="00B82BC2"/>
    <w:rsid w:val="00B926AC"/>
    <w:rsid w:val="00BA5675"/>
    <w:rsid w:val="00BB4CE1"/>
    <w:rsid w:val="00BB516E"/>
    <w:rsid w:val="00BC0535"/>
    <w:rsid w:val="00BC0A88"/>
    <w:rsid w:val="00BC226E"/>
    <w:rsid w:val="00BC3098"/>
    <w:rsid w:val="00BC413C"/>
    <w:rsid w:val="00BC5FD5"/>
    <w:rsid w:val="00BD64F2"/>
    <w:rsid w:val="00BE2814"/>
    <w:rsid w:val="00BE4A4E"/>
    <w:rsid w:val="00BF05F3"/>
    <w:rsid w:val="00BF446F"/>
    <w:rsid w:val="00BF547F"/>
    <w:rsid w:val="00BF754B"/>
    <w:rsid w:val="00C06F60"/>
    <w:rsid w:val="00C14994"/>
    <w:rsid w:val="00C2546C"/>
    <w:rsid w:val="00C2780E"/>
    <w:rsid w:val="00C30F55"/>
    <w:rsid w:val="00C3208B"/>
    <w:rsid w:val="00C372E0"/>
    <w:rsid w:val="00C37935"/>
    <w:rsid w:val="00C4206C"/>
    <w:rsid w:val="00C50142"/>
    <w:rsid w:val="00C502BB"/>
    <w:rsid w:val="00C522CD"/>
    <w:rsid w:val="00C56776"/>
    <w:rsid w:val="00C63A43"/>
    <w:rsid w:val="00C64C0A"/>
    <w:rsid w:val="00C662E9"/>
    <w:rsid w:val="00C73FC6"/>
    <w:rsid w:val="00C74180"/>
    <w:rsid w:val="00C766C1"/>
    <w:rsid w:val="00C7702E"/>
    <w:rsid w:val="00C96BEE"/>
    <w:rsid w:val="00C97EF3"/>
    <w:rsid w:val="00CB7AD9"/>
    <w:rsid w:val="00CC45BF"/>
    <w:rsid w:val="00CC55A2"/>
    <w:rsid w:val="00CD3AD0"/>
    <w:rsid w:val="00CD4EBB"/>
    <w:rsid w:val="00CE10A6"/>
    <w:rsid w:val="00CE759F"/>
    <w:rsid w:val="00D0772C"/>
    <w:rsid w:val="00D16A4C"/>
    <w:rsid w:val="00D2330D"/>
    <w:rsid w:val="00D23963"/>
    <w:rsid w:val="00D26F08"/>
    <w:rsid w:val="00D3168C"/>
    <w:rsid w:val="00D34FC0"/>
    <w:rsid w:val="00D36152"/>
    <w:rsid w:val="00D378D2"/>
    <w:rsid w:val="00D37A8C"/>
    <w:rsid w:val="00D404E0"/>
    <w:rsid w:val="00D41162"/>
    <w:rsid w:val="00D53ABB"/>
    <w:rsid w:val="00D55EAC"/>
    <w:rsid w:val="00D61879"/>
    <w:rsid w:val="00D63E49"/>
    <w:rsid w:val="00D66AB8"/>
    <w:rsid w:val="00D679FD"/>
    <w:rsid w:val="00D7025D"/>
    <w:rsid w:val="00D71A78"/>
    <w:rsid w:val="00D72C56"/>
    <w:rsid w:val="00D74C67"/>
    <w:rsid w:val="00D756C5"/>
    <w:rsid w:val="00D762B6"/>
    <w:rsid w:val="00D806D7"/>
    <w:rsid w:val="00D81FA9"/>
    <w:rsid w:val="00D92EF2"/>
    <w:rsid w:val="00D96988"/>
    <w:rsid w:val="00DA22E5"/>
    <w:rsid w:val="00DA6115"/>
    <w:rsid w:val="00DB2034"/>
    <w:rsid w:val="00DB5707"/>
    <w:rsid w:val="00DD17E8"/>
    <w:rsid w:val="00DE038C"/>
    <w:rsid w:val="00DE3C37"/>
    <w:rsid w:val="00E046CC"/>
    <w:rsid w:val="00E072E2"/>
    <w:rsid w:val="00E106E2"/>
    <w:rsid w:val="00E158AA"/>
    <w:rsid w:val="00E25873"/>
    <w:rsid w:val="00E26C09"/>
    <w:rsid w:val="00E3548F"/>
    <w:rsid w:val="00E42A68"/>
    <w:rsid w:val="00E52AEA"/>
    <w:rsid w:val="00E52EEC"/>
    <w:rsid w:val="00E56388"/>
    <w:rsid w:val="00E56C31"/>
    <w:rsid w:val="00E57CDB"/>
    <w:rsid w:val="00E61949"/>
    <w:rsid w:val="00E65225"/>
    <w:rsid w:val="00E664E4"/>
    <w:rsid w:val="00E7172C"/>
    <w:rsid w:val="00E906C7"/>
    <w:rsid w:val="00E909FA"/>
    <w:rsid w:val="00E91EAE"/>
    <w:rsid w:val="00E966B1"/>
    <w:rsid w:val="00EB4632"/>
    <w:rsid w:val="00EC6CF3"/>
    <w:rsid w:val="00ED1B47"/>
    <w:rsid w:val="00ED2FF0"/>
    <w:rsid w:val="00EE19FD"/>
    <w:rsid w:val="00EF0350"/>
    <w:rsid w:val="00F07B82"/>
    <w:rsid w:val="00F14BF8"/>
    <w:rsid w:val="00F211B9"/>
    <w:rsid w:val="00F2350F"/>
    <w:rsid w:val="00F32628"/>
    <w:rsid w:val="00F36343"/>
    <w:rsid w:val="00F36C4B"/>
    <w:rsid w:val="00F47AD0"/>
    <w:rsid w:val="00F52C77"/>
    <w:rsid w:val="00F627D5"/>
    <w:rsid w:val="00F633BB"/>
    <w:rsid w:val="00F658CB"/>
    <w:rsid w:val="00F6701E"/>
    <w:rsid w:val="00F675E7"/>
    <w:rsid w:val="00F70096"/>
    <w:rsid w:val="00F71AD1"/>
    <w:rsid w:val="00F72FC0"/>
    <w:rsid w:val="00F92530"/>
    <w:rsid w:val="00F964D2"/>
    <w:rsid w:val="00FA29EF"/>
    <w:rsid w:val="00FB1164"/>
    <w:rsid w:val="00FE07AC"/>
    <w:rsid w:val="00FE36AB"/>
    <w:rsid w:val="00FE4ABC"/>
    <w:rsid w:val="00FF069D"/>
    <w:rsid w:val="00FF7001"/>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5:docId w15:val="{1CE8ED41-C505-456E-B985-9356FB7307B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宋体" w:hAnsi="Times New Roman" w:cs="Times New Roman"/>
        <w:lang w:val="en-US" w:eastAsia="zh-CN"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sid w:val="00C97EF3"/>
    <w:pPr>
      <w:widowControl w:val="0"/>
      <w:adjustRightInd w:val="0"/>
      <w:snapToGrid w:val="0"/>
      <w:spacing w:line="300" w:lineRule="auto"/>
      <w:jc w:val="both"/>
      <w:textAlignment w:val="baseline"/>
    </w:pPr>
    <w:rPr>
      <w:sz w:val="21"/>
      <w:szCs w:val="21"/>
    </w:rPr>
  </w:style>
  <w:style w:type="paragraph" w:styleId="1">
    <w:name w:val="heading 1"/>
    <w:basedOn w:val="a"/>
    <w:next w:val="a"/>
    <w:qFormat/>
    <w:rsid w:val="0040665C"/>
    <w:pPr>
      <w:keepNext/>
      <w:keepLines/>
      <w:spacing w:line="360" w:lineRule="auto"/>
      <w:outlineLvl w:val="0"/>
    </w:pPr>
    <w:rPr>
      <w:rFonts w:eastAsia="黑体"/>
      <w:bCs/>
      <w:kern w:val="44"/>
      <w:sz w:val="44"/>
      <w:szCs w:val="44"/>
    </w:rPr>
  </w:style>
  <w:style w:type="paragraph" w:styleId="2">
    <w:name w:val="heading 2"/>
    <w:basedOn w:val="a"/>
    <w:next w:val="a"/>
    <w:qFormat/>
    <w:rsid w:val="0040665C"/>
    <w:pPr>
      <w:keepNext/>
      <w:keepLines/>
      <w:spacing w:line="360" w:lineRule="auto"/>
      <w:outlineLvl w:val="1"/>
    </w:pPr>
    <w:rPr>
      <w:rFonts w:ascii="Arial" w:eastAsia="黑体" w:hAnsi="Arial"/>
      <w:bCs/>
      <w:sz w:val="30"/>
      <w:szCs w:val="32"/>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CSO-2">
    <w:name w:val="CSO-“参考文献”"/>
    <w:rsid w:val="00BA5675"/>
    <w:pPr>
      <w:adjustRightInd w:val="0"/>
      <w:snapToGrid w:val="0"/>
      <w:spacing w:beforeLines="50" w:afterLines="50" w:line="300" w:lineRule="auto"/>
      <w:jc w:val="both"/>
    </w:pPr>
    <w:rPr>
      <w:rFonts w:eastAsia="黑体" w:cs="宋体"/>
      <w:b/>
      <w:sz w:val="21"/>
      <w:szCs w:val="21"/>
    </w:rPr>
  </w:style>
  <w:style w:type="character" w:customStyle="1" w:styleId="CSO-3">
    <w:name w:val="CSO-“中图分类号”"/>
    <w:rsid w:val="00BA5675"/>
    <w:rPr>
      <w:rFonts w:eastAsia="黑体"/>
      <w:sz w:val="21"/>
    </w:rPr>
  </w:style>
  <w:style w:type="character" w:customStyle="1" w:styleId="CSO-4">
    <w:name w:val="CSO-“作者简介”"/>
    <w:rsid w:val="00BA5675"/>
    <w:rPr>
      <w:rFonts w:eastAsia="宋体"/>
      <w:b/>
      <w:sz w:val="21"/>
    </w:rPr>
  </w:style>
  <w:style w:type="paragraph" w:customStyle="1" w:styleId="CSO-AbstractText">
    <w:name w:val="CSO-Abstract Text"/>
    <w:autoRedefine/>
    <w:rsid w:val="00066633"/>
    <w:pPr>
      <w:widowControl w:val="0"/>
      <w:adjustRightInd w:val="0"/>
      <w:snapToGrid w:val="0"/>
      <w:jc w:val="both"/>
    </w:pPr>
    <w:rPr>
      <w:rFonts w:eastAsia="Times New Roman" w:cs="宋体"/>
      <w:lang w:eastAsia="en-US"/>
    </w:rPr>
  </w:style>
  <w:style w:type="character" w:customStyle="1" w:styleId="CSO-AbstractHead">
    <w:name w:val="CSO-AbstractHead"/>
    <w:rsid w:val="00BA5675"/>
    <w:rPr>
      <w:rFonts w:cs="Times New Roman"/>
      <w:b/>
    </w:rPr>
  </w:style>
  <w:style w:type="paragraph" w:customStyle="1" w:styleId="CSO-Authoraddress">
    <w:name w:val="CSO-Author address"/>
    <w:rsid w:val="00BA5675"/>
    <w:pPr>
      <w:adjustRightInd w:val="0"/>
      <w:jc w:val="center"/>
    </w:pPr>
    <w:rPr>
      <w:rFonts w:eastAsia="仿宋_GB2312" w:cs="宋体"/>
      <w:sz w:val="21"/>
      <w:szCs w:val="21"/>
    </w:rPr>
  </w:style>
  <w:style w:type="paragraph" w:customStyle="1" w:styleId="CSO-Authorname">
    <w:name w:val="CSO-Author name"/>
    <w:rsid w:val="004F5128"/>
    <w:pPr>
      <w:snapToGrid w:val="0"/>
      <w:jc w:val="center"/>
    </w:pPr>
    <w:rPr>
      <w:rFonts w:cs="宋体"/>
      <w:sz w:val="24"/>
    </w:rPr>
  </w:style>
  <w:style w:type="character" w:customStyle="1" w:styleId="CSO-KeywordsHead">
    <w:name w:val="CSO-KeywordsHead"/>
    <w:rsid w:val="00BA5675"/>
    <w:rPr>
      <w:rFonts w:ascii="Times New Roman" w:hAnsi="Times New Roman"/>
      <w:b/>
      <w:sz w:val="20"/>
    </w:rPr>
  </w:style>
  <w:style w:type="paragraph" w:customStyle="1" w:styleId="CSO-KeywordsText">
    <w:name w:val="CSO-KeywordsText"/>
    <w:autoRedefine/>
    <w:rsid w:val="009D2DD5"/>
    <w:pPr>
      <w:widowControl w:val="0"/>
      <w:snapToGrid w:val="0"/>
      <w:jc w:val="both"/>
    </w:pPr>
    <w:rPr>
      <w:rFonts w:eastAsia="Times New Roman"/>
      <w:szCs w:val="21"/>
    </w:rPr>
  </w:style>
  <w:style w:type="paragraph" w:customStyle="1" w:styleId="CSO-Title">
    <w:name w:val="CSO-Title"/>
    <w:rsid w:val="00BA5675"/>
    <w:pPr>
      <w:adjustRightInd w:val="0"/>
      <w:spacing w:before="120" w:after="120"/>
      <w:jc w:val="center"/>
    </w:pPr>
    <w:rPr>
      <w:rFonts w:cs="宋体"/>
      <w:b/>
      <w:bCs/>
      <w:kern w:val="44"/>
      <w:sz w:val="32"/>
      <w:szCs w:val="32"/>
    </w:rPr>
  </w:style>
  <w:style w:type="paragraph" w:customStyle="1" w:styleId="CSO-5">
    <w:name w:val="CSO-表内容格式"/>
    <w:rsid w:val="00BA5675"/>
    <w:pPr>
      <w:widowControl w:val="0"/>
      <w:spacing w:line="300" w:lineRule="auto"/>
      <w:jc w:val="center"/>
    </w:pPr>
    <w:rPr>
      <w:sz w:val="18"/>
      <w:szCs w:val="21"/>
    </w:rPr>
  </w:style>
  <w:style w:type="paragraph" w:customStyle="1" w:styleId="CSO-6">
    <w:name w:val="CSO-表题"/>
    <w:rsid w:val="00BA5675"/>
    <w:pPr>
      <w:adjustRightInd w:val="0"/>
      <w:snapToGrid w:val="0"/>
      <w:spacing w:line="300" w:lineRule="auto"/>
      <w:jc w:val="center"/>
    </w:pPr>
    <w:rPr>
      <w:rFonts w:cs="宋体"/>
      <w:bCs/>
      <w:sz w:val="18"/>
      <w:szCs w:val="18"/>
    </w:rPr>
  </w:style>
  <w:style w:type="paragraph" w:customStyle="1" w:styleId="CSO-7">
    <w:name w:val="CSO-参考文献内容"/>
    <w:rsid w:val="00BA5675"/>
    <w:pPr>
      <w:widowControl w:val="0"/>
    </w:pPr>
    <w:rPr>
      <w:sz w:val="18"/>
      <w:szCs w:val="18"/>
    </w:rPr>
  </w:style>
  <w:style w:type="paragraph" w:customStyle="1" w:styleId="CSO-0">
    <w:name w:val="CSO-二级标题"/>
    <w:next w:val="a"/>
    <w:rsid w:val="00247A9B"/>
    <w:pPr>
      <w:keepNext/>
      <w:widowControl w:val="0"/>
      <w:numPr>
        <w:ilvl w:val="1"/>
        <w:numId w:val="3"/>
      </w:numPr>
      <w:adjustRightInd w:val="0"/>
      <w:spacing w:before="120" w:after="120"/>
      <w:jc w:val="both"/>
      <w:outlineLvl w:val="1"/>
    </w:pPr>
    <w:rPr>
      <w:b/>
      <w:sz w:val="24"/>
      <w:szCs w:val="24"/>
    </w:rPr>
  </w:style>
  <w:style w:type="paragraph" w:customStyle="1" w:styleId="CSO-8">
    <w:name w:val="CSO-化学方程式"/>
    <w:basedOn w:val="a"/>
    <w:rsid w:val="00BA5675"/>
    <w:pPr>
      <w:tabs>
        <w:tab w:val="center" w:pos="4200"/>
        <w:tab w:val="right" w:pos="8190"/>
      </w:tabs>
      <w:adjustRightInd/>
      <w:snapToGrid/>
      <w:spacing w:line="240" w:lineRule="auto"/>
      <w:jc w:val="left"/>
    </w:pPr>
    <w:rPr>
      <w:rFonts w:cs="宋体"/>
    </w:rPr>
  </w:style>
  <w:style w:type="paragraph" w:customStyle="1" w:styleId="CSO-1">
    <w:name w:val="CSO-三级标题"/>
    <w:next w:val="a"/>
    <w:rsid w:val="00247A9B"/>
    <w:pPr>
      <w:keepNext/>
      <w:widowControl w:val="0"/>
      <w:numPr>
        <w:ilvl w:val="2"/>
        <w:numId w:val="3"/>
      </w:numPr>
      <w:spacing w:beforeLines="50" w:afterLines="50"/>
      <w:jc w:val="both"/>
      <w:outlineLvl w:val="2"/>
    </w:pPr>
    <w:rPr>
      <w:b/>
      <w:bCs/>
      <w:sz w:val="21"/>
      <w:szCs w:val="21"/>
    </w:rPr>
  </w:style>
  <w:style w:type="paragraph" w:customStyle="1" w:styleId="CSO-9">
    <w:name w:val="CSO-数学公式"/>
    <w:rsid w:val="00BA5675"/>
    <w:pPr>
      <w:tabs>
        <w:tab w:val="center" w:pos="4200"/>
        <w:tab w:val="right" w:pos="8190"/>
      </w:tabs>
    </w:pPr>
    <w:rPr>
      <w:rFonts w:cs="宋体"/>
      <w:i/>
      <w:sz w:val="21"/>
      <w:szCs w:val="21"/>
    </w:rPr>
  </w:style>
  <w:style w:type="paragraph" w:customStyle="1" w:styleId="CSO-a">
    <w:name w:val="CSO-数字符号"/>
    <w:basedOn w:val="a"/>
    <w:rsid w:val="00BA5675"/>
    <w:pPr>
      <w:tabs>
        <w:tab w:val="num" w:pos="360"/>
      </w:tabs>
      <w:snapToGrid/>
      <w:ind w:left="240" w:hanging="240"/>
      <w:jc w:val="left"/>
    </w:pPr>
    <w:rPr>
      <w:rFonts w:cs="宋体"/>
    </w:rPr>
  </w:style>
  <w:style w:type="paragraph" w:customStyle="1" w:styleId="CSO-b">
    <w:name w:val="CSO-图题"/>
    <w:rsid w:val="00BA5675"/>
    <w:pPr>
      <w:adjustRightInd w:val="0"/>
      <w:snapToGrid w:val="0"/>
      <w:spacing w:line="300" w:lineRule="auto"/>
      <w:jc w:val="center"/>
    </w:pPr>
    <w:rPr>
      <w:sz w:val="18"/>
      <w:szCs w:val="21"/>
    </w:rPr>
  </w:style>
  <w:style w:type="paragraph" w:customStyle="1" w:styleId="CSO-c">
    <w:name w:val="CSO-项目符号"/>
    <w:basedOn w:val="a"/>
    <w:rsid w:val="00BA5675"/>
    <w:pPr>
      <w:tabs>
        <w:tab w:val="num" w:pos="360"/>
      </w:tabs>
      <w:snapToGrid/>
      <w:ind w:left="240" w:hanging="240"/>
      <w:jc w:val="left"/>
    </w:pPr>
    <w:rPr>
      <w:rFonts w:cs="宋体"/>
    </w:rPr>
  </w:style>
  <w:style w:type="paragraph" w:customStyle="1" w:styleId="CSO-d">
    <w:name w:val="CSO-项目资助"/>
    <w:rsid w:val="009037FD"/>
    <w:pPr>
      <w:widowControl w:val="0"/>
      <w:adjustRightInd w:val="0"/>
      <w:snapToGrid w:val="0"/>
    </w:pPr>
    <w:rPr>
      <w:sz w:val="18"/>
      <w:szCs w:val="18"/>
    </w:rPr>
  </w:style>
  <w:style w:type="paragraph" w:customStyle="1" w:styleId="CSO-">
    <w:name w:val="CSO-一级标题"/>
    <w:next w:val="a"/>
    <w:rsid w:val="00247A9B"/>
    <w:pPr>
      <w:keepNext/>
      <w:widowControl w:val="0"/>
      <w:numPr>
        <w:numId w:val="3"/>
      </w:numPr>
      <w:tabs>
        <w:tab w:val="clear" w:pos="357"/>
        <w:tab w:val="num" w:pos="360"/>
      </w:tabs>
      <w:spacing w:beforeLines="50" w:afterLines="50"/>
      <w:jc w:val="both"/>
      <w:outlineLvl w:val="0"/>
    </w:pPr>
    <w:rPr>
      <w:rFonts w:cs="宋体"/>
      <w:b/>
      <w:bCs/>
      <w:sz w:val="28"/>
    </w:rPr>
  </w:style>
  <w:style w:type="paragraph" w:customStyle="1" w:styleId="CSO-e">
    <w:name w:val="CSO-正文"/>
    <w:rsid w:val="00A53073"/>
    <w:pPr>
      <w:widowControl w:val="0"/>
      <w:adjustRightInd w:val="0"/>
      <w:spacing w:line="300" w:lineRule="auto"/>
      <w:ind w:firstLineChars="200" w:firstLine="420"/>
    </w:pPr>
    <w:rPr>
      <w:sz w:val="21"/>
      <w:szCs w:val="21"/>
    </w:rPr>
  </w:style>
  <w:style w:type="paragraph" w:customStyle="1" w:styleId="CSO-f">
    <w:name w:val="CSO-正文隐藏"/>
    <w:basedOn w:val="a"/>
    <w:rsid w:val="00BA5675"/>
    <w:pPr>
      <w:snapToGrid/>
    </w:pPr>
  </w:style>
  <w:style w:type="paragraph" w:customStyle="1" w:styleId="CSO-f0">
    <w:name w:val="CSO-中图分类号码"/>
    <w:rsid w:val="00066633"/>
    <w:pPr>
      <w:widowControl w:val="0"/>
      <w:adjustRightInd w:val="0"/>
      <w:spacing w:line="300" w:lineRule="auto"/>
      <w:jc w:val="both"/>
    </w:pPr>
    <w:rPr>
      <w:sz w:val="21"/>
      <w:szCs w:val="21"/>
    </w:rPr>
  </w:style>
  <w:style w:type="character" w:customStyle="1" w:styleId="CSO-f1">
    <w:name w:val="CSO-中文“关键词”"/>
    <w:rsid w:val="00BA5675"/>
    <w:rPr>
      <w:rFonts w:eastAsia="黑体"/>
      <w:sz w:val="21"/>
    </w:rPr>
  </w:style>
  <w:style w:type="character" w:customStyle="1" w:styleId="CSO-f2">
    <w:name w:val="CSO-中文“摘要”"/>
    <w:rsid w:val="00BA5675"/>
    <w:rPr>
      <w:rFonts w:ascii="Times New Roman" w:eastAsia="黑体" w:hAnsi="Times New Roman"/>
      <w:sz w:val="21"/>
      <w:szCs w:val="21"/>
    </w:rPr>
  </w:style>
  <w:style w:type="paragraph" w:customStyle="1" w:styleId="CSO-Email">
    <w:name w:val="CSO-中文Email"/>
    <w:rsid w:val="00BA5675"/>
    <w:pPr>
      <w:widowControl w:val="0"/>
      <w:jc w:val="center"/>
    </w:pPr>
    <w:rPr>
      <w:rFonts w:eastAsia="Times New Roman"/>
      <w:sz w:val="18"/>
      <w:szCs w:val="21"/>
    </w:rPr>
  </w:style>
  <w:style w:type="paragraph" w:customStyle="1" w:styleId="CSO-f3">
    <w:name w:val="CSO-中文单位"/>
    <w:rsid w:val="00BA5675"/>
    <w:pPr>
      <w:widowControl w:val="0"/>
      <w:adjustRightInd w:val="0"/>
      <w:jc w:val="center"/>
    </w:pPr>
    <w:rPr>
      <w:rFonts w:eastAsia="楷体_GB2312"/>
      <w:sz w:val="21"/>
      <w:szCs w:val="21"/>
    </w:rPr>
  </w:style>
  <w:style w:type="paragraph" w:customStyle="1" w:styleId="CSO-f4">
    <w:name w:val="CSO-中文关键词"/>
    <w:rsid w:val="00066633"/>
    <w:pPr>
      <w:widowControl w:val="0"/>
      <w:adjustRightInd w:val="0"/>
      <w:spacing w:line="300" w:lineRule="auto"/>
      <w:jc w:val="both"/>
    </w:pPr>
    <w:rPr>
      <w:sz w:val="21"/>
      <w:szCs w:val="21"/>
    </w:rPr>
  </w:style>
  <w:style w:type="paragraph" w:customStyle="1" w:styleId="CSO-f5">
    <w:name w:val="CSO-中文题目"/>
    <w:rsid w:val="00BA5675"/>
    <w:pPr>
      <w:widowControl w:val="0"/>
      <w:snapToGrid w:val="0"/>
      <w:spacing w:beforeLines="50" w:afterLines="50"/>
      <w:jc w:val="center"/>
    </w:pPr>
    <w:rPr>
      <w:rFonts w:ascii="黑体" w:eastAsia="黑体" w:hAnsi="黑体"/>
      <w:sz w:val="44"/>
      <w:szCs w:val="36"/>
    </w:rPr>
  </w:style>
  <w:style w:type="paragraph" w:customStyle="1" w:styleId="CSO-f6">
    <w:name w:val="CSO-中文摘要内容"/>
    <w:rsid w:val="00066633"/>
    <w:pPr>
      <w:widowControl w:val="0"/>
      <w:adjustRightInd w:val="0"/>
      <w:spacing w:line="300" w:lineRule="auto"/>
      <w:jc w:val="both"/>
    </w:pPr>
    <w:rPr>
      <w:sz w:val="21"/>
      <w:szCs w:val="21"/>
    </w:rPr>
  </w:style>
  <w:style w:type="paragraph" w:customStyle="1" w:styleId="CSO-f7">
    <w:name w:val="CSO-中文作者"/>
    <w:rsid w:val="00BA5675"/>
    <w:pPr>
      <w:widowControl w:val="0"/>
      <w:jc w:val="center"/>
    </w:pPr>
    <w:rPr>
      <w:sz w:val="24"/>
      <w:szCs w:val="24"/>
      <w:lang w:eastAsia="en-US"/>
    </w:rPr>
  </w:style>
  <w:style w:type="paragraph" w:styleId="a3">
    <w:name w:val="Document Map"/>
    <w:basedOn w:val="a"/>
    <w:semiHidden/>
    <w:rsid w:val="00980291"/>
    <w:pPr>
      <w:shd w:val="clear" w:color="auto" w:fill="000080"/>
    </w:pPr>
  </w:style>
  <w:style w:type="paragraph" w:styleId="a4">
    <w:name w:val="footnote text"/>
    <w:basedOn w:val="a"/>
    <w:semiHidden/>
    <w:rsid w:val="00BA5675"/>
    <w:pPr>
      <w:jc w:val="left"/>
    </w:pPr>
    <w:rPr>
      <w:sz w:val="18"/>
      <w:szCs w:val="18"/>
    </w:rPr>
  </w:style>
  <w:style w:type="character" w:styleId="a5">
    <w:name w:val="footnote reference"/>
    <w:semiHidden/>
    <w:rsid w:val="00BA5675"/>
    <w:rPr>
      <w:vertAlign w:val="superscript"/>
    </w:rPr>
  </w:style>
  <w:style w:type="paragraph" w:styleId="a6">
    <w:name w:val="Normal Indent"/>
    <w:basedOn w:val="a"/>
    <w:rsid w:val="00C73FC6"/>
    <w:pPr>
      <w:adjustRightInd/>
      <w:snapToGrid/>
      <w:spacing w:line="240" w:lineRule="auto"/>
      <w:ind w:firstLine="420"/>
      <w:textAlignment w:val="auto"/>
    </w:pPr>
    <w:rPr>
      <w:kern w:val="2"/>
      <w:szCs w:val="20"/>
    </w:rPr>
  </w:style>
  <w:style w:type="paragraph" w:styleId="a7">
    <w:name w:val="header"/>
    <w:basedOn w:val="a"/>
    <w:rsid w:val="00470FDE"/>
    <w:pPr>
      <w:pBdr>
        <w:bottom w:val="single" w:sz="6" w:space="1" w:color="auto"/>
      </w:pBdr>
      <w:tabs>
        <w:tab w:val="center" w:pos="4153"/>
        <w:tab w:val="right" w:pos="8306"/>
      </w:tabs>
      <w:spacing w:line="240" w:lineRule="auto"/>
      <w:jc w:val="center"/>
    </w:pPr>
    <w:rPr>
      <w:sz w:val="18"/>
      <w:szCs w:val="18"/>
    </w:rPr>
  </w:style>
  <w:style w:type="paragraph" w:styleId="a8">
    <w:name w:val="footer"/>
    <w:basedOn w:val="a"/>
    <w:rsid w:val="00470FDE"/>
    <w:pPr>
      <w:tabs>
        <w:tab w:val="center" w:pos="4153"/>
        <w:tab w:val="right" w:pos="8306"/>
      </w:tabs>
      <w:spacing w:line="240" w:lineRule="auto"/>
      <w:jc w:val="left"/>
    </w:pPr>
    <w:rPr>
      <w:sz w:val="18"/>
      <w:szCs w:val="18"/>
    </w:rPr>
  </w:style>
  <w:style w:type="character" w:styleId="a9">
    <w:name w:val="page number"/>
    <w:basedOn w:val="a0"/>
    <w:rsid w:val="00470FDE"/>
  </w:style>
  <w:style w:type="table" w:styleId="10">
    <w:name w:val="Table Simple 1"/>
    <w:basedOn w:val="a1"/>
    <w:rsid w:val="00A53073"/>
    <w:pPr>
      <w:widowControl w:val="0"/>
      <w:adjustRightInd w:val="0"/>
      <w:snapToGrid w:val="0"/>
      <w:spacing w:line="300" w:lineRule="auto"/>
      <w:jc w:val="both"/>
      <w:textAlignment w:val="baseline"/>
    </w:pPr>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paragraph" w:customStyle="1" w:styleId="CSO-f8">
    <w:name w:val="CSO-表注"/>
    <w:rsid w:val="00A53073"/>
    <w:pPr>
      <w:ind w:firstLine="360"/>
    </w:pPr>
    <w:rPr>
      <w:sz w:val="18"/>
      <w:szCs w:val="18"/>
    </w:rPr>
  </w:style>
  <w:style w:type="character" w:styleId="aa">
    <w:name w:val="line number"/>
    <w:basedOn w:val="a0"/>
    <w:rsid w:val="001E7147"/>
  </w:style>
  <w:style w:type="paragraph" w:styleId="ab">
    <w:name w:val="Body Text"/>
    <w:basedOn w:val="a"/>
    <w:link w:val="Char"/>
    <w:rsid w:val="00FE4ABC"/>
    <w:pPr>
      <w:adjustRightInd/>
      <w:snapToGrid/>
      <w:spacing w:after="120" w:line="240" w:lineRule="auto"/>
      <w:textAlignment w:val="auto"/>
    </w:pPr>
    <w:rPr>
      <w:kern w:val="2"/>
      <w:szCs w:val="24"/>
    </w:rPr>
  </w:style>
  <w:style w:type="character" w:customStyle="1" w:styleId="Char">
    <w:name w:val="正文文本 Char"/>
    <w:link w:val="ab"/>
    <w:rsid w:val="00FE4ABC"/>
    <w:rPr>
      <w:kern w:val="2"/>
      <w:sz w:val="21"/>
      <w:szCs w:val="24"/>
    </w:rPr>
  </w:style>
  <w:style w:type="paragraph" w:styleId="ac">
    <w:name w:val="List Paragraph"/>
    <w:basedOn w:val="a"/>
    <w:uiPriority w:val="34"/>
    <w:qFormat/>
    <w:rsid w:val="006A2DA6"/>
    <w:pPr>
      <w:adjustRightInd/>
      <w:snapToGrid/>
      <w:spacing w:line="240" w:lineRule="auto"/>
      <w:ind w:firstLineChars="200" w:firstLine="420"/>
      <w:textAlignment w:val="auto"/>
    </w:pPr>
    <w:rPr>
      <w:rFonts w:asciiTheme="minorHAnsi" w:eastAsiaTheme="minorEastAsia" w:hAnsiTheme="minorHAnsi" w:cstheme="minorBidi"/>
      <w:kern w:val="2"/>
      <w:szCs w:val="22"/>
    </w:rPr>
  </w:style>
  <w:style w:type="table" w:styleId="ad">
    <w:name w:val="Table Grid"/>
    <w:basedOn w:val="a1"/>
    <w:uiPriority w:val="39"/>
    <w:rsid w:val="006A2DA6"/>
    <w:rPr>
      <w:rFonts w:asciiTheme="minorHAnsi" w:eastAsiaTheme="minorEastAsia" w:hAnsiTheme="minorHAnsi" w:cstheme="minorBidi"/>
      <w:kern w:val="2"/>
      <w:sz w:val="21"/>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New/>
    <wne:eventDocOpen/>
  </wne:docEvents>
  <wne:mcds>
    <wne:mcd wne:macroName="CSOTEMPLATE.CSOFUNMACROS.PLACEFREEIP" wne:name="CSOTemplate.csoFUNMacros.placeFreeIP" wne:bEncrypt="00" wne:cmg="56"/>
    <wne:mcd wne:macroName="CSOTEMPLATE.CSOFUNMACROS.SHOWREFEDITOR" wne:name="CSOTemplate.csoFUNMacros.showRefEditor" wne:bEncrypt="00" wne:cmg="56"/>
    <wne:mcd wne:macroName="CSOTEMPLATE.CSOFUNMACROS.CSO_INSERTTABLE" wne:name="CSOTemplate.csoFUNMacros.CSO_InsertTable" wne:bEncrypt="00" wne:cmg="56"/>
    <wne:mcd wne:macroName="CSOTEMPLATE.CSOFUNMACROS.SHOWHIDETOOLBAR" wne:name="CSOTemplate.csoFUNMacros.ShowHideToolBar" wne:bEncrypt="00" wne:cmg="56"/>
    <wne:mcd wne:macroName="CSOTEMPLATE.CSOFUNMACROS.SHOWTITLEEDITOR" wne:name="CSOTemplate.csoFUNMacros.showTitleEditor" wne:bEncrypt="00" wne:cmg="56"/>
    <wne:mcd wne:macroName="CSOTEMPLATE.CSOFUNMACROS.SHOWAUTHOREDITOR" wne:name="CSOTemplate.csoFUNMacros.showAuthorEditor" wne:bEncrypt="00" wne:cmg="56"/>
    <wne:mcd wne:macroName="CSOTEMPLATE.CSOFUNMACROS.SHOWAUTHOREDITOR1" wne:name="CSOTemplate.csoFUNMacros.showAuthorEditor1" wne:bEncrypt="00" wne:cmg="56"/>
    <wne:mcd wne:macroName="CSOTEMPLATE.CSOFUNMACROS.SHOWAUTHOREDITOR2" wne:name="CSOTemplate.csoFUNMacros.showAuthorEditor2" wne:bEncrypt="00" wne:cmg="56"/>
    <wne:mcd wne:macroName="CSOTEMPLATE.CSOFUNMACROS.SHOWAUTHOREDITOR3" wne:name="CSOTemplate.csoFUNMacros.showAuthorEditor3" wne:bEncrypt="00" wne:cmg="56"/>
    <wne:mcd wne:macroName="CSOTEMPLATE.CSOFUNMACROS.SHOWAUTHOREDITOR4" wne:name="CSOTemplate.csoFUNMacros.showAuthorEditor4" wne:bEncrypt="00" wne:cmg="56"/>
    <wne:mcd wne:macroName="CSOTEMPLATE.CSOFUNMACROS.SHOWAUTHOREDITOR5" wne:name="CSOTemplate.csoFUNMacros.showAuthorEditor5" wne:bEncrypt="00" wne:cmg="56"/>
    <wne:mcd wne:macroName="CSOTEMPLATE.CSOFUNMACROS.SHOWAUTHOREDITOR6" wne:name="CSOTemplate.csoFUNMacros.showAuthorEditor6" wne:bEncrypt="00" wne:cmg="56"/>
    <wne:mcd wne:macroName="CSOTEMPLATE.CSOFUNMACROS.SHOWAUTHOREDITOR7" wne:name="CSOTemplate.csoFUNMacros.showAuthorEditor7" wne:bEncrypt="00" wne:cmg="56"/>
    <wne:mcd wne:macroName="CSOTEMPLATE.CSOFUNMACROS.SHOWAUTHOREDITOR8" wne:name="CSOTemplate.csoFUNMacros.showAuthorEditor8" wne:bEncrypt="00" wne:cmg="56"/>
    <wne:mcd wne:macroName="CSOTEMPLATE.CSOFUNMACROS.SHOWAUTHOREDITOR9" wne:name="CSOTemplate.csoFUNMacros.showAuthorEditor9" wne:bEncrypt="00" wne:cmg="56"/>
    <wne:mcd wne:macroName="CSOTEMPLATE.CSOFUNMACROS.CSO_INSERTFOOTNOTE" wne:name="CSOTemplate.csoFUNMacros.CSO_InsertFootnote" wne:bEncrypt="00" wne:cmg="56"/>
    <wne:mcd wne:macroName="CSOTEMPLATE.CSOFUNMACROS.SHOWAUTHOREDITOR10" wne:name="CSOTemplate.csoFUNMacros.showAuthorEditor10" wne:bEncrypt="00" wne:cmg="56"/>
    <wne:mcd wne:macroName="CSOTEMPLATE.CSOFUNMACROS.SHOWAUTHOREDITOR11" wne:name="CSOTemplate.csoFUNMacros.showAuthorEditor11" wne:bEncrypt="00" wne:cmg="56"/>
    <wne:mcd wne:macroName="CSOTEMPLATE.CSOFUNMACROS.SHOWAUTHOREDITOR12" wne:name="CSOTemplate.csoFUNMacros.showAuthorEditor12" wne:bEncrypt="00" wne:cmg="56"/>
    <wne:mcd wne:macroName="CSOTEMPLATE.CSOFUNMACROS.SHOWAUTHOREDITOR13" wne:name="CSOTemplate.csoFUNMacros.showAuthorEditor13" wne:bEncrypt="00" wne:cmg="56"/>
    <wne:mcd wne:macroName="CSOTEMPLATE.CSOFUNMACROS.SHOWAUTHOREDITOR14" wne:name="CSOTemplate.csoFUNMacros.showAuthorEditor14" wne:bEncrypt="00" wne:cmg="56"/>
    <wne:mcd wne:macroName="CSOTEMPLATE.CSOFUNMACROS.SHOWAUTHOREDITOR15" wne:name="CSOTemplate.csoFUNMacros.showAuthorEditor15" wne:bEncrypt="00" wne:cmg="56"/>
    <wne:mcd wne:macroName="CSOTEMPLATE.CSOFUNMACROS.SHOWAUTHOREDITOR16" wne:name="CSOTemplate.csoFUNMacros.showAuthorEditor16" wne:bEncrypt="00" wne:cmg="56"/>
    <wne:mcd wne:macroName="CSOTEMPLATE.CSOFUNMACROS.SHOWAUTHOREDITOR17" wne:name="CSOTemplate.csoFUNMacros.showAuthorEditor17" wne:bEncrypt="00" wne:cmg="56"/>
    <wne:mcd wne:macroName="CSOTEMPLATE.CSOFUNMACROS.SHOWAUTHOREDITOR18" wne:name="CSOTemplate.csoFUNMacros.showAuthorEditor18" wne:bEncrypt="00" wne:cmg="56"/>
    <wne:mcd wne:macroName="CSOTEMPLATE.CSOFUNMACROS.SHOWAUTHOREDITOR19" wne:name="CSOTemplate.csoFUNMacros.showAuthorEditor19" wne:bEncrypt="00" wne:cmg="56"/>
    <wne:mcd wne:macroName="CSOTEMPLATE.CSOFUNMACROS.SHOWAUTHOREDITOR20" wne:name="CSOTemplate.csoFUNMacros.showAuthorEditor20" wne:bEncrypt="00" wne:cmg="56"/>
    <wne:mcd wne:macroName="CSOTEMPLATE.CSOFUNMACROS.UPDATETOOLBARSTATE" wne:name="CSOTemplate.csoFUNMacros.updateToolBarState" wne:bEncrypt="00" wne:cmg="56"/>
    <wne:mcd wne:macroName="CSOTEMPLATE.CSOFUNMACROS.CSO_INSERTFIGCAPTION" wne:name="CSOTemplate.csoFUNMacros.CSO_InsertFigCaption" wne:bEncrypt="00" wne:cmg="56"/>
    <wne:mcd wne:macroName="CSOTEMPLATE.CSOFUNMACROS.CSO_INSERTCHEMFORMULA" wne:name="CSOTemplate.csoFUNMacros.CSO_InsertChemFormula" wne:bEncrypt="00" wne:cmg="56"/>
    <wne:mcd wne:macroName="CSOTEMPLATE.CSOFUNMACROS.CSO_INSERTMATHEQUATION" wne:name="CSOTemplate.csoFUNMacros.CSO_InsertMathEquation" wne:bEncrypt="00" wne:cmg="56"/>
    <wne:mcd wne:macroName="CSOTEMPLATE.CSOFUNMACROS.CSO_SHOWEQUATIONEDITOR" wne:name="CSOTemplate.csoFUNMacros.CSO_ShowEquationEditor" wne:bEncrypt="00" wne:cmg="56"/>
    <wne:mcd wne:macroName="CSOTEMPLATE.CSOFUNMACROS.CSO_CONVERTCHARFULLWIDTH2HALFWIDTH" wne:name="CSOTemplate.csoFUNMacros.CSO_ConvertCharFullWidth2HalfWidth" wne:bEncrypt="00" wne:cmg="56"/>
    <wne:mcd wne:macroName="CSOTEMPLATE.CSOFUNMACROS.CHECKDOCUMENTFORMAT" wne:name="CSOTemplate.csoFUNMacros.checkDocumentFormat" wne:bEncrypt="00" wne:cmg="56"/>
    <wne:mcd wne:macroName="CSOTEMPLATE.CSOFUNMACROS.CREATETOOLBAR" wne:name="CSOTemplate.csoFUNMacros.CreateToolbar" wne:bEncrypt="00" wne:cmg="56"/>
    <wne:mcd wne:macroName="CSOTEMPLATE.CSOFUNMACROS.DELTOOLBUTTON" wne:name="CSOTemplate.csoFUNMacros.delToolButton" wne:bEncrypt="00" wne:cmg="56"/>
    <wne:mcd wne:macroName="CSOTEMPLATE.CSOFUNMACROS.ONCLICK_CSO_ABSTRACTTEXT" wne:name="CSOTemplate.csoFUNMacros.Onclick_CSO_AbstractText" wne:bEncrypt="00" wne:cmg="56"/>
    <wne:mcd wne:macroName="CSOTEMPLATE.CSOFUNMACROS.ONCLICK_CSO_KEYWORDSTEX" wne:name="CSOTemplate.csoFUNMacros.Onclick_CSO_KeywordsTex" wne:bEncrypt="00" wne:cmg="56"/>
    <wne:mcd wne:macroName="CSOTEMPLATE.CSOFUNMACROS.ONCLICK_CSO_二级标题" wne:name="CSOTemplate.csoFUNMacros.Onclick_CSO_二级标题" wne:bEncrypt="00" wne:cmg="56"/>
    <wne:mcd wne:macroName="CSOTEMPLATE.CSOFUNMACROS.ONCLICK_CSO_三级标题" wne:name="CSOTemplate.csoFUNMacros.Onclick_CSO_三级标题" wne:bEncrypt="00" wne:cmg="56"/>
    <wne:mcd wne:macroName="CSOTEMPLATE.CSOFUNMACROS.ONCLICK_CSO_一级标题" wne:name="CSOTemplate.csoFUNMacros.Onclick_CSO_一级标题" wne:bEncrypt="00" wne:cmg="56"/>
    <wne:mcd wne:macroName="CSOTEMPLATE.CSOFUNMACROS.ONCLICK_CSO_正文" wne:name="CSOTemplate.csoFUNMacros.Onclick_CSO_正文" wne:bEncrypt="00" wne:cmg="56"/>
    <wne:mcd wne:macroName="CSOTEMPLATE.CSOFUNMACROS.ONCLICK_CSO_中图分类号码" wne:name="CSOTemplate.csoFUNMacros.Onclick_CSO_中图分类号码" wne:bEncrypt="00" wne:cmg="56"/>
    <wne:mcd wne:macroName="CSOTEMPLATE.CSOFUNMACROS.ONCLICK_CSO_中文关键词" wne:name="CSOTemplate.csoFUNMacros.Onclick_CSO_中文关键词" wne:bEncrypt="00" wne:cmg="56"/>
    <wne:mcd wne:macroName="CSOTEMPLATE.CSOFUNMACROS.ONCLICK_CSO_中文摘要内容" wne:name="CSOTemplate.csoFUNMacros.Onclick_CSO_中文摘要内容" wne:bEncrypt="00" wne:cmg="56"/>
    <wne:mcd wne:macroName="CSOTEMPLATE.CSOFUNMACROS.ONCLICK_上标" wne:name="CSOTemplate.csoFUNMacros.Onclick_上标" wne:bEncrypt="00" wne:cmg="56"/>
    <wne:mcd wne:macroName="CSOTEMPLATE.CSOFUNMACROS.ONCLICK_下标" wne:name="CSOTemplate.csoFUNMacros.Onclick_下标" wne:bEncrypt="00" wne:cmg="56"/>
    <wne:mcd wne:macroName="CSOTEMPLATE.THISDOCUMENT.DOCUMENT_ADDININSTALL" wne:name="CSOTemplate.ThisDocument.Document_AddinInstal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encoding w:val="utf-8"/>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package" Target="embeddings/Microsoft_Visio___1.vsdx"/><Relationship Id="rId18" Type="http://schemas.openxmlformats.org/officeDocument/2006/relationships/image" Target="media/image5.emf"/><Relationship Id="rId3" Type="http://schemas.openxmlformats.org/officeDocument/2006/relationships/customXml" Target="../customXml/item1.xml"/><Relationship Id="rId21" Type="http://schemas.openxmlformats.org/officeDocument/2006/relationships/fontTable" Target="fontTable.xml"/><Relationship Id="rId7" Type="http://schemas.openxmlformats.org/officeDocument/2006/relationships/webSettings" Target="webSettings.xml"/><Relationship Id="rId12" Type="http://schemas.openxmlformats.org/officeDocument/2006/relationships/image" Target="media/image1.emf"/><Relationship Id="rId17" Type="http://schemas.openxmlformats.org/officeDocument/2006/relationships/package" Target="embeddings/Microsoft_Visio___2.vsdx"/><Relationship Id="rId2" Type="http://schemas.microsoft.com/office/2006/relationships/keyMapCustomizations" Target="customizations.xml"/><Relationship Id="rId16" Type="http://schemas.openxmlformats.org/officeDocument/2006/relationships/image" Target="media/image4.emf"/><Relationship Id="rId20" Type="http://schemas.openxmlformats.org/officeDocument/2006/relationships/chart" Target="charts/chart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footer" Target="footer1.xml"/><Relationship Id="rId5" Type="http://schemas.openxmlformats.org/officeDocument/2006/relationships/styles" Target="styles.xml"/><Relationship Id="rId15" Type="http://schemas.openxmlformats.org/officeDocument/2006/relationships/image" Target="media/image3.png"/><Relationship Id="rId10" Type="http://schemas.openxmlformats.org/officeDocument/2006/relationships/header" Target="header1.xml"/><Relationship Id="rId19" Type="http://schemas.openxmlformats.org/officeDocument/2006/relationships/package" Target="embeddings/Microsoft_Visio___3.vsdx"/><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2.png"/><Relationship Id="rId22" Type="http://schemas.openxmlformats.org/officeDocument/2006/relationships/theme" Target="theme/theme1.xml"/></Relationships>
</file>

<file path=word/_rels/fontTable.xml.rels><?xml version="1.0" encoding="UTF-8" standalone="yes"?>
<Relationships xmlns="http://schemas.openxmlformats.org/package/2006/relationships"><Relationship Id="rId8" Type="http://schemas.openxmlformats.org/officeDocument/2006/relationships/font" Target="fonts/font8.odttf"/><Relationship Id="rId13" Type="http://schemas.openxmlformats.org/officeDocument/2006/relationships/font" Target="fonts/font13.odttf"/><Relationship Id="rId3" Type="http://schemas.openxmlformats.org/officeDocument/2006/relationships/font" Target="fonts/font3.odttf"/><Relationship Id="rId7" Type="http://schemas.openxmlformats.org/officeDocument/2006/relationships/font" Target="fonts/font7.odttf"/><Relationship Id="rId12" Type="http://schemas.openxmlformats.org/officeDocument/2006/relationships/font" Target="fonts/font12.odttf"/><Relationship Id="rId2" Type="http://schemas.openxmlformats.org/officeDocument/2006/relationships/font" Target="fonts/font2.odttf"/><Relationship Id="rId1" Type="http://schemas.openxmlformats.org/officeDocument/2006/relationships/font" Target="fonts/font1.odttf"/><Relationship Id="rId6" Type="http://schemas.openxmlformats.org/officeDocument/2006/relationships/font" Target="fonts/font6.odttf"/><Relationship Id="rId11" Type="http://schemas.openxmlformats.org/officeDocument/2006/relationships/font" Target="fonts/font11.odttf"/><Relationship Id="rId5" Type="http://schemas.openxmlformats.org/officeDocument/2006/relationships/font" Target="fonts/font5.odttf"/><Relationship Id="rId10" Type="http://schemas.openxmlformats.org/officeDocument/2006/relationships/font" Target="fonts/font10.odttf"/><Relationship Id="rId4" Type="http://schemas.openxmlformats.org/officeDocument/2006/relationships/font" Target="fonts/font4.odttf"/><Relationship Id="rId9" Type="http://schemas.openxmlformats.org/officeDocument/2006/relationships/font" Target="fonts/font9.odttf"/><Relationship Id="rId14" Type="http://schemas.openxmlformats.org/officeDocument/2006/relationships/font" Target="fonts/font14.odtt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oleObject" Target="file:///E:\GitHub\&#35770;&#25991;&#30456;&#20851;\essay\&#35770;&#25991;&#32534;&#20889;\New%20Microsoft%20Excel%20&#24037;&#20316;&#34920;.xlsx" TargetMode="External"/><Relationship Id="rId2" Type="http://schemas.microsoft.com/office/2011/relationships/chartColorStyle" Target="colors1.xml"/><Relationship Id="rId1" Type="http://schemas.microsoft.com/office/2011/relationships/chartStyle" Target="style1.xml"/></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zh-CN"/>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manualLayout>
          <c:layoutTarget val="inner"/>
          <c:xMode val="edge"/>
          <c:yMode val="edge"/>
          <c:x val="6.1111111111111109E-2"/>
          <c:y val="0.17997739865850101"/>
          <c:w val="0.93888888888888888"/>
          <c:h val="0.73577136191309422"/>
        </c:manualLayout>
      </c:layout>
      <c:barChart>
        <c:barDir val="col"/>
        <c:grouping val="clustered"/>
        <c:varyColors val="0"/>
        <c:ser>
          <c:idx val="0"/>
          <c:order val="0"/>
          <c:tx>
            <c:v>2-gram</c:v>
          </c:tx>
          <c:spPr>
            <a:solidFill>
              <a:schemeClr val="accent1">
                <a:alpha val="85000"/>
              </a:schemeClr>
            </a:solidFill>
            <a:ln w="9525" cap="flat" cmpd="sng" algn="ctr">
              <a:solidFill>
                <a:schemeClr val="lt1">
                  <a:alpha val="50000"/>
                </a:schemeClr>
              </a:solidFill>
              <a:round/>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1" i="0" u="none" strike="noStrike" kern="1200" baseline="0">
                    <a:solidFill>
                      <a:schemeClr val="lt1"/>
                    </a:solidFill>
                    <a:latin typeface="+mn-lt"/>
                    <a:ea typeface="+mn-ea"/>
                    <a:cs typeface="+mn-cs"/>
                  </a:defRPr>
                </a:pPr>
                <a:endParaRPr lang="zh-CN"/>
              </a:p>
            </c:txPr>
            <c:dLblPos val="in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dk1">
                          <a:lumMod val="50000"/>
                          <a:lumOff val="50000"/>
                        </a:schemeClr>
                      </a:solidFill>
                    </a:ln>
                    <a:effectLst/>
                  </c:spPr>
                </c15:leaderLines>
              </c:ext>
            </c:extLst>
          </c:dLbls>
          <c:val>
            <c:numRef>
              <c:f>Sheet1!$A$1:$C$1</c:f>
              <c:numCache>
                <c:formatCode>General</c:formatCode>
                <c:ptCount val="3"/>
                <c:pt idx="0">
                  <c:v>0.90529999999999999</c:v>
                </c:pt>
                <c:pt idx="1">
                  <c:v>0.92859999999999998</c:v>
                </c:pt>
                <c:pt idx="2">
                  <c:v>0.91</c:v>
                </c:pt>
              </c:numCache>
            </c:numRef>
          </c:val>
        </c:ser>
        <c:ser>
          <c:idx val="1"/>
          <c:order val="1"/>
          <c:tx>
            <c:v>3-gram</c:v>
          </c:tx>
          <c:spPr>
            <a:solidFill>
              <a:schemeClr val="accent2">
                <a:alpha val="85000"/>
              </a:schemeClr>
            </a:solidFill>
            <a:ln w="9525" cap="flat" cmpd="sng" algn="ctr">
              <a:solidFill>
                <a:schemeClr val="lt1">
                  <a:alpha val="50000"/>
                </a:schemeClr>
              </a:solidFill>
              <a:round/>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1" i="0" u="none" strike="noStrike" kern="1200" baseline="0">
                    <a:solidFill>
                      <a:schemeClr val="lt1"/>
                    </a:solidFill>
                    <a:latin typeface="+mn-lt"/>
                    <a:ea typeface="+mn-ea"/>
                    <a:cs typeface="+mn-cs"/>
                  </a:defRPr>
                </a:pPr>
                <a:endParaRPr lang="zh-CN"/>
              </a:p>
            </c:txPr>
            <c:dLblPos val="in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dk1">
                          <a:lumMod val="50000"/>
                          <a:lumOff val="50000"/>
                        </a:schemeClr>
                      </a:solidFill>
                    </a:ln>
                    <a:effectLst/>
                  </c:spPr>
                </c15:leaderLines>
              </c:ext>
            </c:extLst>
          </c:dLbls>
          <c:val>
            <c:numRef>
              <c:f>Sheet1!$A$2:$C$2</c:f>
              <c:numCache>
                <c:formatCode>General</c:formatCode>
                <c:ptCount val="3"/>
                <c:pt idx="0">
                  <c:v>0.92900000000000005</c:v>
                </c:pt>
                <c:pt idx="1">
                  <c:v>0.94</c:v>
                </c:pt>
                <c:pt idx="2">
                  <c:v>0.94</c:v>
                </c:pt>
              </c:numCache>
            </c:numRef>
          </c:val>
        </c:ser>
        <c:ser>
          <c:idx val="2"/>
          <c:order val="2"/>
          <c:tx>
            <c:v>4-gram</c:v>
          </c:tx>
          <c:spPr>
            <a:solidFill>
              <a:schemeClr val="accent3">
                <a:alpha val="85000"/>
              </a:schemeClr>
            </a:solidFill>
            <a:ln w="9525" cap="flat" cmpd="sng" algn="ctr">
              <a:solidFill>
                <a:schemeClr val="lt1">
                  <a:alpha val="50000"/>
                </a:schemeClr>
              </a:solidFill>
              <a:round/>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1" i="0" u="none" strike="noStrike" kern="1200" baseline="0">
                    <a:solidFill>
                      <a:schemeClr val="lt1"/>
                    </a:solidFill>
                    <a:latin typeface="+mn-lt"/>
                    <a:ea typeface="+mn-ea"/>
                    <a:cs typeface="+mn-cs"/>
                  </a:defRPr>
                </a:pPr>
                <a:endParaRPr lang="zh-CN"/>
              </a:p>
            </c:txPr>
            <c:dLblPos val="in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dk1">
                          <a:lumMod val="50000"/>
                          <a:lumOff val="50000"/>
                        </a:schemeClr>
                      </a:solidFill>
                    </a:ln>
                    <a:effectLst/>
                  </c:spPr>
                </c15:leaderLines>
              </c:ext>
            </c:extLst>
          </c:dLbls>
          <c:val>
            <c:numRef>
              <c:f>Sheet1!$A$3:$C$3</c:f>
              <c:numCache>
                <c:formatCode>General</c:formatCode>
                <c:ptCount val="3"/>
                <c:pt idx="0">
                  <c:v>0.87570000000000003</c:v>
                </c:pt>
                <c:pt idx="1">
                  <c:v>0.95399999999999996</c:v>
                </c:pt>
                <c:pt idx="2">
                  <c:v>0.83</c:v>
                </c:pt>
              </c:numCache>
            </c:numRef>
          </c:val>
        </c:ser>
        <c:dLbls>
          <c:dLblPos val="inEnd"/>
          <c:showLegendKey val="0"/>
          <c:showVal val="1"/>
          <c:showCatName val="0"/>
          <c:showSerName val="0"/>
          <c:showPercent val="0"/>
          <c:showBubbleSize val="0"/>
        </c:dLbls>
        <c:gapWidth val="65"/>
        <c:axId val="307284112"/>
        <c:axId val="307284656"/>
      </c:barChart>
      <c:catAx>
        <c:axId val="307284112"/>
        <c:scaling>
          <c:orientation val="minMax"/>
        </c:scaling>
        <c:delete val="0"/>
        <c:axPos val="b"/>
        <c:majorTickMark val="none"/>
        <c:minorTickMark val="none"/>
        <c:tickLblPos val="nextTo"/>
        <c:spPr>
          <a:noFill/>
          <a:ln w="19050" cap="flat" cmpd="sng" algn="ctr">
            <a:solidFill>
              <a:schemeClr val="dk1">
                <a:lumMod val="75000"/>
                <a:lumOff val="25000"/>
              </a:schemeClr>
            </a:solidFill>
            <a:round/>
          </a:ln>
          <a:effectLst/>
        </c:spPr>
        <c:txPr>
          <a:bodyPr rot="-60000000" spcFirstLastPara="1" vertOverflow="ellipsis" vert="horz" wrap="square" anchor="ctr" anchorCtr="1"/>
          <a:lstStyle/>
          <a:p>
            <a:pPr>
              <a:defRPr sz="900" b="0" i="0" u="none" strike="noStrike" kern="1200" cap="all" baseline="0">
                <a:solidFill>
                  <a:schemeClr val="dk1">
                    <a:lumMod val="75000"/>
                    <a:lumOff val="25000"/>
                  </a:schemeClr>
                </a:solidFill>
                <a:latin typeface="+mn-lt"/>
                <a:ea typeface="+mn-ea"/>
                <a:cs typeface="+mn-cs"/>
              </a:defRPr>
            </a:pPr>
            <a:endParaRPr lang="zh-CN"/>
          </a:p>
        </c:txPr>
        <c:crossAx val="307284656"/>
        <c:crosses val="autoZero"/>
        <c:auto val="1"/>
        <c:lblAlgn val="ctr"/>
        <c:lblOffset val="100"/>
        <c:noMultiLvlLbl val="0"/>
      </c:catAx>
      <c:valAx>
        <c:axId val="307284656"/>
        <c:scaling>
          <c:orientation val="minMax"/>
        </c:scaling>
        <c:delete val="1"/>
        <c:axPos val="l"/>
        <c:majorGridlines>
          <c:spPr>
            <a:ln w="9525" cap="flat" cmpd="sng" algn="ctr">
              <a:gradFill>
                <a:gsLst>
                  <a:gs pos="100000">
                    <a:schemeClr val="dk1">
                      <a:lumMod val="95000"/>
                      <a:lumOff val="5000"/>
                      <a:alpha val="42000"/>
                    </a:schemeClr>
                  </a:gs>
                  <a:gs pos="0">
                    <a:schemeClr val="lt1">
                      <a:lumMod val="75000"/>
                      <a:alpha val="36000"/>
                    </a:schemeClr>
                  </a:gs>
                </a:gsLst>
                <a:lin ang="5400000" scaled="0"/>
              </a:gradFill>
              <a:round/>
            </a:ln>
            <a:effectLst/>
          </c:spPr>
        </c:majorGridlines>
        <c:numFmt formatCode="General" sourceLinked="1"/>
        <c:majorTickMark val="none"/>
        <c:minorTickMark val="none"/>
        <c:tickLblPos val="nextTo"/>
        <c:crossAx val="307284112"/>
        <c:crosses val="autoZero"/>
        <c:crossBetween val="between"/>
      </c:valAx>
      <c:spPr>
        <a:noFill/>
        <a:ln>
          <a:noFill/>
        </a:ln>
        <a:effectLst/>
      </c:spPr>
    </c:plotArea>
    <c:legend>
      <c:legendPos val="b"/>
      <c:legendEntry>
        <c:idx val="0"/>
        <c:txPr>
          <a:bodyPr rot="0" spcFirstLastPara="1" vertOverflow="ellipsis" vert="horz" wrap="square" anchor="ctr" anchorCtr="1"/>
          <a:lstStyle/>
          <a:p>
            <a:pPr>
              <a:defRPr sz="900" b="0" i="0" u="none" strike="noStrike" kern="1200" baseline="0">
                <a:solidFill>
                  <a:schemeClr val="dk1">
                    <a:lumMod val="75000"/>
                    <a:lumOff val="25000"/>
                  </a:schemeClr>
                </a:solidFill>
                <a:latin typeface="+mn-lt"/>
                <a:ea typeface="+mn-ea"/>
                <a:cs typeface="+mn-cs"/>
              </a:defRPr>
            </a:pPr>
            <a:endParaRPr lang="zh-CN"/>
          </a:p>
        </c:txPr>
      </c:legendEntry>
      <c:overlay val="0"/>
      <c:spPr>
        <a:solidFill>
          <a:schemeClr val="lt1">
            <a:lumMod val="95000"/>
            <a:alpha val="39000"/>
          </a:schemeClr>
        </a:solidFill>
        <a:ln>
          <a:noFill/>
        </a:ln>
        <a:effectLst/>
      </c:spPr>
      <c:txPr>
        <a:bodyPr rot="0" spcFirstLastPara="1" vertOverflow="ellipsis" vert="horz" wrap="square" anchor="ctr" anchorCtr="1"/>
        <a:lstStyle/>
        <a:p>
          <a:pPr>
            <a:defRPr sz="900" b="0" i="0" u="none" strike="noStrike" kern="1200" baseline="0">
              <a:solidFill>
                <a:schemeClr val="dk1">
                  <a:lumMod val="75000"/>
                  <a:lumOff val="25000"/>
                </a:schemeClr>
              </a:solidFill>
              <a:latin typeface="+mn-lt"/>
              <a:ea typeface="+mn-ea"/>
              <a:cs typeface="+mn-cs"/>
            </a:defRPr>
          </a:pPr>
          <a:endParaRPr lang="zh-CN"/>
        </a:p>
      </c:txPr>
    </c:legend>
    <c:plotVisOnly val="1"/>
    <c:dispBlanksAs val="gap"/>
    <c:showDLblsOverMax val="0"/>
  </c:chart>
  <c:spPr>
    <a:noFill/>
    <a:ln w="9525" cap="flat" cmpd="sng" algn="ctr">
      <a:solidFill>
        <a:schemeClr val="tx1"/>
      </a:solidFill>
      <a:round/>
    </a:ln>
    <a:effectLst/>
  </c:spPr>
  <c:txPr>
    <a:bodyPr/>
    <a:lstStyle/>
    <a:p>
      <a:pPr>
        <a:defRPr/>
      </a:pPr>
      <a:endParaRPr lang="zh-CN"/>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05">
  <cs:axisTitle>
    <cs:lnRef idx="0"/>
    <cs:fillRef idx="0"/>
    <cs:effectRef idx="0"/>
    <cs:fontRef idx="minor">
      <a:schemeClr val="dk1">
        <a:lumMod val="75000"/>
        <a:lumOff val="25000"/>
      </a:schemeClr>
    </cs:fontRef>
    <cs:defRPr sz="900" b="1" kern="1200"/>
  </cs:axisTitle>
  <cs:categoryAxis>
    <cs:lnRef idx="0"/>
    <cs:fillRef idx="0"/>
    <cs:effectRef idx="0"/>
    <cs:fontRef idx="minor">
      <a:schemeClr val="dk1">
        <a:lumMod val="75000"/>
        <a:lumOff val="25000"/>
      </a:schemeClr>
    </cs:fontRef>
    <cs:spPr>
      <a:ln w="19050" cap="flat" cmpd="sng" algn="ctr">
        <a:solidFill>
          <a:schemeClr val="dk1">
            <a:lumMod val="75000"/>
            <a:lumOff val="25000"/>
          </a:schemeClr>
        </a:solidFill>
        <a:round/>
      </a:ln>
    </cs:spPr>
    <cs:defRPr sz="900" kern="1200" cap="all" baseline="0"/>
  </cs:categoryAxis>
  <cs:chartArea>
    <cs:lnRef idx="0"/>
    <cs:fillRef idx="0"/>
    <cs:effectRef idx="0"/>
    <cs:fontRef idx="minor">
      <a:schemeClr val="dk1"/>
    </cs:fontRef>
    <cs:spPr>
      <a:gradFill flip="none" rotWithShape="1">
        <a:gsLst>
          <a:gs pos="0">
            <a:schemeClr val="lt1"/>
          </a:gs>
          <a:gs pos="39000">
            <a:schemeClr val="lt1"/>
          </a:gs>
          <a:gs pos="100000">
            <a:schemeClr val="lt1">
              <a:lumMod val="75000"/>
            </a:schemeClr>
          </a:gs>
        </a:gsLst>
        <a:path path="circle">
          <a:fillToRect l="50000" t="-80000" r="50000" b="180000"/>
        </a:path>
        <a:tileRect/>
      </a:gradFill>
      <a:ln w="9525" cap="flat" cmpd="sng" algn="ctr">
        <a:solidFill>
          <a:schemeClr val="dk1">
            <a:lumMod val="25000"/>
            <a:lumOff val="75000"/>
          </a:schemeClr>
        </a:solidFill>
        <a:round/>
      </a:ln>
    </cs:spPr>
    <cs:defRPr sz="900" kern="1200"/>
  </cs:chartArea>
  <cs:dataLabel>
    <cs:lnRef idx="0"/>
    <cs:fillRef idx="0"/>
    <cs:effectRef idx="0"/>
    <cs:fontRef idx="minor">
      <a:schemeClr val="lt1"/>
    </cs:fontRef>
    <cs:defRPr sz="900" b="1" i="0" u="none" strike="noStrike" kern="1200" baseline="0"/>
  </cs:dataLabel>
  <cs:dataLabelCallout>
    <cs:lnRef idx="0"/>
    <cs:fillRef idx="0"/>
    <cs:effectRef idx="0"/>
    <cs:fontRef idx="minor">
      <a:schemeClr val="lt1"/>
    </cs:fontRef>
    <cs:spPr>
      <a:solidFill>
        <a:schemeClr val="dk1">
          <a:lumMod val="65000"/>
          <a:lumOff val="35000"/>
          <a:alpha val="75000"/>
        </a:schemeClr>
      </a:solidFill>
    </cs:spPr>
    <cs:defRPr sz="900" b="1"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85000"/>
        </a:schemeClr>
      </a:solidFill>
      <a:ln w="9525" cap="flat" cmpd="sng" algn="ctr">
        <a:solidFill>
          <a:schemeClr val="lt1">
            <a:alpha val="50000"/>
          </a:schemeClr>
        </a:solidFill>
        <a:round/>
      </a:ln>
    </cs:spPr>
  </cs:dataPoint>
  <cs:dataPoint3D>
    <cs:lnRef idx="0"/>
    <cs:fillRef idx="0">
      <cs:styleClr val="auto"/>
    </cs:fillRef>
    <cs:effectRef idx="0"/>
    <cs:fontRef idx="minor">
      <a:schemeClr val="dk1"/>
    </cs:fontRef>
    <cs:spPr>
      <a:solidFill>
        <a:schemeClr val="phClr">
          <a:alpha val="85000"/>
        </a:schemeClr>
      </a:solidFill>
      <a:ln w="9525" cap="flat" cmpd="sng" algn="ctr">
        <a:solidFill>
          <a:schemeClr val="lt1">
            <a:alpha val="50000"/>
          </a:schemeClr>
        </a:solidFill>
        <a:round/>
      </a:ln>
    </cs:spPr>
  </cs:dataPoint3D>
  <cs:dataPointLine>
    <cs:lnRef idx="0">
      <cs:styleClr val="auto"/>
    </cs:lnRef>
    <cs:fillRef idx="0"/>
    <cs:effectRef idx="0"/>
    <cs:fontRef idx="minor">
      <a:schemeClr val="dk1"/>
    </cs:fontRef>
    <cs:spPr>
      <a:ln w="31750" cap="rnd">
        <a:solidFill>
          <a:schemeClr val="phClr">
            <a:alpha val="85000"/>
          </a:schemeClr>
        </a:solidFill>
        <a:round/>
      </a:ln>
    </cs:spPr>
  </cs:dataPointLine>
  <cs:dataPointMarker>
    <cs:lnRef idx="0"/>
    <cs:fillRef idx="0">
      <cs:styleClr val="auto"/>
    </cs:fillRef>
    <cs:effectRef idx="0"/>
    <cs:fontRef idx="minor">
      <a:schemeClr val="dk1"/>
    </cs:fontRef>
    <cs:spPr>
      <a:solidFill>
        <a:schemeClr val="phClr">
          <a:alpha val="85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dk1">
        <a:lumMod val="75000"/>
        <a:lumOff val="25000"/>
      </a:schemeClr>
    </cs:fontRef>
    <cs:spPr>
      <a:ln w="9525">
        <a:solidFill>
          <a:schemeClr val="dk1">
            <a:lumMod val="35000"/>
            <a:lumOff val="65000"/>
          </a:schemeClr>
        </a:solidFill>
      </a:ln>
    </cs:spPr>
    <cs:defRPr sz="900" kern="1200"/>
  </cs:dataTable>
  <cs:downBar>
    <cs:lnRef idx="0"/>
    <cs:fillRef idx="0"/>
    <cs:effectRef idx="0"/>
    <cs:fontRef idx="minor">
      <a:schemeClr val="dk1"/>
    </cs:fontRef>
    <cs:spPr>
      <a:solidFill>
        <a:schemeClr val="dk1">
          <a:lumMod val="50000"/>
          <a:lumOff val="50000"/>
        </a:schemeClr>
      </a:solidFill>
      <a:ln w="9525">
        <a:solidFill>
          <a:schemeClr val="dk1">
            <a:lumMod val="65000"/>
            <a:lumOff val="35000"/>
          </a:schemeClr>
        </a:solidFill>
      </a:ln>
    </cs:spPr>
  </cs:downBar>
  <cs:dropLine>
    <cs:lnRef idx="0"/>
    <cs:fillRef idx="0"/>
    <cs:effectRef idx="0"/>
    <cs:fontRef idx="minor">
      <a:schemeClr val="dk1"/>
    </cs:fontRef>
    <cs:spPr>
      <a:ln w="9525">
        <a:solidFill>
          <a:schemeClr val="dk1">
            <a:lumMod val="35000"/>
            <a:lumOff val="65000"/>
          </a:schemeClr>
        </a:solidFill>
        <a:prstDash val="dash"/>
      </a:ln>
    </cs:spPr>
  </cs:dropLine>
  <cs:errorBar>
    <cs:lnRef idx="0"/>
    <cs:fillRef idx="0"/>
    <cs:effectRef idx="0"/>
    <cs:fontRef idx="minor">
      <a:schemeClr val="dk1"/>
    </cs:fontRef>
    <cs:spPr>
      <a:ln w="9525">
        <a:solidFill>
          <a:schemeClr val="dk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gradFill>
          <a:gsLst>
            <a:gs pos="100000">
              <a:schemeClr val="dk1">
                <a:lumMod val="95000"/>
                <a:lumOff val="5000"/>
                <a:alpha val="42000"/>
              </a:schemeClr>
            </a:gs>
            <a:gs pos="0">
              <a:schemeClr val="lt1">
                <a:lumMod val="75000"/>
                <a:alpha val="36000"/>
              </a:schemeClr>
            </a:gs>
          </a:gsLst>
          <a:lin ang="5400000" scaled="0"/>
        </a:gradFill>
        <a:round/>
      </a:ln>
    </cs:spPr>
  </cs:gridlineMajor>
  <cs:gridlineMinor>
    <cs:lnRef idx="0"/>
    <cs:fillRef idx="0"/>
    <cs:effectRef idx="0"/>
    <cs:fontRef idx="minor">
      <a:schemeClr val="dk1"/>
    </cs:fontRef>
    <cs:spPr>
      <a:ln>
        <a:gradFill>
          <a:gsLst>
            <a:gs pos="100000">
              <a:schemeClr val="dk1">
                <a:lumMod val="95000"/>
                <a:lumOff val="5000"/>
                <a:alpha val="42000"/>
              </a:schemeClr>
            </a:gs>
            <a:gs pos="0">
              <a:schemeClr val="lt1">
                <a:lumMod val="75000"/>
                <a:alpha val="36000"/>
              </a:schemeClr>
            </a:gs>
          </a:gsLst>
          <a:lin ang="5400000" scaled="0"/>
        </a:gradFill>
      </a:ln>
    </cs:spPr>
  </cs:gridlineMinor>
  <cs:hiLoLine>
    <cs:lnRef idx="0"/>
    <cs:fillRef idx="0"/>
    <cs:effectRef idx="0"/>
    <cs:fontRef idx="minor">
      <a:schemeClr val="dk1"/>
    </cs:fontRef>
    <cs:spPr>
      <a:ln w="9525">
        <a:solidFill>
          <a:schemeClr val="dk1">
            <a:lumMod val="35000"/>
            <a:lumOff val="65000"/>
          </a:schemeClr>
        </a:solidFill>
        <a:prstDash val="dash"/>
      </a:ln>
    </cs:spPr>
  </cs:hiLoLine>
  <cs:leaderLine>
    <cs:lnRef idx="0"/>
    <cs:fillRef idx="0"/>
    <cs:effectRef idx="0"/>
    <cs:fontRef idx="minor">
      <a:schemeClr val="dk1"/>
    </cs:fontRef>
    <cs:spPr>
      <a:ln w="9525">
        <a:solidFill>
          <a:schemeClr val="dk1">
            <a:lumMod val="50000"/>
            <a:lumOff val="50000"/>
          </a:schemeClr>
        </a:solidFill>
      </a:ln>
    </cs:spPr>
  </cs:leaderLine>
  <cs:legend>
    <cs:lnRef idx="0"/>
    <cs:fillRef idx="0"/>
    <cs:effectRef idx="0"/>
    <cs:fontRef idx="minor">
      <a:schemeClr val="dk1">
        <a:lumMod val="75000"/>
        <a:lumOff val="25000"/>
      </a:schemeClr>
    </cs:fontRef>
    <cs:spPr>
      <a:solidFill>
        <a:schemeClr val="lt1">
          <a:lumMod val="95000"/>
          <a:alpha val="39000"/>
        </a:schemeClr>
      </a:solidFill>
    </cs:spPr>
    <cs:defRPr sz="900" kern="1200"/>
  </cs:legend>
  <cs:plotArea>
    <cs:lnRef idx="0"/>
    <cs:fillRef idx="0"/>
    <cs:effectRef idx="0"/>
    <cs:fontRef idx="minor">
      <a:schemeClr val="dk1"/>
    </cs:fontRef>
  </cs:plotArea>
  <cs:plotArea3D>
    <cs:lnRef idx="0"/>
    <cs:fillRef idx="0"/>
    <cs:effectRef idx="0"/>
    <cs:fontRef idx="minor">
      <a:schemeClr val="dk1"/>
    </cs:fontRef>
  </cs:plotArea3D>
  <cs:seriesAxis>
    <cs:lnRef idx="0"/>
    <cs:fillRef idx="0"/>
    <cs:effectRef idx="0"/>
    <cs:fontRef idx="minor">
      <a:schemeClr val="dk1">
        <a:lumMod val="75000"/>
        <a:lumOff val="25000"/>
      </a:schemeClr>
    </cs:fontRef>
    <cs:spPr>
      <a:ln w="31750" cap="flat" cmpd="sng" algn="ctr">
        <a:solidFill>
          <a:schemeClr val="dk1">
            <a:lumMod val="75000"/>
            <a:lumOff val="25000"/>
          </a:schemeClr>
        </a:solidFill>
        <a:round/>
      </a:ln>
    </cs:spPr>
    <cs:defRPr sz="900" kern="1200"/>
  </cs:seriesAxis>
  <cs:seriesLine>
    <cs:lnRef idx="0"/>
    <cs:fillRef idx="0"/>
    <cs:effectRef idx="0"/>
    <cs:fontRef idx="minor">
      <a:schemeClr val="dk1"/>
    </cs:fontRef>
    <cs:spPr>
      <a:ln w="9525">
        <a:solidFill>
          <a:schemeClr val="dk1">
            <a:lumMod val="50000"/>
            <a:lumOff val="50000"/>
          </a:schemeClr>
        </a:solidFill>
        <a:round/>
      </a:ln>
    </cs:spPr>
  </cs:seriesLine>
  <cs:title>
    <cs:lnRef idx="0"/>
    <cs:fillRef idx="0"/>
    <cs:effectRef idx="0"/>
    <cs:fontRef idx="minor">
      <a:schemeClr val="dk1">
        <a:lumMod val="75000"/>
        <a:lumOff val="25000"/>
      </a:schemeClr>
    </cs:fontRef>
    <cs:defRPr sz="1800" b="1" kern="1200" baseline="0"/>
  </cs:title>
  <cs:trendline>
    <cs:lnRef idx="0">
      <cs:styleClr val="auto"/>
    </cs:lnRef>
    <cs:fillRef idx="0"/>
    <cs:effectRef idx="0"/>
    <cs:fontRef idx="minor">
      <a:schemeClr val="dk1"/>
    </cs:fontRef>
    <cs:spPr>
      <a:ln w="19050" cap="rnd">
        <a:solidFill>
          <a:schemeClr val="phClr"/>
        </a:solidFill>
      </a:ln>
    </cs:spPr>
  </cs:trendline>
  <cs:trendlineLabel>
    <cs:lnRef idx="0"/>
    <cs:fillRef idx="0"/>
    <cs:effectRef idx="0"/>
    <cs:fontRef idx="minor">
      <a:schemeClr val="dk1">
        <a:lumMod val="75000"/>
        <a:lumOff val="25000"/>
      </a:schemeClr>
    </cs:fontRef>
    <cs:defRPr sz="900" kern="1200"/>
  </cs:trendlineLabel>
  <cs:upBar>
    <cs:lnRef idx="0"/>
    <cs:fillRef idx="0"/>
    <cs:effectRef idx="0"/>
    <cs:fontRef idx="minor">
      <a:schemeClr val="dk1"/>
    </cs:fontRef>
    <cs:spPr>
      <a:solidFill>
        <a:schemeClr val="lt1"/>
      </a:solidFill>
      <a:ln w="9525">
        <a:solidFill>
          <a:schemeClr val="dk1">
            <a:lumMod val="65000"/>
            <a:lumOff val="35000"/>
          </a:schemeClr>
        </a:solidFill>
      </a:ln>
    </cs:spPr>
  </cs:upBar>
  <cs:valueAxis>
    <cs:lnRef idx="0"/>
    <cs:fillRef idx="0"/>
    <cs:effectRef idx="0"/>
    <cs:fontRef idx="minor">
      <a:schemeClr val="dk1">
        <a:lumMod val="75000"/>
        <a:lumOff val="25000"/>
      </a:schemeClr>
    </cs:fontRef>
    <cs:spPr>
      <a:ln>
        <a:noFill/>
      </a:ln>
    </cs:spPr>
    <cs:defRPr sz="900" kern="1200"/>
  </cs:valueAxis>
  <cs:wall>
    <cs:lnRef idx="0"/>
    <cs:fillRef idx="0"/>
    <cs:effectRef idx="0"/>
    <cs:fontRef idx="minor">
      <a:schemeClr val="dk1"/>
    </cs:fontRef>
  </cs:wall>
</cs:chartStyle>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 StyleName=""/>
</file>

<file path=customXml/itemProps1.xml><?xml version="1.0" encoding="utf-8"?>
<ds:datastoreItem xmlns:ds="http://schemas.openxmlformats.org/officeDocument/2006/customXml" ds:itemID="{6D0F760F-D9E7-4016-827A-BAC80ADC9AA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54</TotalTime>
  <Pages>7</Pages>
  <Words>1488</Words>
  <Characters>8483</Characters>
  <Application>Microsoft Office Word</Application>
  <DocSecurity>0</DocSecurity>
  <Lines>70</Lines>
  <Paragraphs>19</Paragraphs>
  <ScaleCrop>false</ScaleCrop>
  <Company>earth</Company>
  <LinksUpToDate>false</LinksUpToDate>
  <CharactersWithSpaces>9952</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中国科技论文在线中文稿件模板</dc:title>
  <dc:subject/>
  <dc:creator>WANG Yong-Xian</dc:creator>
  <cp:keywords/>
  <dc:description/>
  <cp:lastModifiedBy>孤舟一叶</cp:lastModifiedBy>
  <cp:revision>7</cp:revision>
  <cp:lastPrinted>2009-12-16T03:19:00Z</cp:lastPrinted>
  <dcterms:created xsi:type="dcterms:W3CDTF">2017-06-19T02:20:00Z</dcterms:created>
  <dcterms:modified xsi:type="dcterms:W3CDTF">2017-06-19T08:17:00Z</dcterms:modified>
</cp:coreProperties>
</file>