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C5E13" w14:textId="343AAA64" w:rsidR="00BB1815" w:rsidRDefault="00BB1815">
      <w:r>
        <w:rPr>
          <w:rFonts w:hint="eastAsia"/>
        </w:rPr>
        <w:t>授权码模式使用</w:t>
      </w:r>
    </w:p>
    <w:p w14:paraId="49A79ED6" w14:textId="5BFBA3DC" w:rsidR="00BB1815" w:rsidRDefault="00F871F9">
      <w:r>
        <w:rPr>
          <w:rFonts w:hint="eastAsia"/>
        </w:rPr>
        <w:t>业务流程：</w:t>
      </w:r>
    </w:p>
    <w:p w14:paraId="5FCA0636" w14:textId="491E98C3" w:rsidR="00F871F9" w:rsidRDefault="00F871F9">
      <w:pPr>
        <w:rPr>
          <w:rFonts w:hint="eastAsia"/>
        </w:rPr>
      </w:pPr>
      <w:r>
        <w:rPr>
          <w:rFonts w:hint="eastAsia"/>
        </w:rPr>
        <w:t>用户登录第三方clientapp，然后需要到资源服务器获取自己的邮箱</w:t>
      </w:r>
    </w:p>
    <w:p w14:paraId="7E2EDFC5" w14:textId="42524553" w:rsidR="00C460CB" w:rsidRDefault="00BB1815">
      <w:r>
        <w:rPr>
          <w:rFonts w:hint="eastAsia"/>
        </w:rPr>
        <w:t>1</w:t>
      </w:r>
      <w:r w:rsidR="006568AC">
        <w:rPr>
          <w:rFonts w:hint="eastAsia"/>
        </w:rPr>
        <w:t>修改授权服务器对应第三方的回调地址，</w:t>
      </w:r>
      <w:r>
        <w:rPr>
          <w:rFonts w:hint="eastAsia"/>
        </w:rPr>
        <w:t>启动授权服务器：</w:t>
      </w:r>
    </w:p>
    <w:p w14:paraId="693A6661" w14:textId="18127343" w:rsidR="006568AC" w:rsidRPr="006568AC" w:rsidRDefault="006568A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FD87F87" wp14:editId="7DE011A9">
            <wp:extent cx="5265420" cy="13639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8C339" w14:textId="3D18A149" w:rsidR="00BB1815" w:rsidRDefault="00BB1815">
      <w:r>
        <w:rPr>
          <w:rFonts w:hint="eastAsia"/>
          <w:noProof/>
        </w:rPr>
        <w:drawing>
          <wp:inline distT="0" distB="0" distL="0" distR="0" wp14:anchorId="5501EC5F" wp14:editId="5D0B9F48">
            <wp:extent cx="4381500" cy="17297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04542" w14:textId="5BD03FFB" w:rsidR="00BB1815" w:rsidRDefault="00BB1815">
      <w:r>
        <w:rPr>
          <w:rFonts w:hint="eastAsia"/>
        </w:rPr>
        <w:t>2修改资源服务</w:t>
      </w:r>
      <w:r w:rsidR="00973D14">
        <w:rPr>
          <w:rFonts w:hint="eastAsia"/>
        </w:rPr>
        <w:t>器</w:t>
      </w:r>
      <w:r>
        <w:rPr>
          <w:rFonts w:hint="eastAsia"/>
        </w:rPr>
        <w:t>的验证token的地址为授权服务器</w:t>
      </w:r>
    </w:p>
    <w:p w14:paraId="52F3458B" w14:textId="0C59B6D2" w:rsidR="00BB1815" w:rsidRDefault="00BB1815">
      <w:r>
        <w:rPr>
          <w:rFonts w:hint="eastAsia"/>
          <w:noProof/>
        </w:rPr>
        <w:drawing>
          <wp:inline distT="0" distB="0" distL="0" distR="0" wp14:anchorId="6BBC3CBC" wp14:editId="2D7E4730">
            <wp:extent cx="5265420" cy="13487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75A8C" w14:textId="07D55667" w:rsidR="00BB1815" w:rsidRDefault="00BB1815">
      <w:pPr>
        <w:rPr>
          <w:rFonts w:hint="eastAsia"/>
        </w:rPr>
      </w:pPr>
      <w:r>
        <w:rPr>
          <w:rFonts w:hint="eastAsia"/>
        </w:rPr>
        <w:t>说明：该地址除了验证token外，还有获取关联授权用户信息的作用</w:t>
      </w:r>
    </w:p>
    <w:p w14:paraId="78B9BA93" w14:textId="77777777" w:rsidR="00BB1815" w:rsidRDefault="00BB1815">
      <w:pPr>
        <w:rPr>
          <w:rFonts w:hint="eastAsia"/>
        </w:rPr>
      </w:pPr>
    </w:p>
    <w:p w14:paraId="0EE4AEAE" w14:textId="4A4DAE7C" w:rsidR="00BB1815" w:rsidRDefault="00BB1815">
      <w:r>
        <w:rPr>
          <w:rFonts w:hint="eastAsia"/>
        </w:rPr>
        <w:t>3启动资源服务器</w:t>
      </w:r>
    </w:p>
    <w:p w14:paraId="212BB6A5" w14:textId="7469C3D1" w:rsidR="00BB1815" w:rsidRDefault="008747D1">
      <w:r>
        <w:rPr>
          <w:rFonts w:hint="eastAsia"/>
        </w:rPr>
        <w:t>4直接访问资源服务器接口试试</w:t>
      </w:r>
    </w:p>
    <w:p w14:paraId="188A0D42" w14:textId="0508EE04" w:rsidR="008747D1" w:rsidRDefault="008747D1">
      <w:r>
        <w:rPr>
          <w:rFonts w:hint="eastAsia"/>
          <w:noProof/>
        </w:rPr>
        <w:drawing>
          <wp:inline distT="0" distB="0" distL="0" distR="0" wp14:anchorId="214425CC" wp14:editId="4A4DF7B2">
            <wp:extent cx="5265420" cy="1432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FB704" w14:textId="74F2B609" w:rsidR="008747D1" w:rsidRDefault="008747D1">
      <w:r>
        <w:rPr>
          <w:rFonts w:hint="eastAsia"/>
          <w:noProof/>
        </w:rPr>
        <w:lastRenderedPageBreak/>
        <w:drawing>
          <wp:inline distT="0" distB="0" distL="0" distR="0" wp14:anchorId="565AD15A" wp14:editId="0E4D8478">
            <wp:extent cx="5273040" cy="375666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E6BA3" w14:textId="124CF86B" w:rsidR="008747D1" w:rsidRDefault="008747D1">
      <w:r>
        <w:rPr>
          <w:rFonts w:hint="eastAsia"/>
        </w:rPr>
        <w:t>5</w:t>
      </w:r>
      <w:r w:rsidR="00062890">
        <w:rPr>
          <w:rFonts w:hint="eastAsia"/>
        </w:rPr>
        <w:t xml:space="preserve"> 修改clientapp工程授权服务器的配置</w:t>
      </w:r>
    </w:p>
    <w:p w14:paraId="2DE2E296" w14:textId="071BD2B0" w:rsidR="00062890" w:rsidRDefault="00062890">
      <w:r>
        <w:rPr>
          <w:rFonts w:hint="eastAsia"/>
          <w:noProof/>
        </w:rPr>
        <w:drawing>
          <wp:inline distT="0" distB="0" distL="0" distR="0" wp14:anchorId="17FBC837" wp14:editId="06494A6D">
            <wp:extent cx="5273040" cy="147066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E5C70" w14:textId="1D1D80F0" w:rsidR="00062890" w:rsidRDefault="00062890">
      <w:r>
        <w:rPr>
          <w:rFonts w:hint="eastAsia"/>
        </w:rPr>
        <w:t>修改clientapp工程资源服务器配置</w:t>
      </w:r>
    </w:p>
    <w:p w14:paraId="0FE842A5" w14:textId="66DFB942" w:rsidR="00062890" w:rsidRDefault="00062890">
      <w:r>
        <w:rPr>
          <w:rFonts w:hint="eastAsia"/>
          <w:noProof/>
        </w:rPr>
        <w:drawing>
          <wp:inline distT="0" distB="0" distL="0" distR="0" wp14:anchorId="02E87B8B" wp14:editId="27B2FB43">
            <wp:extent cx="5273040" cy="127254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30E9E" w14:textId="0899150D" w:rsidR="00062890" w:rsidRDefault="00062890">
      <w:r>
        <w:rPr>
          <w:rFonts w:hint="eastAsia"/>
        </w:rPr>
        <w:t>6启动clientapp工程</w:t>
      </w:r>
    </w:p>
    <w:p w14:paraId="73C93F41" w14:textId="0E2B421B" w:rsidR="00062890" w:rsidRDefault="00062890">
      <w:r>
        <w:rPr>
          <w:rFonts w:hint="eastAsia"/>
        </w:rPr>
        <w:t>访问index</w:t>
      </w:r>
    </w:p>
    <w:p w14:paraId="2C93C739" w14:textId="7EA5C070" w:rsidR="00062890" w:rsidRDefault="00062890">
      <w:hyperlink r:id="rId11" w:history="1">
        <w:r w:rsidRPr="00CB771E">
          <w:rPr>
            <w:rStyle w:val="a3"/>
          </w:rPr>
          <w:t>http://127.0.0.1:7083/index</w:t>
        </w:r>
      </w:hyperlink>
    </w:p>
    <w:p w14:paraId="311AB630" w14:textId="16D447B6" w:rsidR="00062890" w:rsidRDefault="0006289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E8A9666" wp14:editId="523A04BA">
            <wp:extent cx="3749040" cy="1402080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6873E" w14:textId="0F11D200" w:rsidR="00D519EC" w:rsidRDefault="00E43020">
      <w:r>
        <w:rPr>
          <w:rFonts w:hint="eastAsia"/>
        </w:rPr>
        <w:t>点击“</w:t>
      </w:r>
      <w:hyperlink r:id="rId13" w:history="1">
        <w:r w:rsidRPr="00E43020">
          <w:rPr>
            <w:rFonts w:hint="eastAsia"/>
          </w:rPr>
          <w:t>点此进入用户详情页</w:t>
        </w:r>
      </w:hyperlink>
      <w:r>
        <w:rPr>
          <w:rFonts w:hint="eastAsia"/>
        </w:rPr>
        <w:t>”</w:t>
      </w:r>
    </w:p>
    <w:p w14:paraId="39B1F768" w14:textId="2D4307C0" w:rsidR="00E43020" w:rsidRDefault="00E43020" w:rsidP="00E43020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4302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输入</w:t>
      </w:r>
      <w:r w:rsidRPr="00E4302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tomclient</w:t>
      </w:r>
      <w:r w:rsidRPr="00E4302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123456</w:t>
      </w:r>
    </w:p>
    <w:p w14:paraId="7F8D262A" w14:textId="5C2DEA80" w:rsidR="00BB64E0" w:rsidRDefault="00BB64E0" w:rsidP="00E43020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20C3AF57" wp14:editId="769C1065">
            <wp:extent cx="4381500" cy="22021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5D89A" w14:textId="76EE1209" w:rsidR="00E43020" w:rsidRDefault="00E43020" w:rsidP="00E43020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进入要求授权页面</w:t>
      </w:r>
    </w:p>
    <w:p w14:paraId="2636D7EF" w14:textId="1402C579" w:rsidR="00E43020" w:rsidRDefault="00E43020" w:rsidP="00E43020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输入授权页面对应的用户信息</w:t>
      </w:r>
    </w:p>
    <w:p w14:paraId="495E738C" w14:textId="3F7A7DCA" w:rsidR="00E43020" w:rsidRDefault="00E43020" w:rsidP="00E43020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t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om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tom123456</w:t>
      </w:r>
    </w:p>
    <w:p w14:paraId="59388A3E" w14:textId="16DC965A" w:rsidR="00E43020" w:rsidRDefault="00BB64E0" w:rsidP="00E43020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 wp14:anchorId="37AA0D06" wp14:editId="03258EB7">
            <wp:extent cx="5273040" cy="141732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0B956" w14:textId="1052EC64" w:rsidR="006568AC" w:rsidRDefault="006568AC" w:rsidP="00E43020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58436B21" w14:textId="3D7B8BB7" w:rsidR="006568AC" w:rsidRDefault="006568AC" w:rsidP="00E43020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lastRenderedPageBreak/>
        <w:drawing>
          <wp:inline distT="0" distB="0" distL="0" distR="0" wp14:anchorId="48AD612E" wp14:editId="6088515A">
            <wp:extent cx="4015740" cy="228600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BB163" w14:textId="77E86779" w:rsidR="006568AC" w:rsidRDefault="006568AC" w:rsidP="00E43020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选择同意授权</w:t>
      </w:r>
    </w:p>
    <w:p w14:paraId="29D696FA" w14:textId="22813BA5" w:rsidR="006568AC" w:rsidRDefault="006568AC" w:rsidP="00E43020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 wp14:anchorId="75CD51F2" wp14:editId="0F292325">
            <wp:extent cx="5021580" cy="198882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9E209" w14:textId="047B90B2" w:rsidR="00134D21" w:rsidRDefault="00E4044A" w:rsidP="00E43020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 wp14:anchorId="5A7C78A3" wp14:editId="549240CA">
            <wp:extent cx="3474720" cy="275844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AB829" w14:textId="275D679F" w:rsidR="00E4044A" w:rsidRDefault="006F2306" w:rsidP="00E43020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获取到了用户在资源服务器的信息</w:t>
      </w:r>
    </w:p>
    <w:p w14:paraId="632510C5" w14:textId="77777777" w:rsidR="00BB64E0" w:rsidRPr="00E43020" w:rsidRDefault="00BB64E0" w:rsidP="00E43020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sectPr w:rsidR="00BB64E0" w:rsidRPr="00E43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D5"/>
    <w:rsid w:val="00062890"/>
    <w:rsid w:val="00134D21"/>
    <w:rsid w:val="004A56D5"/>
    <w:rsid w:val="006568AC"/>
    <w:rsid w:val="006F2306"/>
    <w:rsid w:val="008747D1"/>
    <w:rsid w:val="00973D14"/>
    <w:rsid w:val="00BB1815"/>
    <w:rsid w:val="00BB64E0"/>
    <w:rsid w:val="00C460CB"/>
    <w:rsid w:val="00D519EC"/>
    <w:rsid w:val="00E4044A"/>
    <w:rsid w:val="00E43020"/>
    <w:rsid w:val="00F8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91635"/>
  <w15:chartTrackingRefBased/>
  <w15:docId w15:val="{8D6554C2-31C7-4B04-A2E3-E759F9BF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28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289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E430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4302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6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localhost:7083/user-info" TargetMode="External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127.0.0.1:7083/index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4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2021-06-08T08:44:00Z</dcterms:created>
  <dcterms:modified xsi:type="dcterms:W3CDTF">2021-06-09T03:14:00Z</dcterms:modified>
</cp:coreProperties>
</file>