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72C71" w14:textId="5BA4D0FB" w:rsidR="00CE71C2" w:rsidRDefault="004F6745">
      <w:pPr>
        <w:rPr>
          <w:rFonts w:hint="eastAsia"/>
        </w:rPr>
      </w:pPr>
      <w:r>
        <w:rPr>
          <w:rFonts w:hint="eastAsia"/>
        </w:rPr>
        <w:t>对方案一</w:t>
      </w:r>
      <w:r w:rsidR="008F47C2">
        <w:rPr>
          <w:rFonts w:hint="eastAsia"/>
        </w:rPr>
        <w:t>的</w:t>
      </w:r>
      <w:r w:rsidR="008F47C2" w:rsidRPr="008F47C2">
        <w:rPr>
          <w:rFonts w:hint="eastAsia"/>
          <w:b/>
          <w:bCs/>
        </w:rPr>
        <w:t>模型</w:t>
      </w:r>
      <w:r w:rsidR="008F47C2">
        <w:rPr>
          <w:rFonts w:hint="eastAsia"/>
        </w:rPr>
        <w:t>，</w:t>
      </w:r>
      <w:r w:rsidR="008F47C2" w:rsidRPr="008F47C2">
        <w:rPr>
          <w:rFonts w:hint="eastAsia"/>
          <w:b/>
          <w:bCs/>
          <w:sz w:val="36"/>
          <w:szCs w:val="40"/>
        </w:rPr>
        <w:t>大问题！！！！</w:t>
      </w:r>
      <w:r w:rsidR="008F47C2">
        <w:rPr>
          <w:rFonts w:hint="eastAsia"/>
        </w:rPr>
        <w:t>：</w:t>
      </w:r>
    </w:p>
    <w:p w14:paraId="2C7536CD" w14:textId="3161A810" w:rsidR="004F6745" w:rsidRDefault="004F6745" w:rsidP="004F674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目标函数的更改，添加决策变量，原目标函数：</w:t>
      </w:r>
    </w:p>
    <w:p w14:paraId="74521B72" w14:textId="64554553" w:rsidR="004F6745" w:rsidRPr="00017D09" w:rsidRDefault="00B60566" w:rsidP="00017D09">
      <w:pPr>
        <w:pStyle w:val="a7"/>
        <w:ind w:left="360" w:firstLineChars="0" w:firstLine="0"/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/>
              <w:noProof/>
            </w:rPr>
            <m:t>G=</m:t>
          </m:r>
          <m:r>
            <m:rPr>
              <m:nor/>
            </m:rPr>
            <w:rPr>
              <w:rFonts w:ascii="Cambria Math"/>
              <w:noProof/>
            </w:rPr>
            <m:t>max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naryPr>
                <m:sub/>
                <m:sup/>
                <m:e>
                  <m:r>
                    <w:rPr>
                      <w:rFonts w:ascii="Cambria Math"/>
                      <w:noProof/>
                    </w:rPr>
                    <m:t>ltwt</m:t>
                  </m:r>
                </m:e>
              </m:nary>
            </m:num>
            <m:den>
              <m:r>
                <w:rPr>
                  <w:rFonts w:ascii="Cambria Math"/>
                  <w:noProof/>
                </w:rPr>
                <m:t>LW</m:t>
              </m:r>
            </m:den>
          </m:f>
        </m:oMath>
      </m:oMathPara>
    </w:p>
    <w:p w14:paraId="26CAE8AB" w14:textId="065520C9" w:rsidR="004F6745" w:rsidRDefault="004F6745" w:rsidP="004F6745">
      <w:pPr>
        <w:spacing w:line="360" w:lineRule="auto"/>
        <w:ind w:left="138" w:right="349" w:firstLine="480"/>
        <w:jc w:val="left"/>
        <w:rPr>
          <w:rFonts w:ascii="Times New Roman" w:hAnsi="Times New Roman"/>
          <w:sz w:val="22"/>
          <w:szCs w:val="21"/>
        </w:rPr>
      </w:pPr>
      <w:r w:rsidRPr="004F6745">
        <w:rPr>
          <w:rStyle w:val="1Char"/>
          <w:sz w:val="22"/>
          <w:szCs w:val="22"/>
        </w:rPr>
        <w:t>式中：</w:t>
      </w:r>
      <w:r w:rsidRPr="004F6745">
        <w:rPr>
          <w:rStyle w:val="1Char"/>
          <w:sz w:val="22"/>
          <w:szCs w:val="22"/>
        </w:rPr>
        <w:object w:dxaOrig="260" w:dyaOrig="279" w14:anchorId="1E25A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4.15pt" o:ole="">
            <v:imagedata r:id="rId7" o:title=""/>
          </v:shape>
          <o:OLEObject Type="Embed" ProgID="Equation.KSEE3" ShapeID="_x0000_i1025" DrawAspect="Content" ObjectID="_1794558778" r:id="rId8"/>
        </w:object>
      </w:r>
      <w:r w:rsidRPr="004F6745">
        <w:rPr>
          <w:rStyle w:val="1Char"/>
          <w:sz w:val="22"/>
          <w:szCs w:val="22"/>
        </w:rPr>
        <w:t>表示</w:t>
      </w:r>
      <w:r w:rsidRPr="004F6745">
        <w:rPr>
          <w:rStyle w:val="1Char"/>
          <w:rFonts w:hint="eastAsia"/>
          <w:sz w:val="22"/>
          <w:szCs w:val="22"/>
        </w:rPr>
        <w:t>堆场</w:t>
      </w:r>
      <w:r w:rsidRPr="004F6745">
        <w:rPr>
          <w:rStyle w:val="1Char"/>
          <w:sz w:val="22"/>
          <w:szCs w:val="22"/>
        </w:rPr>
        <w:t>面积利用率</w:t>
      </w:r>
      <w:r w:rsidRPr="004F6745">
        <w:rPr>
          <w:rFonts w:ascii="Times New Roman" w:hAnsi="Times New Roman"/>
          <w:sz w:val="22"/>
          <w:szCs w:val="21"/>
        </w:rPr>
        <w:t>，</w:t>
      </w:r>
      <w:r w:rsidRPr="004F6745">
        <w:rPr>
          <w:rFonts w:ascii="Times New Roman" w:eastAsia="Times New Roman" w:hAnsi="Times New Roman"/>
          <w:i/>
          <w:szCs w:val="21"/>
        </w:rPr>
        <w:t>L</w:t>
      </w:r>
      <w:r w:rsidRPr="004F6745">
        <w:rPr>
          <w:rStyle w:val="1Char"/>
          <w:sz w:val="22"/>
          <w:szCs w:val="22"/>
        </w:rPr>
        <w:t>和</w:t>
      </w:r>
      <w:r w:rsidRPr="004F6745">
        <w:rPr>
          <w:rFonts w:ascii="Times New Roman" w:eastAsia="Times New Roman" w:hAnsi="Times New Roman"/>
          <w:i/>
          <w:sz w:val="22"/>
          <w:szCs w:val="21"/>
        </w:rPr>
        <w:t>W</w:t>
      </w:r>
      <w:r w:rsidRPr="004F6745">
        <w:rPr>
          <w:rStyle w:val="1Char"/>
          <w:sz w:val="22"/>
          <w:szCs w:val="22"/>
        </w:rPr>
        <w:t>分别表示</w:t>
      </w:r>
      <w:r w:rsidRPr="004F6745">
        <w:rPr>
          <w:rStyle w:val="1Char"/>
          <w:rFonts w:hint="eastAsia"/>
          <w:sz w:val="22"/>
          <w:szCs w:val="22"/>
        </w:rPr>
        <w:t>堆场</w:t>
      </w:r>
      <w:r w:rsidRPr="004F6745">
        <w:rPr>
          <w:rStyle w:val="1Char"/>
          <w:sz w:val="22"/>
          <w:szCs w:val="22"/>
        </w:rPr>
        <w:t>的长和宽，</w:t>
      </w:r>
      <w:r w:rsidRPr="004F6745">
        <w:rPr>
          <w:rFonts w:ascii="Times New Roman" w:eastAsia="Times New Roman" w:hAnsi="Times New Roman"/>
          <w:i/>
          <w:sz w:val="22"/>
          <w:szCs w:val="21"/>
        </w:rPr>
        <w:t>l</w:t>
      </w:r>
      <w:r w:rsidRPr="004F6745">
        <w:rPr>
          <w:rFonts w:ascii="Times New Roman" w:eastAsia="Times New Roman" w:hAnsi="Times New Roman"/>
          <w:i/>
          <w:sz w:val="13"/>
          <w:szCs w:val="21"/>
        </w:rPr>
        <w:t>t</w:t>
      </w:r>
      <w:r w:rsidRPr="004F6745">
        <w:rPr>
          <w:rFonts w:ascii="Times New Roman" w:eastAsia="Times New Roman" w:hAnsi="Times New Roman"/>
          <w:i/>
          <w:spacing w:val="24"/>
          <w:sz w:val="13"/>
          <w:szCs w:val="21"/>
        </w:rPr>
        <w:t xml:space="preserve"> </w:t>
      </w:r>
      <w:r w:rsidRPr="004F6745">
        <w:rPr>
          <w:rStyle w:val="1Char"/>
          <w:sz w:val="22"/>
          <w:szCs w:val="22"/>
        </w:rPr>
        <w:t>和</w:t>
      </w:r>
      <w:r w:rsidRPr="004F6745">
        <w:rPr>
          <w:rFonts w:ascii="Times New Roman" w:eastAsia="Times New Roman" w:hAnsi="Times New Roman"/>
          <w:i/>
          <w:sz w:val="22"/>
          <w:szCs w:val="21"/>
        </w:rPr>
        <w:t>w</w:t>
      </w:r>
      <w:r w:rsidRPr="004F6745">
        <w:rPr>
          <w:rFonts w:ascii="Times New Roman" w:eastAsia="Times New Roman" w:hAnsi="Times New Roman"/>
          <w:i/>
          <w:sz w:val="11"/>
          <w:szCs w:val="21"/>
        </w:rPr>
        <w:t>t</w:t>
      </w:r>
      <w:r w:rsidRPr="004F6745">
        <w:rPr>
          <w:rFonts w:ascii="Times New Roman" w:hAnsi="Times New Roman"/>
          <w:sz w:val="22"/>
          <w:szCs w:val="21"/>
        </w:rPr>
        <w:t>分别表示</w:t>
      </w:r>
      <w:r w:rsidRPr="004F6745">
        <w:rPr>
          <w:rFonts w:ascii="Times New Roman" w:hAnsi="Times New Roman"/>
          <w:spacing w:val="30"/>
          <w:sz w:val="22"/>
          <w:szCs w:val="21"/>
        </w:rPr>
        <w:t>第</w:t>
      </w:r>
      <w:r w:rsidRPr="004F6745">
        <w:rPr>
          <w:rFonts w:ascii="Times New Roman" w:eastAsia="Times New Roman" w:hAnsi="Times New Roman"/>
          <w:i/>
          <w:sz w:val="22"/>
          <w:szCs w:val="21"/>
        </w:rPr>
        <w:t>t</w:t>
      </w:r>
      <w:r w:rsidRPr="004F6745">
        <w:rPr>
          <w:rFonts w:ascii="Times New Roman" w:hAnsi="Times New Roman"/>
          <w:sz w:val="22"/>
          <w:szCs w:val="21"/>
        </w:rPr>
        <w:t>辆车包络矩形的长和宽。</w:t>
      </w:r>
    </w:p>
    <w:p w14:paraId="0AD764DD" w14:textId="4ABB72CC" w:rsidR="004F6745" w:rsidRDefault="004F6745" w:rsidP="004F6745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 w:rsidRPr="004F6745">
        <w:rPr>
          <w:rFonts w:ascii="Times New Roman" w:hAnsi="Times New Roman" w:hint="eastAsia"/>
          <w:color w:val="FF0000"/>
          <w:sz w:val="22"/>
          <w:szCs w:val="21"/>
        </w:rPr>
        <w:t>问题</w:t>
      </w:r>
      <w:r>
        <w:rPr>
          <w:rFonts w:ascii="Times New Roman" w:hAnsi="Times New Roman" w:hint="eastAsia"/>
          <w:color w:val="FF0000"/>
          <w:sz w:val="22"/>
          <w:szCs w:val="21"/>
        </w:rPr>
        <w:t>：</w:t>
      </w:r>
    </w:p>
    <w:p w14:paraId="77949083" w14:textId="77777777" w:rsidR="0053594E" w:rsidRDefault="004F6745" w:rsidP="0053594E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没有决策变量，导致这个目标函数是一个定值。应该是在这个堆场上面</w:t>
      </w:r>
      <w:r>
        <w:rPr>
          <w:rFonts w:ascii="Times New Roman" w:hAnsi="Times New Roman" w:hint="eastAsia"/>
          <w:color w:val="FF0000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FF0000"/>
          <w:sz w:val="22"/>
          <w:szCs w:val="21"/>
        </w:rPr>
        <w:t>遍历所有的车矩形，然后</w:t>
      </w:r>
      <w:r>
        <w:rPr>
          <w:rFonts w:ascii="Times New Roman" w:hAnsi="Times New Roman" w:hint="eastAsia"/>
          <w:color w:val="FF0000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FF0000"/>
          <w:sz w:val="22"/>
          <w:szCs w:val="21"/>
        </w:rPr>
        <w:t>以</w:t>
      </w:r>
      <w:r>
        <w:rPr>
          <w:rFonts w:ascii="Times New Roman" w:hAnsi="Times New Roman" w:hint="eastAsia"/>
          <w:color w:val="FF0000"/>
          <w:sz w:val="22"/>
          <w:szCs w:val="21"/>
        </w:rPr>
        <w:t>0</w:t>
      </w:r>
      <w:r>
        <w:rPr>
          <w:rFonts w:ascii="Times New Roman" w:hAnsi="Times New Roman"/>
          <w:color w:val="FF0000"/>
          <w:sz w:val="22"/>
          <w:szCs w:val="21"/>
        </w:rPr>
        <w:t>/1</w:t>
      </w:r>
      <w:r>
        <w:rPr>
          <w:rFonts w:ascii="Times New Roman" w:hAnsi="Times New Roman" w:hint="eastAsia"/>
          <w:color w:val="FF0000"/>
          <w:sz w:val="22"/>
          <w:szCs w:val="21"/>
        </w:rPr>
        <w:t>变量作为决策变量，表示是否填充这辆车。</w:t>
      </w:r>
      <w:r>
        <w:rPr>
          <w:rFonts w:ascii="Times New Roman" w:hAnsi="Times New Roman" w:hint="eastAsia"/>
          <w:color w:val="FF0000"/>
          <w:sz w:val="22"/>
          <w:szCs w:val="21"/>
        </w:rPr>
        <w:t xml:space="preserve"> </w:t>
      </w:r>
      <w:r>
        <w:rPr>
          <w:rFonts w:ascii="Times New Roman" w:hAnsi="Times New Roman"/>
          <w:color w:val="FF0000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FF0000"/>
          <w:sz w:val="22"/>
          <w:szCs w:val="21"/>
        </w:rPr>
        <w:t>这里第</w:t>
      </w:r>
      <m:oMath>
        <m:r>
          <w:rPr>
            <w:rFonts w:ascii="Cambria Math" w:hAnsi="Cambria Math"/>
            <w:color w:val="FF0000"/>
            <w:sz w:val="22"/>
            <w:szCs w:val="21"/>
          </w:rPr>
          <m:t>i</m:t>
        </m:r>
      </m:oMath>
      <w:r>
        <w:rPr>
          <w:rFonts w:ascii="Times New Roman" w:hAnsi="Times New Roman" w:hint="eastAsia"/>
          <w:color w:val="FF0000"/>
          <w:sz w:val="22"/>
          <w:szCs w:val="21"/>
        </w:rPr>
        <w:t>辆车是否排放作为决策变量，所以可以通过添加</w:t>
      </w:r>
      <m:oMath>
        <m:r>
          <w:rPr>
            <w:rFonts w:ascii="Cambria Math" w:hAnsi="Cambria Math"/>
            <w:color w:val="FF0000"/>
            <w:sz w:val="22"/>
            <w:szCs w:val="21"/>
          </w:rPr>
          <m:t>i</m:t>
        </m:r>
      </m:oMath>
      <w:r>
        <w:rPr>
          <w:rFonts w:ascii="Times New Roman" w:hAnsi="Times New Roman" w:hint="eastAsia"/>
          <w:color w:val="FF0000"/>
          <w:sz w:val="22"/>
          <w:szCs w:val="21"/>
        </w:rPr>
        <w:t>的函数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作为决策变量。</w:t>
      </w:r>
    </w:p>
    <w:p w14:paraId="2D5B6AE9" w14:textId="77777777" w:rsidR="0053594E" w:rsidRDefault="00000000" w:rsidP="0053594E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t</m:t>
            </m:r>
          </m:sub>
        </m:sSub>
      </m:oMath>
      <w:r w:rsidR="0053594E">
        <w:rPr>
          <w:rFonts w:ascii="Times New Roman" w:hAnsi="Times New Roman" w:hint="eastAsia"/>
          <w:color w:val="FF0000"/>
          <w:sz w:val="22"/>
          <w:szCs w:val="21"/>
        </w:rPr>
        <w:t>表示第</w:t>
      </w:r>
      <w:r w:rsidR="0053594E">
        <w:rPr>
          <w:rFonts w:ascii="Times New Roman" w:hAnsi="Times New Roman" w:hint="eastAsia"/>
          <w:color w:val="FF0000"/>
          <w:sz w:val="22"/>
          <w:szCs w:val="21"/>
        </w:rPr>
        <w:t>t</w:t>
      </w:r>
      <w:r w:rsidR="0053594E">
        <w:rPr>
          <w:rFonts w:ascii="Times New Roman" w:hAnsi="Times New Roman" w:hint="eastAsia"/>
          <w:color w:val="FF0000"/>
          <w:sz w:val="22"/>
          <w:szCs w:val="21"/>
        </w:rPr>
        <w:t>个堆场的长；</w:t>
      </w:r>
    </w:p>
    <w:p w14:paraId="2658A293" w14:textId="64F8F028" w:rsidR="004F6745" w:rsidRDefault="00000000" w:rsidP="004F6745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t</m:t>
            </m:r>
          </m:sub>
        </m:sSub>
      </m:oMath>
      <w:r w:rsidR="0053594E">
        <w:rPr>
          <w:rFonts w:ascii="Times New Roman" w:hAnsi="Times New Roman" w:hint="eastAsia"/>
          <w:color w:val="FF0000"/>
          <w:sz w:val="22"/>
          <w:szCs w:val="21"/>
        </w:rPr>
        <w:t>表示第</w:t>
      </w:r>
      <w:r w:rsidR="0053594E">
        <w:rPr>
          <w:rFonts w:ascii="Times New Roman" w:hAnsi="Times New Roman" w:hint="eastAsia"/>
          <w:color w:val="FF0000"/>
          <w:sz w:val="22"/>
          <w:szCs w:val="21"/>
        </w:rPr>
        <w:t>t</w:t>
      </w:r>
      <w:r w:rsidR="0053594E">
        <w:rPr>
          <w:rFonts w:ascii="Times New Roman" w:hAnsi="Times New Roman" w:hint="eastAsia"/>
          <w:color w:val="FF0000"/>
          <w:sz w:val="22"/>
          <w:szCs w:val="21"/>
        </w:rPr>
        <w:t>个堆场的宽；</w:t>
      </w:r>
    </w:p>
    <w:p w14:paraId="1A79AC75" w14:textId="41051F54" w:rsidR="00183A07" w:rsidRPr="00183A07" w:rsidRDefault="00000000" w:rsidP="004F6745">
      <w:pPr>
        <w:spacing w:line="360" w:lineRule="auto"/>
        <w:ind w:right="349"/>
        <w:jc w:val="left"/>
        <w:rPr>
          <w:rFonts w:ascii="Times New Roman" w:hAnsi="Times New Roman" w:hint="eastAsia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α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183A07">
        <w:rPr>
          <w:rFonts w:ascii="Times New Roman" w:hAnsi="Times New Roman" w:hint="eastAsia"/>
          <w:color w:val="FF0000"/>
          <w:sz w:val="22"/>
          <w:szCs w:val="21"/>
        </w:rPr>
        <w:t>：表示是否放</w:t>
      </w:r>
      <w:r w:rsidR="00183A07">
        <w:rPr>
          <w:rFonts w:ascii="Times New Roman" w:hAnsi="Times New Roman" w:hint="eastAsia"/>
          <w:color w:val="FF0000"/>
          <w:sz w:val="22"/>
          <w:szCs w:val="21"/>
        </w:rPr>
        <w:t>i</w:t>
      </w:r>
      <w:r w:rsidR="00183A07">
        <w:rPr>
          <w:rFonts w:ascii="Times New Roman" w:hAnsi="Times New Roman" w:hint="eastAsia"/>
          <w:color w:val="FF0000"/>
          <w:sz w:val="22"/>
          <w:szCs w:val="21"/>
        </w:rPr>
        <w:t>车</w:t>
      </w:r>
      <w:r w:rsidR="0096362D">
        <w:rPr>
          <w:rFonts w:ascii="Times New Roman" w:hAnsi="Times New Roman" w:hint="eastAsia"/>
          <w:color w:val="FF0000"/>
          <w:sz w:val="22"/>
          <w:szCs w:val="21"/>
        </w:rPr>
        <w:t>，</w:t>
      </w:r>
      <w:r w:rsidR="0096362D">
        <w:rPr>
          <w:rFonts w:ascii="Times New Roman" w:hAnsi="Times New Roman" w:hint="eastAsia"/>
          <w:color w:val="FF0000"/>
          <w:sz w:val="22"/>
          <w:szCs w:val="21"/>
        </w:rPr>
        <w:t>0-1</w:t>
      </w:r>
    </w:p>
    <w:p w14:paraId="76B6A1BF" w14:textId="6711CF84" w:rsidR="00183A07" w:rsidRDefault="00000000" w:rsidP="004F6745">
      <w:pPr>
        <w:spacing w:line="360" w:lineRule="auto"/>
        <w:ind w:right="349"/>
        <w:jc w:val="left"/>
        <w:rPr>
          <w:rFonts w:ascii="Times New Roman" w:hAnsi="Times New Roman" w:hint="eastAsia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β</m:t>
            </m:r>
          </m:e>
          <m:sub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t</m:t>
            </m:r>
          </m:sub>
        </m:sSub>
      </m:oMath>
      <w:r w:rsidR="00183A07">
        <w:rPr>
          <w:rFonts w:ascii="Times New Roman" w:hAnsi="Times New Roman" w:hint="eastAsia"/>
          <w:color w:val="FF0000"/>
          <w:sz w:val="22"/>
          <w:szCs w:val="21"/>
        </w:rPr>
        <w:t>：表示是否在</w:t>
      </w:r>
      <w:r w:rsidR="00183A07">
        <w:rPr>
          <w:rFonts w:ascii="Times New Roman" w:hAnsi="Times New Roman" w:hint="eastAsia"/>
          <w:color w:val="FF0000"/>
          <w:sz w:val="22"/>
          <w:szCs w:val="21"/>
        </w:rPr>
        <w:t>t</w:t>
      </w:r>
      <w:r w:rsidR="00183A07">
        <w:rPr>
          <w:rFonts w:ascii="Times New Roman" w:hAnsi="Times New Roman" w:hint="eastAsia"/>
          <w:color w:val="FF0000"/>
          <w:sz w:val="22"/>
          <w:szCs w:val="21"/>
        </w:rPr>
        <w:t>堆场</w:t>
      </w:r>
      <w:r w:rsidR="0096362D">
        <w:rPr>
          <w:rFonts w:ascii="Times New Roman" w:hAnsi="Times New Roman" w:hint="eastAsia"/>
          <w:color w:val="FF0000"/>
          <w:sz w:val="22"/>
          <w:szCs w:val="21"/>
        </w:rPr>
        <w:t>，</w:t>
      </w:r>
      <w:r w:rsidR="0096362D">
        <w:rPr>
          <w:rFonts w:ascii="Times New Roman" w:hAnsi="Times New Roman" w:hint="eastAsia"/>
          <w:color w:val="FF0000"/>
          <w:sz w:val="22"/>
          <w:szCs w:val="21"/>
        </w:rPr>
        <w:t>0-1</w:t>
      </w:r>
    </w:p>
    <w:p w14:paraId="3D222B70" w14:textId="6083BA5F" w:rsidR="00FA59D0" w:rsidRPr="0053594E" w:rsidRDefault="00FA59D0" w:rsidP="004F6745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T</w:t>
      </w:r>
      <w:r>
        <w:rPr>
          <w:rFonts w:ascii="Times New Roman" w:hAnsi="Times New Roman" w:hint="eastAsia"/>
          <w:color w:val="FF0000"/>
          <w:sz w:val="22"/>
          <w:szCs w:val="21"/>
        </w:rPr>
        <w:t>个堆场</w:t>
      </w:r>
      <w:r w:rsidR="00DA17B0">
        <w:rPr>
          <w:rFonts w:ascii="Times New Roman" w:hAnsi="Times New Roman" w:hint="eastAsia"/>
          <w:color w:val="FF0000"/>
          <w:sz w:val="22"/>
          <w:szCs w:val="21"/>
        </w:rPr>
        <w:t>；</w:t>
      </w:r>
    </w:p>
    <w:p w14:paraId="72F769E4" w14:textId="2B868536" w:rsidR="004E7674" w:rsidRDefault="004E7674" w:rsidP="004F6745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解决方案：</w:t>
      </w:r>
    </w:p>
    <w:p w14:paraId="4EEA1566" w14:textId="092D434D" w:rsidR="00B60566" w:rsidRDefault="00B60566" w:rsidP="00B60566">
      <w:pPr>
        <w:pStyle w:val="a7"/>
        <w:ind w:left="360" w:firstLineChars="0" w:firstLine="0"/>
        <w:rPr>
          <w:rFonts w:hint="eastAsia"/>
        </w:rPr>
      </w:pPr>
      <m:oMathPara>
        <m:oMath>
          <m:r>
            <m:rPr>
              <m:nor/>
            </m:rPr>
            <w:rPr>
              <w:rFonts w:ascii="Cambria Math"/>
              <w:noProof/>
            </w:rPr>
            <m:t>max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int="eastAsia"/>
                  <w:noProof/>
                </w:rPr>
                <m:t>t</m:t>
              </m:r>
              <m:r>
                <w:rPr>
                  <w:rFonts w:ascii="Cambria Math"/>
                  <w:noProof/>
                </w:rPr>
                <m:t>=1</m:t>
              </m:r>
            </m:sub>
            <m:sup>
              <m:r>
                <w:rPr>
                  <w:rFonts w:ascii="Cambria Math"/>
                  <w:noProof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FF0000"/>
                              <w:sz w:val="22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FF0000"/>
                              <w:sz w:val="22"/>
                              <w:szCs w:val="2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2"/>
                              <w:szCs w:val="21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color w:val="FF0000"/>
                              <w:sz w:val="22"/>
                              <w:szCs w:val="2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color w:val="FF0000"/>
                              <w:sz w:val="22"/>
                              <w:szCs w:val="21"/>
                            </w:rPr>
                            <m:t>t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1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1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1"/>
                        </w:rPr>
                        <m:t>t</m:t>
                      </m:r>
                    </m:sub>
                  </m:sSub>
                </m:den>
              </m:f>
            </m:e>
          </m:nary>
        </m:oMath>
      </m:oMathPara>
    </w:p>
    <w:p w14:paraId="4E94D70B" w14:textId="2E529132" w:rsidR="004F6745" w:rsidRDefault="00E17C6F" w:rsidP="004F6745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加一个权重</w:t>
      </w:r>
    </w:p>
    <w:p w14:paraId="177AA7ED" w14:textId="21E9CFDC" w:rsidR="004F6745" w:rsidRDefault="00781E50" w:rsidP="004F6745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 w:rsidRPr="00781E50">
        <w:rPr>
          <w:rFonts w:ascii="Times New Roman" w:hAnsi="Times New Roman"/>
          <w:color w:val="000000" w:themeColor="text1"/>
          <w:sz w:val="22"/>
          <w:szCs w:val="21"/>
        </w:rPr>
        <w:t>2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、对于约束条件</w:t>
      </w:r>
    </w:p>
    <w:p w14:paraId="3283E74C" w14:textId="25F24917" w:rsidR="00781E50" w:rsidRPr="004E7674" w:rsidRDefault="00781E50" w:rsidP="004E7674">
      <w:pPr>
        <w:spacing w:line="360" w:lineRule="auto"/>
        <w:ind w:right="349"/>
        <w:jc w:val="left"/>
        <w:rPr>
          <w:rStyle w:val="1Char"/>
          <w:b/>
          <w:bCs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（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1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）第一个约束：</w:t>
      </w:r>
      <w:r w:rsidRPr="00781E50">
        <w:rPr>
          <w:rFonts w:ascii="Times New Roman" w:hAnsi="Times New Roman" w:hint="eastAsia"/>
          <w:b/>
          <w:bCs/>
          <w:color w:val="000000" w:themeColor="text1"/>
          <w:sz w:val="22"/>
          <w:szCs w:val="21"/>
        </w:rPr>
        <w:t>各车辆矩形之间不重叠排放</w:t>
      </w:r>
      <w:r w:rsidR="004E7674">
        <w:rPr>
          <w:rStyle w:val="1Char"/>
          <w:rFonts w:hint="eastAsia"/>
        </w:rPr>
        <w:t>对于车辆</w:t>
      </w:r>
      <w:r w:rsidR="004E7674">
        <w:rPr>
          <w:rFonts w:ascii="Times New Roman" w:hAnsi="Times New Roman"/>
          <w:i/>
          <w:color w:val="000000"/>
          <w:sz w:val="23"/>
        </w:rPr>
        <w:t>C</w:t>
      </w:r>
      <w:r w:rsidR="004E7674">
        <w:rPr>
          <w:rFonts w:ascii="Times New Roman" w:hAnsi="Times New Roman"/>
          <w:i/>
          <w:color w:val="000000"/>
          <w:sz w:val="13"/>
        </w:rPr>
        <w:t xml:space="preserve">i </w:t>
      </w:r>
      <w:r w:rsidR="004E7674">
        <w:rPr>
          <w:rStyle w:val="1Char"/>
          <w:rFonts w:hint="eastAsia"/>
        </w:rPr>
        <w:t>和车辆</w:t>
      </w:r>
      <w:r w:rsidR="004E7674">
        <w:rPr>
          <w:rFonts w:ascii="Times New Roman" w:hAnsi="Times New Roman"/>
          <w:i/>
          <w:color w:val="000000"/>
          <w:sz w:val="22"/>
        </w:rPr>
        <w:t>C</w:t>
      </w:r>
      <w:r w:rsidR="004E7674">
        <w:rPr>
          <w:rFonts w:ascii="Times New Roman" w:hAnsi="Times New Roman"/>
          <w:i/>
          <w:color w:val="000000"/>
          <w:sz w:val="13"/>
        </w:rPr>
        <w:t xml:space="preserve">j </w:t>
      </w:r>
      <w:r w:rsidR="004E7674">
        <w:rPr>
          <w:rFonts w:ascii="宋体" w:eastAsia="宋体" w:hAnsi="宋体" w:cs="宋体" w:hint="eastAsia"/>
          <w:color w:val="000000"/>
          <w:sz w:val="24"/>
        </w:rPr>
        <w:t>，</w:t>
      </w:r>
      <w:r w:rsidR="004E7674">
        <w:rPr>
          <w:rStyle w:val="1Char"/>
          <w:rFonts w:hint="eastAsia"/>
        </w:rPr>
        <w:t>不重叠约束表示如下，其中</w:t>
      </w:r>
      <w:r w:rsidR="004E7674">
        <w:rPr>
          <w:rFonts w:ascii="Times New Roman" w:hAnsi="Times New Roman"/>
          <w:i/>
          <w:color w:val="000000"/>
          <w:sz w:val="23"/>
        </w:rPr>
        <w:t>i</w:t>
      </w:r>
      <w:r w:rsidR="004E7674">
        <w:rPr>
          <w:rFonts w:ascii="Times New Roman" w:hAnsi="Times New Roman"/>
          <w:color w:val="000000"/>
          <w:sz w:val="23"/>
        </w:rPr>
        <w:t>1</w:t>
      </w:r>
      <w:r w:rsidR="004E7674">
        <w:rPr>
          <w:rStyle w:val="1Char"/>
          <w:rFonts w:hint="eastAsia"/>
        </w:rPr>
        <w:t>和</w:t>
      </w:r>
      <w:r w:rsidR="004E7674">
        <w:rPr>
          <w:rFonts w:ascii="Times New Roman" w:hAnsi="Times New Roman"/>
          <w:i/>
          <w:color w:val="000000"/>
          <w:position w:val="1"/>
          <w:sz w:val="24"/>
        </w:rPr>
        <w:t>j</w:t>
      </w:r>
      <w:r w:rsidR="004E7674">
        <w:rPr>
          <w:rFonts w:ascii="Times New Roman" w:hAnsi="Times New Roman"/>
          <w:color w:val="000000"/>
          <w:position w:val="1"/>
          <w:sz w:val="24"/>
        </w:rPr>
        <w:t>1</w:t>
      </w:r>
      <w:r w:rsidR="004E7674">
        <w:rPr>
          <w:rStyle w:val="1Char"/>
          <w:rFonts w:hint="eastAsia"/>
        </w:rPr>
        <w:t>分别表示车辆</w:t>
      </w:r>
      <w:r w:rsidR="004E7674">
        <w:rPr>
          <w:rFonts w:ascii="Times New Roman" w:hAnsi="Times New Roman"/>
          <w:i/>
          <w:color w:val="000000"/>
          <w:sz w:val="23"/>
        </w:rPr>
        <w:t>C</w:t>
      </w:r>
      <w:r w:rsidR="004E7674">
        <w:rPr>
          <w:rFonts w:ascii="Times New Roman" w:hAnsi="Times New Roman"/>
          <w:i/>
          <w:color w:val="000000"/>
          <w:sz w:val="13"/>
        </w:rPr>
        <w:t xml:space="preserve">i </w:t>
      </w:r>
      <w:r w:rsidR="004E7674">
        <w:rPr>
          <w:rStyle w:val="1Char"/>
          <w:rFonts w:hint="eastAsia"/>
        </w:rPr>
        <w:t>和</w:t>
      </w:r>
      <w:r w:rsidR="004E7674">
        <w:rPr>
          <w:rFonts w:ascii="Times New Roman" w:hAnsi="Times New Roman"/>
          <w:i/>
          <w:color w:val="000000"/>
          <w:sz w:val="22"/>
        </w:rPr>
        <w:t>C</w:t>
      </w:r>
      <w:r w:rsidR="004E7674">
        <w:rPr>
          <w:rFonts w:ascii="Times New Roman" w:hAnsi="Times New Roman"/>
          <w:i/>
          <w:color w:val="000000"/>
          <w:sz w:val="13"/>
        </w:rPr>
        <w:t xml:space="preserve">j </w:t>
      </w:r>
      <w:r w:rsidR="004E7674">
        <w:rPr>
          <w:rStyle w:val="1Char"/>
          <w:rFonts w:hint="eastAsia"/>
        </w:rPr>
        <w:t>左上角位置。</w:t>
      </w:r>
    </w:p>
    <w:p w14:paraId="798B6952" w14:textId="13F6D69C" w:rsidR="004E7674" w:rsidRDefault="00ED6B83" w:rsidP="004E7674">
      <w:pPr>
        <w:spacing w:line="360" w:lineRule="auto"/>
        <w:ind w:right="349"/>
        <w:jc w:val="center"/>
        <w:rPr>
          <w:rFonts w:ascii="Times New Roman" w:hAnsi="Times New Roman"/>
          <w:color w:val="000000" w:themeColor="text1"/>
          <w:sz w:val="22"/>
          <w:szCs w:val="21"/>
        </w:rPr>
      </w:pPr>
      <w:r w:rsidRPr="00ED6B83">
        <w:rPr>
          <w:rFonts w:ascii="Times New Roman" w:hAnsi="Times New Roman"/>
          <w:noProof/>
          <w:color w:val="000000" w:themeColor="text1"/>
          <w:sz w:val="22"/>
          <w:szCs w:val="21"/>
        </w:rPr>
        <w:lastRenderedPageBreak/>
        <w:drawing>
          <wp:inline distT="0" distB="0" distL="0" distR="0" wp14:anchorId="7F93E34D" wp14:editId="67840FDC">
            <wp:extent cx="2505425" cy="2791215"/>
            <wp:effectExtent l="0" t="0" r="9525" b="9525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09AB" w14:textId="6BC6FE00" w:rsidR="004E7674" w:rsidRDefault="004E7674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 w:rsidRPr="004F6745">
        <w:rPr>
          <w:rFonts w:ascii="Times New Roman" w:hAnsi="Times New Roman" w:hint="eastAsia"/>
          <w:color w:val="FF0000"/>
          <w:sz w:val="22"/>
          <w:szCs w:val="21"/>
        </w:rPr>
        <w:t>问题</w:t>
      </w:r>
      <w:r>
        <w:rPr>
          <w:rFonts w:ascii="Times New Roman" w:hAnsi="Times New Roman" w:hint="eastAsia"/>
          <w:color w:val="FF0000"/>
          <w:sz w:val="22"/>
          <w:szCs w:val="21"/>
        </w:rPr>
        <w:t>：</w:t>
      </w:r>
      <w:r w:rsidR="005B488F">
        <w:rPr>
          <w:rFonts w:ascii="Times New Roman" w:hAnsi="Times New Roman" w:hint="eastAsia"/>
          <w:color w:val="FF0000"/>
          <w:sz w:val="22"/>
          <w:szCs w:val="21"/>
        </w:rPr>
        <w:t xml:space="preserve"> </w:t>
      </w:r>
      <w:r w:rsidR="005B488F">
        <w:rPr>
          <w:rFonts w:ascii="Times New Roman" w:hAnsi="Times New Roman" w:hint="eastAsia"/>
          <w:color w:val="FF0000"/>
          <w:sz w:val="22"/>
          <w:szCs w:val="21"/>
        </w:rPr>
        <w:t>约束公式，不能表示排放不重叠。</w:t>
      </w:r>
    </w:p>
    <w:p w14:paraId="348FB089" w14:textId="4C0B3B90" w:rsidR="005B488F" w:rsidRDefault="005B488F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</w:p>
    <w:p w14:paraId="65F8DD00" w14:textId="77777777" w:rsidR="00C31C83" w:rsidRPr="00C31C83" w:rsidRDefault="00C31C83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</w:p>
    <w:p w14:paraId="120A3AC4" w14:textId="0C8ABA66" w:rsidR="005B488F" w:rsidRDefault="005B488F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问题解决：</w:t>
      </w:r>
    </w:p>
    <w:p w14:paraId="411D8218" w14:textId="30826FE5" w:rsidR="002457ED" w:rsidRDefault="002457ED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变量说明：</w:t>
      </w:r>
    </w:p>
    <w:p w14:paraId="4D4A37B4" w14:textId="77777777" w:rsidR="002457ED" w:rsidRDefault="00000000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2457ED">
        <w:rPr>
          <w:rFonts w:ascii="Times New Roman" w:hAnsi="Times New Roman" w:hint="eastAsia"/>
          <w:color w:val="FF0000"/>
          <w:sz w:val="22"/>
          <w:szCs w:val="21"/>
        </w:rPr>
        <w:t>表示第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2457ED">
        <w:rPr>
          <w:rFonts w:ascii="Times New Roman" w:hAnsi="Times New Roman" w:hint="eastAsia"/>
          <w:color w:val="FF0000"/>
          <w:sz w:val="22"/>
          <w:szCs w:val="21"/>
        </w:rPr>
        <w:t>辆车最左侧与堆场左边缘之间的距离；</w:t>
      </w:r>
    </w:p>
    <w:p w14:paraId="170B774A" w14:textId="63746D3E" w:rsidR="002457ED" w:rsidRDefault="00000000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2457ED">
        <w:rPr>
          <w:rFonts w:ascii="Times New Roman" w:hAnsi="Times New Roman" w:hint="eastAsia"/>
          <w:color w:val="FF0000"/>
          <w:sz w:val="22"/>
          <w:szCs w:val="21"/>
        </w:rPr>
        <w:t>表示第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2457ED">
        <w:rPr>
          <w:rFonts w:ascii="Times New Roman" w:hAnsi="Times New Roman" w:hint="eastAsia"/>
          <w:color w:val="FF0000"/>
          <w:sz w:val="22"/>
          <w:szCs w:val="21"/>
        </w:rPr>
        <w:t>辆车最</w:t>
      </w:r>
      <w:r w:rsidR="00A52CD7">
        <w:rPr>
          <w:rFonts w:ascii="Times New Roman" w:hAnsi="Times New Roman" w:hint="eastAsia"/>
          <w:color w:val="FF0000"/>
          <w:sz w:val="22"/>
          <w:szCs w:val="21"/>
        </w:rPr>
        <w:t>下</w:t>
      </w:r>
      <w:r w:rsidR="002457ED">
        <w:rPr>
          <w:rFonts w:ascii="Times New Roman" w:hAnsi="Times New Roman" w:hint="eastAsia"/>
          <w:color w:val="FF0000"/>
          <w:sz w:val="22"/>
          <w:szCs w:val="21"/>
        </w:rPr>
        <w:t>侧与堆场</w:t>
      </w:r>
      <w:r w:rsidR="00A52CD7">
        <w:rPr>
          <w:rFonts w:ascii="Times New Roman" w:hAnsi="Times New Roman" w:hint="eastAsia"/>
          <w:color w:val="FF0000"/>
          <w:sz w:val="22"/>
          <w:szCs w:val="21"/>
        </w:rPr>
        <w:t>下</w:t>
      </w:r>
      <w:r w:rsidR="002457ED">
        <w:rPr>
          <w:rFonts w:ascii="Times New Roman" w:hAnsi="Times New Roman" w:hint="eastAsia"/>
          <w:color w:val="FF0000"/>
          <w:sz w:val="22"/>
          <w:szCs w:val="21"/>
        </w:rPr>
        <w:t>边缘之间的距离；</w:t>
      </w:r>
    </w:p>
    <w:p w14:paraId="1B9EB0B1" w14:textId="1DFF6777" w:rsidR="002457ED" w:rsidRDefault="00000000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2457ED">
        <w:rPr>
          <w:rFonts w:ascii="Times New Roman" w:hAnsi="Times New Roman" w:hint="eastAsia"/>
          <w:color w:val="FF0000"/>
          <w:sz w:val="22"/>
          <w:szCs w:val="21"/>
        </w:rPr>
        <w:t>表示第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2457ED">
        <w:rPr>
          <w:rFonts w:ascii="Times New Roman" w:hAnsi="Times New Roman" w:hint="eastAsia"/>
          <w:color w:val="FF0000"/>
          <w:sz w:val="22"/>
          <w:szCs w:val="21"/>
        </w:rPr>
        <w:t>辆车是否被旋转放置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，是则为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1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，否则为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0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；</w:t>
      </w:r>
    </w:p>
    <w:p w14:paraId="766C3F3F" w14:textId="6F05E2C8" w:rsidR="002457ED" w:rsidRDefault="00000000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m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ij</m:t>
            </m:r>
          </m:sub>
        </m:sSub>
      </m:oMath>
      <w:r w:rsidR="002457ED">
        <w:rPr>
          <w:rFonts w:ascii="Times New Roman" w:hAnsi="Times New Roman" w:hint="eastAsia"/>
          <w:color w:val="FF0000"/>
          <w:sz w:val="22"/>
          <w:szCs w:val="21"/>
        </w:rPr>
        <w:t>表示相邻的两辆车的左右位置关系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，若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E41116">
        <w:rPr>
          <w:rFonts w:ascii="Times New Roman" w:hAnsi="Times New Roman" w:hint="eastAsia"/>
          <w:color w:val="FF0000"/>
          <w:sz w:val="22"/>
          <w:szCs w:val="21"/>
        </w:rPr>
        <w:t>车在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j</m:t>
            </m:r>
          </m:sub>
        </m:sSub>
      </m:oMath>
      <w:r w:rsidR="00E41116">
        <w:rPr>
          <w:rFonts w:ascii="Times New Roman" w:hAnsi="Times New Roman" w:hint="eastAsia"/>
          <w:color w:val="FF0000"/>
          <w:sz w:val="22"/>
          <w:szCs w:val="21"/>
        </w:rPr>
        <w:t>车左边，则为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1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，否则为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0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；</w:t>
      </w:r>
    </w:p>
    <w:p w14:paraId="4FDA13E8" w14:textId="34BCCCB1" w:rsidR="00ED6D9E" w:rsidRPr="00ED6D9E" w:rsidRDefault="00000000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ij</m:t>
            </m:r>
          </m:sub>
        </m:sSub>
      </m:oMath>
      <w:r w:rsidR="00ED6D9E">
        <w:rPr>
          <w:rFonts w:ascii="Times New Roman" w:hAnsi="Times New Roman" w:hint="eastAsia"/>
          <w:color w:val="FF0000"/>
          <w:sz w:val="22"/>
          <w:szCs w:val="21"/>
        </w:rPr>
        <w:t>表示相邻的两辆车的上下位置关系，若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ED6D9E">
        <w:rPr>
          <w:rFonts w:ascii="Times New Roman" w:hAnsi="Times New Roman" w:hint="eastAsia"/>
          <w:color w:val="FF0000"/>
          <w:sz w:val="22"/>
          <w:szCs w:val="21"/>
        </w:rPr>
        <w:t>车在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j</m:t>
            </m:r>
          </m:sub>
        </m:sSub>
      </m:oMath>
      <w:r w:rsidR="00ED6D9E">
        <w:rPr>
          <w:rFonts w:ascii="Times New Roman" w:hAnsi="Times New Roman" w:hint="eastAsia"/>
          <w:color w:val="FF0000"/>
          <w:sz w:val="22"/>
          <w:szCs w:val="21"/>
        </w:rPr>
        <w:t>车</w:t>
      </w:r>
      <w:r w:rsidR="00A52CD7">
        <w:rPr>
          <w:rFonts w:ascii="Times New Roman" w:hAnsi="Times New Roman" w:hint="eastAsia"/>
          <w:color w:val="FF0000"/>
          <w:sz w:val="22"/>
          <w:szCs w:val="21"/>
        </w:rPr>
        <w:t>下</w:t>
      </w:r>
      <w:r w:rsidR="00ED6D9E">
        <w:rPr>
          <w:rFonts w:ascii="Times New Roman" w:hAnsi="Times New Roman" w:hint="eastAsia"/>
          <w:color w:val="FF0000"/>
          <w:sz w:val="22"/>
          <w:szCs w:val="21"/>
        </w:rPr>
        <w:t>边，则为</w:t>
      </w:r>
      <w:r w:rsidR="00ED6D9E">
        <w:rPr>
          <w:rFonts w:ascii="Times New Roman" w:hAnsi="Times New Roman" w:hint="eastAsia"/>
          <w:color w:val="FF0000"/>
          <w:sz w:val="22"/>
          <w:szCs w:val="21"/>
        </w:rPr>
        <w:t>1</w:t>
      </w:r>
      <w:r w:rsidR="00ED6D9E">
        <w:rPr>
          <w:rFonts w:ascii="Times New Roman" w:hAnsi="Times New Roman" w:hint="eastAsia"/>
          <w:color w:val="FF0000"/>
          <w:sz w:val="22"/>
          <w:szCs w:val="21"/>
        </w:rPr>
        <w:t>，否则为</w:t>
      </w:r>
      <w:r w:rsidR="00ED6D9E">
        <w:rPr>
          <w:rFonts w:ascii="Times New Roman" w:hAnsi="Times New Roman" w:hint="eastAsia"/>
          <w:color w:val="FF0000"/>
          <w:sz w:val="22"/>
          <w:szCs w:val="21"/>
        </w:rPr>
        <w:t>0</w:t>
      </w:r>
      <w:r w:rsidR="00ED6D9E">
        <w:rPr>
          <w:rFonts w:ascii="Times New Roman" w:hAnsi="Times New Roman" w:hint="eastAsia"/>
          <w:color w:val="FF0000"/>
          <w:sz w:val="22"/>
          <w:szCs w:val="21"/>
        </w:rPr>
        <w:t>；</w:t>
      </w:r>
    </w:p>
    <w:p w14:paraId="6E3F5DA0" w14:textId="2F329D82" w:rsidR="00ED6D9E" w:rsidRDefault="00000000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w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E41116">
        <w:rPr>
          <w:rFonts w:ascii="Times New Roman" w:hAnsi="Times New Roman" w:hint="eastAsia"/>
          <w:color w:val="FF0000"/>
          <w:sz w:val="22"/>
          <w:szCs w:val="21"/>
        </w:rPr>
        <w:t>为</w:t>
      </w:r>
      <w:r w:rsidR="001C0846">
        <w:rPr>
          <w:rFonts w:ascii="Times New Roman" w:hAnsi="Times New Roman" w:hint="eastAsia"/>
          <w:color w:val="FF0000"/>
          <w:sz w:val="22"/>
          <w:szCs w:val="21"/>
        </w:rPr>
        <w:t>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1C0846">
        <w:rPr>
          <w:rFonts w:ascii="Times New Roman" w:hAnsi="Times New Roman" w:hint="eastAsia"/>
          <w:color w:val="FF0000"/>
          <w:sz w:val="22"/>
          <w:szCs w:val="21"/>
        </w:rPr>
        <w:t>辆车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的宽度</w:t>
      </w:r>
      <w:r w:rsidR="00ED6D9E">
        <w:rPr>
          <w:rFonts w:ascii="Times New Roman" w:hAnsi="Times New Roman" w:hint="eastAsia"/>
          <w:color w:val="FF0000"/>
          <w:sz w:val="22"/>
          <w:szCs w:val="21"/>
        </w:rPr>
        <w:t>；</w:t>
      </w:r>
    </w:p>
    <w:p w14:paraId="46DC8D4F" w14:textId="61394CAC" w:rsidR="00E41116" w:rsidRDefault="00000000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l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E41116">
        <w:rPr>
          <w:rFonts w:ascii="Times New Roman" w:hAnsi="Times New Roman" w:hint="eastAsia"/>
          <w:color w:val="FF0000"/>
          <w:sz w:val="22"/>
          <w:szCs w:val="21"/>
        </w:rPr>
        <w:t>为</w:t>
      </w:r>
      <w:r w:rsidR="001C0846">
        <w:rPr>
          <w:rFonts w:ascii="Times New Roman" w:hAnsi="Times New Roman" w:hint="eastAsia"/>
          <w:color w:val="FF0000"/>
          <w:sz w:val="22"/>
          <w:szCs w:val="21"/>
        </w:rPr>
        <w:t>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1C0846">
        <w:rPr>
          <w:rFonts w:ascii="Times New Roman" w:hAnsi="Times New Roman" w:hint="eastAsia"/>
          <w:color w:val="FF0000"/>
          <w:sz w:val="22"/>
          <w:szCs w:val="21"/>
        </w:rPr>
        <w:t>辆车</w:t>
      </w:r>
      <w:r w:rsidR="00E41116">
        <w:rPr>
          <w:rFonts w:ascii="Times New Roman" w:hAnsi="Times New Roman" w:hint="eastAsia"/>
          <w:color w:val="FF0000"/>
          <w:sz w:val="22"/>
          <w:szCs w:val="21"/>
        </w:rPr>
        <w:t>的长度；</w:t>
      </w:r>
    </w:p>
    <w:p w14:paraId="5F4FDA4E" w14:textId="1BC77E9B" w:rsidR="00E41116" w:rsidRDefault="00000000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ij</m:t>
            </m:r>
          </m:sub>
        </m:sSub>
      </m:oMath>
      <w:r w:rsidR="001C0846">
        <w:rPr>
          <w:rFonts w:ascii="Times New Roman" w:hAnsi="Times New Roman" w:hint="eastAsia"/>
          <w:color w:val="FF0000"/>
          <w:sz w:val="22"/>
          <w:szCs w:val="21"/>
        </w:rPr>
        <w:t>表示第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</m:t>
            </m:r>
          </m:sub>
        </m:sSub>
      </m:oMath>
      <w:r w:rsidR="001C0846">
        <w:rPr>
          <w:rFonts w:ascii="Times New Roman" w:hAnsi="Times New Roman" w:hint="eastAsia"/>
          <w:color w:val="FF0000"/>
          <w:sz w:val="22"/>
          <w:szCs w:val="21"/>
        </w:rPr>
        <w:t>辆车和第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N</m:t>
            </m:r>
          </m:e>
          <m:sub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j</m:t>
            </m:r>
          </m:sub>
        </m:sSub>
      </m:oMath>
      <w:r w:rsidR="001C0846">
        <w:rPr>
          <w:rFonts w:ascii="Times New Roman" w:hAnsi="Times New Roman" w:hint="eastAsia"/>
          <w:color w:val="FF0000"/>
          <w:sz w:val="22"/>
          <w:szCs w:val="21"/>
        </w:rPr>
        <w:t>辆车是否放在一个堆场上，是则为</w:t>
      </w:r>
      <w:r w:rsidR="001C0846">
        <w:rPr>
          <w:rFonts w:ascii="Times New Roman" w:hAnsi="Times New Roman" w:hint="eastAsia"/>
          <w:color w:val="FF0000"/>
          <w:sz w:val="22"/>
          <w:szCs w:val="21"/>
        </w:rPr>
        <w:t>1</w:t>
      </w:r>
      <w:r w:rsidR="001C0846">
        <w:rPr>
          <w:rFonts w:ascii="Times New Roman" w:hAnsi="Times New Roman" w:hint="eastAsia"/>
          <w:color w:val="FF0000"/>
          <w:sz w:val="22"/>
          <w:szCs w:val="21"/>
        </w:rPr>
        <w:t>，否则为</w:t>
      </w:r>
      <w:r w:rsidR="001C0846">
        <w:rPr>
          <w:rFonts w:ascii="Times New Roman" w:hAnsi="Times New Roman" w:hint="eastAsia"/>
          <w:color w:val="FF0000"/>
          <w:sz w:val="22"/>
          <w:szCs w:val="21"/>
        </w:rPr>
        <w:t>0</w:t>
      </w:r>
      <w:r w:rsidR="00C32EC2">
        <w:rPr>
          <w:rFonts w:ascii="Times New Roman" w:hAnsi="Times New Roman"/>
          <w:color w:val="FF0000"/>
          <w:sz w:val="22"/>
          <w:szCs w:val="21"/>
        </w:rPr>
        <w:t>.</w:t>
      </w:r>
    </w:p>
    <w:p w14:paraId="4F50D1C1" w14:textId="6E6DC46E" w:rsidR="00C32EC2" w:rsidRDefault="00C204BB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-</w:t>
      </w:r>
      <w:r>
        <w:rPr>
          <w:rFonts w:ascii="Times New Roman" w:hAnsi="Times New Roman"/>
          <w:color w:val="FF0000"/>
          <w:sz w:val="22"/>
          <w:szCs w:val="21"/>
        </w:rPr>
        <w:t>-----</w:t>
      </w:r>
      <w:r w:rsidR="00517782">
        <w:rPr>
          <w:rFonts w:ascii="Times New Roman" w:hAnsi="Times New Roman" w:hint="eastAsia"/>
          <w:color w:val="FF0000"/>
          <w:sz w:val="22"/>
          <w:szCs w:val="21"/>
        </w:rPr>
        <w:t>包含</w:t>
      </w:r>
      <w:r w:rsidR="00C32EC2">
        <w:rPr>
          <w:rFonts w:ascii="Times New Roman" w:hAnsi="Times New Roman" w:hint="eastAsia"/>
          <w:color w:val="FF0000"/>
          <w:sz w:val="22"/>
          <w:szCs w:val="21"/>
        </w:rPr>
        <w:t>横放、竖放</w:t>
      </w:r>
    </w:p>
    <w:p w14:paraId="5DC8DFD8" w14:textId="63CF7245" w:rsidR="005B488F" w:rsidRDefault="00000000" w:rsidP="004E7674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2"/>
              <w:szCs w:val="21"/>
            </w:rPr>
            <m:t>M     ∀i,j,ij</m:t>
          </m:r>
        </m:oMath>
      </m:oMathPara>
    </w:p>
    <w:p w14:paraId="1E7FB04F" w14:textId="5F5DB95B" w:rsidR="00E41116" w:rsidRDefault="00000000" w:rsidP="00E41116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 w:val="22"/>
              <w:szCs w:val="21"/>
            </w:rPr>
            <m:t>M     ∀i,j,ij</m:t>
          </m:r>
        </m:oMath>
      </m:oMathPara>
    </w:p>
    <w:p w14:paraId="52BC6F20" w14:textId="03395AC8" w:rsidR="004E7674" w:rsidRPr="00E41116" w:rsidRDefault="00000000" w:rsidP="004E7674">
      <w:pPr>
        <w:spacing w:line="360" w:lineRule="auto"/>
        <w:ind w:right="349"/>
        <w:jc w:val="left"/>
        <w:rPr>
          <w:rFonts w:ascii="Times New Roman" w:hAnsi="Times New Roman"/>
          <w:i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ij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ji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ij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n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ji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ij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 xml:space="preserve">   ∀i,j</m:t>
          </m:r>
          <m:r>
            <w:rPr>
              <w:rFonts w:ascii="Cambria Math" w:hAnsi="Cambria Math" w:hint="eastAsia"/>
              <w:color w:val="FF0000"/>
              <w:sz w:val="22"/>
              <w:szCs w:val="21"/>
            </w:rPr>
            <m:t>都有</m:t>
          </m:r>
          <m:r>
            <w:rPr>
              <w:rFonts w:ascii="Cambria Math" w:hAnsi="Cambria Math"/>
              <w:color w:val="FF0000"/>
              <w:sz w:val="22"/>
              <w:szCs w:val="21"/>
            </w:rPr>
            <m:t>i&lt;j</m:t>
          </m:r>
        </m:oMath>
      </m:oMathPara>
    </w:p>
    <w:p w14:paraId="4EDDFE56" w14:textId="77777777" w:rsidR="004133B3" w:rsidRDefault="00366AE1" w:rsidP="00ED6B8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通过上述三个车辆的位置约束，使得车辆矩形不会重叠</w:t>
      </w:r>
    </w:p>
    <w:p w14:paraId="4F54BC71" w14:textId="5303ABAD" w:rsidR="00ED6D9E" w:rsidRPr="004133B3" w:rsidRDefault="00ED6D9E" w:rsidP="00ED6B8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 w:rsidRPr="00ED6D9E">
        <w:rPr>
          <w:rFonts w:ascii="Times New Roman" w:hAnsi="Times New Roman" w:hint="eastAsia"/>
          <w:color w:val="000000" w:themeColor="text1"/>
          <w:sz w:val="22"/>
          <w:szCs w:val="21"/>
        </w:rPr>
        <w:t>(</w:t>
      </w:r>
      <w:r w:rsidRPr="00ED6D9E">
        <w:rPr>
          <w:rFonts w:ascii="Times New Roman" w:hAnsi="Times New Roman"/>
          <w:color w:val="000000" w:themeColor="text1"/>
          <w:sz w:val="22"/>
          <w:szCs w:val="21"/>
        </w:rPr>
        <w:t>2)</w:t>
      </w:r>
      <w:r w:rsidRPr="00ED6D9E">
        <w:rPr>
          <w:rFonts w:ascii="Times New Roman" w:hAnsi="Times New Roman" w:hint="eastAsia"/>
          <w:color w:val="000000" w:themeColor="text1"/>
          <w:sz w:val="22"/>
          <w:szCs w:val="21"/>
        </w:rPr>
        <w:t>第二个约束：各个车辆矩形完全在堆场的模型范围内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，不超过模型的边界排放。</w:t>
      </w:r>
    </w:p>
    <w:p w14:paraId="55101694" w14:textId="236623A5" w:rsidR="008B6990" w:rsidRPr="003702F7" w:rsidRDefault="00000000" w:rsidP="00ED6B8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 w:hint="eastAsia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≤L  ∀i,j</m:t>
          </m:r>
        </m:oMath>
      </m:oMathPara>
    </w:p>
    <w:p w14:paraId="30C421B9" w14:textId="38EC8C4C" w:rsidR="003702F7" w:rsidRPr="00E258E6" w:rsidRDefault="00000000" w:rsidP="00ED6B8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≤W  ∀i,j</m:t>
          </m:r>
        </m:oMath>
      </m:oMathPara>
    </w:p>
    <w:p w14:paraId="65CF0A63" w14:textId="00E85393" w:rsidR="00E258E6" w:rsidRDefault="00E258E6" w:rsidP="00ED6B8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添加约束（</w:t>
      </w:r>
      <w:r>
        <w:rPr>
          <w:rFonts w:ascii="Times New Roman" w:hAnsi="Times New Roman" w:hint="eastAsia"/>
          <w:color w:val="FF0000"/>
          <w:sz w:val="22"/>
          <w:szCs w:val="21"/>
        </w:rPr>
        <w:t>3</w:t>
      </w:r>
      <w:r>
        <w:rPr>
          <w:rFonts w:ascii="Times New Roman" w:hAnsi="Times New Roman" w:hint="eastAsia"/>
          <w:color w:val="FF0000"/>
          <w:sz w:val="22"/>
          <w:szCs w:val="21"/>
        </w:rPr>
        <w:t>）每一个车在唯一的堆场上</w:t>
      </w:r>
      <w:r w:rsidR="007471FA">
        <w:rPr>
          <w:rFonts w:ascii="Times New Roman" w:hAnsi="Times New Roman" w:hint="eastAsia"/>
          <w:color w:val="FF0000"/>
          <w:sz w:val="22"/>
          <w:szCs w:val="21"/>
        </w:rPr>
        <w:t>。</w:t>
      </w:r>
    </w:p>
    <w:p w14:paraId="6BDAE6D2" w14:textId="2E4DA3E2" w:rsidR="00891B28" w:rsidRDefault="00891B28" w:rsidP="00ED6B8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变量说明：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b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it</m:t>
            </m:r>
          </m:sub>
        </m:sSub>
      </m:oMath>
      <w:r>
        <w:rPr>
          <w:rFonts w:ascii="Times New Roman" w:hAnsi="Times New Roman" w:hint="eastAsia"/>
          <w:color w:val="FF0000"/>
          <w:sz w:val="22"/>
          <w:szCs w:val="21"/>
        </w:rPr>
        <w:t>表示第</w:t>
      </w:r>
      <w:r>
        <w:rPr>
          <w:rFonts w:ascii="Times New Roman" w:hAnsi="Times New Roman" w:hint="eastAsia"/>
          <w:color w:val="FF0000"/>
          <w:sz w:val="22"/>
          <w:szCs w:val="21"/>
        </w:rPr>
        <w:t>i</w:t>
      </w:r>
      <w:r>
        <w:rPr>
          <w:rFonts w:ascii="Times New Roman" w:hAnsi="Times New Roman" w:hint="eastAsia"/>
          <w:color w:val="FF0000"/>
          <w:sz w:val="22"/>
          <w:szCs w:val="21"/>
        </w:rPr>
        <w:t>辆车是否停在第</w:t>
      </w:r>
      <w:r>
        <w:rPr>
          <w:rFonts w:ascii="Times New Roman" w:hAnsi="Times New Roman" w:hint="eastAsia"/>
          <w:color w:val="FF0000"/>
          <w:sz w:val="22"/>
          <w:szCs w:val="21"/>
        </w:rPr>
        <w:t>t</w:t>
      </w:r>
      <w:r>
        <w:rPr>
          <w:rFonts w:ascii="Times New Roman" w:hAnsi="Times New Roman" w:hint="eastAsia"/>
          <w:color w:val="FF0000"/>
          <w:sz w:val="22"/>
          <w:szCs w:val="21"/>
        </w:rPr>
        <w:t>个堆场。</w:t>
      </w:r>
    </w:p>
    <w:p w14:paraId="7F866A69" w14:textId="0E5A6A28" w:rsidR="00E258E6" w:rsidRPr="009D003E" w:rsidRDefault="00000000" w:rsidP="00ED6B8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t=1</m:t>
              </m:r>
            </m:sub>
            <m:sup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1"/>
                    </w:rPr>
                    <m:t>i</m:t>
                  </m:r>
                  <m:r>
                    <w:rPr>
                      <w:rFonts w:ascii="Cambria Math" w:hAnsi="Cambria Math" w:hint="eastAsia"/>
                      <w:color w:val="FF0000"/>
                      <w:sz w:val="22"/>
                      <w:szCs w:val="21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/>
              <w:color w:val="FF0000"/>
              <w:sz w:val="22"/>
              <w:szCs w:val="21"/>
            </w:rPr>
            <m:t>=1         ∀i</m:t>
          </m:r>
        </m:oMath>
      </m:oMathPara>
    </w:p>
    <w:p w14:paraId="33649FA5" w14:textId="1C68E3DE" w:rsidR="009D003E" w:rsidRDefault="009D003E" w:rsidP="00ED6B83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 w:rsidRPr="009D003E">
        <w:rPr>
          <w:rFonts w:ascii="Times New Roman" w:hAnsi="Times New Roman" w:hint="eastAsia"/>
          <w:color w:val="000000" w:themeColor="text1"/>
          <w:sz w:val="22"/>
          <w:szCs w:val="21"/>
        </w:rPr>
        <w:t>（</w:t>
      </w:r>
      <w:r w:rsidRPr="009D003E">
        <w:rPr>
          <w:rFonts w:ascii="Times New Roman" w:hAnsi="Times New Roman"/>
          <w:color w:val="000000" w:themeColor="text1"/>
          <w:sz w:val="22"/>
          <w:szCs w:val="21"/>
        </w:rPr>
        <w:t>4</w:t>
      </w:r>
      <w:r w:rsidRPr="009D003E">
        <w:rPr>
          <w:rFonts w:ascii="Times New Roman" w:hAnsi="Times New Roman" w:hint="eastAsia"/>
          <w:color w:val="000000" w:themeColor="text1"/>
          <w:sz w:val="22"/>
          <w:szCs w:val="21"/>
        </w:rPr>
        <w:t>）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第四个约束：对车辆</w:t>
      </w:r>
      <w:r w:rsidR="007471FA">
        <w:rPr>
          <w:rFonts w:ascii="Times New Roman" w:hAnsi="Times New Roman" w:hint="eastAsia"/>
          <w:color w:val="000000" w:themeColor="text1"/>
          <w:sz w:val="22"/>
          <w:szCs w:val="21"/>
        </w:rPr>
        <w:t>矩形件排样时要考虑前后左右的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安全距离</w:t>
      </w:r>
      <w:r w:rsidR="007471FA">
        <w:rPr>
          <w:rFonts w:ascii="Times New Roman" w:hAnsi="Times New Roman" w:hint="eastAsia"/>
          <w:color w:val="000000" w:themeColor="text1"/>
          <w:sz w:val="22"/>
          <w:szCs w:val="21"/>
        </w:rPr>
        <w:t>。</w:t>
      </w:r>
    </w:p>
    <w:p w14:paraId="4B446B72" w14:textId="77777777" w:rsidR="000D7BAE" w:rsidRDefault="000D7BAE" w:rsidP="00ED6B83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变量说明：</w:t>
      </w:r>
    </w:p>
    <w:p w14:paraId="7EFA7CE8" w14:textId="5C448237" w:rsidR="000D7BAE" w:rsidRDefault="00000000" w:rsidP="00ED6B8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S</m:t>
            </m:r>
          </m:e>
          <m:sub>
            <m:r>
              <w:rPr>
                <w:rFonts w:ascii="Cambria Math" w:hAnsi="Cambria Math" w:hint="eastAsia"/>
                <w:color w:val="FF0000"/>
                <w:sz w:val="22"/>
                <w:szCs w:val="21"/>
              </w:rPr>
              <m:t>f</m:t>
            </m:r>
            <m:r>
              <w:rPr>
                <w:rFonts w:ascii="Cambria Math" w:hAnsi="Cambria Math"/>
                <w:color w:val="FF0000"/>
                <w:sz w:val="22"/>
                <w:szCs w:val="21"/>
              </w:rPr>
              <m:t>b</m:t>
            </m:r>
          </m:sub>
        </m:sSub>
      </m:oMath>
      <w:r w:rsidR="000D7BAE">
        <w:rPr>
          <w:rFonts w:ascii="Times New Roman" w:hAnsi="Times New Roman" w:hint="eastAsia"/>
          <w:color w:val="FF0000"/>
          <w:sz w:val="22"/>
          <w:szCs w:val="21"/>
        </w:rPr>
        <w:t xml:space="preserve"> </w:t>
      </w:r>
      <w:r w:rsidR="000D7BAE">
        <w:rPr>
          <w:rFonts w:ascii="Times New Roman" w:hAnsi="Times New Roman" w:hint="eastAsia"/>
          <w:color w:val="FF0000"/>
          <w:sz w:val="22"/>
          <w:szCs w:val="21"/>
        </w:rPr>
        <w:t>表示车辆最小前后安全距离</w:t>
      </w:r>
    </w:p>
    <w:p w14:paraId="269EF7F1" w14:textId="278F7991" w:rsidR="000D7BAE" w:rsidRDefault="00000000" w:rsidP="000D7BAE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1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1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1"/>
              </w:rPr>
              <m:t>lr</m:t>
            </m:r>
          </m:sub>
        </m:sSub>
      </m:oMath>
      <w:r w:rsidR="000D7BAE">
        <w:rPr>
          <w:rFonts w:ascii="Times New Roman" w:hAnsi="Times New Roman" w:hint="eastAsia"/>
          <w:color w:val="FF0000"/>
          <w:sz w:val="22"/>
          <w:szCs w:val="21"/>
        </w:rPr>
        <w:t xml:space="preserve"> </w:t>
      </w:r>
      <w:r w:rsidR="000D7BAE">
        <w:rPr>
          <w:rFonts w:ascii="Times New Roman" w:hAnsi="Times New Roman" w:hint="eastAsia"/>
          <w:color w:val="FF0000"/>
          <w:sz w:val="22"/>
          <w:szCs w:val="21"/>
        </w:rPr>
        <w:t>表示车辆最小左右安全距离</w:t>
      </w:r>
    </w:p>
    <w:p w14:paraId="392D7017" w14:textId="491BC02A" w:rsidR="000D7BAE" w:rsidRDefault="000D7BAE" w:rsidP="000D7BAE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/>
          <w:color w:val="FF0000"/>
          <w:sz w:val="22"/>
          <w:szCs w:val="21"/>
        </w:rPr>
        <w:t>q</w:t>
      </w:r>
      <w:r>
        <w:rPr>
          <w:rFonts w:ascii="Times New Roman" w:hAnsi="Times New Roman" w:hint="eastAsia"/>
          <w:color w:val="FF0000"/>
          <w:sz w:val="22"/>
          <w:szCs w:val="21"/>
        </w:rPr>
        <w:t>表示前后安全距离</w:t>
      </w:r>
    </w:p>
    <w:p w14:paraId="48A7D91C" w14:textId="329D520D" w:rsidR="000D7BAE" w:rsidRDefault="000D7BAE" w:rsidP="000D7BAE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w:r>
        <w:rPr>
          <w:rFonts w:ascii="Times New Roman" w:hAnsi="Times New Roman" w:hint="eastAsia"/>
          <w:color w:val="FF0000"/>
          <w:sz w:val="22"/>
          <w:szCs w:val="21"/>
        </w:rPr>
        <w:t>p</w:t>
      </w:r>
      <w:r>
        <w:rPr>
          <w:rFonts w:ascii="Times New Roman" w:hAnsi="Times New Roman" w:hint="eastAsia"/>
          <w:color w:val="FF0000"/>
          <w:sz w:val="22"/>
          <w:szCs w:val="21"/>
        </w:rPr>
        <w:t>表示左右安全距离</w:t>
      </w:r>
    </w:p>
    <w:p w14:paraId="2632CCAB" w14:textId="00345A9D" w:rsidR="000D7BAE" w:rsidRDefault="000D7BAE" w:rsidP="00ED6B83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其中，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z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表示堆场中心部分的车辆，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b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表示靠近堆场边缘的车辆，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r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表示出入口附近的车辆。</w:t>
      </w:r>
    </w:p>
    <w:p w14:paraId="7384DDAC" w14:textId="64EA9C91" w:rsidR="000D7BAE" w:rsidRPr="000D7BAE" w:rsidRDefault="00000000" w:rsidP="00ED6B83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fb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&lt;q</m:t>
          </m:r>
        </m:oMath>
      </m:oMathPara>
    </w:p>
    <w:p w14:paraId="6072705C" w14:textId="17854922" w:rsidR="000D7BAE" w:rsidRPr="000D7BAE" w:rsidRDefault="00000000" w:rsidP="000D7BAE">
      <w:pPr>
        <w:spacing w:line="360" w:lineRule="auto"/>
        <w:ind w:right="349"/>
        <w:jc w:val="left"/>
        <w:rPr>
          <w:rFonts w:ascii="Times New Roman" w:hAnsi="Times New Roman"/>
          <w:color w:val="FF0000"/>
          <w:sz w:val="22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1"/>
                </w:rPr>
                <m:t>lr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1"/>
            </w:rPr>
            <m:t>&lt;p</m:t>
          </m:r>
        </m:oMath>
      </m:oMathPara>
    </w:p>
    <w:p w14:paraId="55C4B8B5" w14:textId="77777777" w:rsidR="000D7BAE" w:rsidRPr="000D7BAE" w:rsidRDefault="000D7BAE" w:rsidP="000D7BAE">
      <w:pPr>
        <w:pBdr>
          <w:bottom w:val="double" w:sz="6" w:space="1" w:color="auto"/>
        </w:pBd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77658253" w14:textId="6FE5FC1A" w:rsidR="005F5BAF" w:rsidRPr="005C16CA" w:rsidRDefault="005C16CA" w:rsidP="00ED6B83">
      <w:pPr>
        <w:spacing w:line="360" w:lineRule="auto"/>
        <w:ind w:right="349"/>
        <w:jc w:val="left"/>
        <w:rPr>
          <w:rFonts w:ascii="Times New Roman" w:hAnsi="Times New Roman"/>
          <w:b/>
          <w:bCs/>
          <w:color w:val="70AD47" w:themeColor="accent6"/>
          <w:sz w:val="44"/>
          <w:szCs w:val="40"/>
        </w:rPr>
      </w:pPr>
      <w:r w:rsidRPr="005C16CA">
        <w:rPr>
          <w:rFonts w:ascii="Times New Roman" w:hAnsi="Times New Roman" w:hint="eastAsia"/>
          <w:b/>
          <w:bCs/>
          <w:color w:val="70AD47" w:themeColor="accent6"/>
          <w:sz w:val="44"/>
          <w:szCs w:val="40"/>
        </w:rPr>
        <w:t>在此处</w:t>
      </w:r>
      <w:r w:rsidR="00B3677D">
        <w:rPr>
          <w:rFonts w:ascii="Times New Roman" w:hAnsi="Times New Roman" w:hint="eastAsia"/>
          <w:b/>
          <w:bCs/>
          <w:color w:val="70AD47" w:themeColor="accent6"/>
          <w:sz w:val="44"/>
          <w:szCs w:val="40"/>
        </w:rPr>
        <w:t>引出的问题</w:t>
      </w:r>
      <w:r w:rsidRPr="005C16CA">
        <w:rPr>
          <w:rFonts w:ascii="Times New Roman" w:hAnsi="Times New Roman" w:hint="eastAsia"/>
          <w:b/>
          <w:bCs/>
          <w:color w:val="70AD47" w:themeColor="accent6"/>
          <w:sz w:val="44"/>
          <w:szCs w:val="40"/>
        </w:rPr>
        <w:t>：</w:t>
      </w:r>
    </w:p>
    <w:p w14:paraId="28F15061" w14:textId="4CA54F69" w:rsidR="005F5BAF" w:rsidRDefault="005F5BAF" w:rsidP="00ED6B83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1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，为什么这个安全距离不放在矩形排放的时候？？？？</w:t>
      </w:r>
    </w:p>
    <w:p w14:paraId="3FCC9C2E" w14:textId="22361498" w:rsidR="005C16CA" w:rsidRDefault="005C16CA" w:rsidP="00ED6B83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需要考虑车离堆场边界的距离，以及这个安全距离是两辆车的边界距离和</w:t>
      </w:r>
      <w:r w:rsidR="00D96206">
        <w:rPr>
          <w:rFonts w:ascii="Times New Roman" w:hAnsi="Times New Roman" w:hint="eastAsia"/>
          <w:color w:val="000000" w:themeColor="text1"/>
          <w:sz w:val="22"/>
          <w:szCs w:val="21"/>
        </w:rPr>
        <w:t>（安全区可以相交）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。</w:t>
      </w:r>
    </w:p>
    <w:p w14:paraId="2CBD6DED" w14:textId="381F17C4" w:rsidR="006437E0" w:rsidRDefault="006437E0" w:rsidP="00ED6B83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以及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在安全距离下，那么前面表示重叠的矩形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约束也需要变化。</w:t>
      </w:r>
    </w:p>
    <w:p w14:paraId="0F78D05D" w14:textId="251991B7" w:rsidR="00574771" w:rsidRDefault="00574771" w:rsidP="00ED6B83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 w:rsidRPr="00574771">
        <w:rPr>
          <w:rFonts w:ascii="Times New Roman" w:hAnsi="Times New Roman"/>
          <w:noProof/>
          <w:color w:val="000000" w:themeColor="text1"/>
          <w:sz w:val="22"/>
          <w:szCs w:val="21"/>
        </w:rPr>
        <w:drawing>
          <wp:inline distT="0" distB="0" distL="0" distR="0" wp14:anchorId="505DC32D" wp14:editId="3C89ABDF">
            <wp:extent cx="2961611" cy="1989620"/>
            <wp:effectExtent l="0" t="0" r="0" b="0"/>
            <wp:docPr id="2" name="图片 2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496" cy="20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76AE" w14:textId="172F87CC" w:rsidR="00C407C8" w:rsidRPr="00C407C8" w:rsidRDefault="00C407C8" w:rsidP="00ED6B83">
      <w:pPr>
        <w:spacing w:line="360" w:lineRule="auto"/>
        <w:ind w:right="349"/>
        <w:jc w:val="left"/>
        <w:rPr>
          <w:rFonts w:ascii="Times New Roman" w:hAnsi="Times New Roman"/>
          <w:b/>
          <w:bCs/>
          <w:color w:val="FF0000"/>
          <w:sz w:val="48"/>
          <w:szCs w:val="44"/>
        </w:rPr>
      </w:pPr>
      <w:r w:rsidRPr="00C407C8">
        <w:rPr>
          <w:rFonts w:ascii="Times New Roman" w:hAnsi="Times New Roman" w:hint="eastAsia"/>
          <w:b/>
          <w:bCs/>
          <w:color w:val="FF0000"/>
          <w:sz w:val="48"/>
          <w:szCs w:val="44"/>
        </w:rPr>
        <w:lastRenderedPageBreak/>
        <w:t>需要解决的核心问题：</w:t>
      </w:r>
    </w:p>
    <w:p w14:paraId="15796AF6" w14:textId="79A678B4" w:rsidR="00C407C8" w:rsidRPr="00C407C8" w:rsidRDefault="00C407C8" w:rsidP="00C407C8">
      <w:pPr>
        <w:spacing w:line="360" w:lineRule="auto"/>
        <w:ind w:left="840" w:right="349" w:firstLine="420"/>
        <w:jc w:val="center"/>
        <w:rPr>
          <w:rFonts w:ascii="Times New Roman" w:hAnsi="Times New Roman"/>
          <w:b/>
          <w:bCs/>
          <w:color w:val="FF0000"/>
          <w:sz w:val="28"/>
          <w:szCs w:val="24"/>
        </w:rPr>
      </w:pPr>
      <w:r w:rsidRPr="00C407C8">
        <w:rPr>
          <w:rFonts w:ascii="Times New Roman" w:hAnsi="Times New Roman" w:hint="eastAsia"/>
          <w:b/>
          <w:bCs/>
          <w:color w:val="FF0000"/>
          <w:sz w:val="28"/>
          <w:szCs w:val="24"/>
        </w:rPr>
        <w:t>最优先问题：让一个品牌的车</w:t>
      </w:r>
      <w:r w:rsidRPr="00C407C8">
        <w:rPr>
          <w:rFonts w:ascii="Times New Roman" w:hAnsi="Times New Roman" w:hint="eastAsia"/>
          <w:b/>
          <w:bCs/>
          <w:color w:val="FF0000"/>
          <w:sz w:val="28"/>
          <w:szCs w:val="24"/>
        </w:rPr>
        <w:t xml:space="preserve"> </w:t>
      </w:r>
      <w:r w:rsidRPr="00C407C8">
        <w:rPr>
          <w:rFonts w:ascii="Times New Roman" w:hAnsi="Times New Roman" w:hint="eastAsia"/>
          <w:b/>
          <w:bCs/>
          <w:color w:val="FF0000"/>
          <w:sz w:val="28"/>
          <w:szCs w:val="24"/>
        </w:rPr>
        <w:t>尽可能堆放在一个区域</w:t>
      </w:r>
    </w:p>
    <w:p w14:paraId="02718250" w14:textId="541C0968" w:rsidR="00C407C8" w:rsidRPr="00C407C8" w:rsidRDefault="00C407C8" w:rsidP="00C407C8">
      <w:pPr>
        <w:spacing w:line="360" w:lineRule="auto"/>
        <w:ind w:left="1680" w:right="349" w:firstLine="420"/>
        <w:rPr>
          <w:rFonts w:ascii="Times New Roman" w:hAnsi="Times New Roman"/>
          <w:b/>
          <w:bCs/>
          <w:color w:val="FF0000"/>
          <w:sz w:val="28"/>
          <w:szCs w:val="24"/>
        </w:rPr>
      </w:pPr>
      <w:r w:rsidRPr="00C407C8">
        <w:rPr>
          <w:rFonts w:ascii="Times New Roman" w:hAnsi="Times New Roman" w:hint="eastAsia"/>
          <w:b/>
          <w:bCs/>
          <w:color w:val="FF0000"/>
          <w:sz w:val="28"/>
          <w:szCs w:val="24"/>
        </w:rPr>
        <w:t>其次考虑：面积利用等问题</w:t>
      </w:r>
    </w:p>
    <w:p w14:paraId="01CD6967" w14:textId="1F81561C" w:rsidR="00C407C8" w:rsidRDefault="00C407C8" w:rsidP="00ED6B83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58C63739" w14:textId="21A6B5AD" w:rsidR="004E0A34" w:rsidRDefault="004E0A34" w:rsidP="00ED6B83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提到的问题：</w:t>
      </w:r>
    </w:p>
    <w:p w14:paraId="023A0956" w14:textId="0AD62D50" w:rsidR="004E0A34" w:rsidRPr="004E0A34" w:rsidRDefault="004E0A34" w:rsidP="004E0A34">
      <w:pPr>
        <w:pStyle w:val="a7"/>
        <w:numPr>
          <w:ilvl w:val="0"/>
          <w:numId w:val="2"/>
        </w:numPr>
        <w:spacing w:line="360" w:lineRule="auto"/>
        <w:ind w:right="349" w:firstLineChars="0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 w:rsidRPr="004E0A34">
        <w:rPr>
          <w:rFonts w:ascii="Times New Roman" w:hAnsi="Times New Roman" w:hint="eastAsia"/>
          <w:color w:val="000000" w:themeColor="text1"/>
          <w:sz w:val="22"/>
          <w:szCs w:val="21"/>
        </w:rPr>
        <w:t>如果现在的问题是再堆场中尽可能的去排这些矩形块（车的面积），有什么情况会导致</w:t>
      </w:r>
      <w:r w:rsidRPr="004E0A34"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 w:rsidRPr="004E0A34">
        <w:rPr>
          <w:rFonts w:ascii="Times New Roman" w:hAnsi="Times New Roman" w:hint="eastAsia"/>
          <w:color w:val="000000" w:themeColor="text1"/>
          <w:sz w:val="22"/>
          <w:szCs w:val="21"/>
        </w:rPr>
        <w:t>矩形块不再能排放到堆场中？我们不是想尽可能提高堆场的利用率吗？那么什么情况会导致不能再排放矩形块了呢？</w:t>
      </w:r>
    </w:p>
    <w:p w14:paraId="686A0C6B" w14:textId="64C5B707" w:rsidR="008120CB" w:rsidRDefault="004E0A34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-</w:t>
      </w:r>
      <w:r>
        <w:rPr>
          <w:rFonts w:ascii="Times New Roman" w:hAnsi="Times New Roman"/>
          <w:color w:val="000000" w:themeColor="text1"/>
          <w:sz w:val="22"/>
          <w:szCs w:val="21"/>
        </w:rPr>
        <w:t>---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一般只有在不知道那些矩形块能放进去的时候，才来做优化。所以针对我们的方案：在每一个堆场里面放入矩形块，不考虑那些车要停这个区域，是没有办法优化的。</w:t>
      </w:r>
      <w:r>
        <w:rPr>
          <w:rFonts w:ascii="Times New Roman" w:hAnsi="Times New Roman"/>
          <w:color w:val="000000" w:themeColor="text1"/>
          <w:sz w:val="22"/>
          <w:szCs w:val="21"/>
        </w:rPr>
        <w:t>(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针对之前的错误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目标函数来回答</w:t>
      </w:r>
      <w:r>
        <w:rPr>
          <w:rFonts w:ascii="Times New Roman" w:hAnsi="Times New Roman"/>
          <w:color w:val="000000" w:themeColor="text1"/>
          <w:sz w:val="22"/>
          <w:szCs w:val="21"/>
        </w:rPr>
        <w:t xml:space="preserve">)   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以及</w:t>
      </w:r>
      <w:r w:rsidR="008120CB">
        <w:rPr>
          <w:rFonts w:ascii="Times New Roman" w:hAnsi="Times New Roman" w:hint="eastAsia"/>
          <w:color w:val="000000" w:themeColor="text1"/>
          <w:sz w:val="22"/>
          <w:szCs w:val="21"/>
        </w:rPr>
        <w:t>回答：设想的解决方案：</w:t>
      </w:r>
      <w:r w:rsidR="008120CB"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 w:rsidR="008120CB">
        <w:rPr>
          <w:rFonts w:ascii="Times New Roman" w:hAnsi="Times New Roman" w:hint="eastAsia"/>
          <w:color w:val="000000" w:themeColor="text1"/>
          <w:sz w:val="22"/>
          <w:szCs w:val="21"/>
        </w:rPr>
        <w:t>暂时不考虑，堆场的哪个地方放那辆车，而是放车所对应的矩形块进去，实现矩形块占用面积的最大化。（但实际上每个矩形块的面积都是确定的，所以除以总面积后，利用率不变（即所有矩形块占总面积的比值））</w:t>
      </w:r>
    </w:p>
    <w:p w14:paraId="100B72B2" w14:textId="2BAAF01C" w:rsidR="00CB20FD" w:rsidRDefault="00CB20FD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-</w:t>
      </w:r>
      <w:r>
        <w:rPr>
          <w:rFonts w:ascii="Times New Roman" w:hAnsi="Times New Roman"/>
          <w:color w:val="000000" w:themeColor="text1"/>
          <w:sz w:val="22"/>
          <w:szCs w:val="21"/>
        </w:rPr>
        <w:t>-----------------------------------------------------------------------------------------------------------</w:t>
      </w:r>
    </w:p>
    <w:p w14:paraId="5235E2CF" w14:textId="1EF3179D" w:rsidR="008120CB" w:rsidRPr="00CB20FD" w:rsidRDefault="00CB20FD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  <w:highlight w:val="yellow"/>
        </w:rPr>
      </w:pPr>
      <w:r w:rsidRPr="00CB20FD">
        <w:rPr>
          <w:rFonts w:ascii="Times New Roman" w:hAnsi="Times New Roman"/>
          <w:color w:val="000000" w:themeColor="text1"/>
          <w:sz w:val="22"/>
          <w:szCs w:val="21"/>
          <w:highlight w:val="yellow"/>
        </w:rPr>
        <w:t>I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deal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：</w:t>
      </w:r>
      <w:r w:rsidR="00235B83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既然目标函数错了</w:t>
      </w:r>
      <w:r w:rsidR="000D6EA9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。</w:t>
      </w:r>
      <w:r w:rsidR="00235B83">
        <w:rPr>
          <w:rFonts w:ascii="Times New Roman" w:hAnsi="Times New Roman"/>
          <w:color w:val="000000" w:themeColor="text1"/>
          <w:sz w:val="22"/>
          <w:szCs w:val="21"/>
          <w:highlight w:val="yellow"/>
        </w:rPr>
        <w:t xml:space="preserve"> 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如果以矩形块来堆放，是否可以是以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 xml:space="preserve"> 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最小数量的堆场为目标？</w:t>
      </w:r>
    </w:p>
    <w:p w14:paraId="00F4D8BA" w14:textId="5D893EB1" w:rsidR="00CB20FD" w:rsidRDefault="00CB20FD" w:rsidP="004E0A34">
      <w:pPr>
        <w:pBdr>
          <w:bottom w:val="single" w:sz="6" w:space="1" w:color="auto"/>
        </w:pBd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考虑：观察车型数据，不同车型之间其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 xml:space="preserve"> 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矩形块也存在相同的，所以一辆船有</w:t>
      </w:r>
      <w:r w:rsidRPr="00CB20FD">
        <w:rPr>
          <w:rFonts w:ascii="Times New Roman" w:hAnsi="Times New Roman"/>
          <w:color w:val="000000" w:themeColor="text1"/>
          <w:sz w:val="22"/>
          <w:szCs w:val="21"/>
          <w:highlight w:val="yellow"/>
        </w:rPr>
        <w:t>4000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多辆车，但只涉及到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 xml:space="preserve"> </w:t>
      </w:r>
      <w:r w:rsidRPr="00CB20FD">
        <w:rPr>
          <w:rFonts w:ascii="Times New Roman" w:hAnsi="Times New Roman"/>
          <w:color w:val="000000" w:themeColor="text1"/>
          <w:sz w:val="22"/>
          <w:szCs w:val="21"/>
          <w:highlight w:val="yellow"/>
        </w:rPr>
        <w:t>7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种左右的矩形块。那么只需要使每种大小的矩形块数量等于该矩形块大小的车，然后把这么多的矩形块去布局到堆场种。之后对每个矩形块分配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 xml:space="preserve"> </w:t>
      </w:r>
      <w:r w:rsidRPr="00CB20FD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车号，能够实现相同类型的车尽可能分配到一起。</w:t>
      </w:r>
      <w:r w:rsidR="00FA2E91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？？？？？我想想。</w:t>
      </w:r>
    </w:p>
    <w:p w14:paraId="4755C1E6" w14:textId="3FFC6434" w:rsidR="000D6EA9" w:rsidRDefault="000D6EA9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509CFBF3" w14:textId="6FE3D076" w:rsidR="000D6EA9" w:rsidRDefault="009F15AD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2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、使用最低水平线算法的时候，只考虑了竖着（即每次的矩形宽度朝下）排放到堆场（从堆场的一个边界开始排，但是并没有考虑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每次</w:t>
      </w:r>
      <w:r>
        <w:rPr>
          <w:rFonts w:ascii="Times New Roman" w:hAnsi="Times New Roman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既能竖着排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又能横着排的问题）如果只考虑了一种排放，为启发式的规则，得到的是近似解，而不是精确的解，会导致每次求解的时候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其结果出现不稳定性。</w:t>
      </w:r>
    </w:p>
    <w:p w14:paraId="11C13E2C" w14:textId="4EDBCD97" w:rsidR="00B073D1" w:rsidRDefault="00B073D1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 w:rsidRPr="00B073D1">
        <w:rPr>
          <w:rFonts w:ascii="Times New Roman" w:hAnsi="Times New Roman" w:hint="eastAsia"/>
          <w:color w:val="000000" w:themeColor="text1"/>
          <w:sz w:val="22"/>
          <w:szCs w:val="21"/>
          <w:highlight w:val="yellow"/>
        </w:rPr>
        <w:t>需要改</w:t>
      </w:r>
    </w:p>
    <w:p w14:paraId="616B07C7" w14:textId="621639AE" w:rsidR="002B01FF" w:rsidRDefault="002B01FF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14D78629" w14:textId="59C10383" w:rsidR="002B01FF" w:rsidRDefault="002B01FF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lastRenderedPageBreak/>
        <w:t>3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、哪些品牌停放在哪些堆场？停在这个堆场以什么样的形状去停？都是要解决的问题。</w:t>
      </w:r>
    </w:p>
    <w:p w14:paraId="5CB09A25" w14:textId="6AFAB91E" w:rsidR="002B01FF" w:rsidRDefault="002B01FF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而现在方案所能解决的问题只是：所有形状都确定好了，怎么在这个平面上最大的去排。目前的模型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>只能达到这个目标。</w:t>
      </w:r>
    </w:p>
    <w:p w14:paraId="2F9CA677" w14:textId="27AAF2BB" w:rsidR="006A23F4" w:rsidRDefault="006A23F4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642EBF0E" w14:textId="77777777" w:rsidR="006A23F4" w:rsidRDefault="006A23F4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14BB124F" w14:textId="77777777" w:rsidR="006A23F4" w:rsidRPr="006A23F4" w:rsidRDefault="006A23F4" w:rsidP="006A23F4">
      <w:pPr>
        <w:spacing w:line="360" w:lineRule="auto"/>
        <w:ind w:right="349"/>
        <w:jc w:val="left"/>
        <w:rPr>
          <w:rFonts w:ascii="Times New Roman" w:hAnsi="Times New Roman"/>
          <w:b/>
          <w:bCs/>
          <w:color w:val="000000" w:themeColor="text1"/>
          <w:sz w:val="96"/>
          <w:szCs w:val="72"/>
        </w:rPr>
      </w:pPr>
      <w:r w:rsidRPr="006A23F4">
        <w:rPr>
          <w:rFonts w:ascii="Times New Roman" w:hAnsi="Times New Roman" w:hint="eastAsia"/>
          <w:b/>
          <w:bCs/>
          <w:color w:val="000000" w:themeColor="text1"/>
          <w:sz w:val="96"/>
          <w:szCs w:val="72"/>
        </w:rPr>
        <w:t>方案二</w:t>
      </w:r>
    </w:p>
    <w:p w14:paraId="67BA23C2" w14:textId="77777777" w:rsidR="006A23F4" w:rsidRPr="008120CB" w:rsidRDefault="006A23F4" w:rsidP="006A23F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解决了目标函数是常数的问题，使用凸包面积，排列出车后，用轮廓把车框，算框起来的占的面积。采用外轮廓的面积。</w:t>
      </w:r>
    </w:p>
    <w:p w14:paraId="535E73F8" w14:textId="70647518" w:rsidR="006B6A09" w:rsidRDefault="006B6A09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58ED00F8" w14:textId="174B0FA0" w:rsidR="006A23F4" w:rsidRDefault="006A23F4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35A32552" w14:textId="4EDB9D78" w:rsidR="006A23F4" w:rsidRDefault="006A23F4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5A34E6E6" w14:textId="3A8AEB62" w:rsidR="006A23F4" w:rsidRDefault="006A23F4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7E74E2AB" w14:textId="77777777" w:rsidR="006A23F4" w:rsidRDefault="006A23F4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6894A532" w14:textId="34F50332" w:rsidR="006B6A09" w:rsidRDefault="006B6A09" w:rsidP="004E0A34">
      <w:pPr>
        <w:spacing w:line="360" w:lineRule="auto"/>
        <w:ind w:right="349"/>
        <w:jc w:val="left"/>
        <w:rPr>
          <w:rFonts w:ascii="Times New Roman" w:hAnsi="Times New Roman"/>
          <w:color w:val="FF0000"/>
          <w:sz w:val="32"/>
          <w:szCs w:val="28"/>
        </w:rPr>
      </w:pPr>
      <w:r w:rsidRPr="006B6A09">
        <w:rPr>
          <w:rFonts w:ascii="Times New Roman" w:hAnsi="Times New Roman" w:hint="eastAsia"/>
          <w:color w:val="FF0000"/>
          <w:sz w:val="32"/>
          <w:szCs w:val="28"/>
        </w:rPr>
        <w:t>更加关注的是在目标函数中实现对相同品牌的车要集中放在一起。</w:t>
      </w:r>
    </w:p>
    <w:p w14:paraId="368871B4" w14:textId="6BB4EE7C" w:rsidR="006B6A09" w:rsidRDefault="006B6A09" w:rsidP="004E0A34">
      <w:pPr>
        <w:spacing w:line="360" w:lineRule="auto"/>
        <w:ind w:right="349"/>
        <w:jc w:val="left"/>
        <w:rPr>
          <w:rFonts w:ascii="Times New Roman" w:hAnsi="Times New Roman"/>
          <w:color w:val="FF0000"/>
          <w:sz w:val="32"/>
          <w:szCs w:val="28"/>
        </w:rPr>
      </w:pPr>
      <w:r>
        <w:rPr>
          <w:rFonts w:ascii="Times New Roman" w:hAnsi="Times New Roman" w:hint="eastAsia"/>
          <w:color w:val="FF0000"/>
          <w:sz w:val="32"/>
          <w:szCs w:val="28"/>
        </w:rPr>
        <w:t>王学长提出的一种可能：在目标函数中加一个参数</w:t>
      </w:r>
      <w:r w:rsidR="00A62957">
        <w:rPr>
          <w:rFonts w:ascii="Times New Roman" w:hAnsi="Times New Roman" w:hint="eastAsia"/>
          <w:color w:val="FF0000"/>
          <w:sz w:val="32"/>
          <w:szCs w:val="28"/>
        </w:rPr>
        <w:t>，在一个区域停放三种品牌就是</w:t>
      </w:r>
      <w:r w:rsidR="00A62957">
        <w:rPr>
          <w:rFonts w:ascii="Times New Roman" w:hAnsi="Times New Roman" w:hint="eastAsia"/>
          <w:color w:val="FF0000"/>
          <w:sz w:val="32"/>
          <w:szCs w:val="28"/>
        </w:rPr>
        <w:t>1</w:t>
      </w:r>
      <w:r w:rsidR="00A62957">
        <w:rPr>
          <w:rFonts w:ascii="Times New Roman" w:hAnsi="Times New Roman"/>
          <w:color w:val="FF0000"/>
          <w:sz w:val="32"/>
          <w:szCs w:val="28"/>
        </w:rPr>
        <w:t>0</w:t>
      </w:r>
      <w:r w:rsidR="00A62957">
        <w:rPr>
          <w:rFonts w:ascii="Times New Roman" w:hAnsi="Times New Roman" w:hint="eastAsia"/>
          <w:color w:val="FF0000"/>
          <w:sz w:val="32"/>
          <w:szCs w:val="28"/>
        </w:rPr>
        <w:t>，</w:t>
      </w:r>
      <w:r w:rsidR="00A62957">
        <w:rPr>
          <w:rFonts w:ascii="Times New Roman" w:hAnsi="Times New Roman" w:hint="eastAsia"/>
          <w:color w:val="FF0000"/>
          <w:sz w:val="32"/>
          <w:szCs w:val="28"/>
        </w:rPr>
        <w:t>1</w:t>
      </w:r>
      <w:r w:rsidR="00A62957">
        <w:rPr>
          <w:rFonts w:ascii="Times New Roman" w:hAnsi="Times New Roman"/>
          <w:color w:val="FF0000"/>
          <w:sz w:val="32"/>
          <w:szCs w:val="28"/>
        </w:rPr>
        <w:t>0</w:t>
      </w:r>
      <w:r w:rsidR="00A62957">
        <w:rPr>
          <w:rFonts w:ascii="Times New Roman" w:hAnsi="Times New Roman" w:hint="eastAsia"/>
          <w:color w:val="FF0000"/>
          <w:sz w:val="32"/>
          <w:szCs w:val="28"/>
        </w:rPr>
        <w:t>个区域每个区域停放三种品牌就是</w:t>
      </w:r>
      <w:r w:rsidR="00A62957">
        <w:rPr>
          <w:rFonts w:ascii="Times New Roman" w:hAnsi="Times New Roman"/>
          <w:color w:val="FF0000"/>
          <w:sz w:val="32"/>
          <w:szCs w:val="28"/>
        </w:rPr>
        <w:t>30.</w:t>
      </w:r>
      <w:r w:rsidR="00A62957">
        <w:rPr>
          <w:rFonts w:ascii="Times New Roman" w:hAnsi="Times New Roman" w:hint="eastAsia"/>
          <w:color w:val="FF0000"/>
          <w:sz w:val="32"/>
          <w:szCs w:val="28"/>
        </w:rPr>
        <w:t>如果数量比较小的话，就给这个参数加一个较大的常数在前面，用于提高权重优先级。</w:t>
      </w:r>
    </w:p>
    <w:p w14:paraId="172DEB7B" w14:textId="523ED6C2" w:rsidR="00A62957" w:rsidRDefault="00A62957" w:rsidP="004E0A34">
      <w:pPr>
        <w:spacing w:line="360" w:lineRule="auto"/>
        <w:ind w:right="349"/>
        <w:jc w:val="left"/>
        <w:rPr>
          <w:rFonts w:ascii="Times New Roman" w:hAnsi="Times New Roman"/>
          <w:color w:val="FF0000"/>
          <w:sz w:val="32"/>
          <w:szCs w:val="28"/>
        </w:rPr>
      </w:pPr>
      <w:r>
        <w:rPr>
          <w:rFonts w:ascii="Times New Roman" w:hAnsi="Times New Roman" w:hint="eastAsia"/>
          <w:color w:val="FF0000"/>
          <w:sz w:val="32"/>
          <w:szCs w:val="28"/>
        </w:rPr>
        <w:t>或者</w:t>
      </w:r>
      <w:r>
        <w:rPr>
          <w:rFonts w:ascii="Times New Roman" w:hAnsi="Times New Roman" w:hint="eastAsia"/>
          <w:color w:val="FF0000"/>
          <w:sz w:val="32"/>
          <w:szCs w:val="28"/>
        </w:rPr>
        <w:t xml:space="preserve"> </w:t>
      </w:r>
      <w:r>
        <w:rPr>
          <w:rFonts w:ascii="Times New Roman" w:hAnsi="Times New Roman" w:hint="eastAsia"/>
          <w:color w:val="FF0000"/>
          <w:sz w:val="32"/>
          <w:szCs w:val="28"/>
        </w:rPr>
        <w:t>聚类相关思想？</w:t>
      </w:r>
    </w:p>
    <w:p w14:paraId="4FC1BB66" w14:textId="563F199C" w:rsidR="00A62957" w:rsidRDefault="00A62957" w:rsidP="004E0A34">
      <w:pPr>
        <w:spacing w:line="360" w:lineRule="auto"/>
        <w:ind w:right="349"/>
        <w:jc w:val="left"/>
        <w:rPr>
          <w:rFonts w:ascii="Times New Roman" w:hAnsi="Times New Roman"/>
          <w:color w:val="FF0000"/>
          <w:sz w:val="32"/>
          <w:szCs w:val="28"/>
        </w:rPr>
      </w:pPr>
    </w:p>
    <w:p w14:paraId="4DC6628B" w14:textId="4EBF456A" w:rsidR="00A62957" w:rsidRDefault="00A62957" w:rsidP="004E0A34">
      <w:pPr>
        <w:spacing w:line="360" w:lineRule="auto"/>
        <w:ind w:right="349"/>
        <w:jc w:val="left"/>
        <w:rPr>
          <w:rFonts w:ascii="Times New Roman" w:hAnsi="Times New Roman"/>
          <w:color w:val="FF0000"/>
          <w:sz w:val="32"/>
          <w:szCs w:val="28"/>
        </w:rPr>
      </w:pPr>
    </w:p>
    <w:p w14:paraId="1AD6C1F6" w14:textId="3BDBB4A9" w:rsidR="00A62957" w:rsidRDefault="00A62957" w:rsidP="004E0A34">
      <w:pPr>
        <w:spacing w:line="360" w:lineRule="auto"/>
        <w:ind w:right="349"/>
        <w:jc w:val="left"/>
        <w:rPr>
          <w:rFonts w:ascii="Times New Roman" w:hAnsi="Times New Roman"/>
          <w:color w:val="FF0000"/>
          <w:sz w:val="32"/>
          <w:szCs w:val="28"/>
        </w:rPr>
      </w:pPr>
    </w:p>
    <w:p w14:paraId="76AE9D5E" w14:textId="3CC31297" w:rsidR="00A62957" w:rsidRPr="008D28FD" w:rsidRDefault="00A62957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32"/>
          <w:szCs w:val="28"/>
        </w:rPr>
      </w:pP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lastRenderedPageBreak/>
        <w:t>方案二：由于知道车上有这么多的车，但是车什么时候下来不清楚。那么想要优先提取</w:t>
      </w: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/</w:t>
      </w: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安排的车可能还没有下来。模型前面需要做的很精准。</w:t>
      </w:r>
    </w:p>
    <w:p w14:paraId="52AF4C76" w14:textId="4FB859FE" w:rsidR="00A62957" w:rsidRPr="008D28FD" w:rsidRDefault="00A62957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32"/>
          <w:szCs w:val="28"/>
        </w:rPr>
      </w:pP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方案一：不区分</w:t>
      </w:r>
      <w:r w:rsidR="002F6F59" w:rsidRPr="008D28FD">
        <w:rPr>
          <w:rFonts w:ascii="Times New Roman" w:hAnsi="Times New Roman" w:hint="eastAsia"/>
          <w:color w:val="000000" w:themeColor="text1"/>
          <w:sz w:val="32"/>
          <w:szCs w:val="28"/>
        </w:rPr>
        <w:t>具体的</w:t>
      </w: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车辆</w:t>
      </w:r>
      <w:r w:rsidR="002F6F59" w:rsidRPr="008D28FD">
        <w:rPr>
          <w:rFonts w:ascii="Times New Roman" w:hAnsi="Times New Roman" w:hint="eastAsia"/>
          <w:color w:val="000000" w:themeColor="text1"/>
          <w:sz w:val="32"/>
          <w:szCs w:val="28"/>
        </w:rPr>
        <w:t>号。后面会对每一个车进行分配，工作量大。</w:t>
      </w:r>
    </w:p>
    <w:p w14:paraId="6E61501E" w14:textId="264B8FDA" w:rsidR="002F6F59" w:rsidRPr="008D28FD" w:rsidRDefault="002F6F59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32"/>
          <w:szCs w:val="28"/>
        </w:rPr>
      </w:pPr>
    </w:p>
    <w:p w14:paraId="3BDA68E6" w14:textId="635C2B3E" w:rsidR="002F6F59" w:rsidRPr="008D28FD" w:rsidRDefault="002F6F59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32"/>
          <w:szCs w:val="28"/>
        </w:rPr>
      </w:pP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可以先做出一个简单的模型，不考虑车的角度</w:t>
      </w: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/</w:t>
      </w: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方向，把所有的车</w:t>
      </w: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 xml:space="preserve"> </w:t>
      </w:r>
      <w:r w:rsidRPr="008D28FD">
        <w:rPr>
          <w:rFonts w:ascii="Times New Roman" w:hAnsi="Times New Roman" w:hint="eastAsia"/>
          <w:color w:val="000000" w:themeColor="text1"/>
          <w:sz w:val="32"/>
          <w:szCs w:val="28"/>
        </w:rPr>
        <w:t>都按照一个朝向来停放。对每个堆场，一排一排的停放。</w:t>
      </w:r>
    </w:p>
    <w:p w14:paraId="1C50DF17" w14:textId="77777777" w:rsidR="00E02EDD" w:rsidRDefault="00E02EDD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268206DD" w14:textId="77777777" w:rsidR="00E02EDD" w:rsidRDefault="00E02EDD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7F2E0CEB" w14:textId="77777777" w:rsidR="00E02EDD" w:rsidRDefault="00E02EDD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715B8594" w14:textId="77777777" w:rsidR="00E02EDD" w:rsidRDefault="00E02EDD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7ADF36D8" w14:textId="77777777" w:rsidR="00E02EDD" w:rsidRDefault="00E02EDD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5658F4A8" w14:textId="77777777" w:rsidR="00E02EDD" w:rsidRPr="00A905DE" w:rsidRDefault="00E02EDD" w:rsidP="004E0A34">
      <w:pPr>
        <w:spacing w:line="360" w:lineRule="auto"/>
        <w:ind w:right="349"/>
        <w:jc w:val="left"/>
        <w:rPr>
          <w:rFonts w:ascii="Times New Roman" w:hAnsi="Times New Roman"/>
          <w:b/>
          <w:bCs/>
          <w:color w:val="000000" w:themeColor="text1"/>
          <w:sz w:val="32"/>
          <w:szCs w:val="28"/>
        </w:rPr>
      </w:pPr>
      <w:r w:rsidRPr="00A905DE">
        <w:rPr>
          <w:rFonts w:ascii="Times New Roman" w:hAnsi="Times New Roman" w:hint="eastAsia"/>
          <w:b/>
          <w:bCs/>
          <w:color w:val="000000" w:themeColor="text1"/>
          <w:sz w:val="32"/>
          <w:szCs w:val="28"/>
        </w:rPr>
        <w:t>最后时间的提问：</w:t>
      </w:r>
    </w:p>
    <w:p w14:paraId="21B594FC" w14:textId="77777777" w:rsidR="00E02EDD" w:rsidRDefault="00E02EDD" w:rsidP="004E0A3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 w:val="22"/>
          <w:szCs w:val="21"/>
        </w:rPr>
      </w:pPr>
    </w:p>
    <w:p w14:paraId="08725726" w14:textId="42289EFF" w:rsidR="00E02EDD" w:rsidRDefault="00E02EDD" w:rsidP="00E02EDD">
      <w:pPr>
        <w:pStyle w:val="a7"/>
        <w:numPr>
          <w:ilvl w:val="0"/>
          <w:numId w:val="3"/>
        </w:numPr>
        <w:spacing w:line="360" w:lineRule="auto"/>
        <w:ind w:right="349" w:firstLineChars="0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 w:rsidRPr="00E02EDD">
        <w:rPr>
          <w:rFonts w:ascii="Times New Roman" w:hAnsi="Times New Roman" w:hint="eastAsia"/>
          <w:color w:val="000000" w:themeColor="text1"/>
          <w:sz w:val="22"/>
          <w:szCs w:val="21"/>
        </w:rPr>
        <w:t>码头是否能停放到来的所有车？</w:t>
      </w:r>
    </w:p>
    <w:p w14:paraId="2B687A4C" w14:textId="5F977ACD" w:rsidR="00E02EDD" w:rsidRDefault="00E02EDD" w:rsidP="00E02EDD">
      <w:pPr>
        <w:pStyle w:val="a7"/>
        <w:spacing w:line="360" w:lineRule="auto"/>
        <w:ind w:left="360" w:right="349" w:firstLineChars="0" w:firstLine="0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>
        <w:rPr>
          <w:rFonts w:ascii="Times New Roman" w:hAnsi="Times New Roman" w:hint="eastAsia"/>
          <w:color w:val="000000" w:themeColor="text1"/>
          <w:sz w:val="22"/>
          <w:szCs w:val="21"/>
        </w:rPr>
        <w:t>可以，甚至停放后还有较大剩余的面积。</w:t>
      </w:r>
    </w:p>
    <w:p w14:paraId="514EFBD7" w14:textId="0E748657" w:rsidR="00E02EDD" w:rsidRPr="00495964" w:rsidRDefault="00E02EDD" w:rsidP="00E02EDD">
      <w:pPr>
        <w:pStyle w:val="a7"/>
        <w:numPr>
          <w:ilvl w:val="0"/>
          <w:numId w:val="3"/>
        </w:numPr>
        <w:spacing w:line="360" w:lineRule="auto"/>
        <w:ind w:right="349" w:firstLineChars="0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 w:rsidRPr="00262F60">
        <w:rPr>
          <w:rFonts w:ascii="Times New Roman" w:hAnsi="Times New Roman" w:hint="eastAsia"/>
          <w:color w:val="000000" w:themeColor="text1"/>
          <w:sz w:val="28"/>
          <w:szCs w:val="24"/>
          <w:highlight w:val="yellow"/>
        </w:rPr>
        <w:t>强调</w:t>
      </w:r>
      <w:r w:rsidRPr="00262F60">
        <w:rPr>
          <w:rFonts w:ascii="Times New Roman" w:hAnsi="Times New Roman" w:hint="eastAsia"/>
          <w:color w:val="000000" w:themeColor="text1"/>
          <w:sz w:val="28"/>
          <w:szCs w:val="24"/>
          <w:highlight w:val="yellow"/>
        </w:rPr>
        <w:t xml:space="preserve"> </w:t>
      </w:r>
      <w:r w:rsidRPr="00262F60">
        <w:rPr>
          <w:rFonts w:ascii="Times New Roman" w:hAnsi="Times New Roman" w:hint="eastAsia"/>
          <w:color w:val="000000" w:themeColor="text1"/>
          <w:sz w:val="28"/>
          <w:szCs w:val="24"/>
          <w:highlight w:val="yellow"/>
        </w:rPr>
        <w:t>重心：</w:t>
      </w:r>
      <w:r>
        <w:rPr>
          <w:rFonts w:ascii="Times New Roman" w:hAnsi="Times New Roman" w:hint="eastAsia"/>
          <w:color w:val="000000" w:themeColor="text1"/>
          <w:sz w:val="22"/>
          <w:szCs w:val="21"/>
        </w:rPr>
        <w:t xml:space="preserve"> </w:t>
      </w:r>
      <w:r w:rsidRPr="00262F60">
        <w:rPr>
          <w:rFonts w:ascii="Times New Roman" w:hAnsi="Times New Roman"/>
          <w:b/>
          <w:bCs/>
          <w:color w:val="000000" w:themeColor="text1"/>
          <w:sz w:val="40"/>
          <w:szCs w:val="36"/>
        </w:rPr>
        <w:t xml:space="preserve"> </w:t>
      </w:r>
      <w:r w:rsidRPr="00262F60">
        <w:rPr>
          <w:rFonts w:ascii="Times New Roman" w:hAnsi="Times New Roman" w:hint="eastAsia"/>
          <w:b/>
          <w:bCs/>
          <w:color w:val="000000" w:themeColor="text1"/>
          <w:sz w:val="40"/>
          <w:szCs w:val="36"/>
        </w:rPr>
        <w:t>如何让同品牌的车停放在一个堆场。</w:t>
      </w:r>
    </w:p>
    <w:p w14:paraId="2752799E" w14:textId="21C16E18" w:rsidR="00495964" w:rsidRPr="00495964" w:rsidRDefault="00495964" w:rsidP="00E02EDD">
      <w:pPr>
        <w:pStyle w:val="a7"/>
        <w:numPr>
          <w:ilvl w:val="0"/>
          <w:numId w:val="3"/>
        </w:numPr>
        <w:spacing w:line="360" w:lineRule="auto"/>
        <w:ind w:right="349" w:firstLineChars="0"/>
        <w:jc w:val="left"/>
        <w:rPr>
          <w:rFonts w:ascii="Times New Roman" w:hAnsi="Times New Roman"/>
          <w:color w:val="000000" w:themeColor="text1"/>
          <w:sz w:val="11"/>
          <w:szCs w:val="11"/>
        </w:rPr>
      </w:pPr>
      <w:r w:rsidRPr="00495964">
        <w:rPr>
          <w:rFonts w:ascii="Times New Roman" w:hAnsi="Times New Roman" w:hint="eastAsia"/>
          <w:color w:val="000000" w:themeColor="text1"/>
          <w:sz w:val="20"/>
          <w:szCs w:val="18"/>
        </w:rPr>
        <w:t>对让同品牌停在一个堆场的含义？</w:t>
      </w:r>
    </w:p>
    <w:p w14:paraId="14A94784" w14:textId="57C578A6" w:rsidR="00495964" w:rsidRPr="00495964" w:rsidRDefault="00495964" w:rsidP="00495964">
      <w:pPr>
        <w:pStyle w:val="a7"/>
        <w:spacing w:line="360" w:lineRule="auto"/>
        <w:ind w:left="360" w:right="349" w:firstLineChars="0" w:firstLine="0"/>
        <w:jc w:val="left"/>
        <w:rPr>
          <w:rFonts w:ascii="Times New Roman" w:hAnsi="Times New Roman"/>
          <w:color w:val="000000" w:themeColor="text1"/>
          <w:sz w:val="20"/>
          <w:szCs w:val="18"/>
        </w:rPr>
      </w:pPr>
      <w:r w:rsidRPr="00495964">
        <w:rPr>
          <w:rFonts w:ascii="Times New Roman" w:hAnsi="Times New Roman" w:hint="eastAsia"/>
          <w:color w:val="000000" w:themeColor="text1"/>
          <w:sz w:val="20"/>
          <w:szCs w:val="18"/>
        </w:rPr>
        <w:t>是否允许两个小鹏车夹一个其他车。只要停放在一个堆场，不需要所有的车</w:t>
      </w:r>
      <w:r w:rsidRPr="00495964">
        <w:rPr>
          <w:rFonts w:ascii="Times New Roman" w:hAnsi="Times New Roman" w:hint="eastAsia"/>
          <w:color w:val="000000" w:themeColor="text1"/>
          <w:sz w:val="20"/>
          <w:szCs w:val="18"/>
        </w:rPr>
        <w:t xml:space="preserve"> </w:t>
      </w:r>
      <w:r w:rsidRPr="00495964">
        <w:rPr>
          <w:rFonts w:ascii="Times New Roman" w:hAnsi="Times New Roman" w:hint="eastAsia"/>
          <w:color w:val="000000" w:themeColor="text1"/>
          <w:sz w:val="20"/>
          <w:szCs w:val="18"/>
        </w:rPr>
        <w:t>都靠在一起。</w:t>
      </w:r>
    </w:p>
    <w:p w14:paraId="4DB26BD8" w14:textId="02C8E11C" w:rsidR="00495964" w:rsidRPr="00495964" w:rsidRDefault="00495964" w:rsidP="00495964">
      <w:pPr>
        <w:spacing w:line="360" w:lineRule="auto"/>
        <w:ind w:right="349"/>
        <w:jc w:val="left"/>
        <w:rPr>
          <w:rFonts w:ascii="Times New Roman" w:hAnsi="Times New Roman"/>
          <w:color w:val="000000" w:themeColor="text1"/>
          <w:szCs w:val="20"/>
        </w:rPr>
      </w:pPr>
      <w:r>
        <w:rPr>
          <w:rFonts w:ascii="Times New Roman" w:hAnsi="Times New Roman" w:hint="eastAsia"/>
          <w:color w:val="000000" w:themeColor="text1"/>
          <w:szCs w:val="20"/>
        </w:rPr>
        <w:t>4</w:t>
      </w:r>
      <w:r>
        <w:rPr>
          <w:rFonts w:ascii="Times New Roman" w:hAnsi="Times New Roman"/>
          <w:color w:val="000000" w:themeColor="text1"/>
          <w:szCs w:val="20"/>
        </w:rPr>
        <w:t>.</w:t>
      </w:r>
      <w:r>
        <w:rPr>
          <w:rFonts w:ascii="Times New Roman" w:hAnsi="Times New Roman" w:hint="eastAsia"/>
          <w:color w:val="000000" w:themeColor="text1"/>
          <w:szCs w:val="20"/>
        </w:rPr>
        <w:t>可提高安全距离下限，防止在求解结果下，刚刚好等于</w:t>
      </w:r>
      <w:r>
        <w:rPr>
          <w:rFonts w:ascii="Times New Roman" w:hAnsi="Times New Roman" w:hint="eastAsia"/>
          <w:color w:val="000000" w:themeColor="text1"/>
          <w:szCs w:val="20"/>
        </w:rPr>
        <w:t>0</w:t>
      </w:r>
      <w:r>
        <w:rPr>
          <w:rFonts w:ascii="Times New Roman" w:hAnsi="Times New Roman"/>
          <w:color w:val="000000" w:themeColor="text1"/>
          <w:szCs w:val="20"/>
        </w:rPr>
        <w:t xml:space="preserve">.3 0.5 </w:t>
      </w:r>
      <w:r>
        <w:rPr>
          <w:rFonts w:ascii="Times New Roman" w:hAnsi="Times New Roman" w:hint="eastAsia"/>
          <w:color w:val="000000" w:themeColor="text1"/>
          <w:szCs w:val="20"/>
        </w:rPr>
        <w:t>导致停放不下。</w:t>
      </w:r>
    </w:p>
    <w:p w14:paraId="419D9969" w14:textId="79DC032A" w:rsidR="002B01FF" w:rsidRPr="00E02EDD" w:rsidRDefault="002B01FF" w:rsidP="00E02EDD">
      <w:pPr>
        <w:pStyle w:val="a7"/>
        <w:spacing w:line="360" w:lineRule="auto"/>
        <w:ind w:left="360" w:right="349" w:firstLineChars="0" w:firstLine="0"/>
        <w:jc w:val="left"/>
        <w:rPr>
          <w:rFonts w:ascii="Times New Roman" w:hAnsi="Times New Roman"/>
          <w:color w:val="000000" w:themeColor="text1"/>
          <w:sz w:val="22"/>
          <w:szCs w:val="21"/>
        </w:rPr>
      </w:pPr>
      <w:r w:rsidRPr="00E02EDD">
        <w:rPr>
          <w:rFonts w:ascii="Times New Roman" w:hAnsi="Times New Roman"/>
          <w:color w:val="000000" w:themeColor="text1"/>
          <w:sz w:val="22"/>
          <w:szCs w:val="21"/>
        </w:rPr>
        <w:br w:type="page"/>
      </w:r>
    </w:p>
    <w:sectPr w:rsidR="002B01FF" w:rsidRPr="00E02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B001D" w14:textId="77777777" w:rsidR="00083135" w:rsidRDefault="00083135" w:rsidP="004F6745">
      <w:pPr>
        <w:rPr>
          <w:rFonts w:hint="eastAsia"/>
        </w:rPr>
      </w:pPr>
      <w:r>
        <w:separator/>
      </w:r>
    </w:p>
  </w:endnote>
  <w:endnote w:type="continuationSeparator" w:id="0">
    <w:p w14:paraId="1BBBD6D9" w14:textId="77777777" w:rsidR="00083135" w:rsidRDefault="00083135" w:rsidP="004F674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1AF50" w14:textId="77777777" w:rsidR="00083135" w:rsidRDefault="00083135" w:rsidP="004F6745">
      <w:pPr>
        <w:rPr>
          <w:rFonts w:hint="eastAsia"/>
        </w:rPr>
      </w:pPr>
      <w:r>
        <w:separator/>
      </w:r>
    </w:p>
  </w:footnote>
  <w:footnote w:type="continuationSeparator" w:id="0">
    <w:p w14:paraId="25B3FF36" w14:textId="77777777" w:rsidR="00083135" w:rsidRDefault="00083135" w:rsidP="004F674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F3275"/>
    <w:multiLevelType w:val="hybridMultilevel"/>
    <w:tmpl w:val="25E4F90A"/>
    <w:lvl w:ilvl="0" w:tplc="3E5E1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965A4"/>
    <w:multiLevelType w:val="hybridMultilevel"/>
    <w:tmpl w:val="667E8064"/>
    <w:lvl w:ilvl="0" w:tplc="1A2A1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F45F3E"/>
    <w:multiLevelType w:val="hybridMultilevel"/>
    <w:tmpl w:val="77406CCE"/>
    <w:lvl w:ilvl="0" w:tplc="A9943C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3381750">
    <w:abstractNumId w:val="1"/>
  </w:num>
  <w:num w:numId="2" w16cid:durableId="702486451">
    <w:abstractNumId w:val="2"/>
  </w:num>
  <w:num w:numId="3" w16cid:durableId="39906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74"/>
    <w:rsid w:val="00017D09"/>
    <w:rsid w:val="00083135"/>
    <w:rsid w:val="000D6EA9"/>
    <w:rsid w:val="000D7BAE"/>
    <w:rsid w:val="001165B7"/>
    <w:rsid w:val="001703ED"/>
    <w:rsid w:val="00183A07"/>
    <w:rsid w:val="001C0846"/>
    <w:rsid w:val="001E29E2"/>
    <w:rsid w:val="00235B83"/>
    <w:rsid w:val="002457ED"/>
    <w:rsid w:val="00262F60"/>
    <w:rsid w:val="00263938"/>
    <w:rsid w:val="002B01FF"/>
    <w:rsid w:val="002C5E8A"/>
    <w:rsid w:val="002E7630"/>
    <w:rsid w:val="002F6F59"/>
    <w:rsid w:val="00366AE1"/>
    <w:rsid w:val="003702F7"/>
    <w:rsid w:val="00377584"/>
    <w:rsid w:val="00391870"/>
    <w:rsid w:val="0039253C"/>
    <w:rsid w:val="004133B3"/>
    <w:rsid w:val="00495964"/>
    <w:rsid w:val="004E0A34"/>
    <w:rsid w:val="004E7674"/>
    <w:rsid w:val="004F6745"/>
    <w:rsid w:val="004F741F"/>
    <w:rsid w:val="00517782"/>
    <w:rsid w:val="0053594E"/>
    <w:rsid w:val="00574771"/>
    <w:rsid w:val="005B488F"/>
    <w:rsid w:val="005C16CA"/>
    <w:rsid w:val="005F5BAF"/>
    <w:rsid w:val="005F7634"/>
    <w:rsid w:val="00631D16"/>
    <w:rsid w:val="006437E0"/>
    <w:rsid w:val="006A23F4"/>
    <w:rsid w:val="006B6A09"/>
    <w:rsid w:val="0071353B"/>
    <w:rsid w:val="007471FA"/>
    <w:rsid w:val="00751318"/>
    <w:rsid w:val="00781E50"/>
    <w:rsid w:val="00787259"/>
    <w:rsid w:val="007B6E39"/>
    <w:rsid w:val="007D5382"/>
    <w:rsid w:val="008120CB"/>
    <w:rsid w:val="00830D9B"/>
    <w:rsid w:val="00891B28"/>
    <w:rsid w:val="008B6990"/>
    <w:rsid w:val="008D28FD"/>
    <w:rsid w:val="008F47C2"/>
    <w:rsid w:val="0096362D"/>
    <w:rsid w:val="009D003E"/>
    <w:rsid w:val="009F15AD"/>
    <w:rsid w:val="009F39B9"/>
    <w:rsid w:val="00A52CD7"/>
    <w:rsid w:val="00A62957"/>
    <w:rsid w:val="00A905DE"/>
    <w:rsid w:val="00A96533"/>
    <w:rsid w:val="00AA6CC3"/>
    <w:rsid w:val="00B073D1"/>
    <w:rsid w:val="00B3677D"/>
    <w:rsid w:val="00B37756"/>
    <w:rsid w:val="00B60566"/>
    <w:rsid w:val="00C204BB"/>
    <w:rsid w:val="00C31C83"/>
    <w:rsid w:val="00C32EC2"/>
    <w:rsid w:val="00C407C8"/>
    <w:rsid w:val="00C56FA2"/>
    <w:rsid w:val="00CA65F9"/>
    <w:rsid w:val="00CB20FD"/>
    <w:rsid w:val="00CE71C2"/>
    <w:rsid w:val="00D26D0E"/>
    <w:rsid w:val="00D96206"/>
    <w:rsid w:val="00DA17B0"/>
    <w:rsid w:val="00DB1364"/>
    <w:rsid w:val="00DD5A82"/>
    <w:rsid w:val="00DE1549"/>
    <w:rsid w:val="00DE1E6F"/>
    <w:rsid w:val="00E02EDD"/>
    <w:rsid w:val="00E11139"/>
    <w:rsid w:val="00E14915"/>
    <w:rsid w:val="00E17C6F"/>
    <w:rsid w:val="00E258E6"/>
    <w:rsid w:val="00E41116"/>
    <w:rsid w:val="00EB0CFB"/>
    <w:rsid w:val="00ED6B83"/>
    <w:rsid w:val="00ED6D9E"/>
    <w:rsid w:val="00EF6F74"/>
    <w:rsid w:val="00FA2E91"/>
    <w:rsid w:val="00FA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97BFE"/>
  <w15:chartTrackingRefBased/>
  <w15:docId w15:val="{29FCF6E7-ED4E-4D16-97CE-629AB15C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7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745"/>
    <w:rPr>
      <w:sz w:val="18"/>
      <w:szCs w:val="18"/>
    </w:rPr>
  </w:style>
  <w:style w:type="paragraph" w:styleId="a7">
    <w:name w:val="List Paragraph"/>
    <w:basedOn w:val="a"/>
    <w:uiPriority w:val="34"/>
    <w:qFormat/>
    <w:rsid w:val="004F6745"/>
    <w:pPr>
      <w:ind w:firstLineChars="200" w:firstLine="420"/>
    </w:pPr>
  </w:style>
  <w:style w:type="paragraph" w:customStyle="1" w:styleId="1">
    <w:name w:val="正文样式1"/>
    <w:basedOn w:val="a"/>
    <w:link w:val="1Char"/>
    <w:rsid w:val="004F6745"/>
    <w:pPr>
      <w:spacing w:line="360" w:lineRule="auto"/>
      <w:ind w:firstLineChars="200" w:firstLine="640"/>
    </w:pPr>
    <w:rPr>
      <w:rFonts w:ascii="Times New Roman" w:hAnsi="Times New Roman"/>
      <w:sz w:val="24"/>
      <w:szCs w:val="24"/>
    </w:rPr>
  </w:style>
  <w:style w:type="character" w:customStyle="1" w:styleId="1Char">
    <w:name w:val="正文样式1 Char"/>
    <w:link w:val="1"/>
    <w:rsid w:val="004F6745"/>
    <w:rPr>
      <w:rFonts w:ascii="Times New Roman" w:hAnsi="Times New Roman"/>
      <w:sz w:val="24"/>
      <w:szCs w:val="24"/>
    </w:rPr>
  </w:style>
  <w:style w:type="character" w:styleId="a8">
    <w:name w:val="Placeholder Text"/>
    <w:basedOn w:val="a0"/>
    <w:uiPriority w:val="99"/>
    <w:semiHidden/>
    <w:rsid w:val="004F67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DB6430</dc:creator>
  <cp:keywords/>
  <dc:description/>
  <cp:lastModifiedBy>DB6430</cp:lastModifiedBy>
  <cp:revision>189</cp:revision>
  <dcterms:created xsi:type="dcterms:W3CDTF">2024-11-27T17:01:00Z</dcterms:created>
  <dcterms:modified xsi:type="dcterms:W3CDTF">2024-12-01T03:47:00Z</dcterms:modified>
</cp:coreProperties>
</file>