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FF" w:rsidRPr="00520EFF" w:rsidRDefault="00520EFF" w:rsidP="00520EFF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520EFF">
        <w:rPr>
          <w:sz w:val="28"/>
          <w:szCs w:val="28"/>
        </w:rPr>
        <w:t xml:space="preserve">Все визуальные элементы управления являются потомками класса </w:t>
      </w:r>
      <w:proofErr w:type="spellStart"/>
      <w:r w:rsidRPr="00520EFF">
        <w:rPr>
          <w:b/>
          <w:sz w:val="28"/>
          <w:szCs w:val="28"/>
        </w:rPr>
        <w:t>Control</w:t>
      </w:r>
      <w:proofErr w:type="spellEnd"/>
      <w:r w:rsidRPr="00520EFF">
        <w:rPr>
          <w:sz w:val="28"/>
          <w:szCs w:val="28"/>
        </w:rPr>
        <w:t>. Данный класс-предок наделяет визуальные компоненты ключевыми свойствами и методами, характерными для визуального интерфейса. Среди наследуемых свойств основными являются: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Anchor</w:t>
      </w:r>
      <w:proofErr w:type="spellEnd"/>
      <w:r w:rsidRPr="00520EFF">
        <w:rPr>
          <w:sz w:val="28"/>
          <w:szCs w:val="28"/>
        </w:rPr>
        <w:t xml:space="preserve"> – определяет, к какой стороне родительского компонента прикреплять текущий компонент.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BackColor</w:t>
      </w:r>
      <w:proofErr w:type="spellEnd"/>
      <w:r w:rsidRPr="00520EFF">
        <w:rPr>
          <w:sz w:val="28"/>
          <w:szCs w:val="28"/>
        </w:rPr>
        <w:t xml:space="preserve"> – определяет цвет фона.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Cursor</w:t>
      </w:r>
      <w:proofErr w:type="spellEnd"/>
      <w:r w:rsidRPr="00520EFF">
        <w:rPr>
          <w:sz w:val="28"/>
          <w:szCs w:val="28"/>
        </w:rPr>
        <w:t xml:space="preserve"> – определяет вид курсора при его наведении на компонент.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Dock</w:t>
      </w:r>
      <w:proofErr w:type="spellEnd"/>
      <w:r w:rsidRPr="00520EFF">
        <w:rPr>
          <w:sz w:val="28"/>
          <w:szCs w:val="28"/>
        </w:rPr>
        <w:t xml:space="preserve"> – определяет выравнивание компонента.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Font</w:t>
      </w:r>
      <w:proofErr w:type="spellEnd"/>
      <w:r w:rsidRPr="00520EFF">
        <w:rPr>
          <w:sz w:val="28"/>
          <w:szCs w:val="28"/>
        </w:rPr>
        <w:t xml:space="preserve"> – определяет настройки шрифта текста на компоненте.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ForeColor</w:t>
      </w:r>
      <w:proofErr w:type="spellEnd"/>
      <w:r w:rsidRPr="00520EFF">
        <w:rPr>
          <w:sz w:val="28"/>
          <w:szCs w:val="28"/>
        </w:rPr>
        <w:t xml:space="preserve"> – определяет цвет переднего плана.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Height</w:t>
      </w:r>
      <w:proofErr w:type="spellEnd"/>
      <w:r w:rsidRPr="00520EFF">
        <w:rPr>
          <w:sz w:val="28"/>
          <w:szCs w:val="28"/>
        </w:rPr>
        <w:t xml:space="preserve"> – определяет высоту элемента управления.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Left</w:t>
      </w:r>
      <w:proofErr w:type="spellEnd"/>
      <w:r w:rsidRPr="00520EFF">
        <w:rPr>
          <w:sz w:val="28"/>
          <w:szCs w:val="28"/>
        </w:rPr>
        <w:t xml:space="preserve"> – определяет позицию слева относительно компонента-родителя.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Location</w:t>
      </w:r>
      <w:proofErr w:type="spellEnd"/>
      <w:r w:rsidRPr="00520EFF">
        <w:rPr>
          <w:sz w:val="28"/>
          <w:szCs w:val="28"/>
        </w:rPr>
        <w:t xml:space="preserve"> – определяет координаты положения компонента.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MaximumSize</w:t>
      </w:r>
      <w:proofErr w:type="spellEnd"/>
      <w:r w:rsidRPr="00520EFF">
        <w:rPr>
          <w:sz w:val="28"/>
          <w:szCs w:val="28"/>
        </w:rPr>
        <w:t xml:space="preserve"> – определяет максимальный размер компонента.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MinimumSize</w:t>
      </w:r>
      <w:proofErr w:type="spellEnd"/>
      <w:r w:rsidRPr="00520EFF">
        <w:rPr>
          <w:sz w:val="28"/>
          <w:szCs w:val="28"/>
        </w:rPr>
        <w:t xml:space="preserve"> – определяет</w:t>
      </w:r>
      <w:r w:rsidRPr="00520EFF">
        <w:rPr>
          <w:sz w:val="28"/>
          <w:szCs w:val="28"/>
        </w:rPr>
        <w:t xml:space="preserve"> минимальный размер компонента.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Padding</w:t>
      </w:r>
      <w:proofErr w:type="spellEnd"/>
      <w:r w:rsidRPr="00520EFF">
        <w:rPr>
          <w:sz w:val="28"/>
          <w:szCs w:val="28"/>
        </w:rPr>
        <w:t xml:space="preserve"> – определяет отступы со всех сторон родительского компонента.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Size</w:t>
      </w:r>
      <w:proofErr w:type="spellEnd"/>
      <w:r w:rsidRPr="00520EFF">
        <w:rPr>
          <w:sz w:val="28"/>
          <w:szCs w:val="28"/>
        </w:rPr>
        <w:t xml:space="preserve"> – определяет размеры компонента (ширину и высоту).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Top</w:t>
      </w:r>
      <w:proofErr w:type="spellEnd"/>
      <w:r w:rsidRPr="00520EFF">
        <w:rPr>
          <w:sz w:val="28"/>
          <w:szCs w:val="28"/>
        </w:rPr>
        <w:t xml:space="preserve"> – определяет позицию от верхнего края компонента-родителя.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Visible</w:t>
      </w:r>
      <w:proofErr w:type="spellEnd"/>
      <w:r w:rsidRPr="00520EFF">
        <w:rPr>
          <w:sz w:val="28"/>
          <w:szCs w:val="28"/>
        </w:rPr>
        <w:t xml:space="preserve"> – определяет видимость компонента.</w:t>
      </w:r>
    </w:p>
    <w:p w:rsidR="00520EFF" w:rsidRPr="00520EFF" w:rsidRDefault="00520EFF" w:rsidP="00520EF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20EFF">
        <w:rPr>
          <w:b/>
          <w:sz w:val="28"/>
          <w:szCs w:val="28"/>
        </w:rPr>
        <w:t>Width</w:t>
      </w:r>
      <w:proofErr w:type="spellEnd"/>
      <w:r w:rsidRPr="00520EFF">
        <w:rPr>
          <w:sz w:val="28"/>
          <w:szCs w:val="28"/>
        </w:rPr>
        <w:t xml:space="preserve"> – определяет ширину компонента.</w:t>
      </w:r>
    </w:p>
    <w:p w:rsidR="00205E06" w:rsidRDefault="00205E06" w:rsidP="00520EFF">
      <w:pPr>
        <w:spacing w:line="360" w:lineRule="auto"/>
        <w:jc w:val="both"/>
        <w:rPr>
          <w:sz w:val="28"/>
          <w:szCs w:val="28"/>
        </w:rPr>
      </w:pPr>
    </w:p>
    <w:p w:rsidR="00520EFF" w:rsidRDefault="00520EFF" w:rsidP="00520EFF">
      <w:pPr>
        <w:spacing w:line="360" w:lineRule="auto"/>
        <w:jc w:val="both"/>
        <w:rPr>
          <w:sz w:val="28"/>
          <w:szCs w:val="28"/>
        </w:rPr>
      </w:pPr>
    </w:p>
    <w:p w:rsidR="00520EFF" w:rsidRDefault="00520EFF" w:rsidP="00520EFF">
      <w:pPr>
        <w:spacing w:line="360" w:lineRule="auto"/>
        <w:jc w:val="both"/>
        <w:rPr>
          <w:sz w:val="28"/>
          <w:szCs w:val="28"/>
        </w:rPr>
      </w:pPr>
    </w:p>
    <w:p w:rsidR="00520EFF" w:rsidRDefault="00520EFF" w:rsidP="00520EFF">
      <w:pPr>
        <w:spacing w:line="360" w:lineRule="auto"/>
        <w:jc w:val="both"/>
        <w:rPr>
          <w:sz w:val="28"/>
          <w:szCs w:val="28"/>
        </w:rPr>
      </w:pPr>
    </w:p>
    <w:p w:rsidR="00520EFF" w:rsidRPr="00520EFF" w:rsidRDefault="00520EFF" w:rsidP="00520EFF">
      <w:pPr>
        <w:spacing w:line="360" w:lineRule="auto"/>
        <w:jc w:val="both"/>
        <w:rPr>
          <w:sz w:val="28"/>
          <w:szCs w:val="28"/>
        </w:rPr>
      </w:pPr>
    </w:p>
    <w:sectPr w:rsidR="00520EFF" w:rsidRPr="00520EFF" w:rsidSect="00520E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17814"/>
    <w:multiLevelType w:val="hybridMultilevel"/>
    <w:tmpl w:val="AFB41B9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53888"/>
    <w:multiLevelType w:val="hybridMultilevel"/>
    <w:tmpl w:val="F05A5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FF"/>
    <w:rsid w:val="00205E06"/>
    <w:rsid w:val="0052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3D335-BB99-41FF-B696-9F08B326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>Home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1</cp:revision>
  <dcterms:created xsi:type="dcterms:W3CDTF">2020-02-21T09:12:00Z</dcterms:created>
  <dcterms:modified xsi:type="dcterms:W3CDTF">2020-02-21T09:14:00Z</dcterms:modified>
</cp:coreProperties>
</file>