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14="http://schemas.microsoft.com/office/word/2010/wordml" xmlns:wp="http://schemas.openxmlformats.org/drawingml/2006/wordprocessingDrawing" mc:Ignorable="w14">
  <w:body>
    <w:p w14:paraId="01000000">
      <w:r>
        <w:drawing>
          <wp:inline>
            <wp:extent cx="6413936" cy="9585506"/>
            <wp:docPr id="1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1" r:link=""/>
                    <a:stretch/>
                  </pic:blipFill>
                  <pic:spPr>
                    <a:xfrm rot="0">
                      <a:off x="0" y="0"/>
                      <a:ext cx="6413936" cy="95855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r>
        <w:drawing>
          <wp:inline>
            <wp:extent cx="5994475" cy="9585506"/>
            <wp:docPr id="2" name="Picture"/>
            <a:graphic>
              <a:graphicData uri="http://schemas.openxmlformats.org/drawingml/2006/picture">
                <pic:pic>
                  <pic:nvPicPr>
                    <pic:cNvPr id="0" name="picture"/>
                    <pic:cNvPicPr preferRelativeResize="true"/>
                  </pic:nvPicPr>
                  <pic:blipFill>
                    <a:blip r:embed="rId2" r:link=""/>
                    <a:stretch/>
                  </pic:blipFill>
                  <pic:spPr>
                    <a:xfrm rot="0">
                      <a:off x="0" y="0"/>
                      <a:ext cx="5994475" cy="9585506"/>
                    </a:xfrm>
                    <a:prstGeom prst="rect"/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toc 2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toc 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9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lication>MyOffice-CoreFramework-Windows/13.0-597.96.2935.234.1@RELEASE-DESKTOP-MINT-ST-2</Application>
</Properties>
</file>