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B460B" w14:textId="28CF7CF6"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w:t>
      </w:r>
      <w:proofErr w:type="gramStart"/>
      <w:r w:rsidRPr="00B207FE">
        <w:rPr>
          <w:rFonts w:ascii="宋体" w:eastAsia="宋体" w:hAnsi="宋体"/>
          <w:sz w:val="24"/>
        </w:rPr>
        <w:t>指数级</w:t>
      </w:r>
      <w:proofErr w:type="gramEnd"/>
      <w:r w:rsidRPr="00B207FE">
        <w:rPr>
          <w:rFonts w:ascii="宋体" w:eastAsia="宋体" w:hAnsi="宋体"/>
          <w:sz w:val="24"/>
        </w:rPr>
        <w:t>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w:t>
      </w:r>
      <w:proofErr w:type="gramStart"/>
      <w:r w:rsidRPr="0019247E">
        <w:rPr>
          <w:rFonts w:ascii="宋体" w:eastAsia="宋体" w:hAnsi="宋体"/>
          <w:sz w:val="24"/>
        </w:rPr>
        <w:t>桌面级</w:t>
      </w:r>
      <w:proofErr w:type="gramEnd"/>
      <w:r w:rsidRPr="0019247E">
        <w:rPr>
          <w:rFonts w:ascii="宋体" w:eastAsia="宋体" w:hAnsi="宋体"/>
          <w:sz w:val="24"/>
        </w:rPr>
        <w:t xml:space="preserve"> HIL 设备（如 Vector VN1630）的普及，使中小规模企业能够以更低成本实现功能安全验证，</w:t>
      </w:r>
      <w:r w:rsidRPr="0019247E">
        <w:rPr>
          <w:rFonts w:ascii="宋体" w:eastAsia="宋体" w:hAnsi="宋体"/>
          <w:sz w:val="24"/>
        </w:rPr>
        <w:lastRenderedPageBreak/>
        <w:t>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w:t>
      </w:r>
      <w:proofErr w:type="gramStart"/>
      <w:r w:rsidRPr="00914164">
        <w:rPr>
          <w:rFonts w:ascii="宋体" w:eastAsia="宋体" w:hAnsi="宋体"/>
          <w:sz w:val="24"/>
        </w:rPr>
        <w:t>完整技术</w:t>
      </w:r>
      <w:proofErr w:type="gramEnd"/>
      <w:r w:rsidRPr="00914164">
        <w:rPr>
          <w:rFonts w:ascii="宋体" w:eastAsia="宋体" w:hAnsi="宋体"/>
          <w:sz w:val="24"/>
        </w:rPr>
        <w:t>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226D5C"/>
    <w:rsid w:val="003A64BF"/>
    <w:rsid w:val="00543B34"/>
    <w:rsid w:val="00914164"/>
    <w:rsid w:val="00A90D1D"/>
    <w:rsid w:val="00B207FE"/>
    <w:rsid w:val="00B90349"/>
    <w:rsid w:val="00C346ED"/>
    <w:rsid w:val="00EA79DC"/>
    <w:rsid w:val="00F20E38"/>
    <w:rsid w:val="00F71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667</Words>
  <Characters>741</Characters>
  <Application>Microsoft Office Word</Application>
  <DocSecurity>0</DocSecurity>
  <Lines>28</Lines>
  <Paragraphs>14</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8</cp:revision>
  <dcterms:created xsi:type="dcterms:W3CDTF">2025-05-21T06:53:00Z</dcterms:created>
  <dcterms:modified xsi:type="dcterms:W3CDTF">2025-05-23T06:00:00Z</dcterms:modified>
</cp:coreProperties>
</file>