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812" w:rsidRDefault="00A923DF" w:rsidP="00D16812">
      <w:pPr>
        <w:pStyle w:val="a5"/>
        <w:spacing w:line="440" w:lineRule="exact"/>
      </w:pPr>
      <w:r>
        <w:rPr>
          <w:rFonts w:hint="eastAsia"/>
        </w:rPr>
        <w:t>第十</w:t>
      </w:r>
      <w:r w:rsidR="00D16812">
        <w:rPr>
          <w:rFonts w:hint="eastAsia"/>
        </w:rPr>
        <w:t>周周汇报</w:t>
      </w:r>
    </w:p>
    <w:p w:rsidR="00FB3264" w:rsidRDefault="00D16812" w:rsidP="00D16812">
      <w:pPr>
        <w:spacing w:line="440" w:lineRule="exact"/>
        <w:ind w:firstLineChars="200" w:firstLine="480"/>
        <w:rPr>
          <w:sz w:val="24"/>
          <w:szCs w:val="24"/>
        </w:rPr>
      </w:pPr>
      <w:r w:rsidRPr="00D16812">
        <w:rPr>
          <w:rFonts w:hint="eastAsia"/>
          <w:sz w:val="24"/>
          <w:szCs w:val="24"/>
        </w:rPr>
        <w:t>WGAN</w:t>
      </w:r>
      <w:r w:rsidRPr="00D16812">
        <w:rPr>
          <w:rFonts w:hint="eastAsia"/>
          <w:sz w:val="24"/>
          <w:szCs w:val="24"/>
        </w:rPr>
        <w:t>的前作</w:t>
      </w:r>
      <w:r>
        <w:rPr>
          <w:rFonts w:hint="eastAsia"/>
          <w:sz w:val="24"/>
          <w:szCs w:val="24"/>
        </w:rPr>
        <w:t>中对原始</w:t>
      </w:r>
      <w:r>
        <w:rPr>
          <w:rFonts w:hint="eastAsia"/>
          <w:sz w:val="24"/>
          <w:szCs w:val="24"/>
        </w:rPr>
        <w:t>GAN</w:t>
      </w:r>
      <w:r>
        <w:rPr>
          <w:rFonts w:hint="eastAsia"/>
          <w:sz w:val="24"/>
          <w:szCs w:val="24"/>
        </w:rPr>
        <w:t>存在的问题作了严谨的数学分析。</w:t>
      </w:r>
      <w:r w:rsidRPr="00D16812">
        <w:rPr>
          <w:rFonts w:hint="eastAsia"/>
          <w:sz w:val="24"/>
          <w:szCs w:val="24"/>
        </w:rPr>
        <w:t>原始</w:t>
      </w:r>
      <w:r w:rsidRPr="00D16812">
        <w:rPr>
          <w:rFonts w:hint="eastAsia"/>
          <w:sz w:val="24"/>
          <w:szCs w:val="24"/>
        </w:rPr>
        <w:t>GAN</w:t>
      </w:r>
      <w:r w:rsidRPr="00D16812">
        <w:rPr>
          <w:rFonts w:hint="eastAsia"/>
          <w:sz w:val="24"/>
          <w:szCs w:val="24"/>
        </w:rPr>
        <w:t>问题的根源可以归结为两点，一是等价优化的距离衡量（</w:t>
      </w:r>
      <w:r w:rsidRPr="00D16812">
        <w:rPr>
          <w:rFonts w:hint="eastAsia"/>
          <w:sz w:val="24"/>
          <w:szCs w:val="24"/>
        </w:rPr>
        <w:t>KL</w:t>
      </w:r>
      <w:r w:rsidRPr="00D16812">
        <w:rPr>
          <w:rFonts w:hint="eastAsia"/>
          <w:sz w:val="24"/>
          <w:szCs w:val="24"/>
        </w:rPr>
        <w:t>散度、</w:t>
      </w:r>
      <w:r w:rsidRPr="00D16812">
        <w:rPr>
          <w:rFonts w:hint="eastAsia"/>
          <w:sz w:val="24"/>
          <w:szCs w:val="24"/>
        </w:rPr>
        <w:t>JS</w:t>
      </w:r>
      <w:r w:rsidRPr="00D16812">
        <w:rPr>
          <w:rFonts w:hint="eastAsia"/>
          <w:sz w:val="24"/>
          <w:szCs w:val="24"/>
        </w:rPr>
        <w:t>散度）不合理，</w:t>
      </w:r>
      <w:r>
        <w:rPr>
          <w:rFonts w:hint="eastAsia"/>
          <w:sz w:val="24"/>
          <w:szCs w:val="24"/>
        </w:rPr>
        <w:t>二是生成器随机初始化后的生成分布很难与真实分布有不可忽略的重叠（上升到高维时）</w:t>
      </w:r>
      <w:r w:rsidR="00195A11">
        <w:rPr>
          <w:rFonts w:hint="eastAsia"/>
          <w:sz w:val="24"/>
          <w:szCs w:val="24"/>
        </w:rPr>
        <w:t>从而导致在判别器优化的很好的时候生成器会有梯度消失</w:t>
      </w:r>
      <w:r w:rsidR="00B54C4A">
        <w:rPr>
          <w:rFonts w:hint="eastAsia"/>
          <w:sz w:val="24"/>
          <w:szCs w:val="24"/>
        </w:rPr>
        <w:t>的</w:t>
      </w:r>
      <w:r w:rsidR="00195A11">
        <w:rPr>
          <w:rFonts w:hint="eastAsia"/>
          <w:sz w:val="24"/>
          <w:szCs w:val="24"/>
        </w:rPr>
        <w:t>情况发生</w:t>
      </w:r>
      <w:r>
        <w:rPr>
          <w:rFonts w:hint="eastAsia"/>
          <w:sz w:val="24"/>
          <w:szCs w:val="24"/>
        </w:rPr>
        <w:t>。对于生成分布与真实分布的重叠问题在</w:t>
      </w:r>
      <w:r>
        <w:rPr>
          <w:rFonts w:hint="eastAsia"/>
          <w:sz w:val="24"/>
          <w:szCs w:val="24"/>
        </w:rPr>
        <w:t>WGAN</w:t>
      </w:r>
      <w:r>
        <w:rPr>
          <w:rFonts w:hint="eastAsia"/>
          <w:sz w:val="24"/>
          <w:szCs w:val="24"/>
        </w:rPr>
        <w:t>前作中粗略的提及到改进的办法，那就是</w:t>
      </w:r>
      <w:r w:rsidRPr="00D16812">
        <w:rPr>
          <w:rFonts w:hint="eastAsia"/>
          <w:sz w:val="24"/>
          <w:szCs w:val="24"/>
        </w:rPr>
        <w:t>对生成样本和真实样本加噪声</w:t>
      </w:r>
      <w:r>
        <w:rPr>
          <w:rFonts w:hint="eastAsia"/>
          <w:sz w:val="24"/>
          <w:szCs w:val="24"/>
        </w:rPr>
        <w:t>。</w:t>
      </w:r>
    </w:p>
    <w:p w:rsidR="00D16812" w:rsidRDefault="00D16812" w:rsidP="00D16812">
      <w:pPr>
        <w:spacing w:line="440" w:lineRule="exact"/>
        <w:ind w:firstLineChars="200" w:firstLine="480"/>
        <w:rPr>
          <w:sz w:val="24"/>
          <w:szCs w:val="24"/>
        </w:rPr>
      </w:pPr>
      <w:r>
        <w:rPr>
          <w:rFonts w:hint="eastAsia"/>
          <w:sz w:val="24"/>
          <w:szCs w:val="24"/>
        </w:rPr>
        <w:t>原文对此处描述为：</w:t>
      </w:r>
      <w:r w:rsidR="00FB5F9E">
        <w:rPr>
          <w:rFonts w:hint="eastAsia"/>
          <w:sz w:val="24"/>
          <w:szCs w:val="24"/>
        </w:rPr>
        <w:t>通过</w:t>
      </w:r>
      <w:r w:rsidR="00FB5F9E" w:rsidRPr="00FB5F9E">
        <w:rPr>
          <w:rFonts w:hint="eastAsia"/>
          <w:sz w:val="24"/>
          <w:szCs w:val="24"/>
        </w:rPr>
        <w:t>对生成样本和真实样本加噪声，使得原本的两个低维流形“弥散”到整个高维空间，强行让它们产生不可忽略的重叠。而一旦存在重叠，</w:t>
      </w:r>
      <w:r w:rsidR="00FB5F9E" w:rsidRPr="00FB5F9E">
        <w:rPr>
          <w:rFonts w:hint="eastAsia"/>
          <w:sz w:val="24"/>
          <w:szCs w:val="24"/>
        </w:rPr>
        <w:t>JS</w:t>
      </w:r>
      <w:r w:rsidR="00FB5F9E" w:rsidRPr="00FB5F9E">
        <w:rPr>
          <w:rFonts w:hint="eastAsia"/>
          <w:sz w:val="24"/>
          <w:szCs w:val="24"/>
        </w:rPr>
        <w:t>散度就能真正发挥作用，此时如果两个分布越靠近，它们“弥散”出来的部分重叠得越多，</w:t>
      </w:r>
      <w:r w:rsidR="00FB5F9E" w:rsidRPr="00FB5F9E">
        <w:rPr>
          <w:rFonts w:hint="eastAsia"/>
          <w:sz w:val="24"/>
          <w:szCs w:val="24"/>
        </w:rPr>
        <w:t>JS</w:t>
      </w:r>
      <w:r w:rsidR="00FB5F9E" w:rsidRPr="00FB5F9E">
        <w:rPr>
          <w:rFonts w:hint="eastAsia"/>
          <w:sz w:val="24"/>
          <w:szCs w:val="24"/>
        </w:rPr>
        <w:t>散度也会越小而不会一直是一个常数，于是</w:t>
      </w:r>
      <w:r w:rsidR="00B54C4A">
        <w:rPr>
          <w:rFonts w:hint="eastAsia"/>
          <w:sz w:val="24"/>
          <w:szCs w:val="24"/>
        </w:rPr>
        <w:t>生成器</w:t>
      </w:r>
      <w:r w:rsidR="00FB5F9E" w:rsidRPr="00FB5F9E">
        <w:rPr>
          <w:rFonts w:hint="eastAsia"/>
          <w:sz w:val="24"/>
          <w:szCs w:val="24"/>
        </w:rPr>
        <w:t>梯度消失的问题就解决了。在训练过程中，我们可以对所加的噪声进行退火（</w:t>
      </w:r>
      <w:r w:rsidR="00FB5F9E" w:rsidRPr="00FB5F9E">
        <w:rPr>
          <w:rFonts w:hint="eastAsia"/>
          <w:sz w:val="24"/>
          <w:szCs w:val="24"/>
        </w:rPr>
        <w:t>annealing</w:t>
      </w:r>
      <w:r w:rsidR="00FB5F9E" w:rsidRPr="00FB5F9E">
        <w:rPr>
          <w:rFonts w:hint="eastAsia"/>
          <w:sz w:val="24"/>
          <w:szCs w:val="24"/>
        </w:rPr>
        <w:t>），慢慢减小其方差，到后面两个低维流形“本体”都已经有重叠时，就算把噪声完全拿掉，</w:t>
      </w:r>
      <w:r w:rsidR="00FB5F9E" w:rsidRPr="00FB5F9E">
        <w:rPr>
          <w:rFonts w:hint="eastAsia"/>
          <w:sz w:val="24"/>
          <w:szCs w:val="24"/>
        </w:rPr>
        <w:t>JS</w:t>
      </w:r>
      <w:r w:rsidR="00FB5F9E" w:rsidRPr="00FB5F9E">
        <w:rPr>
          <w:rFonts w:hint="eastAsia"/>
          <w:sz w:val="24"/>
          <w:szCs w:val="24"/>
        </w:rPr>
        <w:t>散度也能照样发挥作用，继续产生有意义的梯度把两个低维流形拉近，直到它们接近完全重合。</w:t>
      </w:r>
    </w:p>
    <w:p w:rsidR="00575CDD" w:rsidRDefault="005772C5" w:rsidP="005772C5">
      <w:pPr>
        <w:spacing w:line="440" w:lineRule="exact"/>
        <w:ind w:firstLineChars="200" w:firstLine="420"/>
        <w:rPr>
          <w:sz w:val="24"/>
          <w:szCs w:val="24"/>
        </w:rPr>
      </w:pPr>
      <w:r>
        <w:rPr>
          <w:noProof/>
        </w:rPr>
        <w:drawing>
          <wp:anchor distT="0" distB="0" distL="114300" distR="114300" simplePos="0" relativeHeight="251658240" behindDoc="0" locked="0" layoutInCell="1" allowOverlap="1" wp14:anchorId="3EE02CBF" wp14:editId="392176A6">
            <wp:simplePos x="0" y="0"/>
            <wp:positionH relativeFrom="column">
              <wp:posOffset>1138555</wp:posOffset>
            </wp:positionH>
            <wp:positionV relativeFrom="paragraph">
              <wp:posOffset>1414780</wp:posOffset>
            </wp:positionV>
            <wp:extent cx="3204210" cy="26600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204210" cy="2660015"/>
                    </a:xfrm>
                    <a:prstGeom prst="rect">
                      <a:avLst/>
                    </a:prstGeom>
                  </pic:spPr>
                </pic:pic>
              </a:graphicData>
            </a:graphic>
            <wp14:sizeRelH relativeFrom="page">
              <wp14:pctWidth>0</wp14:pctWidth>
            </wp14:sizeRelH>
            <wp14:sizeRelV relativeFrom="page">
              <wp14:pctHeight>0</wp14:pctHeight>
            </wp14:sizeRelV>
          </wp:anchor>
        </w:drawing>
      </w:r>
      <w:r w:rsidR="00575CDD">
        <w:rPr>
          <w:rFonts w:hint="eastAsia"/>
          <w:sz w:val="24"/>
          <w:szCs w:val="24"/>
        </w:rPr>
        <w:t>这样</w:t>
      </w:r>
      <w:r w:rsidR="004F77F8">
        <w:rPr>
          <w:rFonts w:hint="eastAsia"/>
          <w:sz w:val="24"/>
          <w:szCs w:val="24"/>
        </w:rPr>
        <w:t>的</w:t>
      </w:r>
      <w:r w:rsidR="00575CDD">
        <w:rPr>
          <w:rFonts w:hint="eastAsia"/>
          <w:sz w:val="24"/>
          <w:szCs w:val="24"/>
        </w:rPr>
        <w:t>加噪</w:t>
      </w:r>
      <w:r w:rsidR="004F77F8">
        <w:rPr>
          <w:rFonts w:hint="eastAsia"/>
          <w:sz w:val="24"/>
          <w:szCs w:val="24"/>
        </w:rPr>
        <w:t>声</w:t>
      </w:r>
      <w:r w:rsidR="00575CDD">
        <w:rPr>
          <w:rFonts w:hint="eastAsia"/>
          <w:sz w:val="24"/>
          <w:szCs w:val="24"/>
        </w:rPr>
        <w:t>对训练模型真的有大幅度提高吗？显然这样做是不够的，文章中</w:t>
      </w:r>
      <w:r w:rsidR="004F77F8">
        <w:rPr>
          <w:rFonts w:hint="eastAsia"/>
          <w:sz w:val="24"/>
          <w:szCs w:val="24"/>
        </w:rPr>
        <w:t>解释为</w:t>
      </w:r>
      <w:r w:rsidR="004F77F8" w:rsidRPr="004F77F8">
        <w:rPr>
          <w:rFonts w:hint="eastAsia"/>
          <w:sz w:val="24"/>
          <w:szCs w:val="24"/>
        </w:rPr>
        <w:t>加</w:t>
      </w:r>
      <w:r w:rsidR="004F77F8">
        <w:rPr>
          <w:rFonts w:hint="eastAsia"/>
          <w:sz w:val="24"/>
          <w:szCs w:val="24"/>
        </w:rPr>
        <w:t>噪声后</w:t>
      </w:r>
      <w:r w:rsidR="004F77F8" w:rsidRPr="004F77F8">
        <w:rPr>
          <w:rFonts w:hint="eastAsia"/>
          <w:sz w:val="24"/>
          <w:szCs w:val="24"/>
        </w:rPr>
        <w:t>JS</w:t>
      </w:r>
      <w:r w:rsidR="004F77F8" w:rsidRPr="004F77F8">
        <w:rPr>
          <w:rFonts w:hint="eastAsia"/>
          <w:sz w:val="24"/>
          <w:szCs w:val="24"/>
        </w:rPr>
        <w:t>散度的具体数值受到噪声的方差影响，随着噪声的退火，前后的数值就没法比较了，所以它不能成为</w:t>
      </w:r>
      <w:r w:rsidR="004F77F8" w:rsidRPr="004F77F8">
        <w:rPr>
          <w:position w:val="-12"/>
          <w:sz w:val="24"/>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8.15pt" o:ole="">
            <v:imagedata r:id="rId8" o:title=""/>
          </v:shape>
          <o:OLEObject Type="Embed" ProgID="Equation.DSMT4" ShapeID="_x0000_i1025" DrawAspect="Content" ObjectID="_1571898105" r:id="rId9"/>
        </w:object>
      </w:r>
      <w:r w:rsidR="004F77F8" w:rsidRPr="004F77F8">
        <w:rPr>
          <w:rFonts w:hint="eastAsia"/>
          <w:sz w:val="24"/>
          <w:szCs w:val="24"/>
        </w:rPr>
        <w:t>和</w:t>
      </w:r>
      <w:r w:rsidR="004F77F8" w:rsidRPr="004F77F8">
        <w:rPr>
          <w:position w:val="-14"/>
          <w:sz w:val="24"/>
          <w:szCs w:val="24"/>
        </w:rPr>
        <w:object w:dxaOrig="279" w:dyaOrig="380">
          <v:shape id="_x0000_i1026" type="#_x0000_t75" style="width:13.75pt;height:18.8pt" o:ole="">
            <v:imagedata r:id="rId10" o:title=""/>
          </v:shape>
          <o:OLEObject Type="Embed" ProgID="Equation.DSMT4" ShapeID="_x0000_i1026" DrawAspect="Content" ObjectID="_1571898106" r:id="rId11"/>
        </w:object>
      </w:r>
      <w:r w:rsidR="004F77F8" w:rsidRPr="004F77F8">
        <w:rPr>
          <w:rFonts w:hint="eastAsia"/>
          <w:sz w:val="24"/>
          <w:szCs w:val="24"/>
        </w:rPr>
        <w:t>距离的本质性衡量。</w:t>
      </w:r>
      <w:r w:rsidR="004F77F8">
        <w:rPr>
          <w:rFonts w:hint="eastAsia"/>
          <w:sz w:val="24"/>
          <w:szCs w:val="24"/>
        </w:rPr>
        <w:t>在</w:t>
      </w:r>
      <w:r w:rsidR="004F77F8">
        <w:rPr>
          <w:rFonts w:hint="eastAsia"/>
          <w:sz w:val="24"/>
          <w:szCs w:val="24"/>
        </w:rPr>
        <w:t>WGAN</w:t>
      </w:r>
      <w:r w:rsidR="004F77F8">
        <w:rPr>
          <w:rFonts w:hint="eastAsia"/>
          <w:sz w:val="24"/>
          <w:szCs w:val="24"/>
        </w:rPr>
        <w:t>前作设置的巨大引子的前提下，</w:t>
      </w:r>
      <w:r w:rsidR="004F77F8">
        <w:rPr>
          <w:rFonts w:hint="eastAsia"/>
          <w:sz w:val="24"/>
          <w:szCs w:val="24"/>
        </w:rPr>
        <w:t>WGAN</w:t>
      </w:r>
      <w:r w:rsidR="004F77F8">
        <w:rPr>
          <w:rFonts w:hint="eastAsia"/>
          <w:sz w:val="24"/>
          <w:szCs w:val="24"/>
        </w:rPr>
        <w:t>便在随后问世了，文章从本质上解决了对生成分布和真实分布衡量问题。</w:t>
      </w:r>
    </w:p>
    <w:p w:rsidR="005772C5" w:rsidRDefault="005772C5" w:rsidP="005772C5">
      <w:pPr>
        <w:spacing w:line="440" w:lineRule="exact"/>
        <w:ind w:firstLineChars="200" w:firstLine="480"/>
        <w:jc w:val="center"/>
        <w:rPr>
          <w:sz w:val="24"/>
          <w:szCs w:val="24"/>
        </w:rPr>
      </w:pPr>
      <w:r>
        <w:rPr>
          <w:rFonts w:hint="eastAsia"/>
          <w:sz w:val="24"/>
          <w:szCs w:val="24"/>
        </w:rPr>
        <w:t>图</w:t>
      </w:r>
      <w:r>
        <w:rPr>
          <w:rFonts w:hint="eastAsia"/>
          <w:sz w:val="24"/>
          <w:szCs w:val="24"/>
        </w:rPr>
        <w:t>1.</w:t>
      </w:r>
      <w:r>
        <w:rPr>
          <w:rFonts w:hint="eastAsia"/>
          <w:sz w:val="24"/>
          <w:szCs w:val="24"/>
        </w:rPr>
        <w:t>二维下两均匀分布图</w:t>
      </w:r>
    </w:p>
    <w:p w:rsidR="005772C5" w:rsidRDefault="00A86882" w:rsidP="00A86882">
      <w:pPr>
        <w:spacing w:line="440" w:lineRule="exact"/>
        <w:ind w:firstLineChars="200" w:firstLine="420"/>
        <w:rPr>
          <w:sz w:val="24"/>
          <w:szCs w:val="24"/>
        </w:rPr>
      </w:pPr>
      <w:r>
        <w:rPr>
          <w:noProof/>
        </w:rPr>
        <w:lastRenderedPageBreak/>
        <w:drawing>
          <wp:anchor distT="0" distB="0" distL="114300" distR="114300" simplePos="0" relativeHeight="251659264" behindDoc="0" locked="0" layoutInCell="1" allowOverlap="1" wp14:anchorId="4CB59BDA" wp14:editId="6E28DFDF">
            <wp:simplePos x="0" y="0"/>
            <wp:positionH relativeFrom="column">
              <wp:posOffset>1035050</wp:posOffset>
            </wp:positionH>
            <wp:positionV relativeFrom="paragraph">
              <wp:posOffset>1151890</wp:posOffset>
            </wp:positionV>
            <wp:extent cx="3535045" cy="1344295"/>
            <wp:effectExtent l="0" t="0" r="825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35045" cy="1344295"/>
                    </a:xfrm>
                    <a:prstGeom prst="rect">
                      <a:avLst/>
                    </a:prstGeom>
                  </pic:spPr>
                </pic:pic>
              </a:graphicData>
            </a:graphic>
            <wp14:sizeRelH relativeFrom="page">
              <wp14:pctWidth>0</wp14:pctWidth>
            </wp14:sizeRelH>
            <wp14:sizeRelV relativeFrom="page">
              <wp14:pctHeight>0</wp14:pctHeight>
            </wp14:sizeRelV>
          </wp:anchor>
        </w:drawing>
      </w:r>
      <w:r w:rsidR="00564FDC">
        <w:rPr>
          <w:rFonts w:hint="eastAsia"/>
          <w:sz w:val="24"/>
          <w:szCs w:val="24"/>
        </w:rPr>
        <w:t>图</w:t>
      </w:r>
      <w:r w:rsidR="00564FDC">
        <w:rPr>
          <w:rFonts w:hint="eastAsia"/>
          <w:sz w:val="24"/>
          <w:szCs w:val="24"/>
        </w:rPr>
        <w:t>1</w:t>
      </w:r>
      <w:r w:rsidR="00564FDC">
        <w:rPr>
          <w:rFonts w:hint="eastAsia"/>
          <w:sz w:val="24"/>
          <w:szCs w:val="24"/>
        </w:rPr>
        <w:t>为</w:t>
      </w:r>
      <w:r w:rsidR="00564FDC" w:rsidRPr="00564FDC">
        <w:rPr>
          <w:rFonts w:hint="eastAsia"/>
          <w:sz w:val="24"/>
          <w:szCs w:val="24"/>
        </w:rPr>
        <w:t>二维空间中的两个分布</w:t>
      </w:r>
      <w:r w:rsidR="00564FDC" w:rsidRPr="00564FDC">
        <w:rPr>
          <w:position w:val="-12"/>
          <w:sz w:val="24"/>
          <w:szCs w:val="24"/>
        </w:rPr>
        <w:object w:dxaOrig="240" w:dyaOrig="360">
          <v:shape id="_x0000_i1027" type="#_x0000_t75" style="width:11.9pt;height:18.15pt" o:ole="">
            <v:imagedata r:id="rId13" o:title=""/>
          </v:shape>
          <o:OLEObject Type="Embed" ProgID="Equation.DSMT4" ShapeID="_x0000_i1027" DrawAspect="Content" ObjectID="_1571898107" r:id="rId14"/>
        </w:object>
      </w:r>
      <w:r w:rsidR="00564FDC" w:rsidRPr="00564FDC">
        <w:rPr>
          <w:rFonts w:hint="eastAsia"/>
          <w:sz w:val="24"/>
          <w:szCs w:val="24"/>
        </w:rPr>
        <w:t>和</w:t>
      </w:r>
      <w:r w:rsidR="00020412" w:rsidRPr="00564FDC">
        <w:rPr>
          <w:position w:val="-12"/>
          <w:sz w:val="24"/>
          <w:szCs w:val="24"/>
        </w:rPr>
        <w:object w:dxaOrig="260" w:dyaOrig="360">
          <v:shape id="_x0000_i1028" type="#_x0000_t75" style="width:13.15pt;height:18.15pt" o:ole="">
            <v:imagedata r:id="rId15" o:title=""/>
          </v:shape>
          <o:OLEObject Type="Embed" ProgID="Equation.DSMT4" ShapeID="_x0000_i1028" DrawAspect="Content" ObjectID="_1571898108" r:id="rId16"/>
        </w:object>
      </w:r>
      <w:r w:rsidR="00564FDC" w:rsidRPr="00564FDC">
        <w:rPr>
          <w:rFonts w:hint="eastAsia"/>
          <w:sz w:val="24"/>
          <w:szCs w:val="24"/>
        </w:rPr>
        <w:t>，</w:t>
      </w:r>
      <w:r w:rsidR="00564FDC" w:rsidRPr="00564FDC">
        <w:rPr>
          <w:position w:val="-12"/>
          <w:sz w:val="24"/>
          <w:szCs w:val="24"/>
        </w:rPr>
        <w:object w:dxaOrig="240" w:dyaOrig="360">
          <v:shape id="_x0000_i1029" type="#_x0000_t75" style="width:11.9pt;height:18.15pt" o:ole="">
            <v:imagedata r:id="rId13" o:title=""/>
          </v:shape>
          <o:OLEObject Type="Embed" ProgID="Equation.DSMT4" ShapeID="_x0000_i1029" DrawAspect="Content" ObjectID="_1571898109" r:id="rId17"/>
        </w:object>
      </w:r>
      <w:r w:rsidR="00564FDC" w:rsidRPr="00564FDC">
        <w:rPr>
          <w:rFonts w:hint="eastAsia"/>
          <w:sz w:val="24"/>
          <w:szCs w:val="24"/>
        </w:rPr>
        <w:t>在线段</w:t>
      </w:r>
      <w:r w:rsidR="00564FDC" w:rsidRPr="00564FDC">
        <w:rPr>
          <w:rFonts w:hint="eastAsia"/>
          <w:sz w:val="24"/>
          <w:szCs w:val="24"/>
        </w:rPr>
        <w:t>AB</w:t>
      </w:r>
      <w:r w:rsidR="00564FDC" w:rsidRPr="00564FDC">
        <w:rPr>
          <w:rFonts w:hint="eastAsia"/>
          <w:sz w:val="24"/>
          <w:szCs w:val="24"/>
        </w:rPr>
        <w:t>上均匀分布，</w:t>
      </w:r>
      <w:r w:rsidR="00564FDC" w:rsidRPr="00564FDC">
        <w:rPr>
          <w:position w:val="-12"/>
          <w:sz w:val="24"/>
          <w:szCs w:val="24"/>
        </w:rPr>
        <w:object w:dxaOrig="260" w:dyaOrig="360">
          <v:shape id="_x0000_i1030" type="#_x0000_t75" style="width:13.15pt;height:18.15pt" o:ole="">
            <v:imagedata r:id="rId18" o:title=""/>
          </v:shape>
          <o:OLEObject Type="Embed" ProgID="Equation.DSMT4" ShapeID="_x0000_i1030" DrawAspect="Content" ObjectID="_1571898110" r:id="rId19"/>
        </w:object>
      </w:r>
      <w:r w:rsidR="00564FDC" w:rsidRPr="00564FDC">
        <w:rPr>
          <w:rFonts w:hint="eastAsia"/>
          <w:sz w:val="24"/>
          <w:szCs w:val="24"/>
        </w:rPr>
        <w:t>在线段</w:t>
      </w:r>
      <w:r w:rsidR="00564FDC" w:rsidRPr="00564FDC">
        <w:rPr>
          <w:rFonts w:hint="eastAsia"/>
          <w:sz w:val="24"/>
          <w:szCs w:val="24"/>
        </w:rPr>
        <w:t>CD</w:t>
      </w:r>
      <w:r w:rsidR="00564FDC" w:rsidRPr="00564FDC">
        <w:rPr>
          <w:rFonts w:hint="eastAsia"/>
          <w:sz w:val="24"/>
          <w:szCs w:val="24"/>
        </w:rPr>
        <w:t>上均匀分布，通过控制参数</w:t>
      </w:r>
      <w:r w:rsidR="00564FDC" w:rsidRPr="00564FDC">
        <w:rPr>
          <w:position w:val="-6"/>
          <w:sz w:val="24"/>
          <w:szCs w:val="24"/>
        </w:rPr>
        <w:object w:dxaOrig="200" w:dyaOrig="279">
          <v:shape id="_x0000_i1031" type="#_x0000_t75" style="width:10pt;height:13.75pt" o:ole="">
            <v:imagedata r:id="rId20" o:title=""/>
          </v:shape>
          <o:OLEObject Type="Embed" ProgID="Equation.DSMT4" ShapeID="_x0000_i1031" DrawAspect="Content" ObjectID="_1571898111" r:id="rId21"/>
        </w:object>
      </w:r>
      <w:r w:rsidR="00564FDC" w:rsidRPr="00564FDC">
        <w:rPr>
          <w:rFonts w:hint="eastAsia"/>
          <w:sz w:val="24"/>
          <w:szCs w:val="24"/>
        </w:rPr>
        <w:t>可以控制着两个分布的距离远近。</w:t>
      </w:r>
      <w:r w:rsidR="00564FDC">
        <w:rPr>
          <w:rFonts w:hint="eastAsia"/>
          <w:sz w:val="24"/>
          <w:szCs w:val="24"/>
        </w:rPr>
        <w:t>在此条件下分别利用</w:t>
      </w:r>
      <w:r w:rsidR="00564FDC">
        <w:rPr>
          <w:rFonts w:hint="eastAsia"/>
          <w:sz w:val="24"/>
          <w:szCs w:val="24"/>
        </w:rPr>
        <w:t>KL</w:t>
      </w:r>
      <w:r w:rsidR="00564FDC">
        <w:rPr>
          <w:rFonts w:hint="eastAsia"/>
          <w:sz w:val="24"/>
          <w:szCs w:val="24"/>
        </w:rPr>
        <w:t>散度，</w:t>
      </w:r>
      <w:r w:rsidR="00564FDC">
        <w:rPr>
          <w:rFonts w:hint="eastAsia"/>
          <w:sz w:val="24"/>
          <w:szCs w:val="24"/>
        </w:rPr>
        <w:t>JS</w:t>
      </w:r>
      <w:r w:rsidR="00564FDC">
        <w:rPr>
          <w:rFonts w:hint="eastAsia"/>
          <w:sz w:val="24"/>
          <w:szCs w:val="24"/>
        </w:rPr>
        <w:t>散度，</w:t>
      </w:r>
      <w:r w:rsidR="00564FDC">
        <w:rPr>
          <w:rFonts w:hint="eastAsia"/>
          <w:sz w:val="24"/>
          <w:szCs w:val="24"/>
        </w:rPr>
        <w:t>Wasserstein</w:t>
      </w:r>
      <w:r w:rsidR="00564FDC">
        <w:rPr>
          <w:rFonts w:hint="eastAsia"/>
          <w:sz w:val="24"/>
          <w:szCs w:val="24"/>
        </w:rPr>
        <w:t>距离衡量两个分布之间的</w:t>
      </w:r>
      <w:r>
        <w:rPr>
          <w:rFonts w:hint="eastAsia"/>
          <w:sz w:val="24"/>
          <w:szCs w:val="24"/>
        </w:rPr>
        <w:t>距离，结果如下，具体推证见附录。</w:t>
      </w:r>
    </w:p>
    <w:p w:rsidR="00A86882" w:rsidRDefault="00FB417F" w:rsidP="00FB417F">
      <w:pPr>
        <w:spacing w:line="440" w:lineRule="exact"/>
        <w:ind w:firstLineChars="200" w:firstLine="480"/>
        <w:rPr>
          <w:sz w:val="24"/>
          <w:szCs w:val="24"/>
        </w:rPr>
      </w:pPr>
      <w:r w:rsidRPr="00FB417F">
        <w:rPr>
          <w:rFonts w:hint="eastAsia"/>
          <w:sz w:val="24"/>
          <w:szCs w:val="24"/>
        </w:rPr>
        <w:t>KL</w:t>
      </w:r>
      <w:r w:rsidRPr="00FB417F">
        <w:rPr>
          <w:rFonts w:hint="eastAsia"/>
          <w:sz w:val="24"/>
          <w:szCs w:val="24"/>
        </w:rPr>
        <w:t>散度和</w:t>
      </w:r>
      <w:r w:rsidRPr="00FB417F">
        <w:rPr>
          <w:rFonts w:hint="eastAsia"/>
          <w:sz w:val="24"/>
          <w:szCs w:val="24"/>
        </w:rPr>
        <w:t>JS</w:t>
      </w:r>
      <w:r w:rsidRPr="00FB417F">
        <w:rPr>
          <w:rFonts w:hint="eastAsia"/>
          <w:sz w:val="24"/>
          <w:szCs w:val="24"/>
        </w:rPr>
        <w:t>散度是突变的，要么最大要么最小，</w:t>
      </w:r>
      <w:r w:rsidRPr="00FB417F">
        <w:rPr>
          <w:rFonts w:hint="eastAsia"/>
          <w:sz w:val="24"/>
          <w:szCs w:val="24"/>
        </w:rPr>
        <w:t>Wasserstein</w:t>
      </w:r>
      <w:r w:rsidRPr="00FB417F">
        <w:rPr>
          <w:rFonts w:hint="eastAsia"/>
          <w:sz w:val="24"/>
          <w:szCs w:val="24"/>
        </w:rPr>
        <w:t>距离却是平滑的，要用梯度下降法优化</w:t>
      </w:r>
      <w:r w:rsidRPr="00564FDC">
        <w:rPr>
          <w:position w:val="-6"/>
          <w:sz w:val="24"/>
          <w:szCs w:val="24"/>
        </w:rPr>
        <w:object w:dxaOrig="200" w:dyaOrig="279">
          <v:shape id="_x0000_i1032" type="#_x0000_t75" style="width:10pt;height:13.75pt" o:ole="">
            <v:imagedata r:id="rId20" o:title=""/>
          </v:shape>
          <o:OLEObject Type="Embed" ProgID="Equation.DSMT4" ShapeID="_x0000_i1032" DrawAspect="Content" ObjectID="_1571898112" r:id="rId22"/>
        </w:object>
      </w:r>
      <w:r w:rsidRPr="00FB417F">
        <w:rPr>
          <w:rFonts w:hint="eastAsia"/>
          <w:sz w:val="24"/>
          <w:szCs w:val="24"/>
        </w:rPr>
        <w:t>这个参数</w:t>
      </w:r>
      <w:r>
        <w:rPr>
          <w:rFonts w:hint="eastAsia"/>
          <w:sz w:val="24"/>
          <w:szCs w:val="24"/>
        </w:rPr>
        <w:t>时</w:t>
      </w:r>
      <w:r w:rsidRPr="00FB417F">
        <w:rPr>
          <w:rFonts w:hint="eastAsia"/>
          <w:sz w:val="24"/>
          <w:szCs w:val="24"/>
        </w:rPr>
        <w:t>，前两者根本提供不了梯度，</w:t>
      </w:r>
      <w:r w:rsidRPr="00FB417F">
        <w:rPr>
          <w:rFonts w:hint="eastAsia"/>
          <w:sz w:val="24"/>
          <w:szCs w:val="24"/>
        </w:rPr>
        <w:t>Wasserstein</w:t>
      </w:r>
      <w:r w:rsidRPr="00FB417F">
        <w:rPr>
          <w:rFonts w:hint="eastAsia"/>
          <w:sz w:val="24"/>
          <w:szCs w:val="24"/>
        </w:rPr>
        <w:t>距离却可以。类似地，在高维空间中如果两个分布不重叠或者重叠部分可忽略，则</w:t>
      </w:r>
      <w:r w:rsidRPr="00FB417F">
        <w:rPr>
          <w:rFonts w:hint="eastAsia"/>
          <w:sz w:val="24"/>
          <w:szCs w:val="24"/>
        </w:rPr>
        <w:t>KL</w:t>
      </w:r>
      <w:r w:rsidRPr="00FB417F">
        <w:rPr>
          <w:rFonts w:hint="eastAsia"/>
          <w:sz w:val="24"/>
          <w:szCs w:val="24"/>
        </w:rPr>
        <w:t>和</w:t>
      </w:r>
      <w:r w:rsidRPr="00FB417F">
        <w:rPr>
          <w:rFonts w:hint="eastAsia"/>
          <w:sz w:val="24"/>
          <w:szCs w:val="24"/>
        </w:rPr>
        <w:t>JS</w:t>
      </w:r>
      <w:r w:rsidRPr="00FB417F">
        <w:rPr>
          <w:rFonts w:hint="eastAsia"/>
          <w:sz w:val="24"/>
          <w:szCs w:val="24"/>
        </w:rPr>
        <w:t>既反映不了远近，也提供不了梯度，但是</w:t>
      </w:r>
      <w:r w:rsidRPr="00FB417F">
        <w:rPr>
          <w:rFonts w:hint="eastAsia"/>
          <w:sz w:val="24"/>
          <w:szCs w:val="24"/>
        </w:rPr>
        <w:t>Wasserstein</w:t>
      </w:r>
      <w:r>
        <w:rPr>
          <w:rFonts w:hint="eastAsia"/>
          <w:sz w:val="24"/>
          <w:szCs w:val="24"/>
        </w:rPr>
        <w:t>却可以提供有意义的梯度，这就是</w:t>
      </w:r>
      <w:r w:rsidRPr="00FB417F">
        <w:rPr>
          <w:sz w:val="24"/>
          <w:szCs w:val="24"/>
        </w:rPr>
        <w:t>Wasserstein</w:t>
      </w:r>
      <w:r>
        <w:rPr>
          <w:rFonts w:hint="eastAsia"/>
          <w:sz w:val="24"/>
          <w:szCs w:val="24"/>
        </w:rPr>
        <w:t>距离衡量两个分布之间距离的优势所在。</w:t>
      </w:r>
    </w:p>
    <w:p w:rsidR="005772C5" w:rsidRDefault="00020412" w:rsidP="00020412">
      <w:pPr>
        <w:spacing w:line="440" w:lineRule="exact"/>
        <w:ind w:firstLineChars="200" w:firstLine="480"/>
        <w:rPr>
          <w:sz w:val="24"/>
          <w:szCs w:val="24"/>
        </w:rPr>
      </w:pPr>
      <w:r>
        <w:rPr>
          <w:rFonts w:hint="eastAsia"/>
          <w:sz w:val="24"/>
          <w:szCs w:val="24"/>
        </w:rPr>
        <w:t>由此思想，作者通过一系列数学演算后得到</w:t>
      </w:r>
      <w:r w:rsidRPr="004F77F8">
        <w:rPr>
          <w:position w:val="-12"/>
          <w:sz w:val="24"/>
          <w:szCs w:val="24"/>
        </w:rPr>
        <w:object w:dxaOrig="260" w:dyaOrig="360">
          <v:shape id="_x0000_i1033" type="#_x0000_t75" style="width:13.15pt;height:18.15pt" o:ole="">
            <v:imagedata r:id="rId8" o:title=""/>
          </v:shape>
          <o:OLEObject Type="Embed" ProgID="Equation.DSMT4" ShapeID="_x0000_i1033" DrawAspect="Content" ObjectID="_1571898113" r:id="rId23"/>
        </w:object>
      </w:r>
      <w:r w:rsidRPr="004F77F8">
        <w:rPr>
          <w:rFonts w:hint="eastAsia"/>
          <w:sz w:val="24"/>
          <w:szCs w:val="24"/>
        </w:rPr>
        <w:t>和</w:t>
      </w:r>
      <w:r w:rsidRPr="004F77F8">
        <w:rPr>
          <w:position w:val="-14"/>
          <w:sz w:val="24"/>
          <w:szCs w:val="24"/>
        </w:rPr>
        <w:object w:dxaOrig="279" w:dyaOrig="380">
          <v:shape id="_x0000_i1034" type="#_x0000_t75" style="width:13.75pt;height:18.8pt" o:ole="">
            <v:imagedata r:id="rId10" o:title=""/>
          </v:shape>
          <o:OLEObject Type="Embed" ProgID="Equation.DSMT4" ShapeID="_x0000_i1034" DrawAspect="Content" ObjectID="_1571898114" r:id="rId24"/>
        </w:object>
      </w:r>
      <w:r>
        <w:rPr>
          <w:rFonts w:hint="eastAsia"/>
          <w:sz w:val="24"/>
          <w:szCs w:val="24"/>
        </w:rPr>
        <w:t>的</w:t>
      </w:r>
      <w:r w:rsidRPr="00020412">
        <w:rPr>
          <w:sz w:val="24"/>
          <w:szCs w:val="24"/>
        </w:rPr>
        <w:t>Wasserstein</w:t>
      </w:r>
      <w:r>
        <w:rPr>
          <w:rFonts w:hint="eastAsia"/>
          <w:sz w:val="24"/>
          <w:szCs w:val="24"/>
        </w:rPr>
        <w:t>距离公式。</w:t>
      </w:r>
    </w:p>
    <w:p w:rsidR="00020412" w:rsidRDefault="00E801E4" w:rsidP="00E801E4">
      <w:pPr>
        <w:ind w:firstLineChars="200" w:firstLine="480"/>
        <w:jc w:val="center"/>
        <w:rPr>
          <w:sz w:val="24"/>
          <w:szCs w:val="24"/>
        </w:rPr>
      </w:pPr>
      <w:r>
        <w:rPr>
          <w:rFonts w:hint="eastAsia"/>
          <w:sz w:val="24"/>
          <w:szCs w:val="24"/>
        </w:rPr>
        <w:t xml:space="preserve">         </w:t>
      </w:r>
      <w:r w:rsidRPr="00E801E4">
        <w:rPr>
          <w:position w:val="-26"/>
          <w:sz w:val="24"/>
          <w:szCs w:val="24"/>
        </w:rPr>
        <w:object w:dxaOrig="4599" w:dyaOrig="499">
          <v:shape id="_x0000_i1035" type="#_x0000_t75" style="width:229.75pt;height:25.05pt" o:ole="">
            <v:imagedata r:id="rId25" o:title=""/>
          </v:shape>
          <o:OLEObject Type="Embed" ProgID="Equation.DSMT4" ShapeID="_x0000_i1035" DrawAspect="Content" ObjectID="_1571898115" r:id="rId26"/>
        </w:object>
      </w:r>
      <w:r>
        <w:rPr>
          <w:rFonts w:hint="eastAsia"/>
          <w:sz w:val="24"/>
          <w:szCs w:val="24"/>
        </w:rPr>
        <w:t xml:space="preserve">              </w:t>
      </w:r>
      <w:r w:rsidR="00020412">
        <w:rPr>
          <w:sz w:val="24"/>
          <w:szCs w:val="24"/>
        </w:rPr>
        <w:t xml:space="preserve"> </w:t>
      </w:r>
      <w:r>
        <w:rPr>
          <w:rFonts w:hint="eastAsia"/>
          <w:sz w:val="24"/>
          <w:szCs w:val="24"/>
        </w:rPr>
        <w:t>(1)</w:t>
      </w:r>
    </w:p>
    <w:p w:rsidR="006B3789" w:rsidRDefault="006B3789" w:rsidP="002126C6">
      <w:pPr>
        <w:spacing w:line="312" w:lineRule="auto"/>
        <w:ind w:firstLineChars="200" w:firstLine="480"/>
        <w:rPr>
          <w:sz w:val="24"/>
          <w:szCs w:val="24"/>
        </w:rPr>
      </w:pPr>
      <w:r>
        <w:rPr>
          <w:rFonts w:hint="eastAsia"/>
          <w:sz w:val="24"/>
          <w:szCs w:val="24"/>
        </w:rPr>
        <w:t>具体的推证我也有在附录中简单提及这里不做展开了，</w:t>
      </w:r>
      <w:r w:rsidR="00374FC2" w:rsidRPr="00374FC2">
        <w:rPr>
          <w:rFonts w:hint="eastAsia"/>
          <w:sz w:val="24"/>
          <w:szCs w:val="24"/>
        </w:rPr>
        <w:t>函数</w:t>
      </w:r>
      <w:r w:rsidR="00374FC2" w:rsidRPr="008A4A62">
        <w:rPr>
          <w:position w:val="-12"/>
        </w:rPr>
        <w:object w:dxaOrig="620" w:dyaOrig="360">
          <v:shape id="_x0000_i1036" type="#_x0000_t75" style="width:31.3pt;height:18.15pt" o:ole="">
            <v:imagedata r:id="rId27" o:title=""/>
          </v:shape>
          <o:OLEObject Type="Embed" ProgID="Equation.DSMT4" ShapeID="_x0000_i1036" DrawAspect="Content" ObjectID="_1571898116" r:id="rId28"/>
        </w:object>
      </w:r>
      <w:r w:rsidR="00374FC2" w:rsidRPr="00374FC2">
        <w:rPr>
          <w:rFonts w:hint="eastAsia"/>
          <w:sz w:val="24"/>
          <w:szCs w:val="24"/>
        </w:rPr>
        <w:t>的</w:t>
      </w:r>
      <w:r w:rsidR="00374FC2" w:rsidRPr="00374FC2">
        <w:rPr>
          <w:rFonts w:hint="eastAsia"/>
          <w:sz w:val="24"/>
          <w:szCs w:val="24"/>
        </w:rPr>
        <w:t>Lipschitz</w:t>
      </w:r>
      <w:r w:rsidR="00374FC2" w:rsidRPr="00374FC2">
        <w:rPr>
          <w:rFonts w:hint="eastAsia"/>
          <w:sz w:val="24"/>
          <w:szCs w:val="24"/>
        </w:rPr>
        <w:t>常数为</w:t>
      </w:r>
      <w:r w:rsidR="00374FC2" w:rsidRPr="00374FC2">
        <w:rPr>
          <w:position w:val="-4"/>
          <w:sz w:val="24"/>
          <w:szCs w:val="24"/>
        </w:rPr>
        <w:object w:dxaOrig="260" w:dyaOrig="260">
          <v:shape id="_x0000_i1037" type="#_x0000_t75" style="width:13.15pt;height:13.15pt" o:ole="">
            <v:imagedata r:id="rId29" o:title=""/>
          </v:shape>
          <o:OLEObject Type="Embed" ProgID="Equation.DSMT4" ShapeID="_x0000_i1037" DrawAspect="Content" ObjectID="_1571898117" r:id="rId30"/>
        </w:object>
      </w:r>
      <w:r w:rsidR="00374FC2" w:rsidRPr="00374FC2">
        <w:rPr>
          <w:rFonts w:hint="eastAsia"/>
          <w:sz w:val="24"/>
          <w:szCs w:val="24"/>
        </w:rPr>
        <w:t>，把</w:t>
      </w:r>
      <w:r w:rsidR="00374FC2" w:rsidRPr="00374FC2">
        <w:rPr>
          <w:rFonts w:hint="eastAsia"/>
          <w:sz w:val="24"/>
          <w:szCs w:val="24"/>
        </w:rPr>
        <w:t>f</w:t>
      </w:r>
      <w:r w:rsidR="00374FC2" w:rsidRPr="00374FC2">
        <w:rPr>
          <w:rFonts w:hint="eastAsia"/>
          <w:sz w:val="24"/>
          <w:szCs w:val="24"/>
        </w:rPr>
        <w:t>用一个带参数的</w:t>
      </w:r>
      <w:r w:rsidR="00374FC2" w:rsidRPr="008A4A62">
        <w:rPr>
          <w:position w:val="-6"/>
        </w:rPr>
        <w:object w:dxaOrig="240" w:dyaOrig="220">
          <v:shape id="_x0000_i1038" type="#_x0000_t75" style="width:11.9pt;height:11.25pt" o:ole="">
            <v:imagedata r:id="rId31" o:title=""/>
          </v:shape>
          <o:OLEObject Type="Embed" ProgID="Equation.DSMT4" ShapeID="_x0000_i1038" DrawAspect="Content" ObjectID="_1571898118" r:id="rId32"/>
        </w:object>
      </w:r>
      <w:r w:rsidR="00374FC2" w:rsidRPr="00374FC2">
        <w:rPr>
          <w:rFonts w:hint="eastAsia"/>
          <w:sz w:val="24"/>
          <w:szCs w:val="24"/>
        </w:rPr>
        <w:t>神经网络来表示</w:t>
      </w:r>
      <w:r w:rsidR="00374FC2">
        <w:rPr>
          <w:rFonts w:hint="eastAsia"/>
          <w:sz w:val="24"/>
          <w:szCs w:val="24"/>
        </w:rPr>
        <w:t>。对于</w:t>
      </w:r>
      <w:r w:rsidR="00374FC2" w:rsidRPr="008A4A62">
        <w:rPr>
          <w:position w:val="-10"/>
        </w:rPr>
        <w:object w:dxaOrig="720" w:dyaOrig="340">
          <v:shape id="_x0000_i1039" type="#_x0000_t75" style="width:39.45pt;height:18.15pt" o:ole="">
            <v:imagedata r:id="rId33" o:title=""/>
          </v:shape>
          <o:OLEObject Type="Embed" ProgID="Equation.DSMT4" ShapeID="_x0000_i1039" DrawAspect="Content" ObjectID="_1571898119" r:id="rId34"/>
        </w:object>
      </w:r>
      <w:r w:rsidR="006C6529">
        <w:rPr>
          <w:rFonts w:hint="eastAsia"/>
          <w:sz w:val="24"/>
          <w:szCs w:val="24"/>
        </w:rPr>
        <w:t>这个限制，这里</w:t>
      </w:r>
      <w:r w:rsidR="00705BAB" w:rsidRPr="00705BAB">
        <w:rPr>
          <w:rFonts w:hint="eastAsia"/>
          <w:sz w:val="24"/>
          <w:szCs w:val="24"/>
        </w:rPr>
        <w:t>其实不关心具体的</w:t>
      </w:r>
      <w:r w:rsidR="00705BAB" w:rsidRPr="00705BAB">
        <w:rPr>
          <w:rFonts w:hint="eastAsia"/>
          <w:sz w:val="24"/>
          <w:szCs w:val="24"/>
        </w:rPr>
        <w:t>K</w:t>
      </w:r>
      <w:r w:rsidR="00705BAB" w:rsidRPr="00705BAB">
        <w:rPr>
          <w:rFonts w:hint="eastAsia"/>
          <w:sz w:val="24"/>
          <w:szCs w:val="24"/>
        </w:rPr>
        <w:t>是多少，只要它不是正</w:t>
      </w:r>
      <w:proofErr w:type="gramStart"/>
      <w:r w:rsidR="00705BAB" w:rsidRPr="00705BAB">
        <w:rPr>
          <w:rFonts w:hint="eastAsia"/>
          <w:sz w:val="24"/>
          <w:szCs w:val="24"/>
        </w:rPr>
        <w:t>无穷就</w:t>
      </w:r>
      <w:proofErr w:type="gramEnd"/>
      <w:r w:rsidR="00705BAB" w:rsidRPr="00705BAB">
        <w:rPr>
          <w:rFonts w:hint="eastAsia"/>
          <w:sz w:val="24"/>
          <w:szCs w:val="24"/>
        </w:rPr>
        <w:t>行，因为它只是会使得梯度变大</w:t>
      </w:r>
      <w:r w:rsidR="00705BAB" w:rsidRPr="00705BAB">
        <w:rPr>
          <w:rFonts w:hint="eastAsia"/>
          <w:sz w:val="24"/>
          <w:szCs w:val="24"/>
        </w:rPr>
        <w:t>K</w:t>
      </w:r>
      <w:r w:rsidR="00705BAB" w:rsidRPr="00705BAB">
        <w:rPr>
          <w:rFonts w:hint="eastAsia"/>
          <w:sz w:val="24"/>
          <w:szCs w:val="24"/>
        </w:rPr>
        <w:t>，并不会影响梯度的方向。作者采取了一个</w:t>
      </w:r>
      <w:proofErr w:type="gramStart"/>
      <w:r w:rsidR="006F7380">
        <w:rPr>
          <w:rFonts w:hint="eastAsia"/>
          <w:sz w:val="24"/>
          <w:szCs w:val="24"/>
        </w:rPr>
        <w:t>很</w:t>
      </w:r>
      <w:proofErr w:type="gramEnd"/>
      <w:r w:rsidR="006F7380">
        <w:rPr>
          <w:rFonts w:hint="eastAsia"/>
          <w:sz w:val="24"/>
          <w:szCs w:val="24"/>
        </w:rPr>
        <w:t>工程的思想</w:t>
      </w:r>
      <w:r w:rsidR="00705BAB" w:rsidRPr="00705BAB">
        <w:rPr>
          <w:rFonts w:hint="eastAsia"/>
          <w:sz w:val="24"/>
          <w:szCs w:val="24"/>
        </w:rPr>
        <w:t>，</w:t>
      </w:r>
      <w:r w:rsidR="005B447C" w:rsidRPr="005B447C">
        <w:rPr>
          <w:rFonts w:hint="eastAsia"/>
          <w:sz w:val="24"/>
          <w:szCs w:val="24"/>
        </w:rPr>
        <w:t>就是限制神经网络</w:t>
      </w:r>
      <w:r w:rsidR="005B447C" w:rsidRPr="005B447C">
        <w:rPr>
          <w:position w:val="-12"/>
          <w:sz w:val="24"/>
          <w:szCs w:val="24"/>
        </w:rPr>
        <w:object w:dxaOrig="300" w:dyaOrig="360">
          <v:shape id="_x0000_i1040" type="#_x0000_t75" style="width:15.05pt;height:18.15pt" o:ole="">
            <v:imagedata r:id="rId35" o:title=""/>
          </v:shape>
          <o:OLEObject Type="Embed" ProgID="Equation.DSMT4" ShapeID="_x0000_i1040" DrawAspect="Content" ObjectID="_1571898120" r:id="rId36"/>
        </w:object>
      </w:r>
      <w:r w:rsidR="005B447C" w:rsidRPr="005B447C">
        <w:rPr>
          <w:rFonts w:hint="eastAsia"/>
          <w:sz w:val="24"/>
          <w:szCs w:val="24"/>
        </w:rPr>
        <w:t>的所有参数</w:t>
      </w:r>
      <w:r w:rsidR="005B447C" w:rsidRPr="005B447C">
        <w:rPr>
          <w:position w:val="-12"/>
          <w:sz w:val="24"/>
          <w:szCs w:val="24"/>
        </w:rPr>
        <w:object w:dxaOrig="260" w:dyaOrig="360">
          <v:shape id="_x0000_i1041" type="#_x0000_t75" style="width:13.15pt;height:18.15pt" o:ole="">
            <v:imagedata r:id="rId37" o:title=""/>
          </v:shape>
          <o:OLEObject Type="Embed" ProgID="Equation.DSMT4" ShapeID="_x0000_i1041" DrawAspect="Content" ObjectID="_1571898121" r:id="rId38"/>
        </w:object>
      </w:r>
      <w:r w:rsidR="005B447C" w:rsidRPr="005B447C">
        <w:rPr>
          <w:rFonts w:hint="eastAsia"/>
          <w:sz w:val="24"/>
          <w:szCs w:val="24"/>
        </w:rPr>
        <w:t>不超过某个范围</w:t>
      </w:r>
      <w:r w:rsidR="005B447C" w:rsidRPr="005B447C">
        <w:rPr>
          <w:position w:val="-14"/>
          <w:sz w:val="24"/>
          <w:szCs w:val="24"/>
        </w:rPr>
        <w:object w:dxaOrig="680" w:dyaOrig="400">
          <v:shape id="_x0000_i1042" type="#_x0000_t75" style="width:33.8pt;height:20.05pt" o:ole="">
            <v:imagedata r:id="rId39" o:title=""/>
          </v:shape>
          <o:OLEObject Type="Embed" ProgID="Equation.DSMT4" ShapeID="_x0000_i1042" DrawAspect="Content" ObjectID="_1571898122" r:id="rId40"/>
        </w:object>
      </w:r>
      <w:r w:rsidR="005B447C" w:rsidRPr="005B447C">
        <w:rPr>
          <w:rFonts w:hint="eastAsia"/>
          <w:sz w:val="24"/>
          <w:szCs w:val="24"/>
        </w:rPr>
        <w:t>，比如</w:t>
      </w:r>
      <w:r w:rsidR="005B447C" w:rsidRPr="005B447C">
        <w:rPr>
          <w:position w:val="-12"/>
          <w:sz w:val="24"/>
          <w:szCs w:val="24"/>
        </w:rPr>
        <w:object w:dxaOrig="1680" w:dyaOrig="360">
          <v:shape id="_x0000_i1043" type="#_x0000_t75" style="width:83.9pt;height:18.15pt" o:ole="">
            <v:imagedata r:id="rId41" o:title=""/>
          </v:shape>
          <o:OLEObject Type="Embed" ProgID="Equation.DSMT4" ShapeID="_x0000_i1043" DrawAspect="Content" ObjectID="_1571898123" r:id="rId42"/>
        </w:object>
      </w:r>
      <w:r w:rsidR="005B447C" w:rsidRPr="005B447C">
        <w:rPr>
          <w:rFonts w:hint="eastAsia"/>
          <w:sz w:val="24"/>
          <w:szCs w:val="24"/>
        </w:rPr>
        <w:t>，此时关于输入样本</w:t>
      </w:r>
      <w:r w:rsidR="005B447C" w:rsidRPr="005B447C">
        <w:rPr>
          <w:rFonts w:hint="eastAsia"/>
          <w:sz w:val="24"/>
          <w:szCs w:val="24"/>
        </w:rPr>
        <w:t>x</w:t>
      </w:r>
      <w:r w:rsidR="005B447C" w:rsidRPr="005B447C">
        <w:rPr>
          <w:rFonts w:hint="eastAsia"/>
          <w:sz w:val="24"/>
          <w:szCs w:val="24"/>
        </w:rPr>
        <w:t>的导数</w:t>
      </w:r>
      <w:r w:rsidR="00256482" w:rsidRPr="00256482">
        <w:rPr>
          <w:position w:val="-24"/>
          <w:sz w:val="24"/>
          <w:szCs w:val="24"/>
        </w:rPr>
        <w:object w:dxaOrig="420" w:dyaOrig="620">
          <v:shape id="_x0000_i1044" type="#_x0000_t75" style="width:21.3pt;height:31.3pt" o:ole="">
            <v:imagedata r:id="rId43" o:title=""/>
          </v:shape>
          <o:OLEObject Type="Embed" ProgID="Equation.DSMT4" ShapeID="_x0000_i1044" DrawAspect="Content" ObjectID="_1571898124" r:id="rId44"/>
        </w:object>
      </w:r>
      <w:r w:rsidR="005B447C" w:rsidRPr="005B447C">
        <w:rPr>
          <w:rFonts w:hint="eastAsia"/>
          <w:sz w:val="24"/>
          <w:szCs w:val="24"/>
        </w:rPr>
        <w:t>也不会超过某个范围，所以一定存在某个不知道的常数</w:t>
      </w:r>
      <w:r w:rsidR="005B447C" w:rsidRPr="005B447C">
        <w:rPr>
          <w:rFonts w:hint="eastAsia"/>
          <w:sz w:val="24"/>
          <w:szCs w:val="24"/>
        </w:rPr>
        <w:t>K</w:t>
      </w:r>
      <w:r w:rsidR="005B447C" w:rsidRPr="005B447C">
        <w:rPr>
          <w:rFonts w:hint="eastAsia"/>
          <w:sz w:val="24"/>
          <w:szCs w:val="24"/>
        </w:rPr>
        <w:t>使得</w:t>
      </w:r>
      <w:r w:rsidR="00256482" w:rsidRPr="005B447C">
        <w:rPr>
          <w:position w:val="-12"/>
          <w:sz w:val="24"/>
          <w:szCs w:val="24"/>
        </w:rPr>
        <w:object w:dxaOrig="300" w:dyaOrig="360">
          <v:shape id="_x0000_i1045" type="#_x0000_t75" style="width:15.05pt;height:18.15pt" o:ole="">
            <v:imagedata r:id="rId35" o:title=""/>
          </v:shape>
          <o:OLEObject Type="Embed" ProgID="Equation.DSMT4" ShapeID="_x0000_i1045" DrawAspect="Content" ObjectID="_1571898125" r:id="rId45"/>
        </w:object>
      </w:r>
      <w:r w:rsidR="005B447C" w:rsidRPr="005B447C">
        <w:rPr>
          <w:rFonts w:hint="eastAsia"/>
          <w:sz w:val="24"/>
          <w:szCs w:val="24"/>
        </w:rPr>
        <w:t>的局部变动幅度不会超过</w:t>
      </w:r>
      <w:r w:rsidR="007A77C0">
        <w:rPr>
          <w:rFonts w:hint="eastAsia"/>
          <w:sz w:val="24"/>
          <w:szCs w:val="24"/>
        </w:rPr>
        <w:t>K</w:t>
      </w:r>
      <w:r w:rsidR="005B447C" w:rsidRPr="005B447C">
        <w:rPr>
          <w:rFonts w:hint="eastAsia"/>
          <w:sz w:val="24"/>
          <w:szCs w:val="24"/>
        </w:rPr>
        <w:t>，</w:t>
      </w:r>
      <w:r w:rsidR="005B447C" w:rsidRPr="005B447C">
        <w:rPr>
          <w:rFonts w:hint="eastAsia"/>
          <w:sz w:val="24"/>
          <w:szCs w:val="24"/>
        </w:rPr>
        <w:t>Lipschitz</w:t>
      </w:r>
      <w:r w:rsidR="005B447C" w:rsidRPr="005B447C">
        <w:rPr>
          <w:rFonts w:hint="eastAsia"/>
          <w:sz w:val="24"/>
          <w:szCs w:val="24"/>
        </w:rPr>
        <w:t>连续条件得以满足。具体在算法实现中，只需要每次更新完</w:t>
      </w:r>
      <w:r w:rsidR="00256482" w:rsidRPr="00256482">
        <w:rPr>
          <w:position w:val="-6"/>
          <w:sz w:val="24"/>
          <w:szCs w:val="24"/>
        </w:rPr>
        <w:object w:dxaOrig="240" w:dyaOrig="220">
          <v:shape id="_x0000_i1046" type="#_x0000_t75" style="width:11.9pt;height:11.25pt" o:ole="">
            <v:imagedata r:id="rId46" o:title=""/>
          </v:shape>
          <o:OLEObject Type="Embed" ProgID="Equation.DSMT4" ShapeID="_x0000_i1046" DrawAspect="Content" ObjectID="_1571898126" r:id="rId47"/>
        </w:object>
      </w:r>
      <w:r w:rsidR="005B447C" w:rsidRPr="005B447C">
        <w:rPr>
          <w:rFonts w:hint="eastAsia"/>
          <w:sz w:val="24"/>
          <w:szCs w:val="24"/>
        </w:rPr>
        <w:t>后把它</w:t>
      </w:r>
      <w:r w:rsidR="005B447C" w:rsidRPr="005B447C">
        <w:rPr>
          <w:rFonts w:hint="eastAsia"/>
          <w:sz w:val="24"/>
          <w:szCs w:val="24"/>
        </w:rPr>
        <w:t>clip</w:t>
      </w:r>
      <w:r w:rsidR="005B447C" w:rsidRPr="005B447C">
        <w:rPr>
          <w:rFonts w:hint="eastAsia"/>
          <w:sz w:val="24"/>
          <w:szCs w:val="24"/>
        </w:rPr>
        <w:t>回这个范围就可以了。</w:t>
      </w:r>
      <w:r w:rsidR="00AE083C">
        <w:rPr>
          <w:rFonts w:hint="eastAsia"/>
          <w:sz w:val="24"/>
          <w:szCs w:val="24"/>
        </w:rPr>
        <w:t>此时只需要增大</w:t>
      </w:r>
      <w:r w:rsidR="002126C6" w:rsidRPr="007F2409">
        <w:rPr>
          <w:position w:val="-16"/>
        </w:rPr>
        <w:object w:dxaOrig="2600" w:dyaOrig="400">
          <v:shape id="_x0000_i1047" type="#_x0000_t75" style="width:130.25pt;height:20.05pt" o:ole="">
            <v:imagedata r:id="rId48" o:title=""/>
          </v:shape>
          <o:OLEObject Type="Embed" ProgID="Equation.DSMT4" ShapeID="_x0000_i1047" DrawAspect="Content" ObjectID="_1571898127" r:id="rId49"/>
        </w:object>
      </w:r>
      <w:r w:rsidR="002126C6" w:rsidRPr="002126C6">
        <w:rPr>
          <w:rFonts w:hint="eastAsia"/>
          <w:sz w:val="24"/>
          <w:szCs w:val="24"/>
        </w:rPr>
        <w:t>就会近似真实分布与生成分布之间的</w:t>
      </w:r>
      <w:r w:rsidR="002126C6" w:rsidRPr="002126C6">
        <w:rPr>
          <w:rFonts w:hint="eastAsia"/>
          <w:sz w:val="24"/>
          <w:szCs w:val="24"/>
        </w:rPr>
        <w:t>Wasserstein</w:t>
      </w:r>
      <w:r w:rsidR="002126C6" w:rsidRPr="002126C6">
        <w:rPr>
          <w:rFonts w:hint="eastAsia"/>
          <w:sz w:val="24"/>
          <w:szCs w:val="24"/>
        </w:rPr>
        <w:t>距离（忽略常数倍数</w:t>
      </w:r>
      <w:r w:rsidR="002126C6" w:rsidRPr="002126C6">
        <w:rPr>
          <w:rFonts w:hint="eastAsia"/>
          <w:sz w:val="24"/>
          <w:szCs w:val="24"/>
        </w:rPr>
        <w:t>K</w:t>
      </w:r>
      <w:r w:rsidR="002126C6" w:rsidRPr="002126C6">
        <w:rPr>
          <w:rFonts w:hint="eastAsia"/>
          <w:sz w:val="24"/>
          <w:szCs w:val="24"/>
        </w:rPr>
        <w:t>）。</w:t>
      </w:r>
      <w:r w:rsidR="004E2CF2">
        <w:rPr>
          <w:rFonts w:hint="eastAsia"/>
          <w:sz w:val="24"/>
          <w:szCs w:val="24"/>
        </w:rPr>
        <w:t>需要</w:t>
      </w:r>
      <w:r w:rsidR="004E2CF2" w:rsidRPr="004E2CF2">
        <w:rPr>
          <w:rFonts w:hint="eastAsia"/>
          <w:sz w:val="24"/>
          <w:szCs w:val="24"/>
        </w:rPr>
        <w:t>注意</w:t>
      </w:r>
      <w:r w:rsidR="004E2CF2">
        <w:rPr>
          <w:rFonts w:hint="eastAsia"/>
          <w:sz w:val="24"/>
          <w:szCs w:val="24"/>
        </w:rPr>
        <w:t>的是</w:t>
      </w:r>
      <w:r w:rsidR="004E2CF2" w:rsidRPr="004E2CF2">
        <w:rPr>
          <w:rFonts w:hint="eastAsia"/>
          <w:sz w:val="24"/>
          <w:szCs w:val="24"/>
        </w:rPr>
        <w:t>原始</w:t>
      </w:r>
      <w:r w:rsidR="004E2CF2" w:rsidRPr="004E2CF2">
        <w:rPr>
          <w:rFonts w:hint="eastAsia"/>
          <w:sz w:val="24"/>
          <w:szCs w:val="24"/>
        </w:rPr>
        <w:t>GAN</w:t>
      </w:r>
      <w:r w:rsidR="004E2CF2" w:rsidRPr="004E2CF2">
        <w:rPr>
          <w:rFonts w:hint="eastAsia"/>
          <w:sz w:val="24"/>
          <w:szCs w:val="24"/>
        </w:rPr>
        <w:t>的判别器做的是真假二分类任务，所以最后一层是</w:t>
      </w:r>
      <w:r w:rsidR="004E2CF2" w:rsidRPr="004E2CF2">
        <w:rPr>
          <w:rFonts w:hint="eastAsia"/>
          <w:sz w:val="24"/>
          <w:szCs w:val="24"/>
        </w:rPr>
        <w:t>sigmoid</w:t>
      </w:r>
      <w:r w:rsidR="004E2CF2" w:rsidRPr="004E2CF2">
        <w:rPr>
          <w:rFonts w:hint="eastAsia"/>
          <w:sz w:val="24"/>
          <w:szCs w:val="24"/>
        </w:rPr>
        <w:t>，但是现在</w:t>
      </w:r>
      <w:r w:rsidR="004E2CF2" w:rsidRPr="004E2CF2">
        <w:rPr>
          <w:rFonts w:hint="eastAsia"/>
          <w:sz w:val="24"/>
          <w:szCs w:val="24"/>
        </w:rPr>
        <w:t>WGAN</w:t>
      </w:r>
      <w:r w:rsidR="004E2CF2" w:rsidRPr="004E2CF2">
        <w:rPr>
          <w:rFonts w:hint="eastAsia"/>
          <w:sz w:val="24"/>
          <w:szCs w:val="24"/>
        </w:rPr>
        <w:t>中的判别器</w:t>
      </w:r>
      <w:r w:rsidR="004E2CF2" w:rsidRPr="005B447C">
        <w:rPr>
          <w:position w:val="-12"/>
          <w:sz w:val="24"/>
          <w:szCs w:val="24"/>
        </w:rPr>
        <w:object w:dxaOrig="300" w:dyaOrig="360">
          <v:shape id="_x0000_i1048" type="#_x0000_t75" style="width:15.05pt;height:18.15pt" o:ole="">
            <v:imagedata r:id="rId35" o:title=""/>
          </v:shape>
          <o:OLEObject Type="Embed" ProgID="Equation.DSMT4" ShapeID="_x0000_i1048" DrawAspect="Content" ObjectID="_1571898128" r:id="rId50"/>
        </w:object>
      </w:r>
      <w:r w:rsidR="004E2CF2" w:rsidRPr="004E2CF2">
        <w:rPr>
          <w:rFonts w:hint="eastAsia"/>
          <w:sz w:val="24"/>
          <w:szCs w:val="24"/>
        </w:rPr>
        <w:t>做的是近似拟合</w:t>
      </w:r>
      <w:r w:rsidR="004E2CF2" w:rsidRPr="004E2CF2">
        <w:rPr>
          <w:rFonts w:hint="eastAsia"/>
          <w:sz w:val="24"/>
          <w:szCs w:val="24"/>
        </w:rPr>
        <w:t>Wasserstein</w:t>
      </w:r>
      <w:r w:rsidR="004E2CF2" w:rsidRPr="004E2CF2">
        <w:rPr>
          <w:rFonts w:hint="eastAsia"/>
          <w:sz w:val="24"/>
          <w:szCs w:val="24"/>
        </w:rPr>
        <w:t>距离，属于回归任务，所以要把最后一层的</w:t>
      </w:r>
      <w:r w:rsidR="004E2CF2" w:rsidRPr="004E2CF2">
        <w:rPr>
          <w:rFonts w:hint="eastAsia"/>
          <w:sz w:val="24"/>
          <w:szCs w:val="24"/>
        </w:rPr>
        <w:t>sigmoid</w:t>
      </w:r>
      <w:r w:rsidR="004E2CF2" w:rsidRPr="004E2CF2">
        <w:rPr>
          <w:rFonts w:hint="eastAsia"/>
          <w:sz w:val="24"/>
          <w:szCs w:val="24"/>
        </w:rPr>
        <w:t>拿掉。</w:t>
      </w:r>
    </w:p>
    <w:p w:rsidR="00380391" w:rsidRDefault="00380391" w:rsidP="002126C6">
      <w:pPr>
        <w:spacing w:line="312" w:lineRule="auto"/>
        <w:ind w:firstLineChars="200" w:firstLine="480"/>
        <w:rPr>
          <w:sz w:val="24"/>
          <w:szCs w:val="24"/>
        </w:rPr>
      </w:pPr>
      <w:r>
        <w:rPr>
          <w:rFonts w:hint="eastAsia"/>
          <w:sz w:val="24"/>
          <w:szCs w:val="24"/>
        </w:rPr>
        <w:lastRenderedPageBreak/>
        <w:t>图</w:t>
      </w:r>
      <w:r>
        <w:rPr>
          <w:rFonts w:hint="eastAsia"/>
          <w:sz w:val="24"/>
          <w:szCs w:val="24"/>
        </w:rPr>
        <w:t>2</w:t>
      </w:r>
      <w:r w:rsidR="00210638">
        <w:rPr>
          <w:rFonts w:hint="eastAsia"/>
          <w:sz w:val="24"/>
          <w:szCs w:val="24"/>
        </w:rPr>
        <w:t>为</w:t>
      </w:r>
      <w:r>
        <w:rPr>
          <w:rFonts w:hint="eastAsia"/>
          <w:sz w:val="24"/>
          <w:szCs w:val="24"/>
        </w:rPr>
        <w:t>WGAN</w:t>
      </w:r>
      <w:r>
        <w:rPr>
          <w:rFonts w:hint="eastAsia"/>
          <w:sz w:val="24"/>
          <w:szCs w:val="24"/>
        </w:rPr>
        <w:t>的算法实现图。</w:t>
      </w:r>
    </w:p>
    <w:p w:rsidR="00380391" w:rsidRDefault="00380391" w:rsidP="00380391">
      <w:pPr>
        <w:spacing w:line="312" w:lineRule="auto"/>
        <w:ind w:firstLineChars="200" w:firstLine="420"/>
        <w:rPr>
          <w:sz w:val="24"/>
          <w:szCs w:val="24"/>
        </w:rPr>
      </w:pPr>
      <w:r>
        <w:rPr>
          <w:noProof/>
        </w:rPr>
        <w:drawing>
          <wp:inline distT="0" distB="0" distL="0" distR="0" wp14:anchorId="7E3E49A7" wp14:editId="3FB0AA04">
            <wp:extent cx="4933083" cy="2910177"/>
            <wp:effectExtent l="0" t="0" r="12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46654" cy="2918183"/>
                    </a:xfrm>
                    <a:prstGeom prst="rect">
                      <a:avLst/>
                    </a:prstGeom>
                  </pic:spPr>
                </pic:pic>
              </a:graphicData>
            </a:graphic>
          </wp:inline>
        </w:drawing>
      </w:r>
    </w:p>
    <w:p w:rsidR="00380391" w:rsidRDefault="00380391" w:rsidP="00380391">
      <w:pPr>
        <w:spacing w:line="440" w:lineRule="exact"/>
        <w:ind w:firstLineChars="200" w:firstLine="480"/>
        <w:jc w:val="center"/>
        <w:rPr>
          <w:sz w:val="24"/>
          <w:szCs w:val="24"/>
        </w:rPr>
      </w:pPr>
      <w:r>
        <w:rPr>
          <w:rFonts w:hint="eastAsia"/>
          <w:sz w:val="24"/>
          <w:szCs w:val="24"/>
        </w:rPr>
        <w:t>图</w:t>
      </w:r>
      <w:r>
        <w:rPr>
          <w:rFonts w:hint="eastAsia"/>
          <w:sz w:val="24"/>
          <w:szCs w:val="24"/>
        </w:rPr>
        <w:t>2.WGAN</w:t>
      </w:r>
      <w:r>
        <w:rPr>
          <w:rFonts w:hint="eastAsia"/>
          <w:sz w:val="24"/>
          <w:szCs w:val="24"/>
        </w:rPr>
        <w:t>算法流程图</w:t>
      </w:r>
    </w:p>
    <w:p w:rsidR="00681D84" w:rsidRDefault="00681D84" w:rsidP="00681D84">
      <w:pPr>
        <w:spacing w:line="440" w:lineRule="exact"/>
        <w:ind w:firstLineChars="200" w:firstLine="480"/>
        <w:rPr>
          <w:sz w:val="24"/>
          <w:szCs w:val="24"/>
        </w:rPr>
      </w:pPr>
      <w:r>
        <w:rPr>
          <w:rFonts w:hint="eastAsia"/>
          <w:sz w:val="24"/>
          <w:szCs w:val="24"/>
        </w:rPr>
        <w:t>本周的另一篇研读的论文是</w:t>
      </w:r>
      <w:r>
        <w:rPr>
          <w:rFonts w:hint="eastAsia"/>
          <w:sz w:val="24"/>
          <w:szCs w:val="24"/>
        </w:rPr>
        <w:t>LSGAN</w:t>
      </w:r>
      <w:r>
        <w:rPr>
          <w:rFonts w:hint="eastAsia"/>
          <w:sz w:val="24"/>
          <w:szCs w:val="24"/>
        </w:rPr>
        <w:t>，仔细搜索和阅读论文后才发现</w:t>
      </w:r>
      <w:r>
        <w:rPr>
          <w:rFonts w:hint="eastAsia"/>
          <w:sz w:val="24"/>
          <w:szCs w:val="24"/>
        </w:rPr>
        <w:t>LSGAN</w:t>
      </w:r>
      <w:r>
        <w:rPr>
          <w:rFonts w:hint="eastAsia"/>
          <w:sz w:val="24"/>
          <w:szCs w:val="24"/>
        </w:rPr>
        <w:t>有两篇而且这两篇的差距还有点大，我之前一度是搞混的，</w:t>
      </w:r>
      <w:hyperlink r:id="rId52" w:history="1">
        <w:r w:rsidRPr="00681D84">
          <w:rPr>
            <w:rStyle w:val="a7"/>
            <w:rFonts w:hint="eastAsia"/>
            <w:sz w:val="24"/>
            <w:szCs w:val="24"/>
          </w:rPr>
          <w:t>least square GAN</w:t>
        </w:r>
      </w:hyperlink>
      <w:r w:rsidRPr="00681D84">
        <w:rPr>
          <w:rFonts w:hint="eastAsia"/>
          <w:sz w:val="24"/>
          <w:szCs w:val="24"/>
        </w:rPr>
        <w:t xml:space="preserve"> </w:t>
      </w:r>
      <w:r>
        <w:rPr>
          <w:rFonts w:hint="eastAsia"/>
          <w:sz w:val="24"/>
          <w:szCs w:val="24"/>
        </w:rPr>
        <w:t>称作最小二乘法</w:t>
      </w:r>
      <w:r>
        <w:rPr>
          <w:rFonts w:hint="eastAsia"/>
          <w:sz w:val="24"/>
          <w:szCs w:val="24"/>
        </w:rPr>
        <w:t>GAN</w:t>
      </w:r>
      <w:r w:rsidRPr="00681D84">
        <w:rPr>
          <w:rFonts w:hint="eastAsia"/>
          <w:sz w:val="24"/>
          <w:szCs w:val="24"/>
        </w:rPr>
        <w:t>和</w:t>
      </w:r>
      <w:r w:rsidRPr="00681D84">
        <w:rPr>
          <w:rFonts w:hint="eastAsia"/>
          <w:sz w:val="24"/>
          <w:szCs w:val="24"/>
        </w:rPr>
        <w:t xml:space="preserve"> </w:t>
      </w:r>
      <w:hyperlink r:id="rId53" w:history="1">
        <w:r w:rsidRPr="00681D84">
          <w:rPr>
            <w:rStyle w:val="a7"/>
            <w:rFonts w:hint="eastAsia"/>
            <w:sz w:val="24"/>
            <w:szCs w:val="24"/>
          </w:rPr>
          <w:t>loss sensitive GAN</w:t>
        </w:r>
      </w:hyperlink>
      <w:r>
        <w:rPr>
          <w:rFonts w:hint="eastAsia"/>
          <w:sz w:val="24"/>
          <w:szCs w:val="24"/>
        </w:rPr>
        <w:t>损失敏感</w:t>
      </w:r>
      <w:r>
        <w:rPr>
          <w:rFonts w:hint="eastAsia"/>
          <w:sz w:val="24"/>
          <w:szCs w:val="24"/>
        </w:rPr>
        <w:t>GAN</w:t>
      </w:r>
      <w:r w:rsidRPr="00681D84">
        <w:rPr>
          <w:rFonts w:hint="eastAsia"/>
          <w:sz w:val="24"/>
          <w:szCs w:val="24"/>
        </w:rPr>
        <w:t>，两者有很大的差别。</w:t>
      </w:r>
      <w:r>
        <w:rPr>
          <w:rFonts w:hint="eastAsia"/>
          <w:sz w:val="24"/>
          <w:szCs w:val="24"/>
        </w:rPr>
        <w:t>目前比较火热的是损失敏感</w:t>
      </w:r>
      <w:r>
        <w:rPr>
          <w:rFonts w:hint="eastAsia"/>
          <w:sz w:val="24"/>
          <w:szCs w:val="24"/>
        </w:rPr>
        <w:t>GAN</w:t>
      </w:r>
      <w:r>
        <w:rPr>
          <w:rFonts w:hint="eastAsia"/>
          <w:sz w:val="24"/>
          <w:szCs w:val="24"/>
        </w:rPr>
        <w:t>，这篇</w:t>
      </w:r>
      <w:r w:rsidR="00B75DD2">
        <w:rPr>
          <w:rFonts w:hint="eastAsia"/>
          <w:sz w:val="24"/>
          <w:szCs w:val="24"/>
        </w:rPr>
        <w:t>文章是可以和</w:t>
      </w:r>
      <w:r w:rsidR="00B75DD2">
        <w:rPr>
          <w:rFonts w:hint="eastAsia"/>
          <w:sz w:val="24"/>
          <w:szCs w:val="24"/>
        </w:rPr>
        <w:t>GAN</w:t>
      </w:r>
      <w:r w:rsidR="00B75DD2">
        <w:rPr>
          <w:rFonts w:hint="eastAsia"/>
          <w:sz w:val="24"/>
          <w:szCs w:val="24"/>
        </w:rPr>
        <w:t>，</w:t>
      </w:r>
      <w:r w:rsidR="00B75DD2">
        <w:rPr>
          <w:rFonts w:hint="eastAsia"/>
          <w:sz w:val="24"/>
          <w:szCs w:val="24"/>
        </w:rPr>
        <w:t>WGAN</w:t>
      </w:r>
      <w:r w:rsidR="00B75DD2">
        <w:rPr>
          <w:rFonts w:hint="eastAsia"/>
          <w:sz w:val="24"/>
          <w:szCs w:val="24"/>
        </w:rPr>
        <w:t>相提并论级别的了，文章</w:t>
      </w:r>
      <w:r>
        <w:rPr>
          <w:rFonts w:hint="eastAsia"/>
          <w:sz w:val="24"/>
          <w:szCs w:val="24"/>
        </w:rPr>
        <w:t>是由</w:t>
      </w:r>
      <w:r w:rsidR="00B75DD2">
        <w:rPr>
          <w:rFonts w:hint="eastAsia"/>
          <w:sz w:val="24"/>
          <w:szCs w:val="24"/>
        </w:rPr>
        <w:t>中国的齐国君创作，他现在就任</w:t>
      </w:r>
      <w:r w:rsidR="00B75DD2" w:rsidRPr="00B75DD2">
        <w:rPr>
          <w:rFonts w:hint="eastAsia"/>
          <w:sz w:val="24"/>
          <w:szCs w:val="24"/>
        </w:rPr>
        <w:t>美国中佛罗里达大学计算机系助理教授</w:t>
      </w:r>
      <w:r w:rsidR="00B75DD2">
        <w:rPr>
          <w:rFonts w:hint="eastAsia"/>
          <w:sz w:val="24"/>
          <w:szCs w:val="24"/>
        </w:rPr>
        <w:t>，他也是在</w:t>
      </w:r>
      <w:hyperlink r:id="rId54" w:history="1">
        <w:r w:rsidR="00B75DD2" w:rsidRPr="00B75DD2">
          <w:rPr>
            <w:rStyle w:val="a7"/>
            <w:rFonts w:hint="eastAsia"/>
            <w:sz w:val="24"/>
            <w:szCs w:val="24"/>
          </w:rPr>
          <w:t>知乎</w:t>
        </w:r>
      </w:hyperlink>
      <w:r w:rsidR="00B75DD2">
        <w:rPr>
          <w:rFonts w:hint="eastAsia"/>
          <w:sz w:val="24"/>
          <w:szCs w:val="24"/>
        </w:rPr>
        <w:t>上大力推荐和解释自己的文章。不过本周我看的是</w:t>
      </w:r>
      <w:r w:rsidR="00B75DD2" w:rsidRPr="00B75DD2">
        <w:rPr>
          <w:sz w:val="24"/>
          <w:szCs w:val="24"/>
        </w:rPr>
        <w:t>least square GAN</w:t>
      </w:r>
      <w:r w:rsidR="00B75DD2">
        <w:rPr>
          <w:rFonts w:hint="eastAsia"/>
          <w:sz w:val="24"/>
          <w:szCs w:val="24"/>
        </w:rPr>
        <w:t>这篇，我准备下周研读齐国</w:t>
      </w:r>
      <w:proofErr w:type="gramStart"/>
      <w:r w:rsidR="00B75DD2">
        <w:rPr>
          <w:rFonts w:hint="eastAsia"/>
          <w:sz w:val="24"/>
          <w:szCs w:val="24"/>
        </w:rPr>
        <w:t>君教授</w:t>
      </w:r>
      <w:proofErr w:type="gramEnd"/>
      <w:r w:rsidR="00B75DD2">
        <w:rPr>
          <w:rFonts w:hint="eastAsia"/>
          <w:sz w:val="24"/>
          <w:szCs w:val="24"/>
        </w:rPr>
        <w:t>的作品。</w:t>
      </w:r>
    </w:p>
    <w:p w:rsidR="004A1055" w:rsidRDefault="003E517F" w:rsidP="003E517F">
      <w:pPr>
        <w:spacing w:line="440" w:lineRule="exact"/>
        <w:ind w:firstLineChars="200" w:firstLine="420"/>
        <w:rPr>
          <w:sz w:val="24"/>
          <w:szCs w:val="24"/>
        </w:rPr>
      </w:pPr>
      <w:r>
        <w:rPr>
          <w:noProof/>
        </w:rPr>
        <w:drawing>
          <wp:anchor distT="0" distB="0" distL="114300" distR="114300" simplePos="0" relativeHeight="251660288" behindDoc="0" locked="0" layoutInCell="1" allowOverlap="1" wp14:anchorId="7B71422A" wp14:editId="43043281">
            <wp:simplePos x="0" y="0"/>
            <wp:positionH relativeFrom="column">
              <wp:posOffset>530860</wp:posOffset>
            </wp:positionH>
            <wp:positionV relativeFrom="paragraph">
              <wp:posOffset>1960245</wp:posOffset>
            </wp:positionV>
            <wp:extent cx="4363085" cy="108077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63085" cy="1080770"/>
                    </a:xfrm>
                    <a:prstGeom prst="rect">
                      <a:avLst/>
                    </a:prstGeom>
                  </pic:spPr>
                </pic:pic>
              </a:graphicData>
            </a:graphic>
            <wp14:sizeRelH relativeFrom="page">
              <wp14:pctWidth>0</wp14:pctWidth>
            </wp14:sizeRelH>
            <wp14:sizeRelV relativeFrom="page">
              <wp14:pctHeight>0</wp14:pctHeight>
            </wp14:sizeRelV>
          </wp:anchor>
        </w:drawing>
      </w:r>
      <w:r w:rsidR="004A1055">
        <w:rPr>
          <w:rFonts w:hint="eastAsia"/>
          <w:sz w:val="24"/>
          <w:szCs w:val="24"/>
        </w:rPr>
        <w:t>Least Squares GAN</w:t>
      </w:r>
      <w:r w:rsidR="004A1055" w:rsidRPr="004A1055">
        <w:rPr>
          <w:rFonts w:hint="eastAsia"/>
          <w:sz w:val="24"/>
          <w:szCs w:val="24"/>
        </w:rPr>
        <w:t>这篇文章针对的是</w:t>
      </w:r>
      <w:r w:rsidR="004A1055">
        <w:rPr>
          <w:rFonts w:hint="eastAsia"/>
          <w:sz w:val="24"/>
          <w:szCs w:val="24"/>
        </w:rPr>
        <w:t>原始</w:t>
      </w:r>
      <w:r w:rsidR="004A1055" w:rsidRPr="004A1055">
        <w:rPr>
          <w:rFonts w:hint="eastAsia"/>
          <w:sz w:val="24"/>
          <w:szCs w:val="24"/>
        </w:rPr>
        <w:t>GAN</w:t>
      </w:r>
      <w:r w:rsidR="004A1055" w:rsidRPr="004A1055">
        <w:rPr>
          <w:rFonts w:hint="eastAsia"/>
          <w:sz w:val="24"/>
          <w:szCs w:val="24"/>
        </w:rPr>
        <w:t>生成的图片质量不高以及训练过程不稳定这两个缺陷进行改进。改进方法就是将</w:t>
      </w:r>
      <w:r w:rsidR="004A1055" w:rsidRPr="004A1055">
        <w:rPr>
          <w:rFonts w:hint="eastAsia"/>
          <w:sz w:val="24"/>
          <w:szCs w:val="24"/>
        </w:rPr>
        <w:t>GAN</w:t>
      </w:r>
      <w:r w:rsidR="004A1055" w:rsidRPr="004A1055">
        <w:rPr>
          <w:rFonts w:hint="eastAsia"/>
          <w:sz w:val="24"/>
          <w:szCs w:val="24"/>
        </w:rPr>
        <w:t>的目标函数</w:t>
      </w:r>
      <w:r w:rsidR="004A1055">
        <w:rPr>
          <w:rFonts w:hint="eastAsia"/>
          <w:sz w:val="24"/>
          <w:szCs w:val="24"/>
        </w:rPr>
        <w:t>由交叉</w:t>
      </w:r>
      <w:proofErr w:type="gramStart"/>
      <w:r w:rsidR="004A1055">
        <w:rPr>
          <w:rFonts w:hint="eastAsia"/>
          <w:sz w:val="24"/>
          <w:szCs w:val="24"/>
        </w:rPr>
        <w:t>熵</w:t>
      </w:r>
      <w:proofErr w:type="gramEnd"/>
      <w:r w:rsidR="004A1055">
        <w:rPr>
          <w:rFonts w:hint="eastAsia"/>
          <w:sz w:val="24"/>
          <w:szCs w:val="24"/>
        </w:rPr>
        <w:t>损失换成最小二乘损失，而且这一个改变同时解决了两个缺陷。</w:t>
      </w:r>
      <w:r w:rsidR="00210638">
        <w:rPr>
          <w:rFonts w:hint="eastAsia"/>
          <w:sz w:val="24"/>
          <w:szCs w:val="24"/>
        </w:rPr>
        <w:t>在解决</w:t>
      </w:r>
      <w:r w:rsidR="00210638">
        <w:rPr>
          <w:rFonts w:hint="eastAsia"/>
          <w:sz w:val="24"/>
          <w:szCs w:val="24"/>
        </w:rPr>
        <w:t>GAN</w:t>
      </w:r>
      <w:r w:rsidR="00210638">
        <w:rPr>
          <w:rFonts w:hint="eastAsia"/>
          <w:sz w:val="24"/>
          <w:szCs w:val="24"/>
        </w:rPr>
        <w:t>生成图片质量不高的问题时，作者解释为</w:t>
      </w:r>
      <w:r w:rsidR="00210638" w:rsidRPr="00210638">
        <w:rPr>
          <w:rFonts w:hint="eastAsia"/>
          <w:sz w:val="24"/>
          <w:szCs w:val="24"/>
        </w:rPr>
        <w:t>以交叉</w:t>
      </w:r>
      <w:proofErr w:type="gramStart"/>
      <w:r w:rsidR="00210638" w:rsidRPr="00210638">
        <w:rPr>
          <w:rFonts w:hint="eastAsia"/>
          <w:sz w:val="24"/>
          <w:szCs w:val="24"/>
        </w:rPr>
        <w:t>熵</w:t>
      </w:r>
      <w:proofErr w:type="gramEnd"/>
      <w:r w:rsidR="00210638" w:rsidRPr="00210638">
        <w:rPr>
          <w:rFonts w:hint="eastAsia"/>
          <w:sz w:val="24"/>
          <w:szCs w:val="24"/>
        </w:rPr>
        <w:t>作为损失，会使得生成器不会再优化那些被判别器识别为真实图片的生成图片，即使这些生成图片距离判别器的决策边界仍然很远，也就是</w:t>
      </w:r>
      <w:proofErr w:type="gramStart"/>
      <w:r w:rsidR="00210638" w:rsidRPr="00210638">
        <w:rPr>
          <w:rFonts w:hint="eastAsia"/>
          <w:sz w:val="24"/>
          <w:szCs w:val="24"/>
        </w:rPr>
        <w:t>距真实</w:t>
      </w:r>
      <w:proofErr w:type="gramEnd"/>
      <w:r w:rsidR="00210638" w:rsidRPr="00210638">
        <w:rPr>
          <w:rFonts w:hint="eastAsia"/>
          <w:sz w:val="24"/>
          <w:szCs w:val="24"/>
        </w:rPr>
        <w:t>数据比较远</w:t>
      </w:r>
      <w:r w:rsidR="00210638">
        <w:rPr>
          <w:rFonts w:hint="eastAsia"/>
          <w:sz w:val="24"/>
          <w:szCs w:val="24"/>
        </w:rPr>
        <w:t>，这就导致了</w:t>
      </w:r>
      <w:r w:rsidR="00210638" w:rsidRPr="00210638">
        <w:rPr>
          <w:rFonts w:hint="eastAsia"/>
          <w:sz w:val="24"/>
          <w:szCs w:val="24"/>
        </w:rPr>
        <w:t>生成器的生成图片质量并不高。</w:t>
      </w:r>
    </w:p>
    <w:p w:rsidR="003E517F" w:rsidRDefault="002016D8" w:rsidP="002016D8">
      <w:pPr>
        <w:spacing w:line="440" w:lineRule="exact"/>
        <w:ind w:firstLineChars="200" w:firstLine="480"/>
        <w:jc w:val="center"/>
        <w:rPr>
          <w:sz w:val="24"/>
          <w:szCs w:val="24"/>
        </w:rPr>
      </w:pPr>
      <w:r>
        <w:rPr>
          <w:rFonts w:hint="eastAsia"/>
          <w:sz w:val="24"/>
          <w:szCs w:val="24"/>
        </w:rPr>
        <w:t>图</w:t>
      </w:r>
      <w:r>
        <w:rPr>
          <w:rFonts w:hint="eastAsia"/>
          <w:sz w:val="24"/>
          <w:szCs w:val="24"/>
        </w:rPr>
        <w:t>3.</w:t>
      </w:r>
      <w:r>
        <w:rPr>
          <w:rFonts w:hint="eastAsia"/>
          <w:sz w:val="24"/>
          <w:szCs w:val="24"/>
        </w:rPr>
        <w:t>两类</w:t>
      </w:r>
      <w:r>
        <w:rPr>
          <w:rFonts w:hint="eastAsia"/>
          <w:sz w:val="24"/>
          <w:szCs w:val="24"/>
        </w:rPr>
        <w:t>loss</w:t>
      </w:r>
      <w:r>
        <w:rPr>
          <w:rFonts w:hint="eastAsia"/>
          <w:sz w:val="24"/>
          <w:szCs w:val="24"/>
        </w:rPr>
        <w:t>对比图</w:t>
      </w:r>
    </w:p>
    <w:p w:rsidR="003E517F" w:rsidRDefault="008D1DEC" w:rsidP="008D1DEC">
      <w:pPr>
        <w:spacing w:line="440" w:lineRule="exact"/>
        <w:ind w:firstLineChars="200" w:firstLine="480"/>
        <w:rPr>
          <w:sz w:val="24"/>
          <w:szCs w:val="24"/>
        </w:rPr>
      </w:pPr>
      <w:r>
        <w:rPr>
          <w:rFonts w:hint="eastAsia"/>
          <w:sz w:val="24"/>
          <w:szCs w:val="24"/>
        </w:rPr>
        <w:lastRenderedPageBreak/>
        <w:t>而要使得</w:t>
      </w:r>
      <w:r w:rsidRPr="008D1DEC">
        <w:rPr>
          <w:rFonts w:hint="eastAsia"/>
          <w:sz w:val="24"/>
          <w:szCs w:val="24"/>
        </w:rPr>
        <w:t>最小二</w:t>
      </w:r>
      <w:proofErr w:type="gramStart"/>
      <w:r w:rsidRPr="008D1DEC">
        <w:rPr>
          <w:rFonts w:hint="eastAsia"/>
          <w:sz w:val="24"/>
          <w:szCs w:val="24"/>
        </w:rPr>
        <w:t>乘损失</w:t>
      </w:r>
      <w:proofErr w:type="gramEnd"/>
      <w:r w:rsidRPr="008D1DEC">
        <w:rPr>
          <w:rFonts w:hint="eastAsia"/>
          <w:sz w:val="24"/>
          <w:szCs w:val="24"/>
        </w:rPr>
        <w:t>比较小，在</w:t>
      </w:r>
      <w:r>
        <w:rPr>
          <w:rFonts w:hint="eastAsia"/>
          <w:sz w:val="24"/>
          <w:szCs w:val="24"/>
        </w:rPr>
        <w:t>骗过</w:t>
      </w:r>
      <w:r w:rsidRPr="008D1DEC">
        <w:rPr>
          <w:rFonts w:hint="eastAsia"/>
          <w:sz w:val="24"/>
          <w:szCs w:val="24"/>
        </w:rPr>
        <w:t>判别器的前提下还得让生成器把距离决策边界比较远的生成图片拉向决策边界</w:t>
      </w:r>
      <w:r>
        <w:rPr>
          <w:rFonts w:hint="eastAsia"/>
          <w:sz w:val="24"/>
          <w:szCs w:val="24"/>
        </w:rPr>
        <w:t>，这样将在一定程度上提高生成图片与真实图片的相似度，从而提高图片质量，由图</w:t>
      </w:r>
      <w:r>
        <w:rPr>
          <w:rFonts w:hint="eastAsia"/>
          <w:sz w:val="24"/>
          <w:szCs w:val="24"/>
        </w:rPr>
        <w:t>3</w:t>
      </w:r>
      <w:r>
        <w:rPr>
          <w:rFonts w:hint="eastAsia"/>
          <w:sz w:val="24"/>
          <w:szCs w:val="24"/>
        </w:rPr>
        <w:t>可以看出。</w:t>
      </w:r>
    </w:p>
    <w:p w:rsidR="000803C8" w:rsidRDefault="000803C8" w:rsidP="000803C8">
      <w:pPr>
        <w:spacing w:line="440" w:lineRule="exact"/>
        <w:ind w:firstLineChars="200" w:firstLine="480"/>
        <w:rPr>
          <w:sz w:val="24"/>
          <w:szCs w:val="24"/>
        </w:rPr>
      </w:pPr>
      <w:r w:rsidRPr="000803C8">
        <w:rPr>
          <w:rFonts w:hint="eastAsia"/>
          <w:sz w:val="24"/>
          <w:szCs w:val="24"/>
        </w:rPr>
        <w:t>最小二</w:t>
      </w:r>
      <w:proofErr w:type="gramStart"/>
      <w:r w:rsidRPr="000803C8">
        <w:rPr>
          <w:rFonts w:hint="eastAsia"/>
          <w:sz w:val="24"/>
          <w:szCs w:val="24"/>
        </w:rPr>
        <w:t>乘损失</w:t>
      </w:r>
      <w:proofErr w:type="gramEnd"/>
      <w:r w:rsidRPr="000803C8">
        <w:rPr>
          <w:rFonts w:hint="eastAsia"/>
          <w:sz w:val="24"/>
          <w:szCs w:val="24"/>
        </w:rPr>
        <w:t>可以使得</w:t>
      </w:r>
      <w:r w:rsidRPr="000803C8">
        <w:rPr>
          <w:rFonts w:hint="eastAsia"/>
          <w:sz w:val="24"/>
          <w:szCs w:val="24"/>
        </w:rPr>
        <w:t>GAN</w:t>
      </w:r>
      <w:r w:rsidRPr="000803C8">
        <w:rPr>
          <w:rFonts w:hint="eastAsia"/>
          <w:sz w:val="24"/>
          <w:szCs w:val="24"/>
        </w:rPr>
        <w:t>的训练更稳定</w:t>
      </w:r>
      <w:r>
        <w:rPr>
          <w:rFonts w:hint="eastAsia"/>
          <w:sz w:val="24"/>
          <w:szCs w:val="24"/>
        </w:rPr>
        <w:t>是由于</w:t>
      </w:r>
      <w:r>
        <w:rPr>
          <w:rFonts w:hint="eastAsia"/>
          <w:sz w:val="24"/>
          <w:szCs w:val="24"/>
        </w:rPr>
        <w:t>LSGAN</w:t>
      </w:r>
      <w:r>
        <w:rPr>
          <w:rFonts w:hint="eastAsia"/>
          <w:sz w:val="24"/>
          <w:szCs w:val="24"/>
        </w:rPr>
        <w:t>的损失函数的设计。在之前报告中提及原始</w:t>
      </w:r>
      <w:r>
        <w:rPr>
          <w:rFonts w:hint="eastAsia"/>
          <w:sz w:val="24"/>
          <w:szCs w:val="24"/>
        </w:rPr>
        <w:t>GAN</w:t>
      </w:r>
      <w:r>
        <w:rPr>
          <w:rFonts w:hint="eastAsia"/>
          <w:sz w:val="24"/>
          <w:szCs w:val="24"/>
        </w:rPr>
        <w:t>存在生成器梯度消失的情况，原因是当判别器最优时生成器的目标函数中</w:t>
      </w:r>
      <w:r>
        <w:rPr>
          <w:rFonts w:hint="eastAsia"/>
          <w:sz w:val="24"/>
          <w:szCs w:val="24"/>
        </w:rPr>
        <w:t>JS</w:t>
      </w:r>
      <w:r>
        <w:rPr>
          <w:rFonts w:hint="eastAsia"/>
          <w:sz w:val="24"/>
          <w:szCs w:val="24"/>
        </w:rPr>
        <w:t>散度会趋于常数</w:t>
      </w:r>
      <w:r>
        <w:rPr>
          <w:rFonts w:hint="eastAsia"/>
          <w:sz w:val="24"/>
          <w:szCs w:val="24"/>
        </w:rPr>
        <w:t>log2</w:t>
      </w:r>
      <w:r>
        <w:rPr>
          <w:rFonts w:hint="eastAsia"/>
          <w:sz w:val="24"/>
          <w:szCs w:val="24"/>
        </w:rPr>
        <w:t>，</w:t>
      </w:r>
      <w:proofErr w:type="gramStart"/>
      <w:r>
        <w:rPr>
          <w:rFonts w:hint="eastAsia"/>
          <w:sz w:val="24"/>
          <w:szCs w:val="24"/>
        </w:rPr>
        <w:t>致使值</w:t>
      </w:r>
      <w:proofErr w:type="gramEnd"/>
      <w:r>
        <w:rPr>
          <w:rFonts w:hint="eastAsia"/>
          <w:sz w:val="24"/>
          <w:szCs w:val="24"/>
        </w:rPr>
        <w:t>趋于</w:t>
      </w:r>
      <w:r>
        <w:rPr>
          <w:rFonts w:hint="eastAsia"/>
          <w:sz w:val="24"/>
          <w:szCs w:val="24"/>
        </w:rPr>
        <w:t>0</w:t>
      </w:r>
      <w:r>
        <w:rPr>
          <w:rFonts w:hint="eastAsia"/>
          <w:sz w:val="24"/>
          <w:szCs w:val="24"/>
        </w:rPr>
        <w:t>出现梯度消失得情况。</w:t>
      </w:r>
      <w:r>
        <w:rPr>
          <w:rFonts w:hint="eastAsia"/>
          <w:sz w:val="24"/>
          <w:szCs w:val="24"/>
        </w:rPr>
        <w:t>LSGAN</w:t>
      </w:r>
      <w:r>
        <w:rPr>
          <w:rFonts w:hint="eastAsia"/>
          <w:sz w:val="24"/>
          <w:szCs w:val="24"/>
        </w:rPr>
        <w:t>采用</w:t>
      </w:r>
      <w:r w:rsidRPr="000803C8">
        <w:rPr>
          <w:rFonts w:hint="eastAsia"/>
          <w:sz w:val="24"/>
          <w:szCs w:val="24"/>
        </w:rPr>
        <w:t>最小二乘损失函数</w:t>
      </w:r>
      <w:r w:rsidR="004B3DC1">
        <w:rPr>
          <w:rFonts w:hint="eastAsia"/>
          <w:sz w:val="24"/>
          <w:szCs w:val="24"/>
        </w:rPr>
        <w:t>由公式</w:t>
      </w:r>
      <w:r w:rsidR="004B3DC1">
        <w:rPr>
          <w:rFonts w:hint="eastAsia"/>
          <w:sz w:val="24"/>
          <w:szCs w:val="24"/>
        </w:rPr>
        <w:t>2</w:t>
      </w:r>
      <w:r w:rsidR="004B3DC1">
        <w:rPr>
          <w:rFonts w:hint="eastAsia"/>
          <w:sz w:val="24"/>
          <w:szCs w:val="24"/>
        </w:rPr>
        <w:t>展示，</w:t>
      </w:r>
      <w:r w:rsidR="004B3DC1" w:rsidRPr="004B3DC1">
        <w:rPr>
          <w:rFonts w:hint="eastAsia"/>
          <w:sz w:val="24"/>
          <w:szCs w:val="24"/>
        </w:rPr>
        <w:t>给生成样本和真实样本分别编码为</w:t>
      </w:r>
      <w:r w:rsidR="004B3DC1" w:rsidRPr="004B3DC1">
        <w:rPr>
          <w:rFonts w:hint="eastAsia"/>
          <w:sz w:val="24"/>
          <w:szCs w:val="24"/>
        </w:rPr>
        <w:t>a,b</w:t>
      </w:r>
      <w:r w:rsidR="004B3DC1">
        <w:rPr>
          <w:rFonts w:hint="eastAsia"/>
          <w:sz w:val="24"/>
          <w:szCs w:val="24"/>
        </w:rPr>
        <w:t>，</w:t>
      </w:r>
      <w:r w:rsidR="004B3DC1" w:rsidRPr="004B3DC1">
        <w:rPr>
          <w:rFonts w:hint="eastAsia"/>
          <w:sz w:val="24"/>
          <w:szCs w:val="24"/>
        </w:rPr>
        <w:t>G</w:t>
      </w:r>
      <w:r w:rsidR="004B3DC1" w:rsidRPr="004B3DC1">
        <w:rPr>
          <w:rFonts w:hint="eastAsia"/>
          <w:sz w:val="24"/>
          <w:szCs w:val="24"/>
        </w:rPr>
        <w:t>的目标函数将编码</w:t>
      </w:r>
      <w:r w:rsidR="004B3DC1" w:rsidRPr="004B3DC1">
        <w:rPr>
          <w:rFonts w:hint="eastAsia"/>
          <w:sz w:val="24"/>
          <w:szCs w:val="24"/>
        </w:rPr>
        <w:t>a</w:t>
      </w:r>
      <w:r w:rsidR="004B3DC1" w:rsidRPr="004B3DC1">
        <w:rPr>
          <w:rFonts w:hint="eastAsia"/>
          <w:sz w:val="24"/>
          <w:szCs w:val="24"/>
        </w:rPr>
        <w:t>换成编码</w:t>
      </w:r>
      <w:r w:rsidR="004B3DC1" w:rsidRPr="004B3DC1">
        <w:rPr>
          <w:rFonts w:hint="eastAsia"/>
          <w:sz w:val="24"/>
          <w:szCs w:val="24"/>
        </w:rPr>
        <w:t>c</w:t>
      </w:r>
      <w:r w:rsidR="004B3DC1" w:rsidRPr="004B3DC1">
        <w:rPr>
          <w:rFonts w:hint="eastAsia"/>
          <w:sz w:val="24"/>
          <w:szCs w:val="24"/>
        </w:rPr>
        <w:t>，这个编码表示</w:t>
      </w:r>
      <w:r w:rsidR="004B3DC1" w:rsidRPr="004B3DC1">
        <w:rPr>
          <w:rFonts w:hint="eastAsia"/>
          <w:sz w:val="24"/>
          <w:szCs w:val="24"/>
        </w:rPr>
        <w:t>D</w:t>
      </w:r>
      <w:r w:rsidR="004B3DC1" w:rsidRPr="004B3DC1">
        <w:rPr>
          <w:rFonts w:hint="eastAsia"/>
          <w:sz w:val="24"/>
          <w:szCs w:val="24"/>
        </w:rPr>
        <w:t>将</w:t>
      </w:r>
      <w:r w:rsidR="004B3DC1" w:rsidRPr="004B3DC1">
        <w:rPr>
          <w:rFonts w:hint="eastAsia"/>
          <w:sz w:val="24"/>
          <w:szCs w:val="24"/>
        </w:rPr>
        <w:t>G</w:t>
      </w:r>
      <w:r w:rsidR="004B3DC1" w:rsidRPr="004B3DC1">
        <w:rPr>
          <w:rFonts w:hint="eastAsia"/>
          <w:sz w:val="24"/>
          <w:szCs w:val="24"/>
        </w:rPr>
        <w:t>生成的样本当成真实样本</w:t>
      </w:r>
      <w:r w:rsidR="004B3DC1">
        <w:rPr>
          <w:rFonts w:hint="eastAsia"/>
          <w:sz w:val="24"/>
          <w:szCs w:val="24"/>
        </w:rPr>
        <w:t>，</w:t>
      </w:r>
      <w:r w:rsidR="005C0FA2" w:rsidRPr="005C0FA2">
        <w:rPr>
          <w:rFonts w:hint="eastAsia"/>
          <w:sz w:val="24"/>
          <w:szCs w:val="24"/>
        </w:rPr>
        <w:t>取</w:t>
      </w:r>
      <w:r w:rsidR="005C0FA2" w:rsidRPr="005C0FA2">
        <w:rPr>
          <w:rFonts w:hint="eastAsia"/>
          <w:sz w:val="24"/>
          <w:szCs w:val="24"/>
        </w:rPr>
        <w:t>a=-1, b=1, c=0</w:t>
      </w:r>
      <w:r w:rsidR="005C0FA2" w:rsidRPr="005C0FA2">
        <w:rPr>
          <w:rFonts w:hint="eastAsia"/>
          <w:sz w:val="24"/>
          <w:szCs w:val="24"/>
        </w:rPr>
        <w:t>或者</w:t>
      </w:r>
      <w:r w:rsidR="005C0FA2" w:rsidRPr="005C0FA2">
        <w:rPr>
          <w:rFonts w:hint="eastAsia"/>
          <w:sz w:val="24"/>
          <w:szCs w:val="24"/>
        </w:rPr>
        <w:t>a=-1, b=c=1</w:t>
      </w:r>
      <w:r w:rsidR="005C0FA2">
        <w:rPr>
          <w:rFonts w:hint="eastAsia"/>
          <w:sz w:val="24"/>
          <w:szCs w:val="24"/>
        </w:rPr>
        <w:t>.</w:t>
      </w:r>
      <w:r w:rsidR="005C0FA2">
        <w:rPr>
          <w:rFonts w:hint="eastAsia"/>
          <w:sz w:val="24"/>
          <w:szCs w:val="24"/>
        </w:rPr>
        <w:t>这样处理后将避免生成器损失函数为</w:t>
      </w:r>
      <w:r w:rsidR="005C0FA2">
        <w:rPr>
          <w:rFonts w:hint="eastAsia"/>
          <w:sz w:val="24"/>
          <w:szCs w:val="24"/>
        </w:rPr>
        <w:t>0</w:t>
      </w:r>
      <w:r w:rsidR="005C0FA2">
        <w:rPr>
          <w:rFonts w:hint="eastAsia"/>
          <w:sz w:val="24"/>
          <w:szCs w:val="24"/>
        </w:rPr>
        <w:t>的发生，</w:t>
      </w:r>
      <w:r>
        <w:rPr>
          <w:rFonts w:hint="eastAsia"/>
          <w:sz w:val="24"/>
          <w:szCs w:val="24"/>
        </w:rPr>
        <w:t>具体的证明过程将在附录中展示。</w:t>
      </w:r>
    </w:p>
    <w:p w:rsidR="00B855FB" w:rsidRDefault="007B5390" w:rsidP="007B5390">
      <w:pPr>
        <w:ind w:firstLineChars="200" w:firstLine="480"/>
        <w:jc w:val="center"/>
        <w:rPr>
          <w:sz w:val="24"/>
          <w:szCs w:val="24"/>
        </w:rPr>
      </w:pPr>
      <w:r>
        <w:rPr>
          <w:rFonts w:hint="eastAsia"/>
          <w:sz w:val="24"/>
          <w:szCs w:val="24"/>
        </w:rPr>
        <w:t xml:space="preserve">     </w:t>
      </w:r>
      <w:r w:rsidR="00B855FB" w:rsidRPr="00B855FB">
        <w:rPr>
          <w:position w:val="-58"/>
          <w:sz w:val="24"/>
          <w:szCs w:val="24"/>
        </w:rPr>
        <w:object w:dxaOrig="6520" w:dyaOrig="1280">
          <v:shape id="_x0000_i1049" type="#_x0000_t75" style="width:326.2pt;height:63.85pt" o:ole="">
            <v:imagedata r:id="rId56" o:title=""/>
          </v:shape>
          <o:OLEObject Type="Embed" ProgID="Equation.DSMT4" ShapeID="_x0000_i1049" DrawAspect="Content" ObjectID="_1571898129" r:id="rId57"/>
        </w:object>
      </w:r>
      <w:r>
        <w:rPr>
          <w:rFonts w:hint="eastAsia"/>
          <w:sz w:val="24"/>
          <w:szCs w:val="24"/>
        </w:rPr>
        <w:t xml:space="preserve">   (2)</w:t>
      </w:r>
    </w:p>
    <w:p w:rsidR="000D2706" w:rsidRDefault="00065A89" w:rsidP="00FB5AC3">
      <w:pPr>
        <w:spacing w:line="440" w:lineRule="exact"/>
        <w:ind w:firstLineChars="200" w:firstLine="480"/>
        <w:rPr>
          <w:sz w:val="24"/>
          <w:szCs w:val="24"/>
        </w:rPr>
      </w:pPr>
      <w:r>
        <w:rPr>
          <w:rFonts w:hint="eastAsia"/>
          <w:sz w:val="24"/>
          <w:szCs w:val="24"/>
        </w:rPr>
        <w:t>小结：</w:t>
      </w:r>
      <w:r w:rsidR="00FB5AC3">
        <w:rPr>
          <w:rFonts w:hint="eastAsia"/>
          <w:sz w:val="24"/>
          <w:szCs w:val="24"/>
        </w:rPr>
        <w:t>本周研读了</w:t>
      </w:r>
      <w:r w:rsidR="00FB5AC3">
        <w:rPr>
          <w:rFonts w:hint="eastAsia"/>
          <w:sz w:val="24"/>
          <w:szCs w:val="24"/>
        </w:rPr>
        <w:t>WGAN</w:t>
      </w:r>
      <w:r w:rsidR="00FB5AC3">
        <w:rPr>
          <w:rFonts w:hint="eastAsia"/>
          <w:sz w:val="24"/>
          <w:szCs w:val="24"/>
        </w:rPr>
        <w:t>和</w:t>
      </w:r>
      <w:r w:rsidR="00FB5AC3" w:rsidRPr="00FB5AC3">
        <w:rPr>
          <w:sz w:val="24"/>
          <w:szCs w:val="24"/>
        </w:rPr>
        <w:t>Least Squares GAN</w:t>
      </w:r>
      <w:r w:rsidR="00FB5AC3">
        <w:rPr>
          <w:rFonts w:hint="eastAsia"/>
          <w:sz w:val="24"/>
          <w:szCs w:val="24"/>
        </w:rPr>
        <w:t>两篇文章。</w:t>
      </w:r>
      <w:r w:rsidR="00FB5AC3">
        <w:rPr>
          <w:rFonts w:hint="eastAsia"/>
          <w:sz w:val="24"/>
          <w:szCs w:val="24"/>
        </w:rPr>
        <w:t>WGAN</w:t>
      </w:r>
      <w:r w:rsidR="00FB5AC3">
        <w:rPr>
          <w:rFonts w:hint="eastAsia"/>
          <w:sz w:val="24"/>
          <w:szCs w:val="24"/>
        </w:rPr>
        <w:t>利用</w:t>
      </w:r>
      <w:r w:rsidR="00FB5AC3">
        <w:rPr>
          <w:rFonts w:hint="eastAsia"/>
          <w:sz w:val="24"/>
          <w:szCs w:val="24"/>
        </w:rPr>
        <w:t>EM</w:t>
      </w:r>
      <w:r w:rsidR="00FB5AC3">
        <w:rPr>
          <w:rFonts w:hint="eastAsia"/>
          <w:sz w:val="24"/>
          <w:szCs w:val="24"/>
        </w:rPr>
        <w:t>距离代替</w:t>
      </w:r>
      <w:r w:rsidR="00FB5AC3">
        <w:rPr>
          <w:rFonts w:hint="eastAsia"/>
          <w:sz w:val="24"/>
          <w:szCs w:val="24"/>
        </w:rPr>
        <w:t>JS</w:t>
      </w:r>
      <w:r w:rsidR="00FB5AC3">
        <w:rPr>
          <w:rFonts w:hint="eastAsia"/>
          <w:sz w:val="24"/>
          <w:szCs w:val="24"/>
        </w:rPr>
        <w:t>，</w:t>
      </w:r>
      <w:r w:rsidR="00FB5AC3">
        <w:rPr>
          <w:rFonts w:hint="eastAsia"/>
          <w:sz w:val="24"/>
          <w:szCs w:val="24"/>
        </w:rPr>
        <w:t>KL</w:t>
      </w:r>
      <w:r w:rsidR="00FB5AC3">
        <w:rPr>
          <w:rFonts w:hint="eastAsia"/>
          <w:sz w:val="24"/>
          <w:szCs w:val="24"/>
        </w:rPr>
        <w:t>散度从而解决了生成与真实分布的距离衡量，从而改进了原始</w:t>
      </w:r>
      <w:r w:rsidR="00FB5AC3">
        <w:rPr>
          <w:rFonts w:hint="eastAsia"/>
          <w:sz w:val="24"/>
          <w:szCs w:val="24"/>
        </w:rPr>
        <w:t>GAN</w:t>
      </w:r>
      <w:r w:rsidR="00FB5AC3">
        <w:rPr>
          <w:rFonts w:hint="eastAsia"/>
          <w:sz w:val="24"/>
          <w:szCs w:val="24"/>
        </w:rPr>
        <w:t>存在的两类问题。</w:t>
      </w:r>
      <w:r w:rsidR="006534F8" w:rsidRPr="006534F8">
        <w:rPr>
          <w:sz w:val="24"/>
          <w:szCs w:val="24"/>
        </w:rPr>
        <w:t>Least Squares GAN</w:t>
      </w:r>
      <w:r w:rsidR="006534F8">
        <w:rPr>
          <w:rFonts w:hint="eastAsia"/>
          <w:sz w:val="24"/>
          <w:szCs w:val="24"/>
        </w:rPr>
        <w:t>在利用最小二乘损失函数的设计同样解决了生成器梯度消失问题，同时在图片的生成质量上有所提高。这两篇文章均是从数学的推证上出发，尤其是</w:t>
      </w:r>
      <w:r w:rsidR="006534F8">
        <w:rPr>
          <w:rFonts w:hint="eastAsia"/>
          <w:sz w:val="24"/>
          <w:szCs w:val="24"/>
        </w:rPr>
        <w:t>WGAN</w:t>
      </w:r>
      <w:r w:rsidR="006534F8">
        <w:rPr>
          <w:rFonts w:hint="eastAsia"/>
          <w:sz w:val="24"/>
          <w:szCs w:val="24"/>
        </w:rPr>
        <w:t>，满篇的数学公式，当然受限于已有的数学基础有的数学定理只是读读</w:t>
      </w:r>
      <w:r w:rsidR="00ED3B4F">
        <w:rPr>
          <w:rFonts w:hint="eastAsia"/>
          <w:sz w:val="24"/>
          <w:szCs w:val="24"/>
        </w:rPr>
        <w:t>，在以后的时间中不断的提高数学基础。</w:t>
      </w:r>
    </w:p>
    <w:p w:rsidR="00B7324A" w:rsidRDefault="00ED3B4F" w:rsidP="00FB5AC3">
      <w:pPr>
        <w:spacing w:line="440" w:lineRule="exact"/>
        <w:ind w:firstLineChars="200" w:firstLine="480"/>
        <w:rPr>
          <w:sz w:val="24"/>
          <w:szCs w:val="24"/>
        </w:rPr>
      </w:pPr>
      <w:r>
        <w:rPr>
          <w:rFonts w:hint="eastAsia"/>
          <w:sz w:val="24"/>
          <w:szCs w:val="24"/>
        </w:rPr>
        <w:t>这一周在实验室和檀华东</w:t>
      </w:r>
      <w:r w:rsidR="00331BEB">
        <w:rPr>
          <w:rFonts w:hint="eastAsia"/>
          <w:sz w:val="24"/>
          <w:szCs w:val="24"/>
        </w:rPr>
        <w:t>互相讨论发现我们都存在着机器学习基础薄弱的短板，在接下来时间在任务完成基础上还要对数学和机器学习中的一些基础概念上加强。下一周我会把齐国</w:t>
      </w:r>
      <w:proofErr w:type="gramStart"/>
      <w:r w:rsidR="00331BEB">
        <w:rPr>
          <w:rFonts w:hint="eastAsia"/>
          <w:sz w:val="24"/>
          <w:szCs w:val="24"/>
        </w:rPr>
        <w:t>君教授</w:t>
      </w:r>
      <w:proofErr w:type="gramEnd"/>
      <w:r w:rsidR="00331BEB">
        <w:rPr>
          <w:rFonts w:hint="eastAsia"/>
          <w:sz w:val="24"/>
          <w:szCs w:val="24"/>
        </w:rPr>
        <w:t>的</w:t>
      </w:r>
      <w:hyperlink r:id="rId58" w:history="1">
        <w:r w:rsidR="00331BEB" w:rsidRPr="00331BEB">
          <w:rPr>
            <w:rStyle w:val="a7"/>
            <w:rFonts w:hint="eastAsia"/>
            <w:sz w:val="24"/>
            <w:szCs w:val="24"/>
          </w:rPr>
          <w:t>损失敏感</w:t>
        </w:r>
        <w:r w:rsidR="00331BEB" w:rsidRPr="00331BEB">
          <w:rPr>
            <w:rStyle w:val="a7"/>
            <w:rFonts w:hint="eastAsia"/>
            <w:sz w:val="24"/>
            <w:szCs w:val="24"/>
          </w:rPr>
          <w:t>GAN</w:t>
        </w:r>
      </w:hyperlink>
      <w:r w:rsidR="00331BEB">
        <w:rPr>
          <w:rFonts w:hint="eastAsia"/>
          <w:sz w:val="24"/>
          <w:szCs w:val="24"/>
        </w:rPr>
        <w:t>研读分析一下，时间充裕的情况把</w:t>
      </w:r>
      <w:r w:rsidR="00331BEB">
        <w:rPr>
          <w:rFonts w:hint="eastAsia"/>
          <w:sz w:val="24"/>
          <w:szCs w:val="24"/>
        </w:rPr>
        <w:t>WGAN</w:t>
      </w:r>
      <w:r w:rsidR="00331BEB">
        <w:rPr>
          <w:rFonts w:hint="eastAsia"/>
          <w:sz w:val="24"/>
          <w:szCs w:val="24"/>
        </w:rPr>
        <w:t>的改进</w:t>
      </w:r>
      <w:hyperlink r:id="rId59" w:history="1">
        <w:r w:rsidR="00331BEB" w:rsidRPr="00331BEB">
          <w:rPr>
            <w:rStyle w:val="a7"/>
            <w:rFonts w:hint="eastAsia"/>
            <w:sz w:val="24"/>
            <w:szCs w:val="24"/>
          </w:rPr>
          <w:t>WGAN-GP</w:t>
        </w:r>
      </w:hyperlink>
      <w:r w:rsidR="00331BEB">
        <w:rPr>
          <w:rFonts w:hint="eastAsia"/>
          <w:sz w:val="24"/>
          <w:szCs w:val="24"/>
        </w:rPr>
        <w:t>研读一下。</w:t>
      </w:r>
      <w:r w:rsidR="00783823">
        <w:rPr>
          <w:rFonts w:hint="eastAsia"/>
          <w:sz w:val="24"/>
          <w:szCs w:val="24"/>
        </w:rPr>
        <w:t>我这周整理一下</w:t>
      </w:r>
      <w:r w:rsidR="00783823">
        <w:rPr>
          <w:rFonts w:hint="eastAsia"/>
          <w:sz w:val="24"/>
          <w:szCs w:val="24"/>
        </w:rPr>
        <w:t>GANs</w:t>
      </w:r>
      <w:r w:rsidR="00783823">
        <w:rPr>
          <w:rFonts w:hint="eastAsia"/>
          <w:sz w:val="24"/>
          <w:szCs w:val="24"/>
        </w:rPr>
        <w:t>的论文集合和</w:t>
      </w:r>
      <w:r w:rsidR="00783823">
        <w:rPr>
          <w:rFonts w:hint="eastAsia"/>
          <w:sz w:val="24"/>
          <w:szCs w:val="24"/>
        </w:rPr>
        <w:t>github</w:t>
      </w:r>
      <w:r w:rsidR="00783823">
        <w:rPr>
          <w:rFonts w:hint="eastAsia"/>
          <w:sz w:val="24"/>
          <w:szCs w:val="24"/>
        </w:rPr>
        <w:t>集合更新在</w:t>
      </w:r>
      <w:hyperlink r:id="rId60" w:history="1">
        <w:r w:rsidR="0039739A" w:rsidRPr="00125DCA">
          <w:rPr>
            <w:rStyle w:val="a7"/>
            <w:sz w:val="24"/>
            <w:szCs w:val="24"/>
          </w:rPr>
          <w:t>https://github.com/TwistedW/Tensorflow-noting</w:t>
        </w:r>
      </w:hyperlink>
      <w:r w:rsidR="0039739A">
        <w:rPr>
          <w:rFonts w:hint="eastAsia"/>
          <w:sz w:val="24"/>
          <w:szCs w:val="24"/>
        </w:rPr>
        <w:t>。</w:t>
      </w:r>
    </w:p>
    <w:p w:rsidR="00B7324A" w:rsidRDefault="00B7324A" w:rsidP="00B7324A">
      <w:r>
        <w:br w:type="page"/>
      </w:r>
    </w:p>
    <w:p w:rsidR="00ED3B4F" w:rsidRDefault="00B7324A" w:rsidP="00B7324A">
      <w:pPr>
        <w:spacing w:line="440" w:lineRule="exact"/>
        <w:rPr>
          <w:rFonts w:hint="eastAsia"/>
          <w:b/>
          <w:sz w:val="30"/>
          <w:szCs w:val="30"/>
        </w:rPr>
      </w:pPr>
      <w:r>
        <w:rPr>
          <w:b/>
          <w:noProof/>
          <w:sz w:val="30"/>
          <w:szCs w:val="30"/>
        </w:rPr>
        <w:lastRenderedPageBreak/>
        <w:drawing>
          <wp:anchor distT="0" distB="0" distL="114300" distR="114300" simplePos="0" relativeHeight="251661312" behindDoc="0" locked="0" layoutInCell="1" allowOverlap="1" wp14:anchorId="2BF143BF" wp14:editId="61C0BB3E">
            <wp:simplePos x="0" y="0"/>
            <wp:positionH relativeFrom="column">
              <wp:posOffset>128270</wp:posOffset>
            </wp:positionH>
            <wp:positionV relativeFrom="paragraph">
              <wp:posOffset>397510</wp:posOffset>
            </wp:positionV>
            <wp:extent cx="5274310" cy="7033260"/>
            <wp:effectExtent l="0" t="0" r="2540" b="0"/>
            <wp:wrapTopAndBottom/>
            <wp:docPr id="5" name="图片 5" descr="C:\Users\lenovo\Documents\Tencent Files\2359375192\FileRecv\MobileFile\IMG_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cuments\Tencent Files\2359375192\FileRecv\MobileFile\IMG_0098.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24A">
        <w:rPr>
          <w:rFonts w:hint="eastAsia"/>
          <w:b/>
          <w:sz w:val="30"/>
          <w:szCs w:val="30"/>
        </w:rPr>
        <w:t>附录</w:t>
      </w:r>
    </w:p>
    <w:p w:rsidR="00B7324A" w:rsidRDefault="00B7324A" w:rsidP="00B7324A">
      <w:pPr>
        <w:spacing w:line="440" w:lineRule="exact"/>
        <w:rPr>
          <w:b/>
          <w:sz w:val="30"/>
          <w:szCs w:val="30"/>
        </w:rPr>
      </w:pPr>
    </w:p>
    <w:p w:rsidR="00B7324A" w:rsidRDefault="00B7324A" w:rsidP="00B7324A">
      <w:r>
        <w:br w:type="page"/>
      </w:r>
    </w:p>
    <w:p w:rsidR="00834703" w:rsidRDefault="00834703" w:rsidP="00B7324A">
      <w:pPr>
        <w:spacing w:line="440" w:lineRule="exact"/>
        <w:rPr>
          <w:b/>
          <w:sz w:val="30"/>
          <w:szCs w:val="30"/>
        </w:rPr>
      </w:pPr>
      <w:r>
        <w:rPr>
          <w:b/>
          <w:noProof/>
          <w:sz w:val="30"/>
          <w:szCs w:val="30"/>
        </w:rPr>
        <w:lastRenderedPageBreak/>
        <w:drawing>
          <wp:anchor distT="0" distB="0" distL="114300" distR="114300" simplePos="0" relativeHeight="251662336" behindDoc="0" locked="0" layoutInCell="1" allowOverlap="1" wp14:anchorId="66E40A4D" wp14:editId="556C11A6">
            <wp:simplePos x="0" y="0"/>
            <wp:positionH relativeFrom="column">
              <wp:posOffset>66675</wp:posOffset>
            </wp:positionH>
            <wp:positionV relativeFrom="paragraph">
              <wp:posOffset>110490</wp:posOffset>
            </wp:positionV>
            <wp:extent cx="5274310" cy="7033260"/>
            <wp:effectExtent l="0" t="0" r="2540" b="0"/>
            <wp:wrapTopAndBottom/>
            <wp:docPr id="6" name="图片 6" descr="C:\Users\lenovo\Documents\Tencent Files\2359375192\FileRecv\MobileFile\IMG_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cuments\Tencent Files\2359375192\FileRecv\MobileFile\IMG_0099.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703" w:rsidRDefault="00834703" w:rsidP="00834703">
      <w:r>
        <w:br w:type="page"/>
      </w:r>
    </w:p>
    <w:p w:rsidR="00834703" w:rsidRDefault="00834703" w:rsidP="00B7324A">
      <w:pPr>
        <w:spacing w:line="440" w:lineRule="exact"/>
        <w:rPr>
          <w:b/>
          <w:sz w:val="30"/>
          <w:szCs w:val="30"/>
        </w:rPr>
      </w:pPr>
      <w:r>
        <w:rPr>
          <w:b/>
          <w:noProof/>
          <w:sz w:val="30"/>
          <w:szCs w:val="30"/>
        </w:rPr>
        <w:lastRenderedPageBreak/>
        <w:drawing>
          <wp:anchor distT="0" distB="0" distL="114300" distR="114300" simplePos="0" relativeHeight="251663360" behindDoc="0" locked="0" layoutInCell="1" allowOverlap="1" wp14:anchorId="4F3296FD" wp14:editId="62D73C6D">
            <wp:simplePos x="0" y="0"/>
            <wp:positionH relativeFrom="column">
              <wp:posOffset>-32385</wp:posOffset>
            </wp:positionH>
            <wp:positionV relativeFrom="paragraph">
              <wp:posOffset>32385</wp:posOffset>
            </wp:positionV>
            <wp:extent cx="5274310" cy="7033260"/>
            <wp:effectExtent l="0" t="0" r="2540" b="0"/>
            <wp:wrapTopAndBottom/>
            <wp:docPr id="7" name="图片 7" descr="C:\Users\lenovo\Documents\Tencent Files\2359375192\FileRecv\MobileFile\IMG_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ocuments\Tencent Files\2359375192\FileRecv\MobileFile\IMG_010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703" w:rsidRDefault="00834703" w:rsidP="00834703">
      <w:r>
        <w:br w:type="page"/>
      </w:r>
    </w:p>
    <w:p w:rsidR="00B7324A" w:rsidRPr="00B7324A" w:rsidRDefault="00834703" w:rsidP="00B7324A">
      <w:pPr>
        <w:spacing w:line="440" w:lineRule="exact"/>
        <w:rPr>
          <w:b/>
          <w:sz w:val="30"/>
          <w:szCs w:val="30"/>
        </w:rPr>
      </w:pPr>
      <w:bookmarkStart w:id="0" w:name="_GoBack"/>
      <w:r>
        <w:rPr>
          <w:b/>
          <w:noProof/>
          <w:sz w:val="30"/>
          <w:szCs w:val="30"/>
        </w:rPr>
        <w:lastRenderedPageBreak/>
        <w:drawing>
          <wp:anchor distT="0" distB="0" distL="114300" distR="114300" simplePos="0" relativeHeight="251664384" behindDoc="0" locked="0" layoutInCell="1" allowOverlap="1">
            <wp:simplePos x="0" y="0"/>
            <wp:positionH relativeFrom="column">
              <wp:posOffset>6985</wp:posOffset>
            </wp:positionH>
            <wp:positionV relativeFrom="paragraph">
              <wp:posOffset>110490</wp:posOffset>
            </wp:positionV>
            <wp:extent cx="5274310" cy="7033260"/>
            <wp:effectExtent l="0" t="0" r="2540" b="0"/>
            <wp:wrapTopAndBottom/>
            <wp:docPr id="8" name="图片 8" descr="C:\Users\lenovo\Documents\Tencent Files\2359375192\FileRecv\MobileFile\IMG_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ocuments\Tencent Files\2359375192\FileRecv\MobileFile\IMG_0101.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70332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ectPr w:rsidR="00B7324A" w:rsidRPr="00B732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5C5" w:rsidRDefault="006815C5" w:rsidP="00D16812">
      <w:r>
        <w:separator/>
      </w:r>
    </w:p>
  </w:endnote>
  <w:endnote w:type="continuationSeparator" w:id="0">
    <w:p w:rsidR="006815C5" w:rsidRDefault="006815C5" w:rsidP="00D1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5C5" w:rsidRDefault="006815C5" w:rsidP="00D16812">
      <w:r>
        <w:separator/>
      </w:r>
    </w:p>
  </w:footnote>
  <w:footnote w:type="continuationSeparator" w:id="0">
    <w:p w:rsidR="006815C5" w:rsidRDefault="006815C5" w:rsidP="00D168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F8B"/>
    <w:rsid w:val="00020412"/>
    <w:rsid w:val="00065A89"/>
    <w:rsid w:val="000803C8"/>
    <w:rsid w:val="000D2706"/>
    <w:rsid w:val="00140379"/>
    <w:rsid w:val="00195A11"/>
    <w:rsid w:val="002016D8"/>
    <w:rsid w:val="00210638"/>
    <w:rsid w:val="002126C6"/>
    <w:rsid w:val="00256482"/>
    <w:rsid w:val="00322F64"/>
    <w:rsid w:val="00331BEB"/>
    <w:rsid w:val="00374FC2"/>
    <w:rsid w:val="00380391"/>
    <w:rsid w:val="0039739A"/>
    <w:rsid w:val="003E517F"/>
    <w:rsid w:val="004A1055"/>
    <w:rsid w:val="004B3DC1"/>
    <w:rsid w:val="004E2CF2"/>
    <w:rsid w:val="004F77F8"/>
    <w:rsid w:val="00535266"/>
    <w:rsid w:val="00564FDC"/>
    <w:rsid w:val="00575CDD"/>
    <w:rsid w:val="005772C5"/>
    <w:rsid w:val="005B447C"/>
    <w:rsid w:val="005C0FA2"/>
    <w:rsid w:val="00652537"/>
    <w:rsid w:val="006534F8"/>
    <w:rsid w:val="006815C5"/>
    <w:rsid w:val="00681D84"/>
    <w:rsid w:val="006B3789"/>
    <w:rsid w:val="006C6529"/>
    <w:rsid w:val="006F7380"/>
    <w:rsid w:val="00705BAB"/>
    <w:rsid w:val="00783823"/>
    <w:rsid w:val="007966D4"/>
    <w:rsid w:val="007A77C0"/>
    <w:rsid w:val="007B5390"/>
    <w:rsid w:val="00834703"/>
    <w:rsid w:val="008D1DEC"/>
    <w:rsid w:val="00A51CAC"/>
    <w:rsid w:val="00A86882"/>
    <w:rsid w:val="00A923DF"/>
    <w:rsid w:val="00AE083C"/>
    <w:rsid w:val="00B54C4A"/>
    <w:rsid w:val="00B6059D"/>
    <w:rsid w:val="00B7324A"/>
    <w:rsid w:val="00B75DD2"/>
    <w:rsid w:val="00B855FB"/>
    <w:rsid w:val="00C24F8B"/>
    <w:rsid w:val="00D16812"/>
    <w:rsid w:val="00DC36AF"/>
    <w:rsid w:val="00E801E4"/>
    <w:rsid w:val="00ED3B4F"/>
    <w:rsid w:val="00FB3264"/>
    <w:rsid w:val="00FB417F"/>
    <w:rsid w:val="00FB5AC3"/>
    <w:rsid w:val="00FB5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68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6812"/>
    <w:rPr>
      <w:sz w:val="18"/>
      <w:szCs w:val="18"/>
    </w:rPr>
  </w:style>
  <w:style w:type="paragraph" w:styleId="a4">
    <w:name w:val="footer"/>
    <w:basedOn w:val="a"/>
    <w:link w:val="Char0"/>
    <w:uiPriority w:val="99"/>
    <w:unhideWhenUsed/>
    <w:rsid w:val="00D16812"/>
    <w:pPr>
      <w:tabs>
        <w:tab w:val="center" w:pos="4153"/>
        <w:tab w:val="right" w:pos="8306"/>
      </w:tabs>
      <w:snapToGrid w:val="0"/>
      <w:jc w:val="left"/>
    </w:pPr>
    <w:rPr>
      <w:sz w:val="18"/>
      <w:szCs w:val="18"/>
    </w:rPr>
  </w:style>
  <w:style w:type="character" w:customStyle="1" w:styleId="Char0">
    <w:name w:val="页脚 Char"/>
    <w:basedOn w:val="a0"/>
    <w:link w:val="a4"/>
    <w:uiPriority w:val="99"/>
    <w:rsid w:val="00D16812"/>
    <w:rPr>
      <w:sz w:val="18"/>
      <w:szCs w:val="18"/>
    </w:rPr>
  </w:style>
  <w:style w:type="paragraph" w:styleId="a5">
    <w:name w:val="Title"/>
    <w:basedOn w:val="a"/>
    <w:next w:val="a"/>
    <w:link w:val="Char1"/>
    <w:uiPriority w:val="10"/>
    <w:qFormat/>
    <w:rsid w:val="00D1681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16812"/>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5772C5"/>
    <w:rPr>
      <w:sz w:val="18"/>
      <w:szCs w:val="18"/>
    </w:rPr>
  </w:style>
  <w:style w:type="character" w:customStyle="1" w:styleId="Char2">
    <w:name w:val="批注框文本 Char"/>
    <w:basedOn w:val="a0"/>
    <w:link w:val="a6"/>
    <w:uiPriority w:val="99"/>
    <w:semiHidden/>
    <w:rsid w:val="005772C5"/>
    <w:rPr>
      <w:sz w:val="18"/>
      <w:szCs w:val="18"/>
    </w:rPr>
  </w:style>
  <w:style w:type="character" w:styleId="a7">
    <w:name w:val="Hyperlink"/>
    <w:basedOn w:val="a0"/>
    <w:uiPriority w:val="99"/>
    <w:unhideWhenUsed/>
    <w:rsid w:val="00681D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68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6812"/>
    <w:rPr>
      <w:sz w:val="18"/>
      <w:szCs w:val="18"/>
    </w:rPr>
  </w:style>
  <w:style w:type="paragraph" w:styleId="a4">
    <w:name w:val="footer"/>
    <w:basedOn w:val="a"/>
    <w:link w:val="Char0"/>
    <w:uiPriority w:val="99"/>
    <w:unhideWhenUsed/>
    <w:rsid w:val="00D16812"/>
    <w:pPr>
      <w:tabs>
        <w:tab w:val="center" w:pos="4153"/>
        <w:tab w:val="right" w:pos="8306"/>
      </w:tabs>
      <w:snapToGrid w:val="0"/>
      <w:jc w:val="left"/>
    </w:pPr>
    <w:rPr>
      <w:sz w:val="18"/>
      <w:szCs w:val="18"/>
    </w:rPr>
  </w:style>
  <w:style w:type="character" w:customStyle="1" w:styleId="Char0">
    <w:name w:val="页脚 Char"/>
    <w:basedOn w:val="a0"/>
    <w:link w:val="a4"/>
    <w:uiPriority w:val="99"/>
    <w:rsid w:val="00D16812"/>
    <w:rPr>
      <w:sz w:val="18"/>
      <w:szCs w:val="18"/>
    </w:rPr>
  </w:style>
  <w:style w:type="paragraph" w:styleId="a5">
    <w:name w:val="Title"/>
    <w:basedOn w:val="a"/>
    <w:next w:val="a"/>
    <w:link w:val="Char1"/>
    <w:uiPriority w:val="10"/>
    <w:qFormat/>
    <w:rsid w:val="00D1681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16812"/>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5772C5"/>
    <w:rPr>
      <w:sz w:val="18"/>
      <w:szCs w:val="18"/>
    </w:rPr>
  </w:style>
  <w:style w:type="character" w:customStyle="1" w:styleId="Char2">
    <w:name w:val="批注框文本 Char"/>
    <w:basedOn w:val="a0"/>
    <w:link w:val="a6"/>
    <w:uiPriority w:val="99"/>
    <w:semiHidden/>
    <w:rsid w:val="005772C5"/>
    <w:rPr>
      <w:sz w:val="18"/>
      <w:szCs w:val="18"/>
    </w:rPr>
  </w:style>
  <w:style w:type="character" w:styleId="a7">
    <w:name w:val="Hyperlink"/>
    <w:basedOn w:val="a0"/>
    <w:uiPriority w:val="99"/>
    <w:unhideWhenUsed/>
    <w:rsid w:val="00681D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oleObject" Target="embeddings/oleObject11.bin"/><Relationship Id="rId39" Type="http://schemas.openxmlformats.org/officeDocument/2006/relationships/image" Target="media/image16.wmf"/><Relationship Id="rId21" Type="http://schemas.openxmlformats.org/officeDocument/2006/relationships/oleObject" Target="embeddings/oleObject7.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oleObject" Target="embeddings/oleObject22.bin"/><Relationship Id="rId50" Type="http://schemas.openxmlformats.org/officeDocument/2006/relationships/oleObject" Target="embeddings/oleObject24.bin"/><Relationship Id="rId55" Type="http://schemas.openxmlformats.org/officeDocument/2006/relationships/image" Target="media/image22.png"/><Relationship Id="rId63" Type="http://schemas.openxmlformats.org/officeDocument/2006/relationships/image" Target="media/image26.jpeg"/><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oleObject" Target="embeddings/oleObject4.bin"/><Relationship Id="rId20" Type="http://schemas.openxmlformats.org/officeDocument/2006/relationships/image" Target="media/image8.wmf"/><Relationship Id="rId29" Type="http://schemas.openxmlformats.org/officeDocument/2006/relationships/image" Target="media/image11.wmf"/><Relationship Id="rId41" Type="http://schemas.openxmlformats.org/officeDocument/2006/relationships/image" Target="media/image17.wmf"/><Relationship Id="rId54" Type="http://schemas.openxmlformats.org/officeDocument/2006/relationships/hyperlink" Target="https://zhuanlan.zhihu.com/p/25204020" TargetMode="External"/><Relationship Id="rId62"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5.wmf"/><Relationship Id="rId40" Type="http://schemas.openxmlformats.org/officeDocument/2006/relationships/oleObject" Target="embeddings/oleObject18.bin"/><Relationship Id="rId45" Type="http://schemas.openxmlformats.org/officeDocument/2006/relationships/oleObject" Target="embeddings/oleObject21.bin"/><Relationship Id="rId53" Type="http://schemas.openxmlformats.org/officeDocument/2006/relationships/hyperlink" Target="https://arxiv.org/abs/1701.06264" TargetMode="External"/><Relationship Id="rId58" Type="http://schemas.openxmlformats.org/officeDocument/2006/relationships/hyperlink" Target="https://arxiv.org/abs/1701.06264"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3.bin"/><Relationship Id="rId57" Type="http://schemas.openxmlformats.org/officeDocument/2006/relationships/oleObject" Target="embeddings/oleObject25.bin"/><Relationship Id="rId61" Type="http://schemas.openxmlformats.org/officeDocument/2006/relationships/image" Target="media/image24.jpe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2.wmf"/><Relationship Id="rId44" Type="http://schemas.openxmlformats.org/officeDocument/2006/relationships/oleObject" Target="embeddings/oleObject20.bin"/><Relationship Id="rId52" Type="http://schemas.openxmlformats.org/officeDocument/2006/relationships/hyperlink" Target="https://arxiv.org/abs/1611.04076" TargetMode="External"/><Relationship Id="rId60" Type="http://schemas.openxmlformats.org/officeDocument/2006/relationships/hyperlink" Target="https://github.com/TwistedW/Tensorflow-noti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image" Target="media/image10.wmf"/><Relationship Id="rId30" Type="http://schemas.openxmlformats.org/officeDocument/2006/relationships/oleObject" Target="embeddings/oleObject13.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image" Target="media/image20.wmf"/><Relationship Id="rId56" Type="http://schemas.openxmlformats.org/officeDocument/2006/relationships/image" Target="media/image23.wmf"/><Relationship Id="rId64" Type="http://schemas.openxmlformats.org/officeDocument/2006/relationships/image" Target="media/image27.jpeg"/><Relationship Id="rId8" Type="http://schemas.openxmlformats.org/officeDocument/2006/relationships/image" Target="media/image2.wmf"/><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7.bin"/><Relationship Id="rId46" Type="http://schemas.openxmlformats.org/officeDocument/2006/relationships/image" Target="media/image19.wmf"/><Relationship Id="rId59" Type="http://schemas.openxmlformats.org/officeDocument/2006/relationships/hyperlink" Target="https://arxiv.org/abs/1704.000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Pages>8</Pages>
  <Words>555</Words>
  <Characters>3167</Characters>
  <Application>Microsoft Office Word</Application>
  <DocSecurity>0</DocSecurity>
  <Lines>26</Lines>
  <Paragraphs>7</Paragraphs>
  <ScaleCrop>false</ScaleCrop>
  <Company>China</Company>
  <LinksUpToDate>false</LinksUpToDate>
  <CharactersWithSpaces>3715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241</cp:revision>
  <dcterms:created xsi:type="dcterms:W3CDTF">2017-11-08T08:29:00Z</dcterms:created>
  <dcterms:modified xsi:type="dcterms:W3CDTF">2017-11-11T01:34:00Z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