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12</w:t>
      </w: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поиск</w:t>
      </w: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Леонов Денис Игоревич</w:t>
      </w: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:rsidR="00D204C0" w:rsidRDefault="00D204C0"/>
    <w:p w:rsidR="00E52918" w:rsidRDefault="00E52918"/>
    <w:p w:rsidR="00E52918" w:rsidRDefault="00E52918" w:rsidP="00E52918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освоить навыки проведения патентного поиска по заданной тематике.</w:t>
      </w:r>
    </w:p>
    <w:p w:rsidR="00E52918" w:rsidRDefault="00E52918"/>
    <w:p w:rsidR="00E52918" w:rsidRDefault="00E52918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Так как патентов на игровой лаунчер не существует в принципе, то здесь есть информация о патентах на игровые механики.</w:t>
      </w:r>
    </w:p>
    <w:p w:rsidR="00C93025" w:rsidRP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Самый известный патент на игровую механику</w:t>
      </w:r>
    </w:p>
    <w:p w:rsidR="00C93025" w:rsidRPr="00C93025" w:rsidRDefault="00C93025" w:rsidP="00C930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Расслабляющая резня уруков, или Эффективный менеджмент орков на просторах  Средиземья. Обзор Middle Earth: Shadow of War / Компьютерные и мобильные  игры / iXBT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слабляющая резня уруков, или Эффективный менеджмент орков на просторах  Средиземья. Обзор Middle Earth: Shadow of War / Компьютерные и мобильные  игры / iXBT L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18" w:rsidRDefault="00E52918" w:rsidP="00E529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52918">
        <w:rPr>
          <w:rFonts w:ascii="Times New Roman" w:hAnsi="Times New Roman" w:cs="Times New Roman"/>
          <w:sz w:val="28"/>
        </w:rPr>
        <w:t>06.02.2021 на информационном интернет-портале «IGN» появилась новость, согласно которой американское государственное учреждение «United States Patent and Trademark Office» (далее по тексту – USPTO) наконец-то одобрило компании «Warner Bros. Entertainment, Inc.» (далее по тексту – WB Games) патент на игровую систему «Nemesis», применявшуюся в дилогии «Middle-earth: Shadow of Mordor». Если кратко, суть системы «Nemesis» заключалась в процедурной генерации NPC орков, которые, взаимодействуя с игровым персонажем, запоминали его действия, меняли свой облик и игровые параметры, а также параллельно действиям игрока боролись за позиции в местной иерархии Мордора, то есть даже тогда, когда игрок их не видел.</w:t>
      </w: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:rsidR="00E52918" w:rsidRPr="00E52918" w:rsidRDefault="00E52918" w:rsidP="00E5291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</w:t>
      </w:r>
      <w:r w:rsidRPr="00E52918">
        <w:rPr>
          <w:rFonts w:ascii="Times New Roman" w:hAnsi="Times New Roman" w:cs="Times New Roman"/>
          <w:b/>
          <w:sz w:val="28"/>
        </w:rPr>
        <w:t>атент на огромную стрелку, показывающую путь</w:t>
      </w:r>
    </w:p>
    <w:p w:rsidR="00E52918" w:rsidRDefault="00E52918" w:rsidP="00E529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527127"/>
            <wp:effectExtent l="0" t="0" r="3175" b="0"/>
            <wp:docPr id="1" name="Рисунок 1" descr="https://vgtimes.ru/uploads/posts/2015-12/1450315525_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gtimes.ru/uploads/posts/2015-12/1450315525_9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18" w:rsidRDefault="00E52918" w:rsidP="00E529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E6FBF">
        <w:rPr>
          <w:rFonts w:ascii="Times New Roman" w:hAnsi="Times New Roman" w:cs="Times New Roman"/>
          <w:sz w:val="28"/>
        </w:rPr>
        <w:t>П</w:t>
      </w:r>
      <w:r w:rsidRPr="00E52918">
        <w:rPr>
          <w:rFonts w:ascii="Times New Roman" w:hAnsi="Times New Roman" w:cs="Times New Roman"/>
          <w:sz w:val="28"/>
        </w:rPr>
        <w:t>ервой игрой, в которой появилась «помогающая» стрелка, была Crazy Taxi? Компания SEGA воспользовалась тем, что придумала это нововведение первой, и поэтому мигом начеркала «немного патента» относительно таких стрелок. А ведь такие стрелки совсем не редкость. Много же SEGA на этом заработала.</w:t>
      </w:r>
    </w:p>
    <w:p w:rsidR="005E6FBF" w:rsidRDefault="005E6FBF" w:rsidP="00E52918">
      <w:pPr>
        <w:jc w:val="both"/>
        <w:rPr>
          <w:rFonts w:ascii="Times New Roman" w:hAnsi="Times New Roman" w:cs="Times New Roman"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:rsidR="005E6FBF" w:rsidRDefault="005E6FBF" w:rsidP="005E6FBF">
      <w:pPr>
        <w:jc w:val="center"/>
        <w:rPr>
          <w:rFonts w:ascii="Times New Roman" w:hAnsi="Times New Roman" w:cs="Times New Roman"/>
          <w:b/>
          <w:sz w:val="28"/>
        </w:rPr>
      </w:pPr>
      <w:r w:rsidRPr="005E6FBF">
        <w:rPr>
          <w:rFonts w:ascii="Times New Roman" w:hAnsi="Times New Roman" w:cs="Times New Roman"/>
          <w:b/>
          <w:sz w:val="28"/>
        </w:rPr>
        <w:lastRenderedPageBreak/>
        <w:t>Midway имеет патент на открытие персонажей с помощью контроллеров</w:t>
      </w:r>
    </w:p>
    <w:p w:rsidR="005E6FBF" w:rsidRDefault="005E6FBF" w:rsidP="005E6F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10 игровых патентов, о существовании которых вы даже не подозрева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игровых патентов, о существовании которых вы даже не подозрева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BF" w:rsidRDefault="005E6FBF" w:rsidP="005E6F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E6FBF">
        <w:rPr>
          <w:rFonts w:ascii="Times New Roman" w:hAnsi="Times New Roman" w:cs="Times New Roman"/>
          <w:sz w:val="28"/>
        </w:rPr>
        <w:t>Очень странный патент, который позволяет открывать игровые секреты только с помощью специального контроллера, и все ради того, чтобы получить больше денег. То есть, вы создаете игру, делаете одного или двух персонажей секретными, и даете возможность открыть их только при использовании специальных контроллеров. Господи, как же это глупо звучит.</w:t>
      </w: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  <w:r w:rsidRPr="00C93025">
        <w:rPr>
          <w:rFonts w:ascii="Times New Roman" w:hAnsi="Times New Roman" w:cs="Times New Roman"/>
          <w:b/>
          <w:sz w:val="28"/>
        </w:rPr>
        <w:lastRenderedPageBreak/>
        <w:t>Square Enix имеет патент на систему правил и «пенальти»</w:t>
      </w:r>
    </w:p>
    <w:p w:rsidR="00C93025" w:rsidRDefault="00C93025" w:rsidP="00C930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10 игровых патентов, о существовании которых вы даже не подозрева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 игровых патентов, о существовании которых вы даже не подозревал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25" w:rsidRDefault="00C93025" w:rsidP="00C930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C93025">
        <w:rPr>
          <w:rFonts w:ascii="Times New Roman" w:hAnsi="Times New Roman" w:cs="Times New Roman"/>
          <w:sz w:val="28"/>
        </w:rPr>
        <w:t>Очень интересная система была подключена к Final Fantasy Tactics Advance, в которой каждый новый день давал ограничения на магию, оружие и так далее. Если же вы не следуете правилам и используете то, что использовать нельзя, то обязательно приедет «полицейский», покажет карточку, а после этого вы получите жесткие штрафы (и денежные, и штрафы характеристикам). Эту систему SE запатентовала... А потом в течение 6-ти лет так ни разу ею не воспользовалась. Может быть, она сделает это позже.</w:t>
      </w:r>
    </w:p>
    <w:p w:rsidR="00554CD1" w:rsidRDefault="00554CD1" w:rsidP="00C93025">
      <w:pPr>
        <w:jc w:val="both"/>
        <w:rPr>
          <w:rFonts w:ascii="Times New Roman" w:hAnsi="Times New Roman" w:cs="Times New Roman"/>
          <w:sz w:val="28"/>
        </w:rPr>
      </w:pPr>
    </w:p>
    <w:p w:rsidR="00554CD1" w:rsidRDefault="00554CD1" w:rsidP="00554CD1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: освоить навыки проведения патентного поиска по заданной тематике.</w:t>
      </w:r>
    </w:p>
    <w:p w:rsidR="00554CD1" w:rsidRPr="00C93025" w:rsidRDefault="00554CD1" w:rsidP="00C93025">
      <w:pPr>
        <w:jc w:val="both"/>
        <w:rPr>
          <w:rFonts w:ascii="Times New Roman" w:hAnsi="Times New Roman" w:cs="Times New Roman"/>
          <w:sz w:val="28"/>
        </w:rPr>
      </w:pPr>
    </w:p>
    <w:sectPr w:rsidR="00554CD1" w:rsidRPr="00C9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C7"/>
    <w:rsid w:val="00554CD1"/>
    <w:rsid w:val="005E6FBF"/>
    <w:rsid w:val="00A276C7"/>
    <w:rsid w:val="00C93025"/>
    <w:rsid w:val="00D204C0"/>
    <w:rsid w:val="00E5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3656"/>
  <w15:chartTrackingRefBased/>
  <w15:docId w15:val="{9486F910-43FF-4238-AC7E-868C613A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E52918"/>
    <w:rPr>
      <w:rFonts w:ascii="Bookman Old Style" w:hAnsi="Bookman Old Style" w:cs="Bookman Old Style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397</Words>
  <Characters>2263</Characters>
  <Application>Microsoft Office Word</Application>
  <DocSecurity>0</DocSecurity>
  <Lines>18</Lines>
  <Paragraphs>5</Paragraphs>
  <ScaleCrop>false</ScaleCrop>
  <Company>HP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2022-04-28T21:39:00Z</dcterms:created>
  <dcterms:modified xsi:type="dcterms:W3CDTF">2022-04-28T21:50:00Z</dcterms:modified>
</cp:coreProperties>
</file>