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8D61" w14:textId="77777777" w:rsidR="00800A79" w:rsidRPr="001C6E03" w:rsidRDefault="00800A79" w:rsidP="00800A79">
      <w:pPr>
        <w:spacing w:after="200" w:line="240" w:lineRule="auto"/>
        <w:ind w:firstLine="510"/>
        <w:jc w:val="center"/>
        <w:rPr>
          <w:rFonts w:ascii="Times New Roman" w:hAnsi="Times New Roman" w:cs="Times New Roman"/>
          <w:sz w:val="28"/>
          <w:szCs w:val="28"/>
        </w:rPr>
      </w:pPr>
      <w:r w:rsidRPr="001C6E03">
        <w:rPr>
          <w:rFonts w:ascii="Times New Roman" w:hAnsi="Times New Roman" w:cs="Times New Roman"/>
          <w:sz w:val="28"/>
          <w:szCs w:val="28"/>
        </w:rPr>
        <w:t>Учреждение образования</w:t>
      </w:r>
    </w:p>
    <w:p w14:paraId="29EA7EDB" w14:textId="77777777" w:rsidR="00800A79" w:rsidRPr="001C6E03" w:rsidRDefault="00800A79" w:rsidP="00800A79">
      <w:pPr>
        <w:spacing w:after="200" w:line="240" w:lineRule="auto"/>
        <w:ind w:firstLine="510"/>
        <w:jc w:val="center"/>
        <w:rPr>
          <w:rFonts w:ascii="Times New Roman" w:eastAsia="Calibri" w:hAnsi="Times New Roman" w:cs="Times New Roman"/>
          <w:sz w:val="28"/>
          <w:szCs w:val="28"/>
        </w:rPr>
      </w:pPr>
      <w:r w:rsidRPr="001C6E03">
        <w:rPr>
          <w:rFonts w:ascii="Times New Roman" w:eastAsia="Calibri" w:hAnsi="Times New Roman" w:cs="Times New Roman"/>
          <w:sz w:val="28"/>
          <w:szCs w:val="28"/>
        </w:rPr>
        <w:t>«Белорусский государственный технологический университет»</w:t>
      </w:r>
    </w:p>
    <w:p w14:paraId="24116F60" w14:textId="77777777" w:rsidR="00800A79" w:rsidRPr="001C6E03" w:rsidRDefault="00800A79" w:rsidP="00800A79">
      <w:pPr>
        <w:spacing w:after="200" w:line="240" w:lineRule="auto"/>
        <w:ind w:firstLine="510"/>
        <w:jc w:val="center"/>
        <w:rPr>
          <w:rFonts w:ascii="Times New Roman" w:eastAsia="Calibri" w:hAnsi="Times New Roman" w:cs="Times New Roman"/>
          <w:sz w:val="28"/>
          <w:szCs w:val="28"/>
        </w:rPr>
      </w:pPr>
    </w:p>
    <w:p w14:paraId="4BEA8B38"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r w:rsidRPr="001C6E03">
        <w:rPr>
          <w:rFonts w:ascii="Times New Roman" w:eastAsia="Calibri" w:hAnsi="Times New Roman" w:cs="Times New Roman"/>
          <w:b/>
          <w:bCs/>
          <w:sz w:val="28"/>
          <w:szCs w:val="28"/>
        </w:rPr>
        <w:t>Кафедра информационных систем и технологий</w:t>
      </w:r>
    </w:p>
    <w:p w14:paraId="7FEBB8E9"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1121AD1F"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53FB3615"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6756A9D4"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02BE20EE"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5302080D" w14:textId="056FB549" w:rsidR="00800A79" w:rsidRPr="00505BB6" w:rsidRDefault="00800A79" w:rsidP="00800A79">
      <w:pPr>
        <w:spacing w:after="200" w:line="240" w:lineRule="auto"/>
        <w:ind w:firstLine="510"/>
        <w:jc w:val="center"/>
        <w:rPr>
          <w:rFonts w:ascii="Times New Roman" w:eastAsia="Calibri" w:hAnsi="Times New Roman" w:cs="Times New Roman"/>
          <w:b/>
          <w:bCs/>
          <w:sz w:val="32"/>
          <w:szCs w:val="32"/>
          <w:lang w:val="en-US"/>
        </w:rPr>
      </w:pPr>
      <w:r w:rsidRPr="001C6E03">
        <w:rPr>
          <w:rFonts w:ascii="Times New Roman" w:eastAsia="Calibri" w:hAnsi="Times New Roman" w:cs="Times New Roman"/>
          <w:b/>
          <w:bCs/>
          <w:sz w:val="32"/>
          <w:szCs w:val="32"/>
        </w:rPr>
        <w:t>Практическое занятие №</w:t>
      </w:r>
      <w:r>
        <w:rPr>
          <w:rFonts w:ascii="Times New Roman" w:eastAsia="Calibri" w:hAnsi="Times New Roman" w:cs="Times New Roman"/>
          <w:b/>
          <w:bCs/>
          <w:sz w:val="32"/>
          <w:szCs w:val="32"/>
        </w:rPr>
        <w:t>1</w:t>
      </w:r>
      <w:r w:rsidR="00505BB6">
        <w:rPr>
          <w:rFonts w:ascii="Times New Roman" w:eastAsia="Calibri" w:hAnsi="Times New Roman" w:cs="Times New Roman"/>
          <w:b/>
          <w:bCs/>
          <w:sz w:val="32"/>
          <w:szCs w:val="32"/>
          <w:lang w:val="en-US"/>
        </w:rPr>
        <w:t>4</w:t>
      </w:r>
    </w:p>
    <w:p w14:paraId="0FFBC068" w14:textId="77777777" w:rsidR="00800A79" w:rsidRPr="001C6E03" w:rsidRDefault="00800A79" w:rsidP="00800A79">
      <w:pPr>
        <w:spacing w:after="200" w:line="240" w:lineRule="auto"/>
        <w:ind w:firstLine="510"/>
        <w:jc w:val="center"/>
        <w:rPr>
          <w:rFonts w:ascii="Times New Roman" w:eastAsia="Calibri" w:hAnsi="Times New Roman" w:cs="Times New Roman"/>
          <w:sz w:val="28"/>
          <w:szCs w:val="28"/>
        </w:rPr>
      </w:pPr>
      <w:r w:rsidRPr="00BC1DF3">
        <w:rPr>
          <w:rFonts w:ascii="Times New Roman" w:hAnsi="Times New Roman" w:cs="Times New Roman"/>
          <w:b/>
          <w:bCs/>
          <w:sz w:val="28"/>
          <w:szCs w:val="28"/>
        </w:rPr>
        <w:t>Изучение стандартных средств для реализации приложений, использующих симметричное и ассиметричное шифрование</w:t>
      </w:r>
      <w:r w:rsidRPr="00BC1DF3">
        <w:rPr>
          <w:rFonts w:ascii="Times New Roman" w:eastAsia="Times New Roman" w:hAnsi="Times New Roman" w:cs="Times New Roman"/>
          <w:b/>
          <w:bCs/>
          <w:color w:val="000000" w:themeColor="text1"/>
          <w:sz w:val="28"/>
          <w:szCs w:val="28"/>
          <w:lang w:eastAsia="be-BY"/>
        </w:rPr>
        <w:t xml:space="preserve"> с использованием библиотеки </w:t>
      </w:r>
      <w:hyperlink r:id="rId5" w:history="1">
        <w:proofErr w:type="spellStart"/>
        <w:r w:rsidRPr="00BC1DF3">
          <w:rPr>
            <w:rFonts w:ascii="Times New Roman" w:hAnsi="Times New Roman" w:cs="Times New Roman"/>
            <w:b/>
            <w:bCs/>
            <w:sz w:val="28"/>
            <w:szCs w:val="28"/>
          </w:rPr>
          <w:t>System.Security.Cryptography</w:t>
        </w:r>
        <w:proofErr w:type="spellEnd"/>
      </w:hyperlink>
    </w:p>
    <w:p w14:paraId="48110C8E" w14:textId="77777777" w:rsidR="00800A79" w:rsidRPr="001C6E03" w:rsidRDefault="00800A79" w:rsidP="00800A79">
      <w:pPr>
        <w:spacing w:after="200" w:line="240" w:lineRule="auto"/>
        <w:ind w:firstLine="510"/>
        <w:jc w:val="center"/>
        <w:rPr>
          <w:rFonts w:ascii="Times New Roman" w:eastAsia="Calibri" w:hAnsi="Times New Roman" w:cs="Times New Roman"/>
          <w:sz w:val="28"/>
          <w:szCs w:val="28"/>
        </w:rPr>
      </w:pPr>
    </w:p>
    <w:p w14:paraId="511B74F5"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r w:rsidRPr="001C6E03">
        <w:rPr>
          <w:rFonts w:ascii="Times New Roman" w:eastAsia="Calibri" w:hAnsi="Times New Roman" w:cs="Times New Roman"/>
          <w:sz w:val="28"/>
          <w:szCs w:val="28"/>
        </w:rPr>
        <w:t>Выполнил:</w:t>
      </w:r>
    </w:p>
    <w:p w14:paraId="2562BEE3"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r w:rsidRPr="001C6E03">
        <w:rPr>
          <w:rFonts w:ascii="Times New Roman" w:eastAsia="Calibri" w:hAnsi="Times New Roman" w:cs="Times New Roman"/>
          <w:sz w:val="28"/>
          <w:szCs w:val="28"/>
        </w:rPr>
        <w:t>Студент 2 курса 7 группы ФИТ</w:t>
      </w:r>
    </w:p>
    <w:p w14:paraId="5841C2CF" w14:textId="2A55739A" w:rsidR="00800A79" w:rsidRPr="00505BB6" w:rsidRDefault="00505BB6" w:rsidP="00800A79">
      <w:pPr>
        <w:spacing w:after="200" w:line="240" w:lineRule="auto"/>
        <w:ind w:firstLine="510"/>
        <w:jc w:val="right"/>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rPr>
        <w:t>Жуховцов</w:t>
      </w:r>
      <w:proofErr w:type="spellEnd"/>
      <w:r>
        <w:rPr>
          <w:rFonts w:ascii="Times New Roman" w:eastAsia="Calibri" w:hAnsi="Times New Roman" w:cs="Times New Roman"/>
          <w:sz w:val="28"/>
          <w:szCs w:val="28"/>
        </w:rPr>
        <w:t xml:space="preserve"> Владислав Сергеевич</w:t>
      </w:r>
    </w:p>
    <w:p w14:paraId="6DDB6FD0"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r w:rsidRPr="001C6E03">
        <w:rPr>
          <w:rFonts w:ascii="Times New Roman" w:eastAsia="Calibri" w:hAnsi="Times New Roman" w:cs="Times New Roman"/>
          <w:sz w:val="28"/>
          <w:szCs w:val="28"/>
        </w:rPr>
        <w:t>Проверил:</w:t>
      </w:r>
    </w:p>
    <w:p w14:paraId="165D7EFE"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r w:rsidRPr="001C6E03">
        <w:rPr>
          <w:rFonts w:ascii="Times New Roman" w:eastAsia="Calibri" w:hAnsi="Times New Roman" w:cs="Times New Roman"/>
          <w:sz w:val="28"/>
          <w:szCs w:val="28"/>
        </w:rPr>
        <w:t>Барковский Евгений Валерьевич</w:t>
      </w:r>
    </w:p>
    <w:p w14:paraId="1BDD96A4"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1EE8C62E"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630799D1"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35A4CF3A"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0EAEB7EB"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5FD26FA9" w14:textId="77777777" w:rsidR="00800A79" w:rsidRPr="001C6E03" w:rsidRDefault="00800A79" w:rsidP="00800A79">
      <w:pPr>
        <w:spacing w:after="200" w:line="240" w:lineRule="auto"/>
        <w:rPr>
          <w:rFonts w:ascii="Times New Roman" w:eastAsia="Calibri" w:hAnsi="Times New Roman" w:cs="Times New Roman"/>
          <w:sz w:val="28"/>
          <w:szCs w:val="28"/>
        </w:rPr>
      </w:pPr>
    </w:p>
    <w:p w14:paraId="27129690"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r w:rsidRPr="001C6E03">
        <w:rPr>
          <w:rFonts w:ascii="Times New Roman" w:eastAsia="Calibri" w:hAnsi="Times New Roman" w:cs="Times New Roman"/>
          <w:b/>
          <w:bCs/>
          <w:sz w:val="28"/>
          <w:szCs w:val="28"/>
        </w:rPr>
        <w:t>Минск 2022 г.</w:t>
      </w:r>
    </w:p>
    <w:p w14:paraId="0F26E8EF" w14:textId="77777777" w:rsidR="00800A79" w:rsidRDefault="00800A79" w:rsidP="00800A79"/>
    <w:p w14:paraId="62C2CB66" w14:textId="77777777" w:rsidR="00800A79" w:rsidRDefault="00800A79" w:rsidP="00800A79"/>
    <w:p w14:paraId="6601F932" w14:textId="77777777" w:rsidR="00800A79" w:rsidRDefault="00800A79" w:rsidP="00800A79"/>
    <w:p w14:paraId="74C1D7A4"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lastRenderedPageBreak/>
        <w:t>Цель: Изучить модель криптографии .NET Framework, Основные классы и структуры данных, разработать приложение для шифрования файлов использующих симметричные и ассиметричные алгоритмы шифрования</w:t>
      </w:r>
    </w:p>
    <w:p w14:paraId="4B7A9EAC" w14:textId="77777777" w:rsidR="006C71DF" w:rsidRDefault="006C71DF"/>
    <w:p w14:paraId="3A25FC22" w14:textId="77777777" w:rsidR="00800A79" w:rsidRPr="00563E25" w:rsidRDefault="00800A79" w:rsidP="00800A79">
      <w:pPr>
        <w:spacing w:after="0" w:line="240" w:lineRule="auto"/>
        <w:ind w:firstLine="709"/>
        <w:jc w:val="both"/>
        <w:rPr>
          <w:rFonts w:ascii="Times New Roman" w:hAnsi="Times New Roman" w:cs="Times New Roman"/>
          <w:sz w:val="28"/>
          <w:szCs w:val="28"/>
        </w:rPr>
      </w:pPr>
      <w:r w:rsidRPr="00563E25">
        <w:rPr>
          <w:rFonts w:ascii="Times New Roman" w:hAnsi="Times New Roman" w:cs="Times New Roman"/>
          <w:sz w:val="28"/>
          <w:szCs w:val="28"/>
        </w:rPr>
        <w:t>В .NET классы в</w:t>
      </w:r>
      <w:r>
        <w:rPr>
          <w:rFonts w:ascii="Times New Roman" w:hAnsi="Times New Roman" w:cs="Times New Roman"/>
          <w:sz w:val="28"/>
          <w:szCs w:val="28"/>
        </w:rPr>
        <w:t xml:space="preserve"> </w:t>
      </w:r>
      <w:hyperlink r:id="rId6" w:history="1">
        <w:proofErr w:type="spellStart"/>
        <w:r w:rsidRPr="00563E25">
          <w:rPr>
            <w:rFonts w:ascii="Times New Roman" w:hAnsi="Times New Roman" w:cs="Times New Roman"/>
            <w:sz w:val="28"/>
            <w:szCs w:val="28"/>
          </w:rPr>
          <w:t>System.Security.Cryptography</w:t>
        </w:r>
        <w:proofErr w:type="spellEnd"/>
      </w:hyperlink>
      <w:r>
        <w:rPr>
          <w:rFonts w:ascii="Times New Roman" w:hAnsi="Times New Roman" w:cs="Times New Roman"/>
          <w:sz w:val="28"/>
          <w:szCs w:val="28"/>
        </w:rPr>
        <w:t xml:space="preserve"> </w:t>
      </w:r>
      <w:r w:rsidRPr="00563E25">
        <w:rPr>
          <w:rFonts w:ascii="Times New Roman" w:hAnsi="Times New Roman" w:cs="Times New Roman"/>
          <w:sz w:val="28"/>
          <w:szCs w:val="28"/>
        </w:rPr>
        <w:t>пространстве имен управляют множеством сведений о криптографии. Некоторые из них являются оболочками для реализации операционных систем, а другие — исключительно управляемыми реализациями. При создании экземпляра одного из классов, реализующих алгоритмы шифрования, ключи создаются автоматически с целью удобства использования, а принятые по умолчанию значения свойств призваны обеспечить максимальную защищенность.</w:t>
      </w:r>
    </w:p>
    <w:p w14:paraId="5E468169" w14:textId="77777777" w:rsidR="00800A79" w:rsidRPr="00563E25" w:rsidRDefault="00800A79" w:rsidP="00800A79">
      <w:pPr>
        <w:spacing w:after="0" w:line="240" w:lineRule="auto"/>
        <w:ind w:firstLine="709"/>
        <w:jc w:val="both"/>
        <w:rPr>
          <w:rFonts w:ascii="Times New Roman" w:hAnsi="Times New Roman" w:cs="Times New Roman"/>
          <w:b/>
          <w:bCs/>
          <w:sz w:val="28"/>
          <w:szCs w:val="28"/>
        </w:rPr>
      </w:pPr>
      <w:r w:rsidRPr="00563E25">
        <w:rPr>
          <w:rFonts w:ascii="Times New Roman" w:hAnsi="Times New Roman" w:cs="Times New Roman"/>
          <w:b/>
          <w:bCs/>
          <w:sz w:val="28"/>
          <w:szCs w:val="28"/>
        </w:rPr>
        <w:t xml:space="preserve">Модель криптографии .NET Framework </w:t>
      </w:r>
    </w:p>
    <w:p w14:paraId="51DF89E9"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.NET Framework предоставляет реализацию многих стандартных криптографических алгоритмов. Эти алгоритмы просты в использовании и по умолчанию имеют наиболее безопасные из возможных значений свойств. Кроме того, в .NET Framework имеется криптографическая модель наследования объектов, поточно-ориентированный подход к разработке. </w:t>
      </w:r>
    </w:p>
    <w:p w14:paraId="07BA97A6" w14:textId="77777777" w:rsidR="00800A79" w:rsidRPr="00563E25" w:rsidRDefault="00800A79" w:rsidP="00800A79">
      <w:pPr>
        <w:spacing w:after="0" w:line="240" w:lineRule="auto"/>
        <w:ind w:firstLine="709"/>
        <w:jc w:val="both"/>
        <w:rPr>
          <w:rFonts w:ascii="Times New Roman" w:hAnsi="Times New Roman" w:cs="Times New Roman"/>
          <w:b/>
          <w:bCs/>
          <w:sz w:val="28"/>
          <w:szCs w:val="28"/>
        </w:rPr>
      </w:pPr>
      <w:r w:rsidRPr="00563E25">
        <w:rPr>
          <w:rFonts w:ascii="Times New Roman" w:hAnsi="Times New Roman" w:cs="Times New Roman"/>
          <w:b/>
          <w:bCs/>
          <w:sz w:val="28"/>
          <w:szCs w:val="28"/>
        </w:rPr>
        <w:t>Наследование объектов</w:t>
      </w:r>
    </w:p>
    <w:p w14:paraId="1C587347"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Система безопасности .NET Framework реализует расширяемую модель наследования производных классов. Иерархия имеет следующий вид: </w:t>
      </w:r>
    </w:p>
    <w:p w14:paraId="084B3892"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типа алгоритма, например </w:t>
      </w:r>
      <w:proofErr w:type="spellStart"/>
      <w:r w:rsidRPr="00AF69EE">
        <w:rPr>
          <w:rFonts w:ascii="Times New Roman" w:hAnsi="Times New Roman" w:cs="Times New Roman"/>
          <w:sz w:val="28"/>
          <w:szCs w:val="28"/>
        </w:rPr>
        <w:t>SymmetricAlgorithm</w:t>
      </w:r>
      <w:proofErr w:type="spellEnd"/>
      <w:r w:rsidRPr="00AF69EE">
        <w:rPr>
          <w:rFonts w:ascii="Times New Roman" w:hAnsi="Times New Roman" w:cs="Times New Roman"/>
          <w:sz w:val="28"/>
          <w:szCs w:val="28"/>
        </w:rPr>
        <w:t xml:space="preserve"> или </w:t>
      </w:r>
      <w:proofErr w:type="spellStart"/>
      <w:r w:rsidRPr="00AF69EE">
        <w:rPr>
          <w:rFonts w:ascii="Times New Roman" w:hAnsi="Times New Roman" w:cs="Times New Roman"/>
          <w:sz w:val="28"/>
          <w:szCs w:val="28"/>
        </w:rPr>
        <w:t>HashAlgorithm</w:t>
      </w:r>
      <w:proofErr w:type="spellEnd"/>
      <w:r w:rsidRPr="00AF69EE">
        <w:rPr>
          <w:rFonts w:ascii="Times New Roman" w:hAnsi="Times New Roman" w:cs="Times New Roman"/>
          <w:sz w:val="28"/>
          <w:szCs w:val="28"/>
        </w:rPr>
        <w:t xml:space="preserve">. Это абстрактный уровень; </w:t>
      </w:r>
    </w:p>
    <w:p w14:paraId="48C6015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алгоритма, является производным от класса типа алгоритма, например RC2 или SHA1. Это абстрактный уровень; </w:t>
      </w:r>
    </w:p>
    <w:p w14:paraId="6F2E71AB"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реализация класса алгоритма, который является производным от класса алгоритма, например RC2CryptoServiceProvider или SHA1Managed. Это уровень реализации алгоритма. </w:t>
      </w:r>
    </w:p>
    <w:p w14:paraId="63CBB21E"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Используя данный шаблон производных классов, можно легко добавить новый алгоритм или новую реализацию существующего алгоритма. Например, для создания нового алгоритма шифрования с открытым ключом можно выполнить наследование от класса </w:t>
      </w:r>
      <w:proofErr w:type="spellStart"/>
      <w:r w:rsidRPr="00AF69EE">
        <w:rPr>
          <w:rFonts w:ascii="Times New Roman" w:hAnsi="Times New Roman" w:cs="Times New Roman"/>
          <w:sz w:val="28"/>
          <w:szCs w:val="28"/>
        </w:rPr>
        <w:t>AsymmetricAlgorithm</w:t>
      </w:r>
      <w:proofErr w:type="spellEnd"/>
      <w:r w:rsidRPr="00AF69EE">
        <w:rPr>
          <w:rFonts w:ascii="Times New Roman" w:hAnsi="Times New Roman" w:cs="Times New Roman"/>
          <w:sz w:val="28"/>
          <w:szCs w:val="28"/>
        </w:rPr>
        <w:t>.</w:t>
      </w:r>
    </w:p>
    <w:p w14:paraId="187D12A0"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Поточно-ориентированный подход </w:t>
      </w:r>
    </w:p>
    <w:p w14:paraId="114042EB"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.NET использует поточно-ориентированный подход для реализации алгоритмов симметричного шифрования и хэширования. Основой такого подхода является класс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производный от класса Stream. Все основанные на потоках криптографические объекты поддерживают единый стандартный интерфейс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xml:space="preserve">) для управления своими частями, ответственными за передачу данных. Благодаря тому, что все эти объекты построены на основе стандартного интерфейса, можно сцеплять вместе различные объекты (например, за объектом, реализующим хэширование, поставить объект, реализующий шифрование) и выполнять ряд операций над данными без использования промежуточных хранилищ данных. Поточная модель также позволяет строить объекты на основе меньших объектов. Например, связанные вместе алгоритмы шифрования и хэширования можно </w:t>
      </w:r>
      <w:r w:rsidRPr="00AF69EE">
        <w:rPr>
          <w:rFonts w:ascii="Times New Roman" w:hAnsi="Times New Roman" w:cs="Times New Roman"/>
          <w:sz w:val="28"/>
          <w:szCs w:val="28"/>
        </w:rPr>
        <w:lastRenderedPageBreak/>
        <w:t>рассматривать как единый поточный объект, несмотря на то, что он может быть построен на основе набора некоторых поточных объектов.</w:t>
      </w:r>
    </w:p>
    <w:p w14:paraId="6953ED16"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Основные классы и структуры данных </w:t>
      </w:r>
    </w:p>
    <w:p w14:paraId="53BB5C47"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w:t>
      </w:r>
      <w:proofErr w:type="spellStart"/>
      <w:r w:rsidRPr="00AF69EE">
        <w:rPr>
          <w:rFonts w:ascii="Times New Roman" w:hAnsi="Times New Roman" w:cs="Times New Roman"/>
          <w:sz w:val="28"/>
          <w:szCs w:val="28"/>
        </w:rPr>
        <w:t>CSPParameters</w:t>
      </w:r>
      <w:proofErr w:type="spellEnd"/>
      <w:r w:rsidRPr="00AF69EE">
        <w:rPr>
          <w:rFonts w:ascii="Times New Roman" w:hAnsi="Times New Roman" w:cs="Times New Roman"/>
          <w:sz w:val="28"/>
          <w:szCs w:val="28"/>
        </w:rPr>
        <w:t xml:space="preserve"> – содержит параметры, передаваемые поставщику служб шифрования (CSP), который выполняет криптографические вычисления. </w:t>
      </w:r>
    </w:p>
    <w:p w14:paraId="55CFF03A"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Наличие CSP можно установить, проверив с помощью редактора реестра следующий раздел реестра:</w:t>
      </w:r>
    </w:p>
    <w:p w14:paraId="253FB225" w14:textId="77777777" w:rsidR="00800A79" w:rsidRPr="00AF69EE" w:rsidRDefault="00800A79" w:rsidP="00800A79">
      <w:pPr>
        <w:spacing w:after="0" w:line="240" w:lineRule="auto"/>
        <w:ind w:firstLine="709"/>
        <w:jc w:val="both"/>
        <w:rPr>
          <w:rFonts w:ascii="Times New Roman" w:hAnsi="Times New Roman" w:cs="Times New Roman"/>
          <w:sz w:val="28"/>
          <w:szCs w:val="28"/>
          <w:lang w:val="en-US"/>
        </w:rPr>
      </w:pPr>
      <w:r w:rsidRPr="00800A79">
        <w:rPr>
          <w:rFonts w:ascii="Times New Roman" w:hAnsi="Times New Roman" w:cs="Times New Roman"/>
          <w:sz w:val="28"/>
          <w:szCs w:val="28"/>
          <w:lang w:val="en-US"/>
        </w:rPr>
        <w:t>HKEY_LOCAL_MACHINE\Software\Microsoft\Cryptography\Defaults\</w:t>
      </w:r>
      <w:proofErr w:type="spellStart"/>
      <w:r w:rsidRPr="00800A79">
        <w:rPr>
          <w:rFonts w:ascii="Times New Roman" w:hAnsi="Times New Roman" w:cs="Times New Roman"/>
          <w:sz w:val="28"/>
          <w:szCs w:val="28"/>
          <w:lang w:val="en-US"/>
        </w:rPr>
        <w:t>Pr</w:t>
      </w:r>
      <w:proofErr w:type="spellEnd"/>
      <w:r w:rsidRPr="00800A79">
        <w:rPr>
          <w:rFonts w:ascii="Times New Roman" w:hAnsi="Times New Roman" w:cs="Times New Roman"/>
          <w:sz w:val="28"/>
          <w:szCs w:val="28"/>
          <w:lang w:val="en-US"/>
        </w:rPr>
        <w:t xml:space="preserve"> </w:t>
      </w:r>
      <w:proofErr w:type="spellStart"/>
      <w:r w:rsidRPr="00800A79">
        <w:rPr>
          <w:rFonts w:ascii="Times New Roman" w:hAnsi="Times New Roman" w:cs="Times New Roman"/>
          <w:sz w:val="28"/>
          <w:szCs w:val="28"/>
          <w:lang w:val="en-US"/>
        </w:rPr>
        <w:t>ovider</w:t>
      </w:r>
      <w:proofErr w:type="spellEnd"/>
      <w:r w:rsidRPr="00AF69EE">
        <w:rPr>
          <w:rFonts w:ascii="Times New Roman" w:hAnsi="Times New Roman" w:cs="Times New Roman"/>
          <w:sz w:val="28"/>
          <w:szCs w:val="28"/>
          <w:lang w:val="en-US"/>
        </w:rPr>
        <w:t>.</w:t>
      </w:r>
    </w:p>
    <w:p w14:paraId="17A1FD73"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w:t>
      </w:r>
      <w:proofErr w:type="spellStart"/>
      <w:r w:rsidRPr="00AF69EE">
        <w:rPr>
          <w:rFonts w:ascii="Times New Roman" w:hAnsi="Times New Roman" w:cs="Times New Roman"/>
          <w:sz w:val="28"/>
          <w:szCs w:val="28"/>
        </w:rPr>
        <w:t>CspParameters</w:t>
      </w:r>
      <w:proofErr w:type="spellEnd"/>
      <w:r w:rsidRPr="00AF69EE">
        <w:rPr>
          <w:rFonts w:ascii="Times New Roman" w:hAnsi="Times New Roman" w:cs="Times New Roman"/>
          <w:sz w:val="28"/>
          <w:szCs w:val="28"/>
        </w:rPr>
        <w:t xml:space="preserve"> представляет параметры, которые можно передавать управляемым криптографическим классам, использующим службы шифрования (CSP), с помощью интерфейса Microsoft </w:t>
      </w:r>
      <w:proofErr w:type="spellStart"/>
      <w:r w:rsidRPr="00AF69EE">
        <w:rPr>
          <w:rFonts w:ascii="Times New Roman" w:hAnsi="Times New Roman" w:cs="Times New Roman"/>
          <w:sz w:val="28"/>
          <w:szCs w:val="28"/>
        </w:rPr>
        <w:t>Cryptography</w:t>
      </w:r>
      <w:proofErr w:type="spellEnd"/>
      <w:r w:rsidRPr="00AF69EE">
        <w:rPr>
          <w:rFonts w:ascii="Times New Roman" w:hAnsi="Times New Roman" w:cs="Times New Roman"/>
          <w:sz w:val="28"/>
          <w:szCs w:val="28"/>
        </w:rPr>
        <w:t xml:space="preserve"> API (CAPI). Классы, имена которых заканчиваются на "</w:t>
      </w:r>
      <w:proofErr w:type="spellStart"/>
      <w:r w:rsidRPr="00AF69EE">
        <w:rPr>
          <w:rFonts w:ascii="Times New Roman" w:hAnsi="Times New Roman" w:cs="Times New Roman"/>
          <w:sz w:val="28"/>
          <w:szCs w:val="28"/>
        </w:rPr>
        <w:t>CryptoServiceProvider</w:t>
      </w:r>
      <w:proofErr w:type="spellEnd"/>
      <w:r w:rsidRPr="00AF69EE">
        <w:rPr>
          <w:rFonts w:ascii="Times New Roman" w:hAnsi="Times New Roman" w:cs="Times New Roman"/>
          <w:sz w:val="28"/>
          <w:szCs w:val="28"/>
        </w:rPr>
        <w:t>", являются оболочками управляемого кода для соответствующего CSP.</w:t>
      </w:r>
    </w:p>
    <w:p w14:paraId="3C84ED9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w:t>
      </w:r>
      <w:proofErr w:type="spellStart"/>
      <w:r w:rsidRPr="00AF69EE">
        <w:rPr>
          <w:rFonts w:ascii="Times New Roman" w:hAnsi="Times New Roman" w:cs="Times New Roman"/>
          <w:sz w:val="28"/>
          <w:szCs w:val="28"/>
        </w:rPr>
        <w:t>CspParameters</w:t>
      </w:r>
      <w:proofErr w:type="spellEnd"/>
      <w:r w:rsidRPr="00AF69EE">
        <w:rPr>
          <w:rFonts w:ascii="Times New Roman" w:hAnsi="Times New Roman" w:cs="Times New Roman"/>
          <w:sz w:val="28"/>
          <w:szCs w:val="28"/>
        </w:rPr>
        <w:t xml:space="preserve"> используется для выполнения следующих задач: </w:t>
      </w:r>
    </w:p>
    <w:p w14:paraId="529C426D"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задание конкретного CSP путем передачи типа поставщика свойству </w:t>
      </w:r>
      <w:proofErr w:type="spellStart"/>
      <w:r w:rsidRPr="00AF69EE">
        <w:rPr>
          <w:rFonts w:ascii="Times New Roman" w:hAnsi="Times New Roman" w:cs="Times New Roman"/>
          <w:sz w:val="28"/>
          <w:szCs w:val="28"/>
        </w:rPr>
        <w:t>ProviderType</w:t>
      </w:r>
      <w:proofErr w:type="spellEnd"/>
      <w:r w:rsidRPr="00AF69EE">
        <w:rPr>
          <w:rFonts w:ascii="Times New Roman" w:hAnsi="Times New Roman" w:cs="Times New Roman"/>
          <w:sz w:val="28"/>
          <w:szCs w:val="28"/>
        </w:rPr>
        <w:t xml:space="preserve"> или </w:t>
      </w:r>
      <w:proofErr w:type="spellStart"/>
      <w:r w:rsidRPr="00AF69EE">
        <w:rPr>
          <w:rFonts w:ascii="Times New Roman" w:hAnsi="Times New Roman" w:cs="Times New Roman"/>
          <w:sz w:val="28"/>
          <w:szCs w:val="28"/>
        </w:rPr>
        <w:t>ProviderName</w:t>
      </w:r>
      <w:proofErr w:type="spellEnd"/>
      <w:r w:rsidRPr="00AF69EE">
        <w:rPr>
          <w:rFonts w:ascii="Times New Roman" w:hAnsi="Times New Roman" w:cs="Times New Roman"/>
          <w:sz w:val="28"/>
          <w:szCs w:val="28"/>
        </w:rPr>
        <w:t>. Можно также задать CSP с помощью перегруженной версии конструктора;</w:t>
      </w:r>
    </w:p>
    <w:p w14:paraId="4FAD37BF"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создание контейнера ключей, в котором можно хранить криптографические ключи. Контейнеры ключей предоставляют самый безопасный способ хранения криптографических ключей и позволяют скрыть их от злоумышленников; </w:t>
      </w:r>
    </w:p>
    <w:p w14:paraId="434086A9"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определение с помощью свойства </w:t>
      </w:r>
      <w:proofErr w:type="spellStart"/>
      <w:r w:rsidRPr="00AF69EE">
        <w:rPr>
          <w:rFonts w:ascii="Times New Roman" w:hAnsi="Times New Roman" w:cs="Times New Roman"/>
          <w:sz w:val="28"/>
          <w:szCs w:val="28"/>
        </w:rPr>
        <w:t>KeyNumber</w:t>
      </w:r>
      <w:proofErr w:type="spellEnd"/>
      <w:r w:rsidRPr="00AF69EE">
        <w:rPr>
          <w:rFonts w:ascii="Times New Roman" w:hAnsi="Times New Roman" w:cs="Times New Roman"/>
          <w:sz w:val="28"/>
          <w:szCs w:val="28"/>
        </w:rPr>
        <w:t xml:space="preserve"> типа создаваемого асимметричного ключа: ключ подписи или ключ обмена.</w:t>
      </w:r>
    </w:p>
    <w:p w14:paraId="1D7AC6EE"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w:t>
      </w:r>
      <w:proofErr w:type="spellStart"/>
      <w:r w:rsidRPr="00AF69EE">
        <w:rPr>
          <w:rFonts w:ascii="Times New Roman" w:hAnsi="Times New Roman" w:cs="Times New Roman"/>
          <w:sz w:val="28"/>
          <w:szCs w:val="28"/>
        </w:rPr>
        <w:t>RSACryptoServiceProvder</w:t>
      </w:r>
      <w:proofErr w:type="spellEnd"/>
      <w:r w:rsidRPr="00AF69EE">
        <w:rPr>
          <w:rFonts w:ascii="Times New Roman" w:hAnsi="Times New Roman" w:cs="Times New Roman"/>
          <w:sz w:val="28"/>
          <w:szCs w:val="28"/>
        </w:rPr>
        <w:t xml:space="preserve"> - выполняет шифрование и дешифрование данных с помощью реализации асимметричного алгоритма RSA, предоставляемого поставщиком служб шифрования (CSP). Позволяет выполнить экспорт, импорт данных ассиметричной пары ключей. Поддерживаются ключи длиной от 384 до 16384 бит с приращениями по 8 бит, если установлен Microsoft Enhanced </w:t>
      </w:r>
      <w:proofErr w:type="spellStart"/>
      <w:r w:rsidRPr="00AF69EE">
        <w:rPr>
          <w:rFonts w:ascii="Times New Roman" w:hAnsi="Times New Roman" w:cs="Times New Roman"/>
          <w:sz w:val="28"/>
          <w:szCs w:val="28"/>
        </w:rPr>
        <w:t>Cryptographic</w:t>
      </w:r>
      <w:proofErr w:type="spellEnd"/>
      <w:r w:rsidRPr="00AF69EE">
        <w:rPr>
          <w:rFonts w:ascii="Times New Roman" w:hAnsi="Times New Roman" w:cs="Times New Roman"/>
          <w:sz w:val="28"/>
          <w:szCs w:val="28"/>
        </w:rPr>
        <w:t xml:space="preserve"> </w:t>
      </w:r>
      <w:proofErr w:type="spellStart"/>
      <w:r w:rsidRPr="00AF69EE">
        <w:rPr>
          <w:rFonts w:ascii="Times New Roman" w:hAnsi="Times New Roman" w:cs="Times New Roman"/>
          <w:sz w:val="28"/>
          <w:szCs w:val="28"/>
        </w:rPr>
        <w:t>Provider</w:t>
      </w:r>
      <w:proofErr w:type="spellEnd"/>
      <w:r w:rsidRPr="00AF69EE">
        <w:rPr>
          <w:rFonts w:ascii="Times New Roman" w:hAnsi="Times New Roman" w:cs="Times New Roman"/>
          <w:sz w:val="28"/>
          <w:szCs w:val="28"/>
        </w:rPr>
        <w:t xml:space="preserve">, и ключи длиной от 384 до 512 бит с приращениями по 8 бит, если установлен Microsoft Base </w:t>
      </w:r>
      <w:proofErr w:type="spellStart"/>
      <w:r w:rsidRPr="00AF69EE">
        <w:rPr>
          <w:rFonts w:ascii="Times New Roman" w:hAnsi="Times New Roman" w:cs="Times New Roman"/>
          <w:sz w:val="28"/>
          <w:szCs w:val="28"/>
        </w:rPr>
        <w:t>Cryptographic</w:t>
      </w:r>
      <w:proofErr w:type="spellEnd"/>
      <w:r w:rsidRPr="00AF69EE">
        <w:rPr>
          <w:rFonts w:ascii="Times New Roman" w:hAnsi="Times New Roman" w:cs="Times New Roman"/>
          <w:sz w:val="28"/>
          <w:szCs w:val="28"/>
        </w:rPr>
        <w:t xml:space="preserve"> </w:t>
      </w:r>
      <w:proofErr w:type="spellStart"/>
      <w:r w:rsidRPr="00AF69EE">
        <w:rPr>
          <w:rFonts w:ascii="Times New Roman" w:hAnsi="Times New Roman" w:cs="Times New Roman"/>
          <w:sz w:val="28"/>
          <w:szCs w:val="28"/>
        </w:rPr>
        <w:t>Provider</w:t>
      </w:r>
      <w:proofErr w:type="spellEnd"/>
      <w:r w:rsidRPr="00AF69EE">
        <w:rPr>
          <w:rFonts w:ascii="Times New Roman" w:hAnsi="Times New Roman" w:cs="Times New Roman"/>
          <w:sz w:val="28"/>
          <w:szCs w:val="28"/>
        </w:rPr>
        <w:t>.</w:t>
      </w:r>
    </w:p>
    <w:p w14:paraId="0A2E6185" w14:textId="77777777" w:rsidR="00800A79" w:rsidRPr="00AF69EE" w:rsidRDefault="003B59FB" w:rsidP="00800A79">
      <w:pPr>
        <w:spacing w:after="0" w:line="240" w:lineRule="auto"/>
        <w:ind w:firstLine="709"/>
        <w:jc w:val="both"/>
        <w:rPr>
          <w:rFonts w:ascii="Times New Roman" w:hAnsi="Times New Roman" w:cs="Times New Roman"/>
          <w:sz w:val="28"/>
          <w:szCs w:val="28"/>
        </w:rPr>
      </w:pPr>
      <w:hyperlink r:id="rId7" w:history="1">
        <w:r w:rsidR="00800A79" w:rsidRPr="00AF69EE">
          <w:rPr>
            <w:rStyle w:val="a3"/>
            <w:rFonts w:ascii="Times New Roman" w:hAnsi="Times New Roman" w:cs="Times New Roman"/>
            <w:sz w:val="28"/>
            <w:szCs w:val="28"/>
          </w:rPr>
          <w:t>http://msdn.microsoft.com/ruru/library/system.security.cryptography.rsacryptoserviceprovider.aspx</w:t>
        </w:r>
      </w:hyperlink>
    </w:p>
    <w:p w14:paraId="305FE29D"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Структура </w:t>
      </w:r>
      <w:proofErr w:type="spellStart"/>
      <w:r w:rsidRPr="00AF69EE">
        <w:rPr>
          <w:rFonts w:ascii="Times New Roman" w:hAnsi="Times New Roman" w:cs="Times New Roman"/>
          <w:sz w:val="28"/>
          <w:szCs w:val="28"/>
        </w:rPr>
        <w:t>RSAParameters</w:t>
      </w:r>
      <w:proofErr w:type="spellEnd"/>
      <w:r w:rsidRPr="00AF69EE">
        <w:rPr>
          <w:rFonts w:ascii="Times New Roman" w:hAnsi="Times New Roman" w:cs="Times New Roman"/>
          <w:sz w:val="28"/>
          <w:szCs w:val="28"/>
        </w:rPr>
        <w:t xml:space="preserve"> - представляет стандартные параметры для алгоритма RSA (значения d, e, n, p, q и т.д.) </w:t>
      </w:r>
      <w:hyperlink r:id="rId8" w:history="1">
        <w:r w:rsidRPr="00AF69EE">
          <w:rPr>
            <w:rStyle w:val="a3"/>
            <w:rFonts w:ascii="Times New Roman" w:hAnsi="Times New Roman" w:cs="Times New Roman"/>
            <w:sz w:val="28"/>
            <w:szCs w:val="28"/>
          </w:rPr>
          <w:t>http://msdn.microsoft.com/ruru/library/system.security.cryptography.rsaparameters.aspx</w:t>
        </w:r>
      </w:hyperlink>
    </w:p>
    <w:p w14:paraId="69857CD2"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xml:space="preserve"> – определяет поток, который связывает потоки данных с криптографическими преобразованиями. </w:t>
      </w:r>
      <w:hyperlink r:id="rId9" w:history="1">
        <w:r w:rsidRPr="00AF69EE">
          <w:rPr>
            <w:rStyle w:val="a3"/>
            <w:rFonts w:ascii="Times New Roman" w:hAnsi="Times New Roman" w:cs="Times New Roman"/>
            <w:sz w:val="28"/>
            <w:szCs w:val="28"/>
          </w:rPr>
          <w:t>http://msdn.microsoft.com/ruru/library/system.security.cryptography.cryptostream.aspx</w:t>
        </w:r>
      </w:hyperlink>
    </w:p>
    <w:p w14:paraId="411271AF"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 реализует симметричный алгоритм шифрования </w:t>
      </w:r>
      <w:proofErr w:type="spellStart"/>
      <w:r w:rsidRPr="00AF69EE">
        <w:rPr>
          <w:rFonts w:ascii="Times New Roman" w:hAnsi="Times New Roman" w:cs="Times New Roman"/>
          <w:sz w:val="28"/>
          <w:szCs w:val="28"/>
        </w:rPr>
        <w:t>Rijndael</w:t>
      </w:r>
      <w:proofErr w:type="spellEnd"/>
      <w:r w:rsidRPr="00AF69EE">
        <w:rPr>
          <w:rFonts w:ascii="Times New Roman" w:hAnsi="Times New Roman" w:cs="Times New Roman"/>
          <w:sz w:val="28"/>
          <w:szCs w:val="28"/>
        </w:rPr>
        <w:t xml:space="preserve">. Поддерживаются ключи длиной 128, 192 и 256 бит. </w:t>
      </w:r>
      <w:hyperlink r:id="rId10" w:history="1">
        <w:r w:rsidRPr="00AF69EE">
          <w:rPr>
            <w:rStyle w:val="a3"/>
            <w:rFonts w:ascii="Times New Roman" w:hAnsi="Times New Roman" w:cs="Times New Roman"/>
            <w:sz w:val="28"/>
            <w:szCs w:val="28"/>
          </w:rPr>
          <w:t>http://msdn.microsoft.com/ruru/library/system.security.cryptography.rijndaelmanaged.aspx</w:t>
        </w:r>
      </w:hyperlink>
    </w:p>
    <w:p w14:paraId="7BA027E7" w14:textId="77777777" w:rsidR="00800A79" w:rsidRDefault="00800A79" w:rsidP="00800A79">
      <w:pPr>
        <w:spacing w:after="0" w:line="240" w:lineRule="auto"/>
        <w:ind w:firstLine="709"/>
        <w:jc w:val="both"/>
        <w:rPr>
          <w:rFonts w:ascii="Times New Roman" w:hAnsi="Times New Roman" w:cs="Times New Roman"/>
          <w:sz w:val="28"/>
          <w:szCs w:val="28"/>
        </w:rPr>
      </w:pPr>
    </w:p>
    <w:p w14:paraId="4A27C73F"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Пример приложения для шифрования и дешифровки данных </w:t>
      </w:r>
    </w:p>
    <w:p w14:paraId="73139F5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Предлагаемый пример приложения демонстрирует основные принципы шифрования и расшифровки данных. В приложении используется класс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симметричный алгоритм, для шифрования и расшифровки данных из файла с использованием автоматически генерируемых объектов Key и IV. Используется класс </w:t>
      </w:r>
      <w:proofErr w:type="spellStart"/>
      <w:r w:rsidRPr="00AF69EE">
        <w:rPr>
          <w:rFonts w:ascii="Times New Roman" w:hAnsi="Times New Roman" w:cs="Times New Roman"/>
          <w:sz w:val="28"/>
          <w:szCs w:val="28"/>
        </w:rPr>
        <w:t>RSACryptoServiceProvider</w:t>
      </w:r>
      <w:proofErr w:type="spellEnd"/>
      <w:r w:rsidRPr="00AF69EE">
        <w:rPr>
          <w:rFonts w:ascii="Times New Roman" w:hAnsi="Times New Roman" w:cs="Times New Roman"/>
          <w:sz w:val="28"/>
          <w:szCs w:val="28"/>
        </w:rPr>
        <w:t xml:space="preserve">, асимметричный алгоритм, для шифрования и дешифровки ключа, используемого в классе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w:t>
      </w:r>
    </w:p>
    <w:p w14:paraId="52D3C1B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1C5CA6">
        <w:rPr>
          <w:rFonts w:ascii="Times New Roman" w:hAnsi="Times New Roman" w:cs="Times New Roman"/>
          <w:b/>
          <w:bCs/>
          <w:sz w:val="28"/>
          <w:szCs w:val="28"/>
        </w:rPr>
        <w:t>Обязательные компоненты</w:t>
      </w:r>
      <w:r w:rsidRPr="00AF69EE">
        <w:rPr>
          <w:rFonts w:ascii="Times New Roman" w:hAnsi="Times New Roman" w:cs="Times New Roman"/>
          <w:sz w:val="28"/>
          <w:szCs w:val="28"/>
        </w:rPr>
        <w:t xml:space="preserve">: Пространство имен System.IO, </w:t>
      </w:r>
      <w:proofErr w:type="spellStart"/>
      <w:r w:rsidRPr="00AF69EE">
        <w:rPr>
          <w:rFonts w:ascii="Times New Roman" w:hAnsi="Times New Roman" w:cs="Times New Roman"/>
          <w:sz w:val="28"/>
          <w:szCs w:val="28"/>
        </w:rPr>
        <w:t>System.Security.Cryptography</w:t>
      </w:r>
      <w:proofErr w:type="spellEnd"/>
    </w:p>
    <w:p w14:paraId="20BA6012"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Создание ассиметричного ключа </w:t>
      </w:r>
    </w:p>
    <w:p w14:paraId="290451EE"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При выполнении данной задачи создается асимметричный ключ, с помощью которого производится шифрование и дешифровка ключа симметричного алгоритма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Этот ключ использовался для шифрования содержимого файла, на форме в элементе управления типа "метка" отображается имя контейнера ключа. </w:t>
      </w:r>
    </w:p>
    <w:p w14:paraId="25C7E490"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Шифрование файла </w:t>
      </w:r>
    </w:p>
    <w:p w14:paraId="00983EA2"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Для выполнения этой задачи используются два метода: обработчик события для кнопки </w:t>
      </w:r>
      <w:proofErr w:type="spellStart"/>
      <w:r w:rsidRPr="00AF69EE">
        <w:rPr>
          <w:rFonts w:ascii="Times New Roman" w:hAnsi="Times New Roman" w:cs="Times New Roman"/>
          <w:sz w:val="28"/>
          <w:szCs w:val="28"/>
        </w:rPr>
        <w:t>Encrypt</w:t>
      </w:r>
      <w:proofErr w:type="spellEnd"/>
      <w:r w:rsidRPr="00AF69EE">
        <w:rPr>
          <w:rFonts w:ascii="Times New Roman" w:hAnsi="Times New Roman" w:cs="Times New Roman"/>
          <w:sz w:val="28"/>
          <w:szCs w:val="28"/>
        </w:rPr>
        <w:t xml:space="preserve"> File (</w:t>
      </w:r>
      <w:proofErr w:type="spellStart"/>
      <w:r w:rsidRPr="00AF69EE">
        <w:rPr>
          <w:rFonts w:ascii="Times New Roman" w:hAnsi="Times New Roman" w:cs="Times New Roman"/>
          <w:sz w:val="28"/>
          <w:szCs w:val="28"/>
        </w:rPr>
        <w:t>buttonEncryptFile_Click</w:t>
      </w:r>
      <w:proofErr w:type="spellEnd"/>
      <w:r w:rsidRPr="00AF69EE">
        <w:rPr>
          <w:rFonts w:ascii="Times New Roman" w:hAnsi="Times New Roman" w:cs="Times New Roman"/>
          <w:sz w:val="28"/>
          <w:szCs w:val="28"/>
        </w:rPr>
        <w:t xml:space="preserve">) и метод </w:t>
      </w:r>
      <w:proofErr w:type="spellStart"/>
      <w:r w:rsidRPr="00AF69EE">
        <w:rPr>
          <w:rFonts w:ascii="Times New Roman" w:hAnsi="Times New Roman" w:cs="Times New Roman"/>
          <w:sz w:val="28"/>
          <w:szCs w:val="28"/>
        </w:rPr>
        <w:t>EncryptFile</w:t>
      </w:r>
      <w:proofErr w:type="spellEnd"/>
      <w:r w:rsidRPr="00AF69EE">
        <w:rPr>
          <w:rFonts w:ascii="Times New Roman" w:hAnsi="Times New Roman" w:cs="Times New Roman"/>
          <w:sz w:val="28"/>
          <w:szCs w:val="28"/>
        </w:rPr>
        <w:t xml:space="preserve">. Первый метод используется для вывода диалогового окна выбора файла и передачи имени файла второму методу, который выполняет шифрование. </w:t>
      </w:r>
    </w:p>
    <w:p w14:paraId="6BA789EA"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Зашифрованное содержимое, ключ и вектор инициализации сохраняются в объект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который называется пакетом шифрования. </w:t>
      </w:r>
    </w:p>
    <w:p w14:paraId="1562D7A3"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Метод </w:t>
      </w:r>
      <w:proofErr w:type="spellStart"/>
      <w:r w:rsidRPr="00AF69EE">
        <w:rPr>
          <w:rFonts w:ascii="Times New Roman" w:hAnsi="Times New Roman" w:cs="Times New Roman"/>
          <w:sz w:val="28"/>
          <w:szCs w:val="28"/>
        </w:rPr>
        <w:t>EncryptFile</w:t>
      </w:r>
      <w:proofErr w:type="spellEnd"/>
      <w:r w:rsidRPr="00AF69EE">
        <w:rPr>
          <w:rFonts w:ascii="Times New Roman" w:hAnsi="Times New Roman" w:cs="Times New Roman"/>
          <w:sz w:val="28"/>
          <w:szCs w:val="28"/>
        </w:rPr>
        <w:t xml:space="preserve"> выполняет следующие действия: </w:t>
      </w:r>
    </w:p>
    <w:p w14:paraId="0BF7506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для шифрования содержимого файла; </w:t>
      </w:r>
    </w:p>
    <w:p w14:paraId="29D3234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w:t>
      </w:r>
      <w:proofErr w:type="spellStart"/>
      <w:r w:rsidRPr="00AF69EE">
        <w:rPr>
          <w:rFonts w:ascii="Times New Roman" w:hAnsi="Times New Roman" w:cs="Times New Roman"/>
          <w:sz w:val="28"/>
          <w:szCs w:val="28"/>
        </w:rPr>
        <w:t>RSACryptoServiceProvider</w:t>
      </w:r>
      <w:proofErr w:type="spellEnd"/>
      <w:r w:rsidRPr="00AF69EE">
        <w:rPr>
          <w:rFonts w:ascii="Times New Roman" w:hAnsi="Times New Roman" w:cs="Times New Roman"/>
          <w:sz w:val="28"/>
          <w:szCs w:val="28"/>
        </w:rPr>
        <w:t xml:space="preserve"> и выполняется шифрование ключа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w:t>
      </w:r>
    </w:p>
    <w:p w14:paraId="23FD41A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использует объект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xml:space="preserve"> для чтения и шифрования объекта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исходного файла в виде байтовых блоков в объект назначения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для зашифрованного файла; </w:t>
      </w:r>
    </w:p>
    <w:p w14:paraId="45CD2605"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определяет длину зашифрованного ключа и вектора инициализации и создает байтовые массивы соответствующей длины; </w:t>
      </w:r>
    </w:p>
    <w:p w14:paraId="6A38730B"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записывает ключ, вектор инициализации и значения их длин в пакет шифрования. </w:t>
      </w:r>
    </w:p>
    <w:p w14:paraId="12A2560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Пакет шифрования имеет следующий формат: </w:t>
      </w:r>
    </w:p>
    <w:p w14:paraId="78CBD72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-длина ключа, байты 0-3; </w:t>
      </w:r>
    </w:p>
    <w:p w14:paraId="3F0A20B4"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-длина вектора инициализации, байты 4-7; </w:t>
      </w:r>
    </w:p>
    <w:p w14:paraId="029566F2"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-зашифрованный ключ; -вектор инициализации; </w:t>
      </w:r>
    </w:p>
    <w:p w14:paraId="389B0551"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-зашифрованный текст; </w:t>
      </w:r>
    </w:p>
    <w:p w14:paraId="2E27BF22"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Значения длины ключа и вектора инициализации могут использоваться для определения начальных точек и длин всех частей пакета шифрования, которые затем могут использоваться при расшифровке файла. </w:t>
      </w:r>
    </w:p>
    <w:p w14:paraId="45DC4980"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proofErr w:type="spellStart"/>
      <w:r w:rsidRPr="001C5CA6">
        <w:rPr>
          <w:rFonts w:ascii="Times New Roman" w:hAnsi="Times New Roman" w:cs="Times New Roman"/>
          <w:b/>
          <w:bCs/>
          <w:sz w:val="28"/>
          <w:szCs w:val="28"/>
        </w:rPr>
        <w:lastRenderedPageBreak/>
        <w:t>Деширование</w:t>
      </w:r>
      <w:proofErr w:type="spellEnd"/>
      <w:r w:rsidRPr="001C5CA6">
        <w:rPr>
          <w:rFonts w:ascii="Times New Roman" w:hAnsi="Times New Roman" w:cs="Times New Roman"/>
          <w:b/>
          <w:bCs/>
          <w:sz w:val="28"/>
          <w:szCs w:val="28"/>
        </w:rPr>
        <w:t xml:space="preserve"> файла </w:t>
      </w:r>
    </w:p>
    <w:p w14:paraId="2EFC9EA6"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Для выполнения этой задачи используются два метода: обработчик события для кнопки </w:t>
      </w:r>
      <w:proofErr w:type="spellStart"/>
      <w:r w:rsidRPr="00AF69EE">
        <w:rPr>
          <w:rFonts w:ascii="Times New Roman" w:hAnsi="Times New Roman" w:cs="Times New Roman"/>
          <w:sz w:val="28"/>
          <w:szCs w:val="28"/>
        </w:rPr>
        <w:t>Decrypt</w:t>
      </w:r>
      <w:proofErr w:type="spellEnd"/>
      <w:r w:rsidRPr="00AF69EE">
        <w:rPr>
          <w:rFonts w:ascii="Times New Roman" w:hAnsi="Times New Roman" w:cs="Times New Roman"/>
          <w:sz w:val="28"/>
          <w:szCs w:val="28"/>
        </w:rPr>
        <w:t xml:space="preserve"> File (</w:t>
      </w:r>
      <w:proofErr w:type="spellStart"/>
      <w:r w:rsidRPr="00AF69EE">
        <w:rPr>
          <w:rFonts w:ascii="Times New Roman" w:hAnsi="Times New Roman" w:cs="Times New Roman"/>
          <w:sz w:val="28"/>
          <w:szCs w:val="28"/>
        </w:rPr>
        <w:t>buttonEncryptFile_Click</w:t>
      </w:r>
      <w:proofErr w:type="spellEnd"/>
      <w:r w:rsidRPr="00AF69EE">
        <w:rPr>
          <w:rFonts w:ascii="Times New Roman" w:hAnsi="Times New Roman" w:cs="Times New Roman"/>
          <w:sz w:val="28"/>
          <w:szCs w:val="28"/>
        </w:rPr>
        <w:t xml:space="preserve">) и метод </w:t>
      </w:r>
      <w:proofErr w:type="spellStart"/>
      <w:r w:rsidRPr="00AF69EE">
        <w:rPr>
          <w:rFonts w:ascii="Times New Roman" w:hAnsi="Times New Roman" w:cs="Times New Roman"/>
          <w:sz w:val="28"/>
          <w:szCs w:val="28"/>
        </w:rPr>
        <w:t>DecryptFile</w:t>
      </w:r>
      <w:proofErr w:type="spellEnd"/>
      <w:r w:rsidRPr="00AF69EE">
        <w:rPr>
          <w:rFonts w:ascii="Times New Roman" w:hAnsi="Times New Roman" w:cs="Times New Roman"/>
          <w:sz w:val="28"/>
          <w:szCs w:val="28"/>
        </w:rPr>
        <w:t xml:space="preserve">. Первый метод используется для вывода диалогового окна выбора файла и передачи имени файла второму методу, который выполняет расшифровку. </w:t>
      </w:r>
    </w:p>
    <w:p w14:paraId="2C5F166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Метод </w:t>
      </w:r>
      <w:proofErr w:type="spellStart"/>
      <w:r w:rsidRPr="00AF69EE">
        <w:rPr>
          <w:rFonts w:ascii="Times New Roman" w:hAnsi="Times New Roman" w:cs="Times New Roman"/>
          <w:sz w:val="28"/>
          <w:szCs w:val="28"/>
        </w:rPr>
        <w:t>Decrypt</w:t>
      </w:r>
      <w:proofErr w:type="spellEnd"/>
      <w:r w:rsidRPr="00AF69EE">
        <w:rPr>
          <w:rFonts w:ascii="Times New Roman" w:hAnsi="Times New Roman" w:cs="Times New Roman"/>
          <w:sz w:val="28"/>
          <w:szCs w:val="28"/>
        </w:rPr>
        <w:t xml:space="preserve"> выполняет следующие действия. </w:t>
      </w:r>
    </w:p>
    <w:p w14:paraId="56EB4DED"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симметричного алгоритм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для расшифровки содержимого; </w:t>
      </w:r>
    </w:p>
    <w:p w14:paraId="1C195524"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считывает первые восемь байтов объекта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зашифрованного пакета в байтовые массивы для получения значений длин зашифрованного ключа и вектора инициализации; </w:t>
      </w:r>
    </w:p>
    <w:p w14:paraId="12E409F7"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извлекает ключ и вектор инициализации из пакета шифрования в байтовые массивы; </w:t>
      </w:r>
    </w:p>
    <w:p w14:paraId="515F11EF"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w:t>
      </w:r>
      <w:proofErr w:type="spellStart"/>
      <w:r w:rsidRPr="00AF69EE">
        <w:rPr>
          <w:rFonts w:ascii="Times New Roman" w:hAnsi="Times New Roman" w:cs="Times New Roman"/>
          <w:sz w:val="28"/>
          <w:szCs w:val="28"/>
        </w:rPr>
        <w:t>RSACryptoServiceProvider</w:t>
      </w:r>
      <w:proofErr w:type="spellEnd"/>
      <w:r w:rsidRPr="00AF69EE">
        <w:rPr>
          <w:rFonts w:ascii="Times New Roman" w:hAnsi="Times New Roman" w:cs="Times New Roman"/>
          <w:sz w:val="28"/>
          <w:szCs w:val="28"/>
        </w:rPr>
        <w:t xml:space="preserve"> и дешифрирует ключ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w:t>
      </w:r>
    </w:p>
    <w:p w14:paraId="473FE96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использует объект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xml:space="preserve"> для чтения и расшифровки зашифрованного текста пакета шифрования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в виде байтовых блоков и загрузки их в объект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для расшифрованного файла. По завершении этой операции дешифровка считается выполненной. </w:t>
      </w:r>
    </w:p>
    <w:p w14:paraId="79EAA7C7"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Экспорт открытого ключа </w:t>
      </w:r>
    </w:p>
    <w:p w14:paraId="3A336B7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рамках этой задачи ключ, созданный при нажатии кнопки </w:t>
      </w:r>
      <w:proofErr w:type="spellStart"/>
      <w:r w:rsidRPr="00AF69EE">
        <w:rPr>
          <w:rFonts w:ascii="Times New Roman" w:hAnsi="Times New Roman" w:cs="Times New Roman"/>
          <w:sz w:val="28"/>
          <w:szCs w:val="28"/>
        </w:rPr>
        <w:t>Create</w:t>
      </w:r>
      <w:proofErr w:type="spellEnd"/>
      <w:r w:rsidRPr="00AF69EE">
        <w:rPr>
          <w:rFonts w:ascii="Times New Roman" w:hAnsi="Times New Roman" w:cs="Times New Roman"/>
          <w:sz w:val="28"/>
          <w:szCs w:val="28"/>
        </w:rPr>
        <w:t xml:space="preserve"> </w:t>
      </w:r>
      <w:proofErr w:type="spellStart"/>
      <w:r w:rsidRPr="00AF69EE">
        <w:rPr>
          <w:rFonts w:ascii="Times New Roman" w:hAnsi="Times New Roman" w:cs="Times New Roman"/>
          <w:sz w:val="28"/>
          <w:szCs w:val="28"/>
        </w:rPr>
        <w:t>Keys</w:t>
      </w:r>
      <w:proofErr w:type="spellEnd"/>
      <w:r w:rsidRPr="00AF69EE">
        <w:rPr>
          <w:rFonts w:ascii="Times New Roman" w:hAnsi="Times New Roman" w:cs="Times New Roman"/>
          <w:sz w:val="28"/>
          <w:szCs w:val="28"/>
        </w:rPr>
        <w:t xml:space="preserve">, сохраняется в файл. Экспортируются только открытый ключ. </w:t>
      </w:r>
    </w:p>
    <w:p w14:paraId="61AD822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Данная задача воссоздает ситуацию, в которой Алиса предоставляет Бобу открытый ключ, чтобы он мог зашифровывать для нее файлы. Боб и другие лица, имеющие открытый ключ, не смогут расшифровывать их, поскольку они не имеют полной пары ключей. </w:t>
      </w:r>
    </w:p>
    <w:p w14:paraId="5865E8AE"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Импорт открытого ключа </w:t>
      </w:r>
    </w:p>
    <w:p w14:paraId="589C39FE"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рамках данной задачи производится загрузка открытого ключа. Этот ключ был создан при нажатии кнопки </w:t>
      </w:r>
      <w:proofErr w:type="spellStart"/>
      <w:r w:rsidRPr="00AF69EE">
        <w:rPr>
          <w:rFonts w:ascii="Times New Roman" w:hAnsi="Times New Roman" w:cs="Times New Roman"/>
          <w:sz w:val="28"/>
          <w:szCs w:val="28"/>
        </w:rPr>
        <w:t>Export</w:t>
      </w:r>
      <w:proofErr w:type="spellEnd"/>
      <w:r w:rsidRPr="00AF69EE">
        <w:rPr>
          <w:rFonts w:ascii="Times New Roman" w:hAnsi="Times New Roman" w:cs="Times New Roman"/>
          <w:sz w:val="28"/>
          <w:szCs w:val="28"/>
        </w:rPr>
        <w:t xml:space="preserve"> Public Key. </w:t>
      </w:r>
    </w:p>
    <w:p w14:paraId="7C69BCDB"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Данная задача воссоздает ситуацию, в которой Боб загружает открытый ключ Алисы, чтобы зашифровывать для нее файлы.</w:t>
      </w:r>
    </w:p>
    <w:p w14:paraId="7F7F19DC"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Получение закрытого ключа </w:t>
      </w:r>
    </w:p>
    <w:p w14:paraId="4A101A5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рамках этой задачи контейнеру ключа присваивается имя, соответствующее имени ключа, созданного при нажатии кнопки </w:t>
      </w:r>
      <w:proofErr w:type="spellStart"/>
      <w:r w:rsidRPr="00AF69EE">
        <w:rPr>
          <w:rFonts w:ascii="Times New Roman" w:hAnsi="Times New Roman" w:cs="Times New Roman"/>
          <w:sz w:val="28"/>
          <w:szCs w:val="28"/>
        </w:rPr>
        <w:t>Create</w:t>
      </w:r>
      <w:proofErr w:type="spellEnd"/>
      <w:r w:rsidRPr="00AF69EE">
        <w:rPr>
          <w:rFonts w:ascii="Times New Roman" w:hAnsi="Times New Roman" w:cs="Times New Roman"/>
          <w:sz w:val="28"/>
          <w:szCs w:val="28"/>
        </w:rPr>
        <w:t xml:space="preserve"> </w:t>
      </w:r>
      <w:proofErr w:type="spellStart"/>
      <w:r w:rsidRPr="00AF69EE">
        <w:rPr>
          <w:rFonts w:ascii="Times New Roman" w:hAnsi="Times New Roman" w:cs="Times New Roman"/>
          <w:sz w:val="28"/>
          <w:szCs w:val="28"/>
        </w:rPr>
        <w:t>Keys</w:t>
      </w:r>
      <w:proofErr w:type="spellEnd"/>
      <w:r w:rsidRPr="00AF69EE">
        <w:rPr>
          <w:rFonts w:ascii="Times New Roman" w:hAnsi="Times New Roman" w:cs="Times New Roman"/>
          <w:sz w:val="28"/>
          <w:szCs w:val="28"/>
        </w:rPr>
        <w:t xml:space="preserve">. Контейнер ключа будет содержать полную пару ключей. </w:t>
      </w:r>
    </w:p>
    <w:p w14:paraId="66CE3F9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Данная задача воссоздает ситуацию, в которой Алиса использует свой закрытый ключ для расшифровки файлов, зашифрованных Бобом.</w:t>
      </w:r>
    </w:p>
    <w:p w14:paraId="116B27A1"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Структура папок при работе с приложением: </w:t>
      </w:r>
    </w:p>
    <w:p w14:paraId="56DC0ACD"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папку c:\temp\encrypt сохраняются зашифрованные файлы и экспортируется открытый ключ. </w:t>
      </w:r>
    </w:p>
    <w:p w14:paraId="529746F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папку c:\temp\decrypt сохраняются расшифрованные файлы. </w:t>
      </w:r>
    </w:p>
    <w:p w14:paraId="108A7289"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В папке c:\temp\doc находятся исходные файлы данных.</w:t>
      </w:r>
    </w:p>
    <w:p w14:paraId="2A58AE77"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Перечень ссылок</w:t>
      </w:r>
      <w:r>
        <w:rPr>
          <w:rFonts w:ascii="Times New Roman" w:hAnsi="Times New Roman" w:cs="Times New Roman"/>
          <w:sz w:val="28"/>
          <w:szCs w:val="28"/>
        </w:rPr>
        <w:t>:</w:t>
      </w:r>
      <w:r w:rsidRPr="00AF69EE">
        <w:rPr>
          <w:rFonts w:ascii="Times New Roman" w:hAnsi="Times New Roman" w:cs="Times New Roman"/>
          <w:sz w:val="28"/>
          <w:szCs w:val="28"/>
        </w:rPr>
        <w:t xml:space="preserve"> </w:t>
      </w:r>
    </w:p>
    <w:p w14:paraId="2729C3A7" w14:textId="77777777" w:rsidR="00800A79"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1. Службы криптографии </w:t>
      </w:r>
    </w:p>
    <w:p w14:paraId="0843AEE5" w14:textId="77777777" w:rsidR="00800A79" w:rsidRPr="00AF69EE" w:rsidRDefault="003B59FB" w:rsidP="00800A79">
      <w:pPr>
        <w:spacing w:after="0" w:line="240" w:lineRule="auto"/>
        <w:ind w:firstLine="709"/>
        <w:jc w:val="both"/>
        <w:rPr>
          <w:rFonts w:ascii="Times New Roman" w:hAnsi="Times New Roman" w:cs="Times New Roman"/>
          <w:sz w:val="28"/>
          <w:szCs w:val="28"/>
        </w:rPr>
      </w:pPr>
      <w:hyperlink r:id="rId11" w:history="1">
        <w:r w:rsidR="00800A79" w:rsidRPr="001F6395">
          <w:rPr>
            <w:rStyle w:val="a3"/>
            <w:rFonts w:ascii="Times New Roman" w:hAnsi="Times New Roman" w:cs="Times New Roman"/>
            <w:sz w:val="28"/>
            <w:szCs w:val="28"/>
          </w:rPr>
          <w:t>http://msdn.microsoft.com/ruru/library/93bskf9z.aspx</w:t>
        </w:r>
      </w:hyperlink>
      <w:r w:rsidR="00800A79" w:rsidRPr="00AF69EE">
        <w:rPr>
          <w:rFonts w:ascii="Times New Roman" w:hAnsi="Times New Roman" w:cs="Times New Roman"/>
          <w:sz w:val="28"/>
          <w:szCs w:val="28"/>
        </w:rPr>
        <w:t xml:space="preserve"> </w:t>
      </w:r>
    </w:p>
    <w:p w14:paraId="279936C6" w14:textId="77777777" w:rsidR="00800A79"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lastRenderedPageBreak/>
        <w:t xml:space="preserve">2. Создание криптографического приложения </w:t>
      </w:r>
    </w:p>
    <w:p w14:paraId="3BD70A85" w14:textId="77777777" w:rsidR="00800A79" w:rsidRPr="00AF69EE" w:rsidRDefault="003B59FB" w:rsidP="00800A79">
      <w:pPr>
        <w:spacing w:after="0" w:line="240" w:lineRule="auto"/>
        <w:ind w:firstLine="709"/>
        <w:jc w:val="both"/>
        <w:rPr>
          <w:rFonts w:ascii="Times New Roman" w:hAnsi="Times New Roman" w:cs="Times New Roman"/>
          <w:sz w:val="28"/>
          <w:szCs w:val="28"/>
        </w:rPr>
      </w:pPr>
      <w:hyperlink r:id="rId12" w:history="1">
        <w:r w:rsidR="00800A79" w:rsidRPr="001F6395">
          <w:rPr>
            <w:rStyle w:val="a3"/>
            <w:rFonts w:ascii="Times New Roman" w:hAnsi="Times New Roman" w:cs="Times New Roman"/>
            <w:sz w:val="28"/>
            <w:szCs w:val="28"/>
          </w:rPr>
          <w:t>http://msdn.microsoft.com/ru-ru/library/bb397867.aspx</w:t>
        </w:r>
      </w:hyperlink>
    </w:p>
    <w:p w14:paraId="43BB59D2" w14:textId="77777777" w:rsidR="00800A79" w:rsidRDefault="00800A79" w:rsidP="00800A79">
      <w:pPr>
        <w:rPr>
          <w:rFonts w:ascii="Times New Roman" w:hAnsi="Times New Roman" w:cs="Times New Roman"/>
          <w:b/>
          <w:sz w:val="28"/>
        </w:rPr>
      </w:pPr>
    </w:p>
    <w:p w14:paraId="0571AE66" w14:textId="77777777" w:rsidR="00800A79" w:rsidRDefault="00800A79" w:rsidP="00800A79">
      <w:pPr>
        <w:jc w:val="both"/>
        <w:rPr>
          <w:rFonts w:ascii="Times New Roman" w:hAnsi="Times New Roman" w:cs="Times New Roman"/>
          <w:b/>
          <w:sz w:val="28"/>
        </w:rPr>
      </w:pPr>
      <w:r>
        <w:rPr>
          <w:rFonts w:ascii="Times New Roman" w:hAnsi="Times New Roman" w:cs="Times New Roman"/>
          <w:b/>
          <w:sz w:val="28"/>
        </w:rPr>
        <w:t>Ответы на вопросы</w:t>
      </w:r>
    </w:p>
    <w:p w14:paraId="753C421D" w14:textId="77777777" w:rsidR="00800A79" w:rsidRP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1) Какие симметричные алгоритмы шифрования Вы знаете? </w:t>
      </w:r>
    </w:p>
    <w:p w14:paraId="23C1422E" w14:textId="77777777" w:rsidR="00800A79" w:rsidRPr="00AF69EE" w:rsidRDefault="00800A79" w:rsidP="00800A7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Простая перестановка, перестановка по ключу, двойная перестановка</w:t>
      </w:r>
    </w:p>
    <w:p w14:paraId="4814AB10" w14:textId="77777777" w:rsidR="00800A79" w:rsidRP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2) Какие ассиметричные алгоритмы шифрования Вы знаете? </w:t>
      </w:r>
    </w:p>
    <w:p w14:paraId="5BF3622C" w14:textId="77777777" w:rsidR="00800A79" w:rsidRPr="00AF69EE" w:rsidRDefault="00800A79" w:rsidP="00800A7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 </w:t>
      </w:r>
      <w:r w:rsidRPr="00800A79">
        <w:rPr>
          <w:rFonts w:ascii="Times New Roman" w:hAnsi="Times New Roman" w:cs="Times New Roman"/>
          <w:sz w:val="28"/>
          <w:szCs w:val="28"/>
        </w:rPr>
        <w:t>RSA</w:t>
      </w:r>
      <w:r>
        <w:rPr>
          <w:rFonts w:ascii="Times New Roman" w:hAnsi="Times New Roman" w:cs="Times New Roman"/>
          <w:sz w:val="28"/>
          <w:szCs w:val="28"/>
        </w:rPr>
        <w:t xml:space="preserve">, шифрование </w:t>
      </w:r>
      <w:proofErr w:type="spellStart"/>
      <w:r>
        <w:rPr>
          <w:rFonts w:ascii="Times New Roman" w:hAnsi="Times New Roman" w:cs="Times New Roman"/>
          <w:sz w:val="28"/>
          <w:szCs w:val="28"/>
        </w:rPr>
        <w:t>Диффи-хеллмана</w:t>
      </w:r>
      <w:proofErr w:type="spellEnd"/>
      <w:r>
        <w:rPr>
          <w:rFonts w:ascii="Times New Roman" w:hAnsi="Times New Roman" w:cs="Times New Roman"/>
          <w:sz w:val="28"/>
          <w:szCs w:val="28"/>
        </w:rPr>
        <w:t xml:space="preserve">, шифрование Эль </w:t>
      </w:r>
      <w:proofErr w:type="spellStart"/>
      <w:r>
        <w:rPr>
          <w:rFonts w:ascii="Times New Roman" w:hAnsi="Times New Roman" w:cs="Times New Roman"/>
          <w:sz w:val="28"/>
          <w:szCs w:val="28"/>
        </w:rPr>
        <w:t>Гамаля</w:t>
      </w:r>
      <w:proofErr w:type="spellEnd"/>
      <w:r>
        <w:rPr>
          <w:rFonts w:ascii="Times New Roman" w:hAnsi="Times New Roman" w:cs="Times New Roman"/>
          <w:sz w:val="28"/>
          <w:szCs w:val="28"/>
        </w:rPr>
        <w:t>.</w:t>
      </w:r>
    </w:p>
    <w:p w14:paraId="230A1843" w14:textId="77777777" w:rsidR="00800A79" w:rsidRP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3) Основное назначение библиотеки </w:t>
      </w:r>
      <w:proofErr w:type="spellStart"/>
      <w:r w:rsidRPr="00800A79">
        <w:rPr>
          <w:rFonts w:ascii="Times New Roman" w:hAnsi="Times New Roman" w:cs="Times New Roman"/>
          <w:b/>
          <w:sz w:val="28"/>
          <w:szCs w:val="28"/>
        </w:rPr>
        <w:t>System.Security.Cryptography</w:t>
      </w:r>
      <w:proofErr w:type="spellEnd"/>
      <w:r w:rsidRPr="00800A79">
        <w:rPr>
          <w:rFonts w:ascii="Times New Roman" w:hAnsi="Times New Roman" w:cs="Times New Roman"/>
          <w:b/>
          <w:sz w:val="28"/>
          <w:szCs w:val="28"/>
        </w:rPr>
        <w:t xml:space="preserve">? </w:t>
      </w:r>
    </w:p>
    <w:p w14:paraId="555199DB" w14:textId="77777777" w:rsidR="00800A79" w:rsidRPr="00AF69EE" w:rsidRDefault="00800A79" w:rsidP="00800A7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563E25">
        <w:rPr>
          <w:rFonts w:ascii="Times New Roman" w:hAnsi="Times New Roman" w:cs="Times New Roman"/>
          <w:sz w:val="28"/>
          <w:szCs w:val="28"/>
        </w:rPr>
        <w:t>В .NET классы в</w:t>
      </w:r>
      <w:r>
        <w:rPr>
          <w:rFonts w:ascii="Times New Roman" w:hAnsi="Times New Roman" w:cs="Times New Roman"/>
          <w:sz w:val="28"/>
          <w:szCs w:val="28"/>
        </w:rPr>
        <w:t xml:space="preserve"> </w:t>
      </w:r>
      <w:hyperlink r:id="rId13" w:history="1">
        <w:proofErr w:type="spellStart"/>
        <w:r w:rsidRPr="00563E25">
          <w:rPr>
            <w:rFonts w:ascii="Times New Roman" w:hAnsi="Times New Roman" w:cs="Times New Roman"/>
            <w:sz w:val="28"/>
            <w:szCs w:val="28"/>
          </w:rPr>
          <w:t>System.Security.Cryptography</w:t>
        </w:r>
        <w:proofErr w:type="spellEnd"/>
      </w:hyperlink>
      <w:r>
        <w:rPr>
          <w:rFonts w:ascii="Times New Roman" w:hAnsi="Times New Roman" w:cs="Times New Roman"/>
          <w:sz w:val="28"/>
          <w:szCs w:val="28"/>
        </w:rPr>
        <w:t xml:space="preserve"> </w:t>
      </w:r>
      <w:r w:rsidRPr="00563E25">
        <w:rPr>
          <w:rFonts w:ascii="Times New Roman" w:hAnsi="Times New Roman" w:cs="Times New Roman"/>
          <w:sz w:val="28"/>
          <w:szCs w:val="28"/>
        </w:rPr>
        <w:t>пространстве имен управляют множеством сведений о криптографии.</w:t>
      </w:r>
      <w:r>
        <w:rPr>
          <w:rFonts w:ascii="Times New Roman" w:hAnsi="Times New Roman" w:cs="Times New Roman"/>
          <w:sz w:val="28"/>
          <w:szCs w:val="28"/>
        </w:rPr>
        <w:t xml:space="preserve"> </w:t>
      </w:r>
      <w:r w:rsidRPr="00563E25">
        <w:rPr>
          <w:rFonts w:ascii="Times New Roman" w:hAnsi="Times New Roman" w:cs="Times New Roman"/>
          <w:sz w:val="28"/>
          <w:szCs w:val="28"/>
        </w:rPr>
        <w:t>При создании экземпляра одного из классов, реализующих алгоритмы шифрования, ключи создаются автоматически с целью удобства использования, а принятые по умолчанию значения свойств призваны обеспечить максимальную защищенность.</w:t>
      </w:r>
    </w:p>
    <w:p w14:paraId="36884665" w14:textId="77777777" w:rsid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4) Влияет ли размер ключа на криптостойкость алгоритма? </w:t>
      </w:r>
    </w:p>
    <w:p w14:paraId="25015062" w14:textId="77777777" w:rsidR="00800A79" w:rsidRPr="00800A79" w:rsidRDefault="00800A79" w:rsidP="00800A79">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t xml:space="preserve"> - </w:t>
      </w:r>
      <w:r>
        <w:rPr>
          <w:rFonts w:ascii="Times New Roman" w:hAnsi="Times New Roman" w:cs="Times New Roman"/>
          <w:sz w:val="28"/>
          <w:szCs w:val="28"/>
        </w:rPr>
        <w:t xml:space="preserve">Да, влияет. Чем больше размер ключа, тем более надежна </w:t>
      </w:r>
      <w:r w:rsidRPr="00800A79">
        <w:rPr>
          <w:rFonts w:ascii="Times New Roman" w:hAnsi="Times New Roman" w:cs="Times New Roman"/>
          <w:sz w:val="28"/>
          <w:szCs w:val="28"/>
        </w:rPr>
        <w:t>криптостойкость</w:t>
      </w:r>
      <w:r>
        <w:rPr>
          <w:rFonts w:ascii="Times New Roman" w:hAnsi="Times New Roman" w:cs="Times New Roman"/>
          <w:sz w:val="28"/>
          <w:szCs w:val="28"/>
        </w:rPr>
        <w:t xml:space="preserve"> алгоритма.</w:t>
      </w:r>
    </w:p>
    <w:p w14:paraId="3E758237" w14:textId="77777777" w:rsid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5) Назовите основные классы библиотеки </w:t>
      </w:r>
      <w:proofErr w:type="spellStart"/>
      <w:r w:rsidRPr="00800A79">
        <w:rPr>
          <w:rFonts w:ascii="Times New Roman" w:hAnsi="Times New Roman" w:cs="Times New Roman"/>
          <w:b/>
          <w:sz w:val="28"/>
          <w:szCs w:val="28"/>
        </w:rPr>
        <w:t>System.Security.Cryptography</w:t>
      </w:r>
      <w:proofErr w:type="spellEnd"/>
      <w:r w:rsidRPr="00800A79">
        <w:rPr>
          <w:rFonts w:ascii="Times New Roman" w:hAnsi="Times New Roman" w:cs="Times New Roman"/>
          <w:b/>
          <w:sz w:val="28"/>
          <w:szCs w:val="28"/>
        </w:rPr>
        <w:t>?</w:t>
      </w:r>
    </w:p>
    <w:p w14:paraId="3D113DD0" w14:textId="77777777" w:rsidR="00AC310A" w:rsidRPr="00800A79" w:rsidRDefault="00AC310A" w:rsidP="00AC310A">
      <w:pPr>
        <w:spacing w:after="0" w:line="240" w:lineRule="auto"/>
        <w:jc w:val="center"/>
        <w:rPr>
          <w:rFonts w:ascii="Times New Roman" w:hAnsi="Times New Roman" w:cs="Times New Roman"/>
          <w:b/>
          <w:sz w:val="28"/>
          <w:szCs w:val="28"/>
        </w:rPr>
      </w:pPr>
      <w:r>
        <w:rPr>
          <w:noProof/>
          <w:lang w:eastAsia="ru-RU"/>
        </w:rPr>
        <w:lastRenderedPageBreak/>
        <w:drawing>
          <wp:inline distT="0" distB="0" distL="0" distR="0" wp14:anchorId="341363F3" wp14:editId="66EE3E90">
            <wp:extent cx="5940425" cy="75799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579995"/>
                    </a:xfrm>
                    <a:prstGeom prst="rect">
                      <a:avLst/>
                    </a:prstGeom>
                  </pic:spPr>
                </pic:pic>
              </a:graphicData>
            </a:graphic>
          </wp:inline>
        </w:drawing>
      </w:r>
    </w:p>
    <w:p w14:paraId="597D397D" w14:textId="77777777" w:rsidR="00800A79" w:rsidRPr="00800A79" w:rsidRDefault="00800A79" w:rsidP="00800A79">
      <w:pPr>
        <w:jc w:val="both"/>
        <w:rPr>
          <w:rFonts w:ascii="Times New Roman" w:hAnsi="Times New Roman" w:cs="Times New Roman"/>
          <w:sz w:val="28"/>
        </w:rPr>
      </w:pPr>
    </w:p>
    <w:sectPr w:rsidR="00800A79" w:rsidRPr="00800A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2F3B"/>
    <w:multiLevelType w:val="hybridMultilevel"/>
    <w:tmpl w:val="2FC89214"/>
    <w:lvl w:ilvl="0" w:tplc="F4D67DB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66519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4E"/>
    <w:rsid w:val="003B59FB"/>
    <w:rsid w:val="00505BB6"/>
    <w:rsid w:val="006C71DF"/>
    <w:rsid w:val="00800A79"/>
    <w:rsid w:val="00AC310A"/>
    <w:rsid w:val="00B2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2467"/>
  <w15:chartTrackingRefBased/>
  <w15:docId w15:val="{E48D3C3F-D802-4AE0-90E2-F69D12F6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A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0A79"/>
    <w:rPr>
      <w:color w:val="0563C1" w:themeColor="hyperlink"/>
      <w:u w:val="single"/>
    </w:rPr>
  </w:style>
  <w:style w:type="paragraph" w:styleId="a4">
    <w:name w:val="List Paragraph"/>
    <w:basedOn w:val="a"/>
    <w:uiPriority w:val="34"/>
    <w:qFormat/>
    <w:rsid w:val="00800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library/system.security.cryptography.rsaparameters.aspx" TargetMode="External"/><Relationship Id="rId13" Type="http://schemas.openxmlformats.org/officeDocument/2006/relationships/hyperlink" Target="https://docs.microsoft.com/ru-ru/dotnet/api/system.security.cryptography" TargetMode="External"/><Relationship Id="rId3" Type="http://schemas.openxmlformats.org/officeDocument/2006/relationships/settings" Target="settings.xml"/><Relationship Id="rId7" Type="http://schemas.openxmlformats.org/officeDocument/2006/relationships/hyperlink" Target="http://msdn.microsoft.com/ruru/library/system.security.cryptography.rsacryptoserviceprovider.aspx" TargetMode="External"/><Relationship Id="rId12" Type="http://schemas.openxmlformats.org/officeDocument/2006/relationships/hyperlink" Target="http://msdn.microsoft.com/ru-ru/library/bb397867.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ru-ru/dotnet/api/system.security.cryptography" TargetMode="External"/><Relationship Id="rId11" Type="http://schemas.openxmlformats.org/officeDocument/2006/relationships/hyperlink" Target="http://msdn.microsoft.com/ruru/library/93bskf9z.aspx" TargetMode="External"/><Relationship Id="rId5" Type="http://schemas.openxmlformats.org/officeDocument/2006/relationships/hyperlink" Target="https://docs.microsoft.com/ru-ru/dotnet/api/system.security.cryptography" TargetMode="External"/><Relationship Id="rId15" Type="http://schemas.openxmlformats.org/officeDocument/2006/relationships/fontTable" Target="fontTable.xml"/><Relationship Id="rId10" Type="http://schemas.openxmlformats.org/officeDocument/2006/relationships/hyperlink" Target="http://msdn.microsoft.com/ruru/library/system.security.cryptography.rijndaelmanaged.aspx" TargetMode="External"/><Relationship Id="rId4" Type="http://schemas.openxmlformats.org/officeDocument/2006/relationships/webSettings" Target="webSettings.xml"/><Relationship Id="rId9" Type="http://schemas.openxmlformats.org/officeDocument/2006/relationships/hyperlink" Target="http://msdn.microsoft.com/ruru/library/system.security.cryptography.cryptostream.aspx"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1802</Words>
  <Characters>10274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4</cp:revision>
  <dcterms:created xsi:type="dcterms:W3CDTF">2022-04-29T08:50:00Z</dcterms:created>
  <dcterms:modified xsi:type="dcterms:W3CDTF">2022-05-27T09:14:00Z</dcterms:modified>
</cp:coreProperties>
</file>