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  <w:sz w:val="20"/>
          <w:szCs w:val="20"/>
        </w:rPr>
        <w:t xml:space="preserve">Weiji </w:t>
      </w:r>
      <w:r>
        <w:rPr>
          <w:rFonts w:cs="Arial" w:ascii="Arial" w:hAnsi="Arial"/>
          <w:b/>
        </w:rPr>
        <w:t>ZHU (John)</w:t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Mobile No: 9822 0613 | Email: zhuweiji1997@gmail.com </w:t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 </w:t>
      </w:r>
      <w:r>
        <w:rPr>
          <w:rFonts w:cs="Arial" w:ascii="Arial" w:hAnsi="Arial"/>
          <w:b/>
          <w:sz w:val="20"/>
          <w:szCs w:val="20"/>
        </w:rPr>
        <w:t xml:space="preserve">LinkedIn: </w:t>
      </w:r>
      <w:r>
        <w:rPr>
          <w:rFonts w:cs="Arial" w:ascii="Arial" w:hAnsi="Arial"/>
          <w:sz w:val="20"/>
          <w:szCs w:val="20"/>
        </w:rPr>
        <w:t>https://www.linkedin.com/in/weiji-zhu-a8b96b179/</w:t>
        <w:br/>
      </w:r>
    </w:p>
    <w:p>
      <w:pPr>
        <w:pStyle w:val="Normal"/>
        <w:pBdr>
          <w:bottom w:val="single" w:sz="6" w:space="1" w:color="000000"/>
        </w:pBdr>
        <w:spacing w:before="0" w:after="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EDUCATION</w:t>
      </w:r>
    </w:p>
    <w:p>
      <w:pPr>
        <w:pStyle w:val="Normal"/>
        <w:spacing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Nanyang Technological University, Singapore</w:t>
        <w:tab/>
        <w:tab/>
        <w:tab/>
        <w:tab/>
        <w:t xml:space="preserve">   </w:t>
        <w:tab/>
        <w:t xml:space="preserve">          </w:t>
      </w:r>
      <w:r>
        <w:rPr>
          <w:rFonts w:cs="Arial" w:ascii="Arial" w:hAnsi="Arial"/>
          <w:sz w:val="20"/>
          <w:szCs w:val="20"/>
        </w:rPr>
        <w:t xml:space="preserve">Aug 2019 – May 2023 </w:t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Bachelor of Engineering (Computer Science)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Honours (Distinction), GPA: 4.43/5.00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Specialization in Networking and Cyber-Security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Achieved Distinction in Compiler Techniques, Systems, Algorithms, Data Science &amp; AI, Human Computer Interaction</w:t>
      </w:r>
    </w:p>
    <w:p>
      <w:pPr>
        <w:pStyle w:val="ListParagraph"/>
        <w:spacing w:before="0" w:after="0"/>
        <w:ind w:left="360" w:hanging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pBdr>
          <w:bottom w:val="single" w:sz="6" w:space="1" w:color="000000"/>
        </w:pBdr>
        <w:spacing w:before="0" w:after="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WORK EXPERIENCE</w:t>
      </w:r>
    </w:p>
    <w:p>
      <w:pPr>
        <w:pStyle w:val="Normal"/>
        <w:spacing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1"/>
          <w:szCs w:val="21"/>
        </w:rPr>
        <w:t>JP Morgan Chase &amp; Co</w:t>
      </w:r>
      <w:r>
        <w:rPr>
          <w:rFonts w:cs="Arial" w:ascii="Arial" w:hAnsi="Arial"/>
          <w:b/>
          <w:sz w:val="20"/>
          <w:szCs w:val="20"/>
        </w:rPr>
        <w:t>.</w:t>
        <w:tab/>
        <w:tab/>
        <w:tab/>
        <w:tab/>
        <w:tab/>
        <w:tab/>
        <w:t xml:space="preserve">                  </w:t>
        <w:tab/>
        <w:t xml:space="preserve">         </w:t>
      </w:r>
      <w:r>
        <w:rPr>
          <w:rFonts w:cs="Arial" w:ascii="Arial" w:hAnsi="Arial"/>
          <w:sz w:val="20"/>
          <w:szCs w:val="20"/>
        </w:rPr>
        <w:t>June 2022 – Aug 2022</w:t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 xml:space="preserve">Summer Analyst Intern – Software Engineer Program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Deployed to production a custom forwarding service for an API gateway for the main JPMC compliance site used in all regions. Fixed some existing bugs in the system and added documentation and tests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Implemented a custom Named Entity Recognition model pipeline to identify customer complaints, comprising the identification and labelling of custom tokens, pre-processing of labelled training data, training of BERT model and post-processing of model output for better results. Results were comparable or exceeded existing AWS Comprehend model trained for the same task by the department.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Worked closely with senior management to communicate findings and provided advice and mentorship to fellow interns throughout both projects </w:t>
      </w:r>
    </w:p>
    <w:p>
      <w:pPr>
        <w:pStyle w:val="ListParagraph"/>
        <w:spacing w:before="0" w:after="0"/>
        <w:ind w:left="720" w:hanging="0"/>
        <w:contextualSpacing/>
        <w:jc w:val="both"/>
        <w:rPr/>
      </w:pPr>
      <w:r>
        <w:rPr/>
      </w:r>
    </w:p>
    <w:p>
      <w:pPr>
        <w:pStyle w:val="Normal"/>
        <w:spacing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1"/>
          <w:szCs w:val="21"/>
        </w:rPr>
        <w:t xml:space="preserve">Cyberlife.ai                                                </w:t>
      </w:r>
      <w:r>
        <w:rPr>
          <w:rFonts w:cs="Arial" w:ascii="Arial" w:hAnsi="Arial"/>
          <w:b/>
          <w:sz w:val="20"/>
          <w:szCs w:val="20"/>
        </w:rPr>
        <w:tab/>
        <w:tab/>
        <w:tab/>
        <w:tab/>
        <w:tab/>
        <w:tab/>
        <w:t xml:space="preserve">         </w:t>
      </w:r>
      <w:r>
        <w:rPr>
          <w:rFonts w:cs="Arial" w:ascii="Arial" w:hAnsi="Arial"/>
          <w:bCs/>
          <w:sz w:val="20"/>
          <w:szCs w:val="20"/>
        </w:rPr>
        <w:t xml:space="preserve">Aug 2022 </w:t>
      </w:r>
      <w:r>
        <w:rPr>
          <w:rFonts w:cs="Arial" w:ascii="Arial" w:hAnsi="Arial"/>
          <w:sz w:val="20"/>
          <w:szCs w:val="20"/>
        </w:rPr>
        <w:t>– Sept 2022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Built eye-chart functionality for a mobile application made by medical startup's working with NUH, comprising of real-time user distance tracking from the chart and voice transcription, for evaluating a user’s eyesight in partnership with doctors in the company.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Built with Flutter, using native iOS (Swift and Objective C) and Android code (Kotlin).</w:t>
      </w:r>
    </w:p>
    <w:p>
      <w:pPr>
        <w:pStyle w:val="ListParagraph"/>
        <w:spacing w:before="0" w:after="0"/>
        <w:ind w:left="360" w:hanging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Oversea-Chinese Banking Corporation</w:t>
        <w:tab/>
        <w:tab/>
        <w:tab/>
        <w:tab/>
        <w:tab/>
        <w:tab/>
        <w:t xml:space="preserve">         </w:t>
      </w:r>
      <w:r>
        <w:rPr>
          <w:rFonts w:cs="Arial" w:ascii="Arial" w:hAnsi="Arial"/>
          <w:sz w:val="20"/>
          <w:szCs w:val="20"/>
        </w:rPr>
        <w:t xml:space="preserve">July </w:t>
      </w:r>
      <w:r>
        <w:rPr>
          <w:rFonts w:cs="Arial" w:ascii="Arial" w:hAnsi="Arial"/>
          <w:bCs/>
          <w:sz w:val="20"/>
          <w:szCs w:val="20"/>
        </w:rPr>
        <w:t xml:space="preserve">2021 </w:t>
      </w:r>
      <w:r>
        <w:rPr>
          <w:rFonts w:cs="Arial" w:ascii="Arial" w:hAnsi="Arial"/>
          <w:sz w:val="20"/>
          <w:szCs w:val="20"/>
        </w:rPr>
        <w:t>– Dec 2021</w:t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Group Operations and Technology – Consumer Loan Operations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Provided with opportunity to lead upgrading of an in-department File Tracking System built in Django including new functionality for tracking and reporting and changes to the User Interface.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Managed to deliver all initial user-specified functionality within 3 weeks of taking over project, allowing for users to revise the upgrading project to take on a much larger scope despite lack of pre-existing documentation or any product owners to communicate with.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Going beyond what was initially tasked, implemented a test-suite covering 75% of the 15000LOC codebase, fixing security vulnerabilities and adding documentation.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Performed data analysis and visualization on department workflow and sales data.</w:t>
      </w:r>
    </w:p>
    <w:p>
      <w:pPr>
        <w:pStyle w:val="Normal"/>
        <w:spacing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Oversea-Chinese Banking Corporation</w:t>
        <w:tab/>
        <w:tab/>
        <w:tab/>
        <w:tab/>
        <w:tab/>
        <w:tab/>
        <w:t xml:space="preserve">         </w:t>
      </w:r>
      <w:r>
        <w:rPr>
          <w:rFonts w:cs="Arial" w:ascii="Arial" w:hAnsi="Arial"/>
          <w:bCs/>
          <w:sz w:val="20"/>
          <w:szCs w:val="20"/>
        </w:rPr>
        <w:t xml:space="preserve">May 2021 </w:t>
      </w:r>
      <w:r>
        <w:rPr>
          <w:rFonts w:cs="Arial" w:ascii="Arial" w:hAnsi="Arial"/>
          <w:sz w:val="20"/>
          <w:szCs w:val="20"/>
        </w:rPr>
        <w:t>– July 2021</w:t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Group Customer Analytics and Decisioning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Built Network-Visualization Tool to display and analyse graph networks using Ant Mobile’s G6 framework, providing more features and functionality than other existing open-source tool currently available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Worked on a Feature Selection project to enhance exiting dashboards and risk-identification models.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Employed various machine-learning models to identify fraud in banking via the identification of anomalous data. Presented findings with colleagues to implement into risk-identification models deployed by the Company.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Worked under the main Data Analytics and Machine Learning arm of the Bank and learnt Data Science under the supervision of senior Data Scientists. </w:t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Ideas Ink. School (Buona Vista)</w:t>
        <w:tab/>
        <w:tab/>
        <w:tab/>
        <w:tab/>
        <w:tab/>
        <w:tab/>
        <w:tab/>
        <w:t xml:space="preserve">      </w:t>
      </w:r>
      <w:r>
        <w:rPr>
          <w:rFonts w:cs="Arial" w:ascii="Arial" w:hAnsi="Arial"/>
          <w:bCs/>
          <w:sz w:val="20"/>
          <w:szCs w:val="20"/>
        </w:rPr>
        <w:t xml:space="preserve">Aug 2020 </w:t>
      </w:r>
      <w:r>
        <w:rPr>
          <w:rFonts w:cs="Arial" w:ascii="Arial" w:hAnsi="Arial"/>
          <w:sz w:val="20"/>
          <w:szCs w:val="20"/>
        </w:rPr>
        <w:t>– March 2021</w:t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Web Development, Full Stack Developer (Contracted)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Planned and recommended a technical solution for the tuition company after discussions and training with owner and stakeholders to understand their needs.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Developed and deployed a website for internal use to ramp-up tutors with Django, PythonAnywhere, and Google Cloud API with evaluation metrics and back-end analysis software to improve productivity of tutors at the school by improving their teaching and reduce the need of senior tutors to mentor new tutors, reducing headcount by 2.</w:t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Chainj                                 </w:t>
        <w:tab/>
        <w:tab/>
        <w:tab/>
        <w:tab/>
        <w:tab/>
        <w:tab/>
        <w:tab/>
        <w:t xml:space="preserve">                     </w:t>
      </w:r>
      <w:r>
        <w:rPr>
          <w:rFonts w:cs="Arial" w:ascii="Arial" w:hAnsi="Arial"/>
          <w:bCs/>
          <w:sz w:val="20"/>
          <w:szCs w:val="20"/>
        </w:rPr>
        <w:t xml:space="preserve">Dec 2020 </w:t>
      </w:r>
      <w:r>
        <w:rPr>
          <w:rFonts w:cs="Arial" w:ascii="Arial" w:hAnsi="Arial"/>
          <w:sz w:val="20"/>
          <w:szCs w:val="20"/>
        </w:rPr>
        <w:t>– Feb 2021</w:t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Front-End Developer, App Developer (Contracted)</w:t>
      </w:r>
    </w:p>
    <w:p>
      <w:pPr>
        <w:pStyle w:val="ListParagraph"/>
        <w:numPr>
          <w:ilvl w:val="0"/>
          <w:numId w:val="1"/>
        </w:numPr>
        <w:pBdr>
          <w:bottom w:val="single" w:sz="6" w:space="1" w:color="000000"/>
        </w:pBdr>
        <w:spacing w:before="0" w:after="0"/>
        <w:contextualSpacing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Outlined software solution and implemented prototype for entrepreneur client interested in building a proof-of-concept distributed blockchain music distribution platform after discussions to understand his needs.</w:t>
      </w:r>
    </w:p>
    <w:p>
      <w:pPr>
        <w:pStyle w:val="Normal"/>
        <w:pBdr>
          <w:bottom w:val="single" w:sz="6" w:space="1" w:color="000000"/>
        </w:pBdr>
        <w:spacing w:before="0" w:after="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pBdr>
          <w:bottom w:val="single" w:sz="6" w:space="1" w:color="000000"/>
        </w:pBdr>
        <w:spacing w:before="0" w:after="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pBdr>
          <w:bottom w:val="single" w:sz="6" w:space="1" w:color="000000"/>
        </w:pBdr>
        <w:spacing w:before="0" w:after="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CERTIFICATIONS</w:t>
      </w:r>
    </w:p>
    <w:p>
      <w:pPr>
        <w:pStyle w:val="Normal"/>
        <w:spacing w:before="0" w:after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20"/>
          <w:szCs w:val="20"/>
        </w:rPr>
        <w:t>AWS Certified Cloud Practitioner (CLF-C01)</w:t>
      </w:r>
      <w:r>
        <w:rPr>
          <w:rFonts w:cs="Arial" w:ascii="Arial" w:hAnsi="Arial"/>
          <w:sz w:val="16"/>
          <w:szCs w:val="16"/>
        </w:rPr>
        <w:t xml:space="preserve"> </w:t>
      </w:r>
    </w:p>
    <w:p>
      <w:pPr>
        <w:pStyle w:val="Normal"/>
        <w:pBdr>
          <w:bottom w:val="single" w:sz="6" w:space="1" w:color="000000"/>
        </w:pBdr>
        <w:spacing w:before="0" w:after="0"/>
        <w:jc w:val="both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 xml:space="preserve">AWS Certified Developer (DVA-C01) </w:t>
      </w:r>
    </w:p>
    <w:p>
      <w:pPr>
        <w:pStyle w:val="Heading2"/>
        <w:pBdr>
          <w:bottom w:val="single" w:sz="6" w:space="1" w:color="000000"/>
        </w:pBdr>
        <w:spacing w:before="0" w:after="0"/>
        <w:jc w:val="both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z w:val="20"/>
          <w:szCs w:val="20"/>
        </w:rPr>
        <w:t>HashiCorp Terraform Associate (003) (in-progress)</w:t>
      </w:r>
    </w:p>
    <w:p>
      <w:pPr>
        <w:pStyle w:val="Normal"/>
        <w:pBdr>
          <w:bottom w:val="single" w:sz="6" w:space="1" w:color="000000"/>
        </w:pBdr>
        <w:spacing w:before="0" w:after="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pBdr>
          <w:bottom w:val="single" w:sz="6" w:space="1" w:color="000000"/>
        </w:pBdr>
        <w:spacing w:before="0" w:after="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ACADEMIC PROJECTS</w:t>
      </w:r>
    </w:p>
    <w:p>
      <w:pPr>
        <w:pStyle w:val="Normal"/>
        <w:spacing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Nanyang Technological University, Singapore</w:t>
      </w:r>
      <w:r>
        <w:rPr>
          <w:rFonts w:cs="Arial" w:ascii="Arial" w:hAnsi="Arial"/>
          <w:sz w:val="20"/>
          <w:szCs w:val="20"/>
        </w:rPr>
        <w:tab/>
        <w:tab/>
        <w:tab/>
        <w:tab/>
        <w:tab/>
        <w:t xml:space="preserve">       Jan 2021 – March 2021</w:t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Software Engineering Project – CarparkFinder                                                           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Oversaw and managed student team throughout lifecycle of software development for this project and brought entire team of 6 members behind shared vision.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Designed overall architecture of the project and distributed work to teammates that led to a smooth-running project with time for extended functionality.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Developed a website allowing drivers to easily find carparks throughout Singapore with Speech-to-Text and Text-to-Speech functionality</w:t>
      </w:r>
    </w:p>
    <w:p>
      <w:pPr>
        <w:pStyle w:val="ListParagraph"/>
        <w:spacing w:before="0" w:after="0"/>
        <w:ind w:left="360" w:hanging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Nanyang Technological University, Singapore</w:t>
      </w:r>
      <w:r>
        <w:rPr>
          <w:rFonts w:cs="Arial" w:ascii="Arial" w:hAnsi="Arial"/>
          <w:sz w:val="20"/>
          <w:szCs w:val="20"/>
        </w:rPr>
        <w:tab/>
        <w:tab/>
        <w:tab/>
        <w:tab/>
        <w:tab/>
        <w:t xml:space="preserve">          Jan 2021 – April 2021</w:t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Software Systems Analysis and Design – Space Maze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Created a game to learn software engineering concepts that measures user skill and knowledge in a team of student developers.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Project lifecycle included application design, architecture, and development and rollout.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Hosted feedback sessions with focus groups to verify that the application met their requirements.</w:t>
      </w:r>
    </w:p>
    <w:p>
      <w:pPr>
        <w:pStyle w:val="Normal"/>
        <w:spacing w:before="0" w:after="0"/>
        <w:jc w:val="both"/>
        <w:rPr>
          <w:rFonts w:ascii="Arial" w:hAnsi="Arial" w:cs="Arial"/>
          <w:sz w:val="16"/>
          <w:szCs w:val="20"/>
        </w:rPr>
      </w:pPr>
      <w:r>
        <w:rPr>
          <w:rFonts w:cs="Arial" w:ascii="Arial" w:hAnsi="Arial"/>
          <w:sz w:val="16"/>
          <w:szCs w:val="20"/>
        </w:rPr>
      </w:r>
    </w:p>
    <w:p>
      <w:pPr>
        <w:pStyle w:val="Normal"/>
        <w:pBdr>
          <w:bottom w:val="single" w:sz="6" w:space="1" w:color="000000"/>
        </w:pBdr>
        <w:spacing w:before="0" w:after="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CO-CURRICULAR ACTIVITIES</w:t>
      </w:r>
    </w:p>
    <w:p>
      <w:pPr>
        <w:pStyle w:val="Normal"/>
        <w:spacing w:before="0"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Facebook Above and Beyond Computer Science (2021 Cohort)</w:t>
        <w:tab/>
        <w:tab/>
        <w:tab/>
        <w:tab/>
        <w:t xml:space="preserve">               </w:t>
      </w:r>
      <w:r>
        <w:rPr>
          <w:rFonts w:cs="Arial" w:ascii="Arial" w:hAnsi="Arial"/>
          <w:bCs/>
          <w:sz w:val="20"/>
          <w:szCs w:val="20"/>
        </w:rPr>
        <w:t>Early 2021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Learned from L2 Facebook Software engineers about coding best practices and various algorithms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Opportunity to learn from senior engineers already in the field, and know more about their daily job at Facebook</w:t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JP Morgan Chase &amp; Co – Code for Good</w:t>
        <w:tab/>
        <w:tab/>
        <w:tab/>
        <w:tab/>
        <w:tab/>
        <w:tab/>
        <w:t xml:space="preserve">                         </w:t>
      </w:r>
      <w:r>
        <w:rPr>
          <w:rFonts w:cs="Arial" w:ascii="Arial" w:hAnsi="Arial"/>
          <w:bCs/>
          <w:sz w:val="20"/>
          <w:szCs w:val="20"/>
        </w:rPr>
        <w:t>Middle 2021</w:t>
      </w:r>
      <w:r>
        <w:rPr>
          <w:rFonts w:cs="Arial" w:ascii="Arial" w:hAnsi="Arial"/>
          <w:b/>
          <w:sz w:val="20"/>
          <w:szCs w:val="20"/>
        </w:rPr>
        <w:t xml:space="preserve">    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Exciting opportunity to use tech skills to help Non-Governmental Organizations (NGOs) solve their most pressing problems.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In 24 hours, worked with ad-hoc team to create most complete solution out of all the competing teams, involving a low-code redesign with complete mocks of NGO website, together with a complete payment solution to solve targeted problems brought up by the NGO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Made new friends and had a good time coding for a charity doing great work</w:t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Shopee Hackathon </w:t>
        <w:tab/>
        <w:tab/>
        <w:tab/>
        <w:tab/>
        <w:tab/>
        <w:tab/>
        <w:tab/>
        <w:tab/>
        <w:tab/>
        <w:tab/>
        <w:t xml:space="preserve">               </w:t>
      </w:r>
      <w:r>
        <w:rPr>
          <w:rFonts w:cs="Arial" w:ascii="Arial" w:hAnsi="Arial"/>
          <w:bCs/>
          <w:sz w:val="20"/>
          <w:szCs w:val="20"/>
        </w:rPr>
        <w:t>Late</w:t>
      </w:r>
      <w:r>
        <w:rPr>
          <w:rFonts w:cs="Arial" w:ascii="Arial" w:hAnsi="Arial"/>
          <w:b/>
          <w:sz w:val="20"/>
          <w:szCs w:val="20"/>
        </w:rPr>
        <w:t xml:space="preserve"> </w:t>
      </w:r>
      <w:r>
        <w:rPr>
          <w:rFonts w:cs="Arial" w:ascii="Arial" w:hAnsi="Arial"/>
          <w:bCs/>
          <w:sz w:val="20"/>
          <w:szCs w:val="20"/>
        </w:rPr>
        <w:t>2020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Participated in challenges that included computer vision, image recognition and data analytics.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Achieved 80+ % accuracy on trained image classification model.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Performed data cleaning and analytics on various data sets.</w:t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 xml:space="preserve">Chief Publicity and Publications, Hall of Residence Community Outreach                             </w:t>
      </w:r>
      <w:r>
        <w:rPr/>
        <w:t>Jan 2020 – Aug 2020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Led a team of 6 in charge of the promotional arm of Hall’s Community Involvement Program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Produced and distributed promotional materials to raise awareness/ funds for outreach programs.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Organised several photoshoots for members for publicity/ picture identities for them to hang on their Hall doors.</w:t>
      </w:r>
    </w:p>
    <w:p>
      <w:pPr>
        <w:pStyle w:val="ListParagraph"/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before="0" w:after="0"/>
        <w:jc w:val="both"/>
        <w:rPr>
          <w:rFonts w:ascii="Arial" w:hAnsi="Arial" w:cs="Arial"/>
          <w:sz w:val="16"/>
          <w:szCs w:val="20"/>
        </w:rPr>
      </w:pPr>
      <w:r>
        <w:rPr>
          <w:rFonts w:cs="Arial" w:ascii="Arial" w:hAnsi="Arial"/>
          <w:sz w:val="16"/>
          <w:szCs w:val="20"/>
        </w:rPr>
      </w:r>
    </w:p>
    <w:p>
      <w:pPr>
        <w:pStyle w:val="Normal"/>
        <w:pBdr>
          <w:bottom w:val="single" w:sz="6" w:space="1" w:color="000000"/>
        </w:pBdr>
        <w:spacing w:before="0" w:after="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SKILLS</w:t>
      </w:r>
    </w:p>
    <w:p>
      <w:pPr>
        <w:pStyle w:val="Normal"/>
        <w:spacing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Languages:</w:t>
      </w:r>
      <w:r>
        <w:rPr>
          <w:rFonts w:cs="Arial" w:ascii="Arial" w:hAnsi="Arial"/>
          <w:sz w:val="20"/>
          <w:szCs w:val="20"/>
        </w:rPr>
        <w:t xml:space="preserve"> English, Chinese</w:t>
      </w:r>
    </w:p>
    <w:p>
      <w:pPr>
        <w:pStyle w:val="Normal"/>
        <w:spacing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 xml:space="preserve">Programming: </w:t>
      </w:r>
      <w:r>
        <w:rPr>
          <w:rFonts w:cs="Arial" w:ascii="Arial" w:hAnsi="Arial"/>
          <w:sz w:val="20"/>
          <w:szCs w:val="20"/>
        </w:rPr>
        <w:t>Python, JavaScript, Kotlin, Java, C, SQL, HTML, CSS</w:t>
      </w:r>
    </w:p>
    <w:p>
      <w:pPr>
        <w:pStyle w:val="Normal"/>
        <w:spacing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Frameworks:</w:t>
      </w:r>
      <w:r>
        <w:rPr>
          <w:rFonts w:cs="Arial" w:ascii="Arial" w:hAnsi="Arial"/>
          <w:sz w:val="20"/>
          <w:szCs w:val="20"/>
        </w:rPr>
        <w:t xml:space="preserve"> ReactJS, Django, NumPy/Pandas, Spring Boot, Zuul, Docker, Kubernetes</w:t>
      </w:r>
    </w:p>
    <w:p>
      <w:pPr>
        <w:pStyle w:val="Normal"/>
        <w:pBdr>
          <w:bottom w:val="single" w:sz="6" w:space="1" w:color="000000"/>
        </w:pBdr>
        <w:spacing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 xml:space="preserve">Other Skills: </w:t>
      </w:r>
      <w:r>
        <w:rPr>
          <w:rFonts w:cs="Arial" w:ascii="Arial" w:hAnsi="Arial"/>
          <w:sz w:val="20"/>
          <w:szCs w:val="20"/>
        </w:rPr>
        <w:t>Project Management, Web Development, Client Management, Requirements Development</w:t>
      </w:r>
    </w:p>
    <w:p>
      <w:pPr>
        <w:pStyle w:val="Normal"/>
        <w:pBdr>
          <w:bottom w:val="single" w:sz="6" w:space="1" w:color="000000"/>
        </w:pBdr>
        <w:spacing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Misc:</w:t>
      </w:r>
      <w:r>
        <w:rPr>
          <w:rFonts w:cs="Arial" w:ascii="Arial" w:hAnsi="Arial"/>
          <w:sz w:val="20"/>
          <w:szCs w:val="20"/>
        </w:rPr>
        <w:t xml:space="preserve"> GitHub, Microsoft Office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737" w:right="737" w:gutter="0" w:header="0" w:top="284" w:footer="0" w:bottom="28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•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SG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S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140f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SG" w:eastAsia="en-US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275c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275c1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275c1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e1314b"/>
    <w:rPr>
      <w:color w:val="0000FF" w:themeColor="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33ebb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c33ebb"/>
    <w:rPr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c33ebb"/>
    <w:rPr>
      <w:b/>
      <w:bCs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275c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275c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275c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1c00"/>
    <w:pPr>
      <w:spacing w:before="0" w:after="200"/>
      <w:ind w:left="720" w:hanging="0"/>
      <w:contextualSpacing/>
    </w:pPr>
    <w:rPr/>
  </w:style>
  <w:style w:type="paragraph" w:styleId="Default" w:customStyle="1">
    <w:name w:val="Default"/>
    <w:qFormat/>
    <w:rsid w:val="00cd1c00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en-SG" w:eastAsia="en-US" w:bidi="ar-SA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c33eb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c33ebb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a0dc2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Application>LibreOffice/7.4.2.3$Windows_X86_64 LibreOffice_project/382eef1f22670f7f4118c8c2dd222ec7ad009daf</Application>
  <AppVersion>15.0000</AppVersion>
  <Pages>2</Pages>
  <Words>1012</Words>
  <Characters>6065</Characters>
  <CharactersWithSpaces>7393</CharactersWithSpaces>
  <Paragraphs>74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2021-03-08T09:21:00Z</dcterms:created>
  <dc:creator>User</dc:creator>
  <dc:description/>
  <dc:language>en-SG</dc:language>
  <cp:lastModifiedBy/>
  <cp:lastPrinted>2021-02-21T01:56:00Z</cp:lastPrinted>
  <dcterms:modified xsi:type="dcterms:W3CDTF">2023-08-29T10:03:53Z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