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一、摘要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微信公众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平台提供了一个简单的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示例代码，在做进一步开发之前，我们有必要将其详细了解一下。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二、获取代码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微信官网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：</w:t>
      </w:r>
      <w:r w:rsidRPr="001155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15556">
        <w:rPr>
          <w:rFonts w:ascii="宋体" w:eastAsia="宋体" w:hAnsi="宋体" w:cs="宋体"/>
          <w:kern w:val="0"/>
          <w:sz w:val="24"/>
          <w:szCs w:val="24"/>
        </w:rPr>
        <w:instrText xml:space="preserve"> HYPERLINK "http://mp.weixin.qq.com/mpres/htmledition/res/wx_sample.zip" \t "_blank" </w:instrText>
      </w:r>
      <w:r w:rsidRPr="001155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http://mp.weixin.qq.com/mpres/htmledition/res/wx_sample.zip</w:t>
      </w:r>
      <w:r w:rsidRPr="0011555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三、分析代码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完整代码如下：</w:t>
      </w:r>
    </w:p>
    <w:p w:rsidR="00115556" w:rsidRPr="00115556" w:rsidRDefault="00115556" w:rsidP="0011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</w:t>
      </w:r>
      <w:proofErr w:type="spellStart"/>
      <w:proofErr w:type="gramStart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>wechat</w:t>
      </w:r>
      <w:proofErr w:type="spellEnd"/>
      <w:proofErr w:type="gramEnd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>php</w:t>
      </w:r>
      <w:proofErr w:type="spellEnd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test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*/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//define </w:t>
      </w:r>
      <w:proofErr w:type="gramStart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>your</w:t>
      </w:r>
      <w:proofErr w:type="gramEnd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token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define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"TOKEN", "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weixin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wechatObj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wechatCallbackapiTest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wechatObj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valid(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wechatCallbackapiTest</w:t>
      </w:r>
      <w:proofErr w:type="spellEnd"/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valid()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echoStr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$_</w:t>
      </w:r>
      <w:proofErr w:type="gram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GET</w:t>
      </w:r>
      <w:r w:rsidRPr="0011555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echostr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//valid </w:t>
      </w:r>
      <w:proofErr w:type="gramStart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>signature ,</w:t>
      </w:r>
      <w:proofErr w:type="gramEnd"/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option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11555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checkSignature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()){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echoStr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responseMsg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>//get post data, May be due to the different environments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GLOBALS</w:t>
      </w:r>
      <w:r w:rsidRPr="0011555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"HTTP_RAW_POST_DATA"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008000"/>
          <w:kern w:val="0"/>
          <w:sz w:val="24"/>
          <w:szCs w:val="24"/>
        </w:rPr>
        <w:t>//extract post data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simplexml_load_</w:t>
      </w:r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string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SimpleXMLElement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',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LIBXML_NOCDATA);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trim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-&gt;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Content);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$time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time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textTpl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&lt;xml&gt;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&gt;&lt;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![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CDATA[%s]]&gt;&lt;/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&gt;&lt;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![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CDATA[%s]]&gt;&lt;/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CreateTime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&gt;%s&lt;/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CreateTime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&gt;&lt;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![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CDATA[%s]]&gt;&lt;/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&lt;Content&gt;&lt;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![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CDATA[%s]]&gt;&lt;/Content&gt;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FuncFlag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&gt;0&lt;/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FuncFlag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&lt;/xml&gt;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t>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!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))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"text"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"Welcome to 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world!</w:t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proofErr w:type="gramEnd"/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sprintf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textTpl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$time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"Input something..."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""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checkSignature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$signature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$_</w:t>
      </w:r>
      <w:proofErr w:type="gram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GET</w:t>
      </w:r>
      <w:r w:rsidRPr="0011555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"signature"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$timestamp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$_</w:t>
      </w:r>
      <w:proofErr w:type="gram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GET</w:t>
      </w:r>
      <w:r w:rsidRPr="0011555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"timestamp"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$nonce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$_</w:t>
      </w:r>
      <w:proofErr w:type="gram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GET</w:t>
      </w:r>
      <w:r w:rsidRPr="0011555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"nonce"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  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$token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tmpArr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$token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$timestamp</w:t>
      </w: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$nonce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sort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tmpArr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implode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tmpArr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115556">
        <w:rPr>
          <w:rFonts w:ascii="宋体" w:eastAsia="宋体" w:hAnsi="宋体" w:cs="宋体"/>
          <w:color w:val="008080"/>
          <w:kern w:val="0"/>
          <w:sz w:val="24"/>
          <w:szCs w:val="24"/>
        </w:rPr>
        <w:t>sha1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r w:rsidRPr="00115556">
        <w:rPr>
          <w:rFonts w:ascii="宋体" w:eastAsia="宋体" w:hAnsi="宋体" w:cs="宋体"/>
          <w:color w:val="800080"/>
          <w:kern w:val="0"/>
          <w:sz w:val="24"/>
          <w:szCs w:val="24"/>
        </w:rPr>
        <w:t>$signature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1555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115556" w:rsidRPr="00115556" w:rsidRDefault="00115556" w:rsidP="0011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b/>
          <w:bCs/>
          <w:kern w:val="0"/>
          <w:sz w:val="24"/>
          <w:szCs w:val="24"/>
        </w:rPr>
        <w:t>3.1 整体分析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原始示例代码大致分为四个部分：</w:t>
      </w:r>
    </w:p>
    <w:p w:rsidR="00115556" w:rsidRPr="00115556" w:rsidRDefault="00115556" w:rsidP="001155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定义TOKEN</w:t>
      </w:r>
    </w:p>
    <w:p w:rsidR="00115556" w:rsidRPr="00115556" w:rsidRDefault="00115556" w:rsidP="001155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声明一个类 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wechatCallbackapiTest</w:t>
      </w:r>
      <w:proofErr w:type="spellEnd"/>
    </w:p>
    <w:p w:rsidR="00115556" w:rsidRPr="00115556" w:rsidRDefault="00115556" w:rsidP="001155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创建类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wechatCallbackapiTest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的一个实例对象 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wechatObj</w:t>
      </w:r>
      <w:proofErr w:type="spellEnd"/>
    </w:p>
    <w:p w:rsidR="00115556" w:rsidRPr="00115556" w:rsidRDefault="00115556" w:rsidP="001155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调用类的 valid() 方法。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b/>
          <w:bCs/>
          <w:kern w:val="0"/>
          <w:sz w:val="24"/>
          <w:szCs w:val="24"/>
        </w:rPr>
        <w:t>3.2 详细分析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3.2.1 定义TOKEN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"TOKEN", "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weixin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define 是用来给常量赋值的函数，这句话的意思是赋予“TOKEN”这个常量值为“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weixin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TOKEN 是用来进行交互安全认证的，开发者可以随意定义，要和公众平台里设置的一样。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3.2.2 声明一个类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wechatCallbackapiTest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声明一个类 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wechatCallbackapiTest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，该类中包含有三个方法（函数）。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. public function valid()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用于申请 成为开发者 时</w:t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向微信发送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验证信息。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. public function 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responseMsg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lastRenderedPageBreak/>
        <w:t>处理并回复用户发送过来的消息，也是用的最多的一个函数，几乎所有的功能都在这里实现。</w:t>
      </w:r>
    </w:p>
    <w:p w:rsidR="00115556" w:rsidRPr="00115556" w:rsidRDefault="00115556" w:rsidP="0011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555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responseMsg</w:t>
      </w:r>
      <w:proofErr w:type="spellEnd"/>
      <w:r w:rsidRPr="0011555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函数详解：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$GLOBALS["HTTP_RAW_POST_DATA"];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接收</w:t>
      </w:r>
      <w:proofErr w:type="gram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微信公众</w:t>
      </w:r>
      <w:proofErr w:type="gram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平台发送过来的用户消息，该消息数据结构为XML，不是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默认的识别数据类型，因此这里用了$GLOBALS['HTTP_RAW_POST_DATA']来接收，同时赋值给了$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if (!empty($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判断$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是否为空，如果不为空（接收到了数据），就继续执行下面的语句;如果为空，则跳转到与之相对应的else语句。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simplexml_load_string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postStr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, '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SimpleXMLElement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', LIBXML_NOCDATA);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使用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simplexml_load_string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() 函数将接收到的XML消息数据载入对象$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中。这个严谨的写法后面还得加个判断是否载入成功的条件语句，不过不写也没事。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将对象$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中的发送消息用户的OPENID赋值给$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变量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将对象$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中的公众账号的ID赋值给$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变量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$keyword = trim($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postObj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-&gt;Content);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trim() 函数从字符串的两端删除空白字符和其他预定义字符，这里就可以得到用户输入的关键词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$time = time();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time() 函数返回当前时间的 Unix 时间戳，即自从 Unix 纪元（格林威治时间 1970 年 1 月 1 日 00:00:00）到当前时间的秒数。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textTpl</w:t>
      </w:r>
      <w:proofErr w:type="spellEnd"/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"&lt;xml&gt;</w:t>
      </w: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　　　　　　　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&gt;&lt;![CDATA[%s]]&gt;&lt;/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　　　　　　　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&gt;&lt;![CDATA[%s]]&gt;&lt;/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　　　　　　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CreateTime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&gt;%s&lt;/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CreateTime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　　　　　　　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&gt;&lt;![CDATA[%s]]&gt;&lt;/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　　　　　　　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&lt;Content&gt;&lt;![CDATA[%s]]&gt;&lt;/Content&gt;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　　　　　　　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FuncFlag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&gt;0&lt;/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FuncFlag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　　　　　　　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&lt;/xml&gt;";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存放微信输出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内容的模板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if(!empty( $keyword ))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判断$keyword是否为空，不为空则继续执行下面的语句;如果为空，则跳转到与之相对应的else语句，即 echo "Input something...";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"text";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消息类型是文本类型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contentStr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"Welcome to 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world!";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回复的消息内容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resultStr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sprintf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textTpl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$time,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contentStr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);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使用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sprintf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() 函数将格式化的数据写入到变量中去;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$time,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contentStr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分别顺序替换模板里“%s”位置，也即是“$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resultStr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”这个变量最后实际为：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xml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&gt;&lt;![CDATA[$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]]&gt;&lt;/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&gt;&lt;![CDATA[$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]]&gt;&lt;/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CreateTime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&gt;$time&lt;/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CreateTime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&gt;&lt;![CDATA[$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]]&gt;&lt;/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&lt;Content&gt;&lt;![CDATA[$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contentStr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]]&gt;&lt;/Content&gt;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FuncFlag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&gt;0&lt;/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FuncFlag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&gt;      //位0x0001被标志时，星标刚收到的消息。</w:t>
      </w:r>
      <w:r w:rsidRPr="00115556">
        <w:rPr>
          <w:rFonts w:ascii="宋体" w:eastAsia="宋体" w:hAnsi="宋体" w:cs="宋体"/>
          <w:kern w:val="0"/>
          <w:sz w:val="24"/>
          <w:szCs w:val="24"/>
        </w:rPr>
        <w:br/>
        <w:t>&lt;/xml&gt;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echo 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resultStr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;     //把回复的消息输出</w:t>
      </w:r>
    </w:p>
    <w:p w:rsidR="00115556" w:rsidRPr="00115556" w:rsidRDefault="00115556" w:rsidP="0011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c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. private function 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checkSignature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开发者通过检验signature对请求进行校验（下面有校验方式）。若确认此次GET请求</w:t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来自微信服务器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，请求原样返回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echostr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参数内容，则接入生效，否则接入失败。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signature结合了开发者填写的token参数和请求中的timestamp参数、nonce参数。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加密/校验流程：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1. 将token、timestamp、nonce三个参数进行字典序排序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2. 将三个参数字符串拼接成一个字符串进行sha1加密</w:t>
      </w:r>
    </w:p>
    <w:p w:rsidR="00115556" w:rsidRPr="00115556" w:rsidRDefault="00115556" w:rsidP="00115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color w:val="000000"/>
          <w:kern w:val="0"/>
          <w:sz w:val="24"/>
          <w:szCs w:val="24"/>
        </w:rPr>
        <w:t>3. 开发者获得加密后的字符串可与signature对比，标识该请求来源于微信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lastRenderedPageBreak/>
        <w:t>3.2.3 创建实例对象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wechatCallbackapiTest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3.2.4 调用类方法验证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115556">
        <w:rPr>
          <w:rFonts w:ascii="宋体" w:eastAsia="宋体" w:hAnsi="宋体" w:cs="宋体"/>
          <w:kern w:val="0"/>
          <w:sz w:val="24"/>
          <w:szCs w:val="24"/>
        </w:rPr>
        <w:t>wechatObj</w:t>
      </w:r>
      <w:proofErr w:type="spellEnd"/>
      <w:r w:rsidRPr="0011555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valid(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15556" w:rsidRPr="00115556" w:rsidRDefault="00115556" w:rsidP="00115556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调用类的valid()方法执行接口验证，接口设置成功后将其注释掉。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四、总结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kern w:val="0"/>
          <w:sz w:val="24"/>
          <w:szCs w:val="24"/>
        </w:rPr>
        <w:t>以上是对</w:t>
      </w: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微信官方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示例代码的一个分析，有解释不对的地方，还请高手指出。另外，该代码只是官方给出的简单示例代码，如果要做复杂的开发，还是要求开发者按照严谨的开发模式改写该段代码，会在后续教程中娓娓道来。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55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五、参考</w:t>
      </w:r>
    </w:p>
    <w:p w:rsidR="00115556" w:rsidRPr="00115556" w:rsidRDefault="00115556" w:rsidP="001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5556">
        <w:rPr>
          <w:rFonts w:ascii="宋体" w:eastAsia="宋体" w:hAnsi="宋体" w:cs="宋体"/>
          <w:kern w:val="0"/>
          <w:sz w:val="24"/>
          <w:szCs w:val="24"/>
        </w:rPr>
        <w:t>微信官方</w:t>
      </w:r>
      <w:proofErr w:type="gramEnd"/>
      <w:r w:rsidRPr="00115556">
        <w:rPr>
          <w:rFonts w:ascii="宋体" w:eastAsia="宋体" w:hAnsi="宋体" w:cs="宋体"/>
          <w:kern w:val="0"/>
          <w:sz w:val="24"/>
          <w:szCs w:val="24"/>
        </w:rPr>
        <w:t>公众平台API文档：</w:t>
      </w:r>
      <w:hyperlink r:id="rId7" w:history="1">
        <w:r w:rsidRPr="0011555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http://mp.weixin.qq.com/wiki/index.php</w:t>
        </w:r>
      </w:hyperlink>
    </w:p>
    <w:p w:rsidR="00415B92" w:rsidRPr="00115556" w:rsidRDefault="00415B92" w:rsidP="00115556">
      <w:bookmarkStart w:id="0" w:name="_GoBack"/>
      <w:bookmarkEnd w:id="0"/>
    </w:p>
    <w:sectPr w:rsidR="00415B92" w:rsidRPr="0011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3434"/>
    <w:multiLevelType w:val="multilevel"/>
    <w:tmpl w:val="ED9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BC"/>
    <w:rsid w:val="00115556"/>
    <w:rsid w:val="00415B92"/>
    <w:rsid w:val="007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577E8-4648-4B4F-AC62-F211D94C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5556"/>
    <w:rPr>
      <w:b/>
      <w:bCs/>
    </w:rPr>
  </w:style>
  <w:style w:type="character" w:styleId="a5">
    <w:name w:val="Hyperlink"/>
    <w:basedOn w:val="a0"/>
    <w:uiPriority w:val="99"/>
    <w:semiHidden/>
    <w:unhideWhenUsed/>
    <w:rsid w:val="00115556"/>
    <w:rPr>
      <w:color w:val="0000FF"/>
      <w:u w:val="single"/>
    </w:rPr>
  </w:style>
  <w:style w:type="character" w:customStyle="1" w:styleId="cnblogscodecopy">
    <w:name w:val="cnblogs_code_copy"/>
    <w:basedOn w:val="a0"/>
    <w:rsid w:val="00115556"/>
  </w:style>
  <w:style w:type="paragraph" w:styleId="HTML">
    <w:name w:val="HTML Preformatted"/>
    <w:basedOn w:val="a"/>
    <w:link w:val="HTMLChar"/>
    <w:uiPriority w:val="99"/>
    <w:semiHidden/>
    <w:unhideWhenUsed/>
    <w:rsid w:val="00115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5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10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98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88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79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wiki/index.php?title=%E9%A6%96%E9%A1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4645</Characters>
  <Application>Microsoft Office Word</Application>
  <DocSecurity>0</DocSecurity>
  <Lines>38</Lines>
  <Paragraphs>10</Paragraphs>
  <ScaleCrop>false</ScaleCrop>
  <Company>china</Company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2016-12-14T08:14:00Z</dcterms:created>
  <dcterms:modified xsi:type="dcterms:W3CDTF">2016-12-14T08:14:00Z</dcterms:modified>
</cp:coreProperties>
</file>