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0A54" w:rsidRPr="00EE46E6" w:rsidRDefault="00FB0A54" w:rsidP="00FB0A54">
      <w:pPr>
        <w:pStyle w:val="1"/>
        <w:spacing w:beforeLines="50" w:before="156" w:afterLines="50" w:after="156" w:line="360" w:lineRule="auto"/>
        <w:ind w:firstLine="880"/>
        <w:jc w:val="center"/>
      </w:pPr>
      <w:r w:rsidRPr="00EE46E6">
        <w:rPr>
          <w:rFonts w:hint="eastAsia"/>
        </w:rPr>
        <w:t>第一部分：基础训练篇</w:t>
      </w:r>
    </w:p>
    <w:p w:rsidR="00FB0A54" w:rsidRPr="00EE46E6" w:rsidRDefault="00FB0A54" w:rsidP="00FB0A54">
      <w:pPr>
        <w:pStyle w:val="1"/>
        <w:spacing w:beforeLines="50" w:before="156" w:afterLines="50" w:after="156" w:line="360" w:lineRule="auto"/>
        <w:ind w:firstLine="880"/>
        <w:jc w:val="center"/>
      </w:pPr>
      <w:r w:rsidRPr="00EE46E6">
        <w:t>第一章：基础技能篇</w:t>
      </w:r>
    </w:p>
    <w:p w:rsidR="00FB0A54" w:rsidRDefault="00FB0A54" w:rsidP="00FB0A54">
      <w:pPr>
        <w:pStyle w:val="1"/>
        <w:spacing w:beforeLines="50" w:before="156" w:afterLines="50" w:after="156" w:line="360" w:lineRule="auto"/>
      </w:pPr>
      <w:r w:rsidRPr="000F6AA9">
        <w:rPr>
          <w:rFonts w:hint="eastAsia"/>
        </w:rPr>
        <w:t>第</w:t>
      </w:r>
      <w:r>
        <w:rPr>
          <w:rFonts w:hint="eastAsia"/>
        </w:rPr>
        <w:t>12</w:t>
      </w:r>
      <w:r w:rsidRPr="000F6AA9">
        <w:rPr>
          <w:rFonts w:hint="eastAsia"/>
        </w:rPr>
        <w:t>节</w:t>
      </w:r>
      <w:r>
        <w:rPr>
          <w:rFonts w:hint="eastAsia"/>
        </w:rPr>
        <w:t>：自制液压挖掘机</w:t>
      </w:r>
    </w:p>
    <w:p w:rsidR="00FB0A54" w:rsidRDefault="00FB0A54" w:rsidP="00FB0A54">
      <w:pPr>
        <w:pStyle w:val="2"/>
        <w:spacing w:beforeLines="50" w:before="156" w:afterLines="50" w:after="156" w:line="360" w:lineRule="auto"/>
        <w:ind w:firstLineChars="0" w:firstLine="0"/>
        <w:rPr>
          <w:rStyle w:val="1Char"/>
          <w:b/>
          <w:bCs/>
          <w:kern w:val="2"/>
          <w:sz w:val="32"/>
          <w:szCs w:val="32"/>
        </w:rPr>
      </w:pPr>
      <w:r>
        <w:rPr>
          <w:rStyle w:val="1Char"/>
          <w:rFonts w:hint="eastAsia"/>
          <w:b/>
          <w:bCs/>
          <w:kern w:val="2"/>
          <w:sz w:val="32"/>
          <w:szCs w:val="32"/>
        </w:rPr>
        <w:t>12.1</w:t>
      </w:r>
      <w:r>
        <w:rPr>
          <w:rStyle w:val="1Char"/>
          <w:rFonts w:hint="eastAsia"/>
          <w:b/>
          <w:bCs/>
          <w:kern w:val="2"/>
          <w:sz w:val="32"/>
          <w:szCs w:val="32"/>
        </w:rPr>
        <w:t>杠杆原理</w:t>
      </w:r>
    </w:p>
    <w:p w:rsidR="00106581" w:rsidRPr="00106581" w:rsidRDefault="00FB0A54" w:rsidP="00106581">
      <w:pPr>
        <w:pStyle w:val="3"/>
        <w:spacing w:beforeLines="50" w:before="156" w:afterLines="50" w:after="156" w:line="360" w:lineRule="auto"/>
        <w:ind w:firstLineChars="0" w:firstLine="0"/>
        <w:rPr>
          <w:sz w:val="28"/>
          <w:szCs w:val="28"/>
        </w:rPr>
      </w:pPr>
      <w:r>
        <w:rPr>
          <w:noProof/>
        </w:rPr>
        <w:drawing>
          <wp:anchor distT="0" distB="0" distL="114300" distR="114300" simplePos="0" relativeHeight="251658240" behindDoc="0" locked="0" layoutInCell="1" allowOverlap="1" wp14:anchorId="63C3EE71" wp14:editId="6E9F43FB">
            <wp:simplePos x="0" y="0"/>
            <wp:positionH relativeFrom="column">
              <wp:align>right</wp:align>
            </wp:positionH>
            <wp:positionV relativeFrom="line">
              <wp:align>top</wp:align>
            </wp:positionV>
            <wp:extent cx="2376000" cy="1432800"/>
            <wp:effectExtent l="0" t="0" r="0" b="0"/>
            <wp:wrapSquare wrapText="bothSides"/>
            <wp:docPr id="1" name="图片 1" descr="https://upload.wikimedia.org/wikipedia/commons/thumb/8/83/LeverPrincleple.svg/250px-LeverPrinclep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8/83/LeverPrincleple.svg/250px-LeverPrincleple.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6000" cy="143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581">
        <w:rPr>
          <w:rFonts w:hint="eastAsia"/>
          <w:sz w:val="28"/>
          <w:szCs w:val="28"/>
        </w:rPr>
        <w:t>1</w:t>
      </w:r>
      <w:r w:rsidR="00194C0D">
        <w:rPr>
          <w:rFonts w:hint="eastAsia"/>
          <w:sz w:val="28"/>
          <w:szCs w:val="28"/>
        </w:rPr>
        <w:t>2.1.1杠杆</w:t>
      </w:r>
    </w:p>
    <w:p w:rsidR="00FB0A54" w:rsidRDefault="00106581" w:rsidP="00106581">
      <w:pPr>
        <w:ind w:firstLine="480"/>
      </w:pPr>
      <w:r w:rsidRPr="00106581">
        <w:rPr>
          <w:rFonts w:hint="eastAsia"/>
          <w:b/>
        </w:rPr>
        <w:t>（1）杠杆</w:t>
      </w:r>
      <w:r>
        <w:rPr>
          <w:rFonts w:hint="eastAsia"/>
        </w:rPr>
        <w:t xml:space="preserve"> </w:t>
      </w:r>
      <w:r w:rsidR="00FB0A54">
        <w:rPr>
          <w:rFonts w:hint="eastAsia"/>
        </w:rPr>
        <w:t>在力学里，杠杆就是置放连结在一个支撑点上的硬棒，这根硬棒可以在绕着支撑点旋转。</w:t>
      </w:r>
    </w:p>
    <w:p w:rsidR="00194C0D" w:rsidRDefault="00194C0D" w:rsidP="008C2417">
      <w:pPr>
        <w:ind w:firstLine="480"/>
      </w:pPr>
      <w:r>
        <w:rPr>
          <w:rFonts w:hint="eastAsia"/>
        </w:rPr>
        <w:t>支点：</w:t>
      </w:r>
      <w:r w:rsidR="00106581">
        <w:rPr>
          <w:rFonts w:hint="eastAsia"/>
        </w:rPr>
        <w:t>杠杆内有一固定点，杠杆只能绕着这一点做旋转运动。相对于这一点，杠杆不能做平移运动。这一个固定的点称之为“支点”。</w:t>
      </w:r>
    </w:p>
    <w:p w:rsidR="00194C0D" w:rsidRDefault="00194C0D" w:rsidP="008C2417">
      <w:pPr>
        <w:ind w:firstLine="480"/>
      </w:pPr>
      <w:r>
        <w:rPr>
          <w:rFonts w:hint="eastAsia"/>
        </w:rPr>
        <w:t>动力：</w:t>
      </w:r>
      <w:r w:rsidR="00106581">
        <w:rPr>
          <w:rFonts w:hint="eastAsia"/>
        </w:rPr>
        <w:t>使杠杆转动的那个力F</w:t>
      </w:r>
      <w:r w:rsidR="00106581">
        <w:rPr>
          <w:rFonts w:hint="eastAsia"/>
          <w:vertAlign w:val="subscript"/>
        </w:rPr>
        <w:t>1</w:t>
      </w:r>
      <w:r w:rsidR="00106581">
        <w:rPr>
          <w:rFonts w:hint="eastAsia"/>
        </w:rPr>
        <w:t>叫做“动力”</w:t>
      </w:r>
      <w:r w:rsidR="008C2417">
        <w:rPr>
          <w:rFonts w:hint="eastAsia"/>
        </w:rPr>
        <w:t>，</w:t>
      </w:r>
      <w:r>
        <w:rPr>
          <w:rFonts w:hint="eastAsia"/>
        </w:rPr>
        <w:t>是输入力；</w:t>
      </w:r>
    </w:p>
    <w:p w:rsidR="00194C0D" w:rsidRDefault="00194C0D" w:rsidP="008C2417">
      <w:pPr>
        <w:ind w:firstLine="480"/>
      </w:pPr>
      <w:r>
        <w:rPr>
          <w:rFonts w:hint="eastAsia"/>
        </w:rPr>
        <w:t>动力点：</w:t>
      </w:r>
      <w:r w:rsidR="00106581">
        <w:rPr>
          <w:rFonts w:hint="eastAsia"/>
        </w:rPr>
        <w:t>动力作用于杠杆的位置</w:t>
      </w:r>
      <w:r w:rsidR="008C2417">
        <w:rPr>
          <w:rFonts w:hint="eastAsia"/>
        </w:rPr>
        <w:t>叫做“</w:t>
      </w:r>
      <w:r w:rsidR="00106581">
        <w:rPr>
          <w:rFonts w:hint="eastAsia"/>
        </w:rPr>
        <w:t>动力点</w:t>
      </w:r>
      <w:r w:rsidR="008C2417">
        <w:rPr>
          <w:rFonts w:hint="eastAsia"/>
        </w:rPr>
        <w:t>” ；</w:t>
      </w:r>
    </w:p>
    <w:p w:rsidR="00194C0D" w:rsidRDefault="00194C0D" w:rsidP="00194C0D">
      <w:pPr>
        <w:ind w:firstLine="480"/>
      </w:pPr>
      <w:r>
        <w:rPr>
          <w:rFonts w:hint="eastAsia"/>
        </w:rPr>
        <w:t>阻力：</w:t>
      </w:r>
      <w:r w:rsidR="00106581">
        <w:rPr>
          <w:rFonts w:hint="eastAsia"/>
        </w:rPr>
        <w:t>阻碍杠杆旋转的力F</w:t>
      </w:r>
      <w:r w:rsidR="00106581">
        <w:rPr>
          <w:rFonts w:hint="eastAsia"/>
          <w:vertAlign w:val="subscript"/>
        </w:rPr>
        <w:t>2</w:t>
      </w:r>
      <w:r w:rsidR="00106581">
        <w:rPr>
          <w:rFonts w:hint="eastAsia"/>
        </w:rPr>
        <w:t>叫做“阻力</w:t>
      </w:r>
      <w:r w:rsidR="008C2417">
        <w:rPr>
          <w:rFonts w:hint="eastAsia"/>
        </w:rPr>
        <w:t>” ，</w:t>
      </w:r>
      <w:r>
        <w:rPr>
          <w:rFonts w:hint="eastAsia"/>
        </w:rPr>
        <w:t>是输出力；</w:t>
      </w:r>
    </w:p>
    <w:p w:rsidR="00194C0D" w:rsidRDefault="00194C0D" w:rsidP="00194C0D">
      <w:pPr>
        <w:ind w:firstLine="480"/>
      </w:pPr>
      <w:r>
        <w:rPr>
          <w:rFonts w:hint="eastAsia"/>
        </w:rPr>
        <w:t>阻力点：</w:t>
      </w:r>
      <w:r w:rsidR="008C2417">
        <w:rPr>
          <w:rFonts w:hint="eastAsia"/>
        </w:rPr>
        <w:t>阻力作用于杠杆的位置叫做“阻力点” ；</w:t>
      </w:r>
    </w:p>
    <w:p w:rsidR="00194C0D" w:rsidRDefault="00194C0D" w:rsidP="00194C0D">
      <w:pPr>
        <w:ind w:firstLine="480"/>
      </w:pPr>
      <w:r>
        <w:rPr>
          <w:rFonts w:hint="eastAsia"/>
        </w:rPr>
        <w:t>动力臂：</w:t>
      </w:r>
      <w:r w:rsidR="008C2417">
        <w:rPr>
          <w:rFonts w:hint="eastAsia"/>
        </w:rPr>
        <w:t>从支点到动力点的距离D</w:t>
      </w:r>
      <w:r w:rsidR="008C2417">
        <w:rPr>
          <w:rFonts w:hint="eastAsia"/>
          <w:vertAlign w:val="subscript"/>
        </w:rPr>
        <w:t>1</w:t>
      </w:r>
      <w:r w:rsidR="008C2417">
        <w:rPr>
          <w:rFonts w:hint="eastAsia"/>
        </w:rPr>
        <w:t xml:space="preserve">叫做“动力臂” </w:t>
      </w:r>
      <w:r>
        <w:rPr>
          <w:rFonts w:hint="eastAsia"/>
        </w:rPr>
        <w:t>；</w:t>
      </w:r>
    </w:p>
    <w:p w:rsidR="00FB0A54" w:rsidRDefault="00194C0D" w:rsidP="00194C0D">
      <w:pPr>
        <w:ind w:firstLine="480"/>
      </w:pPr>
      <w:r>
        <w:rPr>
          <w:rFonts w:hint="eastAsia"/>
        </w:rPr>
        <w:t>阻力臂：</w:t>
      </w:r>
      <w:r w:rsidR="008C2417">
        <w:rPr>
          <w:rFonts w:hint="eastAsia"/>
        </w:rPr>
        <w:t>从支点到阻力点的距离D</w:t>
      </w:r>
      <w:r w:rsidR="008C2417">
        <w:rPr>
          <w:rFonts w:hint="eastAsia"/>
          <w:vertAlign w:val="subscript"/>
        </w:rPr>
        <w:t>2</w:t>
      </w:r>
      <w:r w:rsidR="008C2417">
        <w:rPr>
          <w:rFonts w:hint="eastAsia"/>
        </w:rPr>
        <w:t>叫做“阻力臂” 。</w:t>
      </w:r>
    </w:p>
    <w:p w:rsidR="00194C0D" w:rsidRDefault="00194C0D" w:rsidP="008C2417">
      <w:pPr>
        <w:ind w:firstLine="480"/>
        <w:rPr>
          <w:b/>
        </w:rPr>
      </w:pPr>
    </w:p>
    <w:p w:rsidR="008C2417" w:rsidRDefault="00E461C0" w:rsidP="008C2417">
      <w:pPr>
        <w:ind w:firstLine="480"/>
      </w:pPr>
      <w:r>
        <w:rPr>
          <w:noProof/>
        </w:rPr>
        <w:drawing>
          <wp:anchor distT="0" distB="0" distL="114300" distR="114300" simplePos="0" relativeHeight="251659264" behindDoc="0" locked="0" layoutInCell="1" allowOverlap="1" wp14:anchorId="291C969D" wp14:editId="48CABF41">
            <wp:simplePos x="0" y="0"/>
            <wp:positionH relativeFrom="column">
              <wp:posOffset>2898140</wp:posOffset>
            </wp:positionH>
            <wp:positionV relativeFrom="line">
              <wp:align>top</wp:align>
            </wp:positionV>
            <wp:extent cx="2383200" cy="914400"/>
            <wp:effectExtent l="0" t="0" r="0" b="0"/>
            <wp:wrapSquare wrapText="bothSides"/>
            <wp:docPr id="3" name="图片 3" descr="Type 1 lever Chine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 1 lever Chines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32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2417">
        <w:rPr>
          <w:rFonts w:hint="eastAsia"/>
          <w:b/>
        </w:rPr>
        <w:t xml:space="preserve">（2）杠杆的分类 </w:t>
      </w:r>
    </w:p>
    <w:p w:rsidR="009B2098" w:rsidRDefault="00E461C0" w:rsidP="009B2098">
      <w:pPr>
        <w:ind w:firstLine="480"/>
      </w:pPr>
      <w:r>
        <w:rPr>
          <w:rFonts w:hint="eastAsia"/>
        </w:rPr>
        <w:t>第一类杠杆：动力点、</w:t>
      </w:r>
      <w:r w:rsidR="009B2098">
        <w:rPr>
          <w:rFonts w:hint="eastAsia"/>
        </w:rPr>
        <w:t>阻力点</w:t>
      </w:r>
      <w:r>
        <w:rPr>
          <w:rFonts w:hint="eastAsia"/>
        </w:rPr>
        <w:t>别在支</w:t>
      </w:r>
      <w:r w:rsidR="009B2098">
        <w:rPr>
          <w:rFonts w:hint="eastAsia"/>
        </w:rPr>
        <w:t>点的两侧。如剪刀、跷跷板、</w:t>
      </w:r>
      <w:proofErr w:type="gramStart"/>
      <w:r w:rsidR="009B2098">
        <w:rPr>
          <w:rFonts w:hint="eastAsia"/>
        </w:rPr>
        <w:t>铁撬等</w:t>
      </w:r>
      <w:proofErr w:type="gramEnd"/>
      <w:r w:rsidR="009B2098">
        <w:rPr>
          <w:rFonts w:hint="eastAsia"/>
        </w:rPr>
        <w:t>。</w:t>
      </w:r>
    </w:p>
    <w:p w:rsidR="009B2098" w:rsidRDefault="009B2098" w:rsidP="009B2098">
      <w:pPr>
        <w:ind w:firstLine="480"/>
      </w:pPr>
    </w:p>
    <w:p w:rsidR="009B2098" w:rsidRDefault="00194C0D" w:rsidP="009B2098">
      <w:pPr>
        <w:ind w:firstLine="480"/>
      </w:pPr>
      <w:r>
        <w:rPr>
          <w:rFonts w:hint="eastAsia"/>
          <w:noProof/>
        </w:rPr>
        <w:t xml:space="preserve"> </w:t>
      </w:r>
      <w:r>
        <w:rPr>
          <w:noProof/>
        </w:rPr>
        <w:drawing>
          <wp:anchor distT="0" distB="0" distL="114300" distR="114300" simplePos="0" relativeHeight="251673600" behindDoc="0" locked="0" layoutInCell="1" allowOverlap="1">
            <wp:simplePos x="2707640" y="1329055"/>
            <wp:positionH relativeFrom="margin">
              <wp:align>right</wp:align>
            </wp:positionH>
            <wp:positionV relativeFrom="line">
              <wp:align>top</wp:align>
            </wp:positionV>
            <wp:extent cx="1440000" cy="1440000"/>
            <wp:effectExtent l="0" t="0" r="8255" b="825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76743570,3456560784&amp;fm=26&amp;gp=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simplePos x="2707640" y="1343025"/>
            <wp:positionH relativeFrom="margin">
              <wp:align>center</wp:align>
            </wp:positionH>
            <wp:positionV relativeFrom="line">
              <wp:align>top</wp:align>
            </wp:positionV>
            <wp:extent cx="1440000" cy="1440000"/>
            <wp:effectExtent l="0" t="0" r="8255" b="825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2615030140,1599228099&amp;fm=26&amp;gp=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simplePos x="1525905" y="1005840"/>
            <wp:positionH relativeFrom="margin">
              <wp:align>left</wp:align>
            </wp:positionH>
            <wp:positionV relativeFrom="line">
              <wp:align>top</wp:align>
            </wp:positionV>
            <wp:extent cx="1440000" cy="1440000"/>
            <wp:effectExtent l="0" t="0" r="8255" b="825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p>
    <w:p w:rsidR="00194C0D" w:rsidRDefault="00194C0D" w:rsidP="00194C0D">
      <w:pPr>
        <w:ind w:firstLine="480"/>
      </w:pPr>
    </w:p>
    <w:p w:rsidR="006227C8" w:rsidRDefault="006227C8" w:rsidP="006227C8">
      <w:pPr>
        <w:ind w:firstLineChars="0" w:firstLine="0"/>
      </w:pPr>
    </w:p>
    <w:p w:rsidR="006227C8" w:rsidRDefault="006227C8" w:rsidP="006227C8">
      <w:pPr>
        <w:ind w:firstLineChars="0" w:firstLine="0"/>
      </w:pPr>
    </w:p>
    <w:p w:rsidR="007F66DB" w:rsidRDefault="007F66DB" w:rsidP="00DD7B71">
      <w:pPr>
        <w:ind w:firstLine="480"/>
      </w:pPr>
    </w:p>
    <w:p w:rsidR="00194C0D" w:rsidRDefault="00194C0D" w:rsidP="00DD7B71">
      <w:pPr>
        <w:ind w:firstLine="480"/>
      </w:pPr>
      <w:r>
        <w:rPr>
          <w:noProof/>
        </w:rPr>
        <w:drawing>
          <wp:anchor distT="0" distB="0" distL="114300" distR="114300" simplePos="0" relativeHeight="251665408" behindDoc="0" locked="0" layoutInCell="1" allowOverlap="1" wp14:anchorId="08CE4850" wp14:editId="6CB8D756">
            <wp:simplePos x="0" y="0"/>
            <wp:positionH relativeFrom="margin">
              <wp:align>right</wp:align>
            </wp:positionH>
            <wp:positionV relativeFrom="line">
              <wp:align>top</wp:align>
            </wp:positionV>
            <wp:extent cx="2383200" cy="892800"/>
            <wp:effectExtent l="0" t="0" r="0" b="3175"/>
            <wp:wrapSquare wrapText="bothSides"/>
            <wp:docPr id="10" name="图片 10" descr="Type 3 lever Chine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ype 3 lever Chines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3200" cy="89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2098">
        <w:rPr>
          <w:rFonts w:hint="eastAsia"/>
        </w:rPr>
        <w:t>第二类杠杆：动力点与支点分别在阻力点的两边。</w:t>
      </w:r>
      <w:r>
        <w:rPr>
          <w:rFonts w:hint="eastAsia"/>
        </w:rPr>
        <w:t>独轮车、胡桃夹子</w:t>
      </w:r>
      <w:r w:rsidR="009B2098">
        <w:rPr>
          <w:rFonts w:hint="eastAsia"/>
        </w:rPr>
        <w:t>。</w:t>
      </w:r>
    </w:p>
    <w:p w:rsidR="006227C8" w:rsidRDefault="006227C8" w:rsidP="00DD7B71">
      <w:pPr>
        <w:ind w:firstLine="480"/>
      </w:pPr>
    </w:p>
    <w:p w:rsidR="00194C0D" w:rsidRDefault="00194C0D" w:rsidP="00194C0D">
      <w:pPr>
        <w:ind w:firstLineChars="0" w:firstLine="0"/>
      </w:pPr>
      <w:r>
        <w:rPr>
          <w:noProof/>
        </w:rPr>
        <w:drawing>
          <wp:anchor distT="0" distB="0" distL="114300" distR="114300" simplePos="0" relativeHeight="251667456" behindDoc="0" locked="0" layoutInCell="1" allowOverlap="1" wp14:anchorId="70C452A4" wp14:editId="36A35577">
            <wp:simplePos x="3720465" y="2595245"/>
            <wp:positionH relativeFrom="margin">
              <wp:align>right</wp:align>
            </wp:positionH>
            <wp:positionV relativeFrom="line">
              <wp:align>top</wp:align>
            </wp:positionV>
            <wp:extent cx="2160000" cy="216000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084682971,3384943286&amp;fm=27&amp;gp=0.jpg"/>
                    <pic:cNvPicPr/>
                  </pic:nvPicPr>
                  <pic:blipFill>
                    <a:blip r:embed="rId1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331281AF" wp14:editId="6805ED0A">
            <wp:simplePos x="1448435" y="2595245"/>
            <wp:positionH relativeFrom="margin">
              <wp:align>left</wp:align>
            </wp:positionH>
            <wp:positionV relativeFrom="line">
              <wp:align>top</wp:align>
            </wp:positionV>
            <wp:extent cx="2160000" cy="149040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087303350,3928402981&amp;fm=27&amp;gp=0.jpg"/>
                    <pic:cNvPicPr/>
                  </pic:nvPicPr>
                  <pic:blipFill>
                    <a:blip r:embed="rId15">
                      <a:extLst>
                        <a:ext uri="{28A0092B-C50C-407E-A947-70E740481C1C}">
                          <a14:useLocalDpi xmlns:a14="http://schemas.microsoft.com/office/drawing/2010/main" val="0"/>
                        </a:ext>
                      </a:extLst>
                    </a:blip>
                    <a:stretch>
                      <a:fillRect/>
                    </a:stretch>
                  </pic:blipFill>
                  <pic:spPr>
                    <a:xfrm>
                      <a:off x="0" y="0"/>
                      <a:ext cx="2160000" cy="1490400"/>
                    </a:xfrm>
                    <a:prstGeom prst="rect">
                      <a:avLst/>
                    </a:prstGeom>
                  </pic:spPr>
                </pic:pic>
              </a:graphicData>
            </a:graphic>
            <wp14:sizeRelH relativeFrom="margin">
              <wp14:pctWidth>0</wp14:pctWidth>
            </wp14:sizeRelH>
            <wp14:sizeRelV relativeFrom="margin">
              <wp14:pctHeight>0</wp14:pctHeight>
            </wp14:sizeRelV>
          </wp:anchor>
        </w:drawing>
      </w:r>
    </w:p>
    <w:p w:rsidR="00194C0D" w:rsidRDefault="00194C0D" w:rsidP="00194C0D">
      <w:pPr>
        <w:ind w:firstLineChars="0" w:firstLine="0"/>
      </w:pPr>
    </w:p>
    <w:p w:rsidR="00DD7B71" w:rsidRDefault="00DD7B71" w:rsidP="00194C0D">
      <w:pPr>
        <w:ind w:firstLine="480"/>
      </w:pPr>
    </w:p>
    <w:p w:rsidR="00DD7B71" w:rsidRDefault="00DD7B71" w:rsidP="00194C0D">
      <w:pPr>
        <w:ind w:firstLine="480"/>
      </w:pPr>
    </w:p>
    <w:p w:rsidR="00194C0D" w:rsidRDefault="00194C0D" w:rsidP="00194C0D">
      <w:pPr>
        <w:ind w:firstLine="480"/>
      </w:pPr>
      <w:r w:rsidRPr="00194C0D">
        <w:rPr>
          <w:rFonts w:hint="eastAsia"/>
        </w:rPr>
        <w:t>第三类杠杆</w:t>
      </w:r>
      <w:r>
        <w:rPr>
          <w:rFonts w:hint="eastAsia"/>
        </w:rPr>
        <w:t>：</w:t>
      </w:r>
      <w:r w:rsidRPr="00194C0D">
        <w:rPr>
          <w:rFonts w:hint="eastAsia"/>
        </w:rPr>
        <w:t>阻力点、支点分别在动力点的两边。例如，镊子、扫把。</w:t>
      </w:r>
      <w:r>
        <w:rPr>
          <w:rFonts w:hint="eastAsia"/>
          <w:noProof/>
        </w:rPr>
        <w:drawing>
          <wp:anchor distT="0" distB="0" distL="114300" distR="114300" simplePos="0" relativeHeight="251668480" behindDoc="0" locked="0" layoutInCell="1" allowOverlap="1">
            <wp:simplePos x="1146175" y="4958715"/>
            <wp:positionH relativeFrom="margin">
              <wp:align>right</wp:align>
            </wp:positionH>
            <wp:positionV relativeFrom="line">
              <wp:align>top</wp:align>
            </wp:positionV>
            <wp:extent cx="2160000" cy="813600"/>
            <wp:effectExtent l="0" t="0" r="0" b="571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5px-Type_3_lever_Chinese.jpg"/>
                    <pic:cNvPicPr/>
                  </pic:nvPicPr>
                  <pic:blipFill>
                    <a:blip r:embed="rId16">
                      <a:extLst>
                        <a:ext uri="{28A0092B-C50C-407E-A947-70E740481C1C}">
                          <a14:useLocalDpi xmlns:a14="http://schemas.microsoft.com/office/drawing/2010/main" val="0"/>
                        </a:ext>
                      </a:extLst>
                    </a:blip>
                    <a:stretch>
                      <a:fillRect/>
                    </a:stretch>
                  </pic:blipFill>
                  <pic:spPr>
                    <a:xfrm>
                      <a:off x="0" y="0"/>
                      <a:ext cx="2160000" cy="813600"/>
                    </a:xfrm>
                    <a:prstGeom prst="rect">
                      <a:avLst/>
                    </a:prstGeom>
                  </pic:spPr>
                </pic:pic>
              </a:graphicData>
            </a:graphic>
            <wp14:sizeRelH relativeFrom="margin">
              <wp14:pctWidth>0</wp14:pctWidth>
            </wp14:sizeRelH>
            <wp14:sizeRelV relativeFrom="margin">
              <wp14:pctHeight>0</wp14:pctHeight>
            </wp14:sizeRelV>
          </wp:anchor>
        </w:drawing>
      </w:r>
    </w:p>
    <w:p w:rsidR="00194C0D" w:rsidRDefault="00194C0D" w:rsidP="00194C0D">
      <w:pPr>
        <w:ind w:firstLineChars="0" w:firstLine="0"/>
      </w:pPr>
    </w:p>
    <w:p w:rsidR="00194C0D" w:rsidRDefault="00194C0D" w:rsidP="00194C0D">
      <w:pPr>
        <w:ind w:firstLineChars="0" w:firstLine="0"/>
      </w:pPr>
      <w:r>
        <w:rPr>
          <w:noProof/>
        </w:rPr>
        <w:drawing>
          <wp:anchor distT="0" distB="0" distL="114300" distR="114300" simplePos="0" relativeHeight="251670528" behindDoc="0" locked="0" layoutInCell="1" allowOverlap="1" wp14:anchorId="1777B38B" wp14:editId="662F981C">
            <wp:simplePos x="3720465" y="6076950"/>
            <wp:positionH relativeFrom="margin">
              <wp:align>right</wp:align>
            </wp:positionH>
            <wp:positionV relativeFrom="line">
              <wp:align>top</wp:align>
            </wp:positionV>
            <wp:extent cx="2160000" cy="1332000"/>
            <wp:effectExtent l="0" t="0" r="0" b="190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719434833,2073205105&amp;fm=27&amp;gp=0.jpg"/>
                    <pic:cNvPicPr/>
                  </pic:nvPicPr>
                  <pic:blipFill>
                    <a:blip r:embed="rId17">
                      <a:extLst>
                        <a:ext uri="{28A0092B-C50C-407E-A947-70E740481C1C}">
                          <a14:useLocalDpi xmlns:a14="http://schemas.microsoft.com/office/drawing/2010/main" val="0"/>
                        </a:ext>
                      </a:extLst>
                    </a:blip>
                    <a:stretch>
                      <a:fillRect/>
                    </a:stretch>
                  </pic:blipFill>
                  <pic:spPr>
                    <a:xfrm>
                      <a:off x="0" y="0"/>
                      <a:ext cx="2160000" cy="1332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AEB685A" wp14:editId="440F1A0A">
            <wp:simplePos x="1448435" y="5310505"/>
            <wp:positionH relativeFrom="margin">
              <wp:align>left</wp:align>
            </wp:positionH>
            <wp:positionV relativeFrom="line">
              <wp:align>top</wp:align>
            </wp:positionV>
            <wp:extent cx="2160000" cy="1029600"/>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212481292,319456304&amp;fm=27&amp;gp=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0000" cy="1029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 </w:t>
      </w:r>
    </w:p>
    <w:p w:rsidR="00194C0D" w:rsidRDefault="00194C0D" w:rsidP="00194C0D">
      <w:pPr>
        <w:ind w:firstLineChars="0" w:firstLine="0"/>
      </w:pPr>
    </w:p>
    <w:p w:rsidR="00194C0D" w:rsidRDefault="00194C0D" w:rsidP="00194C0D">
      <w:pPr>
        <w:ind w:firstLine="480"/>
        <w:rPr>
          <w:b/>
        </w:rPr>
      </w:pPr>
    </w:p>
    <w:p w:rsidR="007F66DB" w:rsidRDefault="007F66DB" w:rsidP="00194C0D">
      <w:pPr>
        <w:ind w:firstLine="480"/>
        <w:rPr>
          <w:b/>
        </w:rPr>
      </w:pPr>
    </w:p>
    <w:p w:rsidR="00194C0D" w:rsidRPr="00106581" w:rsidRDefault="00194C0D" w:rsidP="00194C0D">
      <w:pPr>
        <w:pStyle w:val="3"/>
        <w:spacing w:beforeLines="50" w:before="156" w:afterLines="50" w:after="156" w:line="360" w:lineRule="auto"/>
        <w:ind w:firstLineChars="0" w:firstLine="0"/>
        <w:rPr>
          <w:sz w:val="28"/>
          <w:szCs w:val="28"/>
        </w:rPr>
      </w:pPr>
      <w:r>
        <w:rPr>
          <w:rFonts w:hint="eastAsia"/>
          <w:bCs w:val="0"/>
          <w:sz w:val="24"/>
          <w:szCs w:val="24"/>
        </w:rPr>
        <w:t>12.1</w:t>
      </w:r>
      <w:r>
        <w:rPr>
          <w:rFonts w:hint="eastAsia"/>
          <w:sz w:val="28"/>
          <w:szCs w:val="28"/>
        </w:rPr>
        <w:t>.2杠杆原理</w:t>
      </w:r>
    </w:p>
    <w:p w:rsidR="00194C0D" w:rsidRDefault="00194C0D" w:rsidP="00194C0D">
      <w:pPr>
        <w:ind w:firstLine="480"/>
      </w:pPr>
      <w:r>
        <w:rPr>
          <w:rFonts w:hint="eastAsia"/>
        </w:rPr>
        <w:t>对于理想杠杆模型，动力与阻力的功率大小相同。即输出力与输入力之间的比率等于这两个力分别与支点之间的垂直距离的反比率。方程表达为：</w:t>
      </w:r>
    </w:p>
    <w:p w:rsidR="00194C0D" w:rsidRDefault="00194C0D" w:rsidP="00194C0D">
      <w:pPr>
        <w:ind w:firstLine="480"/>
        <w:jc w:val="center"/>
      </w:pPr>
      <w:r>
        <w:rPr>
          <w:rFonts w:hint="eastAsia"/>
        </w:rPr>
        <w:t>F</w:t>
      </w:r>
      <w:r>
        <w:rPr>
          <w:rFonts w:hint="eastAsia"/>
          <w:vertAlign w:val="subscript"/>
        </w:rPr>
        <w:t>2</w:t>
      </w:r>
      <w:r>
        <w:rPr>
          <w:rFonts w:hint="eastAsia"/>
        </w:rPr>
        <w:t>：F</w:t>
      </w:r>
      <w:r>
        <w:rPr>
          <w:rFonts w:hint="eastAsia"/>
          <w:vertAlign w:val="subscript"/>
        </w:rPr>
        <w:t>1</w:t>
      </w:r>
      <w:r>
        <w:rPr>
          <w:rFonts w:hint="eastAsia"/>
        </w:rPr>
        <w:t>=D</w:t>
      </w:r>
      <w:r>
        <w:rPr>
          <w:rFonts w:hint="eastAsia"/>
          <w:vertAlign w:val="subscript"/>
        </w:rPr>
        <w:t>1</w:t>
      </w:r>
      <w:r>
        <w:rPr>
          <w:rFonts w:hint="eastAsia"/>
        </w:rPr>
        <w:t>:D</w:t>
      </w:r>
      <w:r>
        <w:rPr>
          <w:rFonts w:hint="eastAsia"/>
          <w:vertAlign w:val="subscript"/>
        </w:rPr>
        <w:t>2</w:t>
      </w:r>
    </w:p>
    <w:p w:rsidR="00194C0D" w:rsidRDefault="00194C0D" w:rsidP="00194C0D">
      <w:pPr>
        <w:ind w:firstLine="480"/>
      </w:pPr>
      <w:r>
        <w:rPr>
          <w:rFonts w:hint="eastAsia"/>
        </w:rPr>
        <w:t>或者：</w:t>
      </w:r>
    </w:p>
    <w:p w:rsidR="00DD7B71" w:rsidRDefault="00194C0D" w:rsidP="00DD7B71">
      <w:pPr>
        <w:ind w:firstLine="480"/>
        <w:jc w:val="center"/>
        <w:rPr>
          <w:vertAlign w:val="subscript"/>
        </w:rPr>
      </w:pPr>
      <w:r>
        <w:rPr>
          <w:rFonts w:hint="eastAsia"/>
        </w:rPr>
        <w:t>F</w:t>
      </w:r>
      <w:r>
        <w:rPr>
          <w:rFonts w:hint="eastAsia"/>
          <w:vertAlign w:val="subscript"/>
        </w:rPr>
        <w:t>1</w:t>
      </w:r>
      <w:r>
        <w:rPr>
          <w:rFonts w:hint="eastAsia"/>
        </w:rPr>
        <w:t>D</w:t>
      </w:r>
      <w:r>
        <w:rPr>
          <w:rFonts w:hint="eastAsia"/>
          <w:vertAlign w:val="subscript"/>
        </w:rPr>
        <w:t>1</w:t>
      </w:r>
      <w:r>
        <w:rPr>
          <w:rFonts w:hint="eastAsia"/>
        </w:rPr>
        <w:t>=F</w:t>
      </w:r>
      <w:r>
        <w:rPr>
          <w:rFonts w:hint="eastAsia"/>
          <w:vertAlign w:val="subscript"/>
        </w:rPr>
        <w:t>2</w:t>
      </w:r>
      <w:r>
        <w:rPr>
          <w:rFonts w:hint="eastAsia"/>
        </w:rPr>
        <w:t>D</w:t>
      </w:r>
      <w:r>
        <w:rPr>
          <w:rFonts w:hint="eastAsia"/>
          <w:vertAlign w:val="subscript"/>
        </w:rPr>
        <w:t>2</w:t>
      </w:r>
    </w:p>
    <w:p w:rsidR="001C1523" w:rsidRPr="00DD7B71" w:rsidRDefault="00194C0D" w:rsidP="00DD7B71">
      <w:pPr>
        <w:pStyle w:val="1"/>
        <w:rPr>
          <w:rStyle w:val="1Char"/>
          <w:b/>
          <w:bCs/>
          <w:kern w:val="2"/>
          <w:sz w:val="24"/>
          <w:szCs w:val="24"/>
          <w:vertAlign w:val="subscript"/>
        </w:rPr>
      </w:pPr>
      <w:r>
        <w:rPr>
          <w:rStyle w:val="1Char"/>
          <w:rFonts w:hint="eastAsia"/>
          <w:b/>
          <w:bCs/>
          <w:kern w:val="2"/>
          <w:sz w:val="32"/>
          <w:szCs w:val="32"/>
        </w:rPr>
        <w:lastRenderedPageBreak/>
        <w:t>12.2液压</w:t>
      </w:r>
    </w:p>
    <w:p w:rsidR="001C1523" w:rsidRDefault="001C1523" w:rsidP="001C1523">
      <w:pPr>
        <w:pStyle w:val="3"/>
        <w:spacing w:beforeLines="50" w:before="156" w:afterLines="50" w:after="156" w:line="360" w:lineRule="auto"/>
        <w:ind w:firstLineChars="0" w:firstLine="0"/>
        <w:rPr>
          <w:sz w:val="28"/>
          <w:szCs w:val="28"/>
        </w:rPr>
      </w:pPr>
      <w:r>
        <w:rPr>
          <w:rFonts w:hint="eastAsia"/>
          <w:sz w:val="28"/>
          <w:szCs w:val="28"/>
        </w:rPr>
        <w:t>12.2.1认识压强</w:t>
      </w:r>
    </w:p>
    <w:p w:rsidR="00DD7B71" w:rsidRDefault="001C1523" w:rsidP="00DD7B71">
      <w:pPr>
        <w:spacing w:before="240"/>
        <w:ind w:firstLine="480"/>
      </w:pPr>
      <w:r w:rsidRPr="006227C8">
        <w:rPr>
          <w:rFonts w:hint="eastAsia"/>
          <w:b/>
        </w:rPr>
        <w:t>（1）压强</w:t>
      </w:r>
      <w:r>
        <w:rPr>
          <w:rFonts w:hint="eastAsia"/>
        </w:rPr>
        <w:t xml:space="preserve"> 是指作用在物体表面垂直方向上的每单位面积的力的大小。即分布在一定面积上的力与面积的大小的比值。</w:t>
      </w:r>
      <w:r w:rsidR="00DD7B71">
        <w:rPr>
          <w:rFonts w:hint="eastAsia"/>
        </w:rPr>
        <w:t>压强在公式中经常以P表示。</w:t>
      </w:r>
    </w:p>
    <w:p w:rsidR="001C1523" w:rsidRPr="006227C8" w:rsidRDefault="001C1523" w:rsidP="00DD7B71">
      <w:pPr>
        <w:spacing w:before="240"/>
        <w:ind w:firstLine="480"/>
        <w:rPr>
          <w:b/>
        </w:rPr>
      </w:pPr>
      <w:r w:rsidRPr="006227C8">
        <w:rPr>
          <w:rFonts w:hint="eastAsia"/>
          <w:b/>
        </w:rPr>
        <w:t>（2）</w:t>
      </w:r>
      <w:r w:rsidR="00DD7B71" w:rsidRPr="006227C8">
        <w:rPr>
          <w:rFonts w:hint="eastAsia"/>
          <w:b/>
        </w:rPr>
        <w:t xml:space="preserve">压强的计算 </w:t>
      </w:r>
    </w:p>
    <w:p w:rsidR="00DD7B71" w:rsidRDefault="00DD7B71" w:rsidP="00DD7B71">
      <w:pPr>
        <w:spacing w:before="240"/>
        <w:ind w:firstLine="480"/>
        <w:jc w:val="center"/>
      </w:pPr>
      <w:r>
        <w:rPr>
          <w:rFonts w:hint="eastAsia"/>
        </w:rPr>
        <w:t>P=F/S</w:t>
      </w:r>
    </w:p>
    <w:p w:rsidR="006227C8" w:rsidRDefault="006227C8" w:rsidP="006227C8">
      <w:pPr>
        <w:spacing w:before="240"/>
        <w:ind w:firstLineChars="0" w:firstLine="0"/>
        <w:jc w:val="left"/>
      </w:pPr>
      <w:r>
        <w:rPr>
          <w:rFonts w:hint="eastAsia"/>
        </w:rPr>
        <w:t>P代表压强，F代表垂直作用力，S代表受力面积。</w:t>
      </w:r>
    </w:p>
    <w:p w:rsidR="00DD7B71" w:rsidRDefault="00DD7B71" w:rsidP="00DD7B71">
      <w:pPr>
        <w:spacing w:before="240"/>
        <w:ind w:firstLine="480"/>
        <w:jc w:val="left"/>
      </w:pPr>
      <w:r w:rsidRPr="006227C8">
        <w:rPr>
          <w:rFonts w:hint="eastAsia"/>
          <w:b/>
        </w:rPr>
        <w:t>（3）压强的单位</w:t>
      </w:r>
      <w:r>
        <w:rPr>
          <w:rFonts w:hint="eastAsia"/>
        </w:rPr>
        <w:t xml:space="preserve"> 力的国际单位是牛顿（N），面积的国际单位是平方米（m</w:t>
      </w:r>
      <w:r w:rsidR="006227C8">
        <w:rPr>
          <w:rFonts w:hint="eastAsia"/>
          <w:vertAlign w:val="superscript"/>
        </w:rPr>
        <w:t>2</w:t>
      </w:r>
      <w:r>
        <w:rPr>
          <w:rFonts w:hint="eastAsia"/>
        </w:rPr>
        <w:t>），由上述公式可以得到，压强的国际单位是牛顿每平方米</w:t>
      </w:r>
      <w:r w:rsidR="006227C8">
        <w:rPr>
          <w:rFonts w:hint="eastAsia"/>
        </w:rPr>
        <w:t>(N/m</w:t>
      </w:r>
      <w:r w:rsidR="006227C8">
        <w:rPr>
          <w:rFonts w:hint="eastAsia"/>
          <w:vertAlign w:val="superscript"/>
        </w:rPr>
        <w:t>2</w:t>
      </w:r>
      <w:r w:rsidR="006227C8">
        <w:rPr>
          <w:rFonts w:hint="eastAsia"/>
        </w:rPr>
        <w:t>)</w:t>
      </w:r>
      <w:r>
        <w:rPr>
          <w:rFonts w:hint="eastAsia"/>
        </w:rPr>
        <w:t>。这个单位我们用</w:t>
      </w:r>
      <w:r w:rsidR="006227C8">
        <w:rPr>
          <w:rFonts w:hint="eastAsia"/>
        </w:rPr>
        <w:t>帕斯卡（Pa）来表示。</w:t>
      </w:r>
    </w:p>
    <w:p w:rsidR="006227C8" w:rsidRDefault="006227C8" w:rsidP="00DD7B71">
      <w:pPr>
        <w:spacing w:before="240"/>
        <w:ind w:firstLine="480"/>
        <w:jc w:val="left"/>
      </w:pPr>
      <w:r>
        <w:rPr>
          <w:rFonts w:hint="eastAsia"/>
        </w:rPr>
        <w:t>（4）液体的压强 液体在液体中的压强与其面积无关。液面下某处的压强与该水平面的面积大小无关，</w:t>
      </w:r>
      <w:proofErr w:type="gramStart"/>
      <w:r>
        <w:rPr>
          <w:rFonts w:hint="eastAsia"/>
        </w:rPr>
        <w:t>且各个</w:t>
      </w:r>
      <w:proofErr w:type="gramEnd"/>
      <w:r>
        <w:rPr>
          <w:rFonts w:hint="eastAsia"/>
        </w:rPr>
        <w:t>方向上均相等。</w:t>
      </w:r>
    </w:p>
    <w:p w:rsidR="009E726E" w:rsidRPr="009E726E" w:rsidRDefault="00DB5EAC" w:rsidP="009E726E">
      <w:pPr>
        <w:spacing w:before="240"/>
        <w:ind w:firstLine="480"/>
        <w:jc w:val="center"/>
      </w:pPr>
      <w:r>
        <w:rPr>
          <w:rFonts w:hint="eastAsia"/>
        </w:rPr>
        <w:t>P=ρ</w:t>
      </w:r>
      <w:proofErr w:type="spellStart"/>
      <w:r>
        <w:rPr>
          <w:rFonts w:hint="eastAsia"/>
        </w:rPr>
        <w:t>gh</w:t>
      </w:r>
      <w:proofErr w:type="spellEnd"/>
      <w:r w:rsidR="009E726E" w:rsidRPr="009E726E">
        <w:rPr>
          <w:noProof/>
        </w:rPr>
        <w:drawing>
          <wp:anchor distT="0" distB="0" distL="114300" distR="114300" simplePos="0" relativeHeight="251680768" behindDoc="0" locked="0" layoutInCell="1" allowOverlap="1">
            <wp:simplePos x="3896360" y="7230745"/>
            <wp:positionH relativeFrom="margin">
              <wp:align>right</wp:align>
            </wp:positionH>
            <wp:positionV relativeFrom="line">
              <wp:align>top</wp:align>
            </wp:positionV>
            <wp:extent cx="511200" cy="1800000"/>
            <wp:effectExtent l="0" t="0" r="3175" b="0"/>
            <wp:wrapSquare wrapText="bothSides"/>
            <wp:docPr id="35" name="图片 35" descr="C:\Users\Dell\Documents\Tencent Files\2645006370\Image\C2C\4KT~8PMWWLAQ9P]C}117[B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Dell\Documents\Tencent Files\2645006370\Image\C2C\4KT~8PMWWLAQ9P]C}117[BV.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2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27C8" w:rsidRDefault="00192559" w:rsidP="009E726E">
      <w:pPr>
        <w:spacing w:before="240"/>
        <w:ind w:firstLine="480"/>
      </w:pPr>
      <w:r w:rsidRPr="00192559">
        <w:rPr>
          <w:rFonts w:hint="eastAsia"/>
        </w:rPr>
        <w:t>帕斯卡在</w:t>
      </w:r>
      <w:r w:rsidRPr="00192559">
        <w:t>1648年表演了一个著名的实验：他用一个密闭的装满水的桶，在桶盖上插入一根细长的管子，从楼房的阳台上向细管子里灌水。结果只用了几杯水，就把桶压裂了，桶里的水就从裂缝中流了出来。原来由于细管子的容积较小，几杯水灌进去，其深度h很大。这就是历史上有名的帕斯卡桶裂实验。</w:t>
      </w:r>
    </w:p>
    <w:p w:rsidR="006227C8" w:rsidRPr="006227C8" w:rsidRDefault="006227C8" w:rsidP="006227C8">
      <w:pPr>
        <w:spacing w:before="240"/>
        <w:ind w:firstLine="480"/>
        <w:jc w:val="left"/>
      </w:pPr>
    </w:p>
    <w:p w:rsidR="00194C0D" w:rsidRDefault="001C1523" w:rsidP="00194C0D">
      <w:pPr>
        <w:pStyle w:val="3"/>
        <w:spacing w:beforeLines="50" w:before="156" w:afterLines="50" w:after="156" w:line="360" w:lineRule="auto"/>
        <w:ind w:firstLineChars="0" w:firstLine="0"/>
        <w:rPr>
          <w:sz w:val="28"/>
          <w:szCs w:val="28"/>
        </w:rPr>
      </w:pPr>
      <w:r>
        <w:rPr>
          <w:rFonts w:hint="eastAsia"/>
          <w:sz w:val="28"/>
          <w:szCs w:val="28"/>
        </w:rPr>
        <w:t>12.2.2</w:t>
      </w:r>
      <w:r w:rsidR="00194C0D">
        <w:rPr>
          <w:rFonts w:hint="eastAsia"/>
          <w:sz w:val="28"/>
          <w:szCs w:val="28"/>
        </w:rPr>
        <w:t>帕斯卡定律</w:t>
      </w:r>
    </w:p>
    <w:p w:rsidR="00194C0D" w:rsidRDefault="00C47441" w:rsidP="00194C0D">
      <w:pPr>
        <w:ind w:firstLine="480"/>
      </w:pPr>
      <w:r w:rsidRPr="00C47441">
        <w:rPr>
          <w:rFonts w:hint="eastAsia"/>
          <w:b/>
        </w:rPr>
        <w:t>（1）</w:t>
      </w:r>
      <w:r w:rsidR="00194C0D" w:rsidRPr="00C47441">
        <w:rPr>
          <w:rFonts w:hint="eastAsia"/>
          <w:b/>
          <w:noProof/>
        </w:rPr>
        <w:drawing>
          <wp:anchor distT="0" distB="0" distL="114300" distR="114300" simplePos="0" relativeHeight="251674624" behindDoc="0" locked="0" layoutInCell="1" allowOverlap="1" wp14:anchorId="18FC035F" wp14:editId="171A0C89">
            <wp:simplePos x="0" y="0"/>
            <wp:positionH relativeFrom="margin">
              <wp:posOffset>3312795</wp:posOffset>
            </wp:positionH>
            <wp:positionV relativeFrom="line">
              <wp:align>top</wp:align>
            </wp:positionV>
            <wp:extent cx="1897200" cy="1587600"/>
            <wp:effectExtent l="0" t="0" r="8255"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008606022,1192274062&amp;fm=26&amp;gp=0.jpg"/>
                    <pic:cNvPicPr/>
                  </pic:nvPicPr>
                  <pic:blipFill>
                    <a:blip r:embed="rId20">
                      <a:extLst>
                        <a:ext uri="{28A0092B-C50C-407E-A947-70E740481C1C}">
                          <a14:useLocalDpi xmlns:a14="http://schemas.microsoft.com/office/drawing/2010/main" val="0"/>
                        </a:ext>
                      </a:extLst>
                    </a:blip>
                    <a:stretch>
                      <a:fillRect/>
                    </a:stretch>
                  </pic:blipFill>
                  <pic:spPr>
                    <a:xfrm>
                      <a:off x="0" y="0"/>
                      <a:ext cx="1897200" cy="1587600"/>
                    </a:xfrm>
                    <a:prstGeom prst="rect">
                      <a:avLst/>
                    </a:prstGeom>
                  </pic:spPr>
                </pic:pic>
              </a:graphicData>
            </a:graphic>
            <wp14:sizeRelH relativeFrom="margin">
              <wp14:pctWidth>0</wp14:pctWidth>
            </wp14:sizeRelH>
            <wp14:sizeRelV relativeFrom="margin">
              <wp14:pctHeight>0</wp14:pctHeight>
            </wp14:sizeRelV>
          </wp:anchor>
        </w:drawing>
      </w:r>
      <w:r w:rsidR="00194C0D" w:rsidRPr="00C47441">
        <w:rPr>
          <w:rFonts w:hint="eastAsia"/>
          <w:b/>
        </w:rPr>
        <w:t>帕斯卡</w:t>
      </w:r>
      <w:r w:rsidRPr="00C47441">
        <w:rPr>
          <w:rFonts w:hint="eastAsia"/>
          <w:b/>
        </w:rPr>
        <w:t>定律</w:t>
      </w:r>
      <w:r>
        <w:rPr>
          <w:rFonts w:hint="eastAsia"/>
        </w:rPr>
        <w:t xml:space="preserve"> </w:t>
      </w:r>
      <w:r w:rsidR="00194C0D">
        <w:rPr>
          <w:rFonts w:hint="eastAsia"/>
        </w:rPr>
        <w:t>又称帕斯卡原理，指作用于密闭流体上的压强可以大小不变的传递到容器的各个部分。</w:t>
      </w:r>
    </w:p>
    <w:p w:rsidR="00194C0D" w:rsidRDefault="00194C0D" w:rsidP="00194C0D">
      <w:pPr>
        <w:ind w:firstLine="480"/>
      </w:pPr>
      <w:r>
        <w:rPr>
          <w:rFonts w:hint="eastAsia"/>
        </w:rPr>
        <w:t>由P=F/S得，F</w:t>
      </w:r>
      <w:r>
        <w:rPr>
          <w:rFonts w:hint="eastAsia"/>
          <w:vertAlign w:val="subscript"/>
        </w:rPr>
        <w:t>1</w:t>
      </w:r>
      <w:r>
        <w:rPr>
          <w:rFonts w:hint="eastAsia"/>
        </w:rPr>
        <w:t>/S</w:t>
      </w:r>
      <w:r>
        <w:rPr>
          <w:rFonts w:hint="eastAsia"/>
          <w:vertAlign w:val="subscript"/>
        </w:rPr>
        <w:t>1</w:t>
      </w:r>
      <w:r>
        <w:rPr>
          <w:rFonts w:hint="eastAsia"/>
        </w:rPr>
        <w:t>=F</w:t>
      </w:r>
      <w:r>
        <w:rPr>
          <w:rFonts w:hint="eastAsia"/>
          <w:vertAlign w:val="subscript"/>
        </w:rPr>
        <w:t>2</w:t>
      </w:r>
      <w:r>
        <w:rPr>
          <w:rFonts w:hint="eastAsia"/>
        </w:rPr>
        <w:t>/S</w:t>
      </w:r>
      <w:r>
        <w:rPr>
          <w:rFonts w:hint="eastAsia"/>
          <w:vertAlign w:val="subscript"/>
        </w:rPr>
        <w:t>2</w:t>
      </w:r>
      <w:r>
        <w:rPr>
          <w:rFonts w:hint="eastAsia"/>
        </w:rPr>
        <w:t>，液压系统就是利用了这一原理</w:t>
      </w:r>
      <w:r w:rsidR="00C47441">
        <w:rPr>
          <w:rFonts w:hint="eastAsia"/>
        </w:rPr>
        <w:t>。</w:t>
      </w:r>
    </w:p>
    <w:p w:rsidR="00C47441" w:rsidRDefault="00C47441" w:rsidP="00C47441">
      <w:pPr>
        <w:ind w:firstLine="480"/>
      </w:pPr>
      <w:r w:rsidRPr="00C47441">
        <w:rPr>
          <w:rFonts w:hint="eastAsia"/>
          <w:b/>
        </w:rPr>
        <w:t xml:space="preserve">（2）帕斯卡定律的应用 </w:t>
      </w:r>
      <w:r>
        <w:rPr>
          <w:rFonts w:hint="eastAsia"/>
        </w:rPr>
        <w:t>液压是帕斯卡定律的实例之一，有很多用途。如液压千斤顶、液压起重机、汽车油压刹车系统等。</w:t>
      </w:r>
    </w:p>
    <w:p w:rsidR="00C47441" w:rsidRDefault="00C47441" w:rsidP="00C47441">
      <w:pPr>
        <w:ind w:firstLineChars="83" w:firstLine="199"/>
      </w:pPr>
      <w:r>
        <w:rPr>
          <w:noProof/>
        </w:rPr>
        <w:drawing>
          <wp:anchor distT="0" distB="0" distL="114300" distR="114300" simplePos="0" relativeHeight="251676672" behindDoc="0" locked="0" layoutInCell="1" allowOverlap="1" wp14:anchorId="4703759E" wp14:editId="6AC408AF">
            <wp:simplePos x="4135755" y="942340"/>
            <wp:positionH relativeFrom="margin">
              <wp:align>right</wp:align>
            </wp:positionH>
            <wp:positionV relativeFrom="line">
              <wp:align>top</wp:align>
            </wp:positionV>
            <wp:extent cx="1566000" cy="1440000"/>
            <wp:effectExtent l="0" t="0" r="0" b="825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53240567,259596799&amp;fm=26&amp;gp=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66000" cy="144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7D8E1D0D" wp14:editId="4FFD891D">
            <wp:simplePos x="1448435" y="949325"/>
            <wp:positionH relativeFrom="margin">
              <wp:align>left</wp:align>
            </wp:positionH>
            <wp:positionV relativeFrom="line">
              <wp:align>top</wp:align>
            </wp:positionV>
            <wp:extent cx="2563200" cy="1440000"/>
            <wp:effectExtent l="0" t="0" r="8890" b="825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 (1).jpg"/>
                    <pic:cNvPicPr/>
                  </pic:nvPicPr>
                  <pic:blipFill>
                    <a:blip r:embed="rId22">
                      <a:extLst>
                        <a:ext uri="{28A0092B-C50C-407E-A947-70E740481C1C}">
                          <a14:useLocalDpi xmlns:a14="http://schemas.microsoft.com/office/drawing/2010/main" val="0"/>
                        </a:ext>
                      </a:extLst>
                    </a:blip>
                    <a:stretch>
                      <a:fillRect/>
                    </a:stretch>
                  </pic:blipFill>
                  <pic:spPr>
                    <a:xfrm>
                      <a:off x="0" y="0"/>
                      <a:ext cx="2563200" cy="1440000"/>
                    </a:xfrm>
                    <a:prstGeom prst="rect">
                      <a:avLst/>
                    </a:prstGeom>
                  </pic:spPr>
                </pic:pic>
              </a:graphicData>
            </a:graphic>
            <wp14:sizeRelH relativeFrom="margin">
              <wp14:pctWidth>0</wp14:pctWidth>
            </wp14:sizeRelH>
            <wp14:sizeRelV relativeFrom="margin">
              <wp14:pctHeight>0</wp14:pctHeight>
            </wp14:sizeRelV>
          </wp:anchor>
        </w:drawing>
      </w:r>
    </w:p>
    <w:p w:rsidR="00C47441" w:rsidRDefault="00C47441" w:rsidP="00C47441">
      <w:pPr>
        <w:ind w:firstLineChars="83" w:firstLine="199"/>
      </w:pPr>
    </w:p>
    <w:p w:rsidR="00C47441" w:rsidRDefault="00C47441" w:rsidP="00C47441">
      <w:pPr>
        <w:ind w:firstLineChars="83" w:firstLine="199"/>
      </w:pPr>
    </w:p>
    <w:p w:rsidR="00C47441" w:rsidRDefault="00C47441" w:rsidP="00C47441">
      <w:pPr>
        <w:ind w:firstLineChars="0" w:firstLine="0"/>
      </w:pPr>
    </w:p>
    <w:p w:rsidR="00C47441" w:rsidRDefault="00C47441" w:rsidP="00C47441">
      <w:pPr>
        <w:pStyle w:val="3"/>
        <w:spacing w:beforeLines="50" w:before="156" w:afterLines="50" w:after="156" w:line="360" w:lineRule="auto"/>
        <w:ind w:firstLineChars="0" w:firstLine="0"/>
        <w:rPr>
          <w:sz w:val="28"/>
          <w:szCs w:val="28"/>
        </w:rPr>
      </w:pPr>
      <w:r>
        <w:rPr>
          <w:rFonts w:hint="eastAsia"/>
          <w:sz w:val="28"/>
          <w:szCs w:val="28"/>
        </w:rPr>
        <w:t>12.2.2液压系统</w:t>
      </w:r>
    </w:p>
    <w:p w:rsidR="00C47441" w:rsidRDefault="00DD08A1" w:rsidP="00DD08A1">
      <w:pPr>
        <w:ind w:firstLine="480"/>
      </w:pPr>
      <w:r w:rsidRPr="00DD08A1">
        <w:rPr>
          <w:rFonts w:hint="eastAsia"/>
        </w:rPr>
        <w:t>液压系统的作用为通过改变压强增大作用力。一个完整的液压系统由五个部分组成，即动力元件、执行元件、控制元件、辅助元件（附件）和液压油。</w:t>
      </w:r>
    </w:p>
    <w:p w:rsidR="00E638C1" w:rsidRDefault="00E638C1" w:rsidP="00DD08A1">
      <w:pPr>
        <w:ind w:firstLine="480"/>
      </w:pPr>
      <w:r>
        <w:rPr>
          <w:rFonts w:hint="eastAsia"/>
          <w:b/>
        </w:rPr>
        <w:lastRenderedPageBreak/>
        <w:t xml:space="preserve">（1）动力元件 </w:t>
      </w:r>
      <w:r w:rsidRPr="00E638C1">
        <w:rPr>
          <w:rFonts w:hint="eastAsia"/>
        </w:rPr>
        <w:t>将原动机的机械能转换成液体的压力能，指液压系统中的油泵，它向整个液压系统提供动力。液压泵的结构形式一般有齿轮泵、叶片泵、柱塞泵和螺杆泵。</w:t>
      </w:r>
    </w:p>
    <w:p w:rsidR="00E638C1" w:rsidRDefault="00E638C1" w:rsidP="00E638C1">
      <w:pPr>
        <w:ind w:firstLine="480"/>
      </w:pPr>
      <w:r w:rsidRPr="00E638C1">
        <w:rPr>
          <w:rFonts w:hint="eastAsia"/>
          <w:b/>
        </w:rPr>
        <w:t>（2）执行元件</w:t>
      </w:r>
      <w:r>
        <w:rPr>
          <w:rFonts w:hint="eastAsia"/>
          <w:b/>
        </w:rPr>
        <w:t xml:space="preserve"> </w:t>
      </w:r>
      <w:r w:rsidRPr="00E638C1">
        <w:rPr>
          <w:rFonts w:hint="eastAsia"/>
        </w:rPr>
        <w:t>将液体的压力能转换为机械能，驱动负载作直线往复运动或回转运动。</w:t>
      </w:r>
    </w:p>
    <w:p w:rsidR="00E638C1" w:rsidRDefault="00E638C1" w:rsidP="00E638C1">
      <w:pPr>
        <w:ind w:firstLine="480"/>
      </w:pPr>
      <w:r w:rsidRPr="00E638C1">
        <w:rPr>
          <w:rFonts w:hint="eastAsia"/>
          <w:b/>
        </w:rPr>
        <w:t>（3）控制元件</w:t>
      </w:r>
      <w:r>
        <w:rPr>
          <w:rFonts w:hint="eastAsia"/>
        </w:rPr>
        <w:t xml:space="preserve"> </w:t>
      </w:r>
      <w:r w:rsidRPr="00E638C1">
        <w:rPr>
          <w:rFonts w:hint="eastAsia"/>
        </w:rPr>
        <w:t>在液压系统中控制和调节液体的压力、流量和方向。</w:t>
      </w:r>
    </w:p>
    <w:p w:rsidR="00F36CFC" w:rsidRPr="00F36CFC" w:rsidRDefault="00E638C1" w:rsidP="00F36CFC">
      <w:pPr>
        <w:ind w:firstLine="480"/>
      </w:pPr>
      <w:r w:rsidRPr="00E638C1">
        <w:rPr>
          <w:rFonts w:hint="eastAsia"/>
          <w:b/>
        </w:rPr>
        <w:t>（4）辅助元件</w:t>
      </w:r>
      <w:r>
        <w:rPr>
          <w:rFonts w:hint="eastAsia"/>
          <w:b/>
        </w:rPr>
        <w:t xml:space="preserve"> </w:t>
      </w:r>
      <w:r w:rsidR="00F36CFC" w:rsidRPr="00F36CFC">
        <w:rPr>
          <w:rFonts w:hint="eastAsia"/>
        </w:rPr>
        <w:t>辅助元件包括油箱、滤油器、冷却器、加热器、蓄能器、油管及管接头、密封圈、快换接头、高压球阀、胶管总成、测压接头、压力表、油位计、油温计等。</w:t>
      </w:r>
    </w:p>
    <w:p w:rsidR="00E638C1" w:rsidRDefault="00F36CFC" w:rsidP="00F36CFC">
      <w:pPr>
        <w:ind w:firstLine="480"/>
      </w:pPr>
      <w:r>
        <w:rPr>
          <w:rFonts w:hint="eastAsia"/>
          <w:b/>
        </w:rPr>
        <w:t>（5）</w:t>
      </w:r>
      <w:r w:rsidRPr="00F36CFC">
        <w:rPr>
          <w:rFonts w:hint="eastAsia"/>
          <w:b/>
        </w:rPr>
        <w:t>液压油</w:t>
      </w:r>
      <w:r>
        <w:rPr>
          <w:rFonts w:hint="eastAsia"/>
        </w:rPr>
        <w:t xml:space="preserve"> </w:t>
      </w:r>
      <w:r w:rsidRPr="00F36CFC">
        <w:rPr>
          <w:rFonts w:hint="eastAsia"/>
        </w:rPr>
        <w:t>液压油是液压系统中传递能量的工作介质，有各种矿物油、乳化液和合成型液压油等几大类</w:t>
      </w:r>
      <w:r>
        <w:rPr>
          <w:rFonts w:hint="eastAsia"/>
        </w:rPr>
        <w:t>。</w:t>
      </w:r>
    </w:p>
    <w:p w:rsidR="00DB5EAC" w:rsidRDefault="00DB5EAC" w:rsidP="00F36CFC">
      <w:pPr>
        <w:ind w:firstLine="480"/>
      </w:pPr>
      <w:r>
        <w:rPr>
          <w:rFonts w:hint="eastAsia"/>
        </w:rPr>
        <w:t>液压系统就是利用帕斯卡定律利用较小的</w:t>
      </w:r>
      <w:proofErr w:type="gramStart"/>
      <w:r>
        <w:rPr>
          <w:rFonts w:hint="eastAsia"/>
        </w:rPr>
        <w:t>力通过</w:t>
      </w:r>
      <w:proofErr w:type="gramEnd"/>
      <w:r>
        <w:rPr>
          <w:rFonts w:hint="eastAsia"/>
        </w:rPr>
        <w:t>液压系统来实现</w:t>
      </w:r>
      <w:proofErr w:type="gramStart"/>
      <w:r>
        <w:rPr>
          <w:rFonts w:hint="eastAsia"/>
        </w:rPr>
        <w:t>较大力</w:t>
      </w:r>
      <w:proofErr w:type="gramEnd"/>
      <w:r>
        <w:rPr>
          <w:rFonts w:hint="eastAsia"/>
        </w:rPr>
        <w:t>的输出。</w:t>
      </w:r>
    </w:p>
    <w:p w:rsidR="009864DA" w:rsidRDefault="009864DA" w:rsidP="00F36CFC">
      <w:pPr>
        <w:ind w:firstLine="480"/>
      </w:pPr>
    </w:p>
    <w:p w:rsidR="00C47441" w:rsidRDefault="00DB5EAC" w:rsidP="00DB5EAC">
      <w:pPr>
        <w:pStyle w:val="1"/>
        <w:rPr>
          <w:rStyle w:val="1Char"/>
          <w:b/>
          <w:bCs/>
          <w:kern w:val="2"/>
          <w:sz w:val="32"/>
          <w:szCs w:val="32"/>
        </w:rPr>
      </w:pPr>
      <w:r>
        <w:rPr>
          <w:rStyle w:val="1Char"/>
          <w:rFonts w:hint="eastAsia"/>
          <w:b/>
          <w:bCs/>
          <w:kern w:val="2"/>
          <w:sz w:val="32"/>
          <w:szCs w:val="32"/>
        </w:rPr>
        <w:t>12.3制作液压挖掘机模型</w:t>
      </w:r>
    </w:p>
    <w:p w:rsidR="00CB76F1" w:rsidRDefault="00CB76F1" w:rsidP="00CB76F1">
      <w:pPr>
        <w:pStyle w:val="3"/>
        <w:spacing w:beforeLines="50" w:before="156" w:afterLines="50" w:after="156" w:line="360" w:lineRule="auto"/>
        <w:ind w:firstLineChars="0" w:firstLine="0"/>
        <w:rPr>
          <w:sz w:val="28"/>
          <w:szCs w:val="28"/>
        </w:rPr>
      </w:pPr>
      <w:r>
        <w:rPr>
          <w:rFonts w:hint="eastAsia"/>
          <w:sz w:val="28"/>
          <w:szCs w:val="28"/>
        </w:rPr>
        <w:t>12.3.1简单机械知识</w:t>
      </w:r>
    </w:p>
    <w:p w:rsidR="00CB76F1" w:rsidRDefault="00CB76F1" w:rsidP="00CB76F1">
      <w:pPr>
        <w:ind w:firstLine="480"/>
      </w:pPr>
      <w:r>
        <w:t>1．杠杆：一根在力的作用下能绕着固定点转动的硬棒就叫杠杆。</w:t>
      </w:r>
    </w:p>
    <w:p w:rsidR="00CB76F1" w:rsidRDefault="00CB76F1" w:rsidP="00CB76F1">
      <w:pPr>
        <w:ind w:firstLine="480"/>
      </w:pPr>
      <w:r>
        <w:lastRenderedPageBreak/>
        <w:t>2．认识什么是支点、动力、阻力、动力臂、阻力臂；</w:t>
      </w:r>
    </w:p>
    <w:p w:rsidR="00CB76F1" w:rsidRDefault="00CB76F1" w:rsidP="00CB76F1">
      <w:pPr>
        <w:ind w:firstLine="480"/>
      </w:pPr>
      <w:r>
        <w:t>(1)支点：杠杆绕着转动的点(o)；</w:t>
      </w:r>
    </w:p>
    <w:p w:rsidR="00CB76F1" w:rsidRDefault="00CB76F1" w:rsidP="00CB76F1">
      <w:pPr>
        <w:ind w:firstLine="480"/>
      </w:pPr>
      <w:r>
        <w:t>(2)动力：使杠杆转动的力(F1)；</w:t>
      </w:r>
    </w:p>
    <w:p w:rsidR="00CB76F1" w:rsidRDefault="00CB76F1" w:rsidP="00CB76F1">
      <w:pPr>
        <w:ind w:firstLine="480"/>
      </w:pPr>
      <w:r>
        <w:t>(3)阻力：阻碍杠杆转动的力(F2)</w:t>
      </w:r>
    </w:p>
    <w:p w:rsidR="00CB76F1" w:rsidRDefault="00CB76F1" w:rsidP="00CB76F1">
      <w:pPr>
        <w:ind w:firstLine="480"/>
      </w:pPr>
      <w:r>
        <w:t>(4)动力臂：从支点到动力的作用线的距离（L1）；</w:t>
      </w:r>
    </w:p>
    <w:p w:rsidR="00737978" w:rsidRDefault="00CB76F1" w:rsidP="00737978">
      <w:pPr>
        <w:ind w:firstLine="480"/>
      </w:pPr>
      <w:r>
        <w:t>(5)阻力臂：从支点到阻力作用线的距离（L2）。</w:t>
      </w:r>
    </w:p>
    <w:p w:rsidR="00737978" w:rsidRDefault="00CB76F1" w:rsidP="00737978">
      <w:pPr>
        <w:ind w:firstLine="480"/>
      </w:pPr>
      <w:r>
        <w:t>3．杠杆平衡的条件：</w:t>
      </w:r>
      <w:r>
        <w:rPr>
          <w:rFonts w:hint="eastAsia"/>
          <w:u w:val="single"/>
        </w:rPr>
        <w:t xml:space="preserve">    </w:t>
      </w:r>
      <w:r>
        <w:t>力×</w:t>
      </w:r>
      <w:r>
        <w:rPr>
          <w:rFonts w:hint="eastAsia"/>
          <w:u w:val="single"/>
        </w:rPr>
        <w:t xml:space="preserve">    </w:t>
      </w:r>
      <w:r>
        <w:t>力臂=</w:t>
      </w:r>
      <w:r>
        <w:rPr>
          <w:rFonts w:hint="eastAsia"/>
          <w:u w:val="single"/>
        </w:rPr>
        <w:t xml:space="preserve">    </w:t>
      </w:r>
      <w:r>
        <w:t>力×</w:t>
      </w:r>
      <w:r>
        <w:rPr>
          <w:rFonts w:hint="eastAsia"/>
          <w:u w:val="single"/>
        </w:rPr>
        <w:t xml:space="preserve">    </w:t>
      </w:r>
      <w:r>
        <w:t>力臂；可写作：</w:t>
      </w:r>
      <w:r>
        <w:rPr>
          <w:rFonts w:hint="eastAsia"/>
          <w:u w:val="single"/>
        </w:rPr>
        <w:t xml:space="preserve">    </w:t>
      </w:r>
      <w:r>
        <w:t>，这个平衡条件也就是阿基米德发现的杠杆原理。</w:t>
      </w:r>
    </w:p>
    <w:p w:rsidR="00CB76F1" w:rsidRDefault="00CB76F1" w:rsidP="00737978">
      <w:pPr>
        <w:ind w:firstLine="480"/>
      </w:pPr>
      <w:r>
        <w:t>4．分析并归纳生活中使用杠杆的种类：</w:t>
      </w:r>
    </w:p>
    <w:p w:rsidR="00CB76F1" w:rsidRDefault="00737978" w:rsidP="00CB76F1">
      <w:pPr>
        <w:ind w:firstLine="480"/>
      </w:pPr>
      <w:r>
        <w:t>（1）</w:t>
      </w:r>
      <w:r w:rsidR="00CB76F1">
        <w:t>如剪铁剪刀，铡刀，起子等：</w:t>
      </w:r>
      <w:r w:rsidR="00CB76F1">
        <w:rPr>
          <w:rFonts w:hint="eastAsia"/>
          <w:u w:val="single"/>
        </w:rPr>
        <w:t xml:space="preserve">    </w:t>
      </w:r>
      <w:r w:rsidR="00CB76F1">
        <w:t>力臂&gt;</w:t>
      </w:r>
      <w:r w:rsidR="00CB76F1">
        <w:rPr>
          <w:rFonts w:hint="eastAsia"/>
          <w:u w:val="single"/>
        </w:rPr>
        <w:t xml:space="preserve">    </w:t>
      </w:r>
      <w:r w:rsidR="00CB76F1">
        <w:t>力臂,平衡时</w:t>
      </w:r>
      <w:r w:rsidR="00CB76F1">
        <w:rPr>
          <w:rFonts w:hint="eastAsia"/>
          <w:u w:val="single"/>
        </w:rPr>
        <w:t xml:space="preserve">    </w:t>
      </w:r>
      <w:r w:rsidR="00CB76F1">
        <w:t>力&lt;</w:t>
      </w:r>
      <w:r w:rsidR="00CB76F1">
        <w:rPr>
          <w:rFonts w:hint="eastAsia"/>
          <w:u w:val="single"/>
        </w:rPr>
        <w:t xml:space="preserve">    </w:t>
      </w:r>
      <w:r w:rsidR="00CB76F1">
        <w:t>力。特点是省</w:t>
      </w:r>
      <w:r w:rsidR="00CB76F1">
        <w:rPr>
          <w:rFonts w:hint="eastAsia"/>
          <w:u w:val="single"/>
        </w:rPr>
        <w:t xml:space="preserve">    </w:t>
      </w:r>
      <w:r w:rsidR="00CB76F1">
        <w:t>，但费</w:t>
      </w:r>
      <w:r w:rsidR="00CB76F1">
        <w:rPr>
          <w:rFonts w:hint="eastAsia"/>
          <w:u w:val="single"/>
        </w:rPr>
        <w:t xml:space="preserve">    </w:t>
      </w:r>
      <w:r w:rsidR="00CB76F1">
        <w:t>。所以是</w:t>
      </w:r>
      <w:r w:rsidR="00CB76F1">
        <w:rPr>
          <w:rFonts w:hint="eastAsia"/>
          <w:u w:val="single"/>
        </w:rPr>
        <w:t xml:space="preserve">    </w:t>
      </w:r>
      <w:r w:rsidR="00CB76F1">
        <w:t>力杠杆；</w:t>
      </w:r>
    </w:p>
    <w:p w:rsidR="00CB76F1" w:rsidRDefault="00737978" w:rsidP="00CB76F1">
      <w:pPr>
        <w:ind w:firstLine="480"/>
      </w:pPr>
      <w:r>
        <w:t>（2）</w:t>
      </w:r>
      <w:r w:rsidR="00CB76F1">
        <w:t>如钓鱼杠，理发剪刀等：</w:t>
      </w:r>
      <w:r w:rsidR="00CB76F1">
        <w:rPr>
          <w:rFonts w:hint="eastAsia"/>
          <w:u w:val="single"/>
        </w:rPr>
        <w:t xml:space="preserve">    </w:t>
      </w:r>
      <w:r w:rsidR="00CB76F1">
        <w:t>力臂&lt;</w:t>
      </w:r>
      <w:r w:rsidR="00CB76F1">
        <w:rPr>
          <w:rFonts w:hint="eastAsia"/>
          <w:u w:val="single"/>
        </w:rPr>
        <w:t xml:space="preserve">    </w:t>
      </w:r>
      <w:r w:rsidR="00CB76F1">
        <w:t>力臂,平衡时</w:t>
      </w:r>
      <w:r w:rsidR="00CB76F1">
        <w:rPr>
          <w:rFonts w:hint="eastAsia"/>
          <w:u w:val="single"/>
        </w:rPr>
        <w:t xml:space="preserve">    </w:t>
      </w:r>
      <w:r w:rsidR="00CB76F1">
        <w:t>力&gt;</w:t>
      </w:r>
      <w:r w:rsidR="00CB76F1">
        <w:rPr>
          <w:rFonts w:hint="eastAsia"/>
          <w:u w:val="single"/>
        </w:rPr>
        <w:t xml:space="preserve">    </w:t>
      </w:r>
      <w:r w:rsidR="00CB76F1">
        <w:t>力。特点是省</w:t>
      </w:r>
      <w:r w:rsidR="00CB76F1">
        <w:rPr>
          <w:rFonts w:hint="eastAsia"/>
          <w:u w:val="single"/>
        </w:rPr>
        <w:t xml:space="preserve">    </w:t>
      </w:r>
      <w:r w:rsidR="00CB76F1">
        <w:rPr>
          <w:rFonts w:hint="eastAsia"/>
        </w:rPr>
        <w:t>，</w:t>
      </w:r>
      <w:r w:rsidR="00CB76F1">
        <w:t>但费</w:t>
      </w:r>
      <w:r w:rsidR="00CB76F1">
        <w:rPr>
          <w:rFonts w:hint="eastAsia"/>
          <w:u w:val="single"/>
        </w:rPr>
        <w:t xml:space="preserve">    </w:t>
      </w:r>
      <w:r w:rsidR="00CB76F1">
        <w:t>。所以是</w:t>
      </w:r>
      <w:r w:rsidR="00CB76F1">
        <w:rPr>
          <w:rFonts w:hint="eastAsia"/>
          <w:u w:val="single"/>
        </w:rPr>
        <w:t xml:space="preserve">    </w:t>
      </w:r>
      <w:r w:rsidR="00CB76F1">
        <w:t>力杠杆；</w:t>
      </w:r>
    </w:p>
    <w:p w:rsidR="00CB76F1" w:rsidRDefault="00CB76F1" w:rsidP="00CB76F1">
      <w:pPr>
        <w:ind w:firstLine="480"/>
      </w:pPr>
      <w:r>
        <w:t>（3）如：天平：</w:t>
      </w:r>
      <w:r>
        <w:rPr>
          <w:rFonts w:hint="eastAsia"/>
          <w:u w:val="single"/>
        </w:rPr>
        <w:t xml:space="preserve">    </w:t>
      </w:r>
      <w:r>
        <w:t>力臂=</w:t>
      </w:r>
      <w:r>
        <w:rPr>
          <w:rFonts w:hint="eastAsia"/>
          <w:u w:val="single"/>
        </w:rPr>
        <w:t xml:space="preserve">    </w:t>
      </w:r>
      <w:r>
        <w:t>力臂,平衡时</w:t>
      </w:r>
      <w:r>
        <w:rPr>
          <w:rFonts w:hint="eastAsia"/>
          <w:u w:val="single"/>
        </w:rPr>
        <w:t xml:space="preserve">    </w:t>
      </w:r>
      <w:r>
        <w:t>力=</w:t>
      </w:r>
      <w:r>
        <w:rPr>
          <w:rFonts w:hint="eastAsia"/>
          <w:u w:val="single"/>
        </w:rPr>
        <w:t xml:space="preserve">    </w:t>
      </w:r>
      <w:r>
        <w:t>力。特点是既不省力，也不费力。所以是等臂杠杆。</w:t>
      </w:r>
    </w:p>
    <w:p w:rsidR="00075400" w:rsidRDefault="00CB76F1" w:rsidP="00CB76F1">
      <w:pPr>
        <w:ind w:firstLine="480"/>
      </w:pPr>
      <w:r>
        <w:rPr>
          <w:rFonts w:hint="eastAsia"/>
        </w:rPr>
        <w:t>（4）</w:t>
      </w:r>
      <w:r w:rsidR="00DB5EAC">
        <w:rPr>
          <w:rFonts w:hint="eastAsia"/>
        </w:rPr>
        <w:t>在下图中</w:t>
      </w:r>
      <w:r w:rsidR="00075400">
        <w:rPr>
          <w:rFonts w:hint="eastAsia"/>
        </w:rPr>
        <w:t>标全杠杆的五要素：</w:t>
      </w:r>
    </w:p>
    <w:p w:rsidR="00075400" w:rsidRPr="007F66DB" w:rsidRDefault="000026AE" w:rsidP="000026AE">
      <w:pPr>
        <w:ind w:firstLine="480"/>
      </w:pPr>
      <w:r>
        <w:rPr>
          <w:rFonts w:hint="eastAsia"/>
          <w:noProof/>
        </w:rPr>
        <w:lastRenderedPageBreak/>
        <w:drawing>
          <wp:anchor distT="0" distB="0" distL="114300" distR="114300" simplePos="0" relativeHeight="251677696" behindDoc="0" locked="0" layoutInCell="1" allowOverlap="1" wp14:anchorId="198B611B" wp14:editId="1318F638">
            <wp:simplePos x="0" y="0"/>
            <wp:positionH relativeFrom="margin">
              <wp:align>center</wp:align>
            </wp:positionH>
            <wp:positionV relativeFrom="line">
              <wp:align>top</wp:align>
            </wp:positionV>
            <wp:extent cx="4557600" cy="216000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76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37978" w:rsidRDefault="00737978" w:rsidP="00737978">
      <w:pPr>
        <w:ind w:firstLineChars="0" w:firstLine="0"/>
      </w:pPr>
    </w:p>
    <w:p w:rsidR="00075400" w:rsidRDefault="00075400" w:rsidP="00075400">
      <w:pPr>
        <w:pStyle w:val="3"/>
        <w:spacing w:beforeLines="50" w:before="156" w:afterLines="50" w:after="156" w:line="360" w:lineRule="auto"/>
        <w:ind w:firstLineChars="0" w:firstLine="0"/>
        <w:rPr>
          <w:sz w:val="28"/>
          <w:szCs w:val="28"/>
        </w:rPr>
      </w:pPr>
      <w:r>
        <w:rPr>
          <w:rFonts w:hint="eastAsia"/>
          <w:sz w:val="28"/>
          <w:szCs w:val="28"/>
        </w:rPr>
        <w:t>12.3.2制作自己的挖掘机</w:t>
      </w:r>
    </w:p>
    <w:p w:rsidR="009864DA" w:rsidRDefault="00075400" w:rsidP="009864DA">
      <w:pPr>
        <w:ind w:firstLine="480"/>
      </w:pPr>
      <w:r>
        <w:rPr>
          <w:rFonts w:hint="eastAsia"/>
        </w:rPr>
        <w:t>观察下列图片，分析挖掘机的机械组成，并根据辅导员的指导制定自己的挖掘机模型制作方案。</w:t>
      </w:r>
    </w:p>
    <w:p w:rsidR="00737978" w:rsidRDefault="00441939" w:rsidP="00737978">
      <w:pPr>
        <w:ind w:firstLine="420"/>
        <w:rPr>
          <w:rFonts w:ascii="Times New Roman" w:eastAsia="宋体" w:hAnsi="Times New Roman" w:cs="Times New Roman"/>
          <w:sz w:val="21"/>
        </w:rPr>
      </w:pPr>
      <w:r>
        <w:rPr>
          <w:rFonts w:ascii="Times New Roman" w:eastAsia="宋体" w:hAnsi="Times New Roman" w:cs="Times New Roman"/>
          <w:noProof/>
          <w:sz w:val="21"/>
        </w:rPr>
        <w:drawing>
          <wp:anchor distT="0" distB="0" distL="114300" distR="114300" simplePos="0" relativeHeight="251682816" behindDoc="0" locked="0" layoutInCell="1" allowOverlap="1" wp14:anchorId="1A09CFA6" wp14:editId="056FCBF4">
            <wp:simplePos x="0" y="0"/>
            <wp:positionH relativeFrom="margin">
              <wp:posOffset>5715</wp:posOffset>
            </wp:positionH>
            <wp:positionV relativeFrom="line">
              <wp:posOffset>1771015</wp:posOffset>
            </wp:positionV>
            <wp:extent cx="2094865" cy="1583690"/>
            <wp:effectExtent l="0" t="0" r="635" b="0"/>
            <wp:wrapSquare wrapText="bothSides"/>
            <wp:docPr id="11" name="图片 11" descr="Supply_201311112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upply_20131111220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4865" cy="1583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64DA">
        <w:rPr>
          <w:rFonts w:ascii="Times New Roman" w:eastAsia="宋体" w:hAnsi="Times New Roman" w:cs="Times New Roman" w:hint="eastAsia"/>
          <w:noProof/>
          <w:sz w:val="21"/>
        </w:rPr>
        <w:drawing>
          <wp:anchor distT="0" distB="0" distL="114300" distR="114300" simplePos="0" relativeHeight="251683840" behindDoc="0" locked="0" layoutInCell="1" allowOverlap="1" wp14:anchorId="3C769DBE" wp14:editId="2D8E5006">
            <wp:simplePos x="0" y="0"/>
            <wp:positionH relativeFrom="margin">
              <wp:align>right</wp:align>
            </wp:positionH>
            <wp:positionV relativeFrom="paragraph">
              <wp:posOffset>1842770</wp:posOffset>
            </wp:positionV>
            <wp:extent cx="1576800" cy="1645200"/>
            <wp:effectExtent l="0" t="0" r="4445"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76800" cy="164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26E">
        <w:rPr>
          <w:rFonts w:ascii="Times New Roman" w:eastAsia="宋体" w:hAnsi="Times New Roman" w:cs="Times New Roman"/>
          <w:noProof/>
          <w:sz w:val="21"/>
        </w:rPr>
        <w:drawing>
          <wp:anchor distT="0" distB="0" distL="114300" distR="114300" simplePos="0" relativeHeight="251678720" behindDoc="0" locked="0" layoutInCell="1" allowOverlap="1" wp14:anchorId="47A0D364" wp14:editId="7FDA7BAA">
            <wp:simplePos x="1146175" y="2707640"/>
            <wp:positionH relativeFrom="margin">
              <wp:align>left</wp:align>
            </wp:positionH>
            <wp:positionV relativeFrom="line">
              <wp:align>top</wp:align>
            </wp:positionV>
            <wp:extent cx="1440000" cy="1440000"/>
            <wp:effectExtent l="0" t="0" r="8255" b="8255"/>
            <wp:wrapSquare wrapText="bothSides"/>
            <wp:docPr id="22"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preferRelativeResize="0">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26E">
        <w:rPr>
          <w:rFonts w:ascii="Times New Roman" w:eastAsia="宋体" w:hAnsi="Times New Roman" w:cs="Times New Roman" w:hint="eastAsia"/>
          <w:noProof/>
          <w:sz w:val="21"/>
        </w:rPr>
        <w:drawing>
          <wp:anchor distT="0" distB="0" distL="114300" distR="114300" simplePos="0" relativeHeight="251679744" behindDoc="0" locked="0" layoutInCell="1" allowOverlap="1" wp14:anchorId="7BC72EE0" wp14:editId="235E4CD3">
            <wp:simplePos x="4846320" y="2665730"/>
            <wp:positionH relativeFrom="page">
              <wp:align>center</wp:align>
            </wp:positionH>
            <wp:positionV relativeFrom="line">
              <wp:align>top</wp:align>
            </wp:positionV>
            <wp:extent cx="1440000" cy="1440000"/>
            <wp:effectExtent l="0" t="0" r="8255" b="8255"/>
            <wp:wrapSquare wrapText="bothSides"/>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preferRelativeResize="0">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26E">
        <w:rPr>
          <w:rFonts w:ascii="Times New Roman" w:eastAsia="宋体" w:hAnsi="Times New Roman" w:cs="Times New Roman" w:hint="eastAsia"/>
          <w:noProof/>
          <w:sz w:val="21"/>
        </w:rPr>
        <w:drawing>
          <wp:anchor distT="0" distB="0" distL="114300" distR="114300" simplePos="0" relativeHeight="251681792" behindDoc="0" locked="0" layoutInCell="1" allowOverlap="1" wp14:anchorId="73B60175" wp14:editId="2862D84C">
            <wp:simplePos x="1146175" y="7012305"/>
            <wp:positionH relativeFrom="margin">
              <wp:align>right</wp:align>
            </wp:positionH>
            <wp:positionV relativeFrom="line">
              <wp:align>top</wp:align>
            </wp:positionV>
            <wp:extent cx="1440000" cy="1440000"/>
            <wp:effectExtent l="0" t="0" r="8255" b="8255"/>
            <wp:wrapSquare wrapText="bothSides"/>
            <wp:docPr id="17"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preferRelativeResize="0">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7978">
        <w:rPr>
          <w:rFonts w:ascii="Times New Roman" w:eastAsia="宋体" w:hAnsi="Times New Roman" w:cs="Times New Roman" w:hint="eastAsia"/>
          <w:sz w:val="21"/>
        </w:rPr>
        <w:t xml:space="preserve">          </w:t>
      </w:r>
    </w:p>
    <w:p w:rsidR="00441939" w:rsidRDefault="00737978" w:rsidP="00737978">
      <w:pPr>
        <w:ind w:firstLine="420"/>
        <w:rPr>
          <w:rFonts w:ascii="Times New Roman" w:eastAsia="宋体" w:hAnsi="Times New Roman" w:cs="Times New Roman"/>
          <w:sz w:val="21"/>
        </w:rPr>
      </w:pPr>
      <w:r>
        <w:rPr>
          <w:rFonts w:ascii="Times New Roman" w:eastAsia="宋体" w:hAnsi="Times New Roman" w:cs="Times New Roman" w:hint="eastAsia"/>
          <w:sz w:val="21"/>
        </w:rPr>
        <w:t xml:space="preserve">     </w:t>
      </w:r>
    </w:p>
    <w:p w:rsidR="00441939" w:rsidRDefault="00737978" w:rsidP="00441939">
      <w:pPr>
        <w:ind w:firstLine="420"/>
        <w:rPr>
          <w:rFonts w:ascii="Times New Roman" w:eastAsia="宋体" w:hAnsi="Times New Roman" w:cs="Times New Roman"/>
          <w:sz w:val="21"/>
        </w:rPr>
      </w:pPr>
      <w:r>
        <w:rPr>
          <w:rFonts w:ascii="Times New Roman" w:eastAsia="宋体" w:hAnsi="Times New Roman" w:cs="Times New Roman" w:hint="eastAsia"/>
          <w:sz w:val="21"/>
        </w:rPr>
        <w:t xml:space="preserve">        </w:t>
      </w:r>
    </w:p>
    <w:p w:rsidR="00DB5EAC" w:rsidRDefault="00441939" w:rsidP="00441939">
      <w:pPr>
        <w:ind w:firstLine="420"/>
        <w:rPr>
          <w:rFonts w:ascii="Times New Roman" w:eastAsia="宋体" w:hAnsi="Times New Roman" w:cs="Times New Roman"/>
          <w:sz w:val="21"/>
        </w:rPr>
      </w:pPr>
      <w:r>
        <w:rPr>
          <w:rFonts w:ascii="Times New Roman" w:eastAsia="宋体" w:hAnsi="Times New Roman" w:cs="Times New Roman" w:hint="eastAsia"/>
          <w:sz w:val="21"/>
        </w:rPr>
        <w:t xml:space="preserve">           </w:t>
      </w:r>
      <w:r w:rsidR="00737978">
        <w:rPr>
          <w:rFonts w:ascii="Times New Roman" w:eastAsia="宋体" w:hAnsi="Times New Roman" w:cs="Times New Roman" w:hint="eastAsia"/>
          <w:sz w:val="21"/>
        </w:rPr>
        <w:t xml:space="preserve">   </w:t>
      </w:r>
      <w:r w:rsidR="009864DA">
        <w:rPr>
          <w:rFonts w:ascii="Times New Roman" w:eastAsia="宋体" w:hAnsi="Times New Roman" w:cs="Times New Roman" w:hint="eastAsia"/>
          <w:sz w:val="21"/>
        </w:rPr>
        <w:t xml:space="preserve"> </w:t>
      </w:r>
    </w:p>
    <w:p w:rsidR="00441939" w:rsidRDefault="00441939" w:rsidP="00441939">
      <w:pPr>
        <w:pStyle w:val="3"/>
        <w:spacing w:beforeLines="50" w:before="156" w:afterLines="50" w:after="156" w:line="360" w:lineRule="auto"/>
        <w:ind w:firstLineChars="0" w:firstLine="0"/>
        <w:rPr>
          <w:sz w:val="28"/>
          <w:szCs w:val="28"/>
        </w:rPr>
      </w:pPr>
      <w:r>
        <w:rPr>
          <w:rFonts w:hint="eastAsia"/>
          <w:sz w:val="28"/>
          <w:szCs w:val="28"/>
        </w:rPr>
        <w:t>12.3.3活动评价</w:t>
      </w:r>
    </w:p>
    <w:tbl>
      <w:tblPr>
        <w:tblStyle w:val="a"/>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4"/>
        <w:gridCol w:w="1839"/>
        <w:gridCol w:w="1716"/>
        <w:gridCol w:w="1716"/>
        <w:gridCol w:w="1471"/>
        <w:gridCol w:w="706"/>
      </w:tblGrid>
      <w:tr w:rsidR="00441939" w:rsidTr="00441939">
        <w:tc>
          <w:tcPr>
            <w:tcW w:w="630" w:type="pct"/>
            <w:tcBorders>
              <w:top w:val="single" w:sz="4" w:space="0" w:color="auto"/>
              <w:left w:val="single" w:sz="4" w:space="0" w:color="auto"/>
              <w:bottom w:val="single" w:sz="4" w:space="0" w:color="auto"/>
              <w:right w:val="single" w:sz="4" w:space="0" w:color="auto"/>
            </w:tcBorders>
            <w:vAlign w:val="center"/>
          </w:tcPr>
          <w:p w:rsidR="00441939" w:rsidRDefault="00441939" w:rsidP="00441939">
            <w:pPr>
              <w:spacing w:before="0" w:beforeAutospacing="0" w:after="0" w:afterAutospacing="0" w:line="240" w:lineRule="atLeast"/>
              <w:ind w:firstLineChars="0" w:firstLine="0"/>
              <w:jc w:val="center"/>
            </w:pPr>
            <w:r>
              <w:rPr>
                <w:rFonts w:hint="eastAsia"/>
              </w:rPr>
              <w:t>评价者</w:t>
            </w:r>
          </w:p>
        </w:tc>
        <w:tc>
          <w:tcPr>
            <w:tcW w:w="1079" w:type="pct"/>
            <w:tcBorders>
              <w:top w:val="single" w:sz="4" w:space="0" w:color="auto"/>
              <w:left w:val="single" w:sz="4" w:space="0" w:color="auto"/>
              <w:bottom w:val="single" w:sz="4" w:space="0" w:color="auto"/>
              <w:right w:val="single" w:sz="4" w:space="0" w:color="auto"/>
            </w:tcBorders>
            <w:vAlign w:val="center"/>
          </w:tcPr>
          <w:p w:rsidR="00441939" w:rsidRDefault="00441939" w:rsidP="00441939">
            <w:pPr>
              <w:spacing w:before="0" w:beforeAutospacing="0" w:after="0" w:afterAutospacing="0" w:line="240" w:lineRule="atLeast"/>
              <w:ind w:firstLineChars="0" w:firstLine="0"/>
              <w:jc w:val="center"/>
            </w:pPr>
            <w:r>
              <w:rPr>
                <w:rFonts w:hint="eastAsia"/>
              </w:rPr>
              <w:t>杠杆五要素（20）</w:t>
            </w:r>
          </w:p>
        </w:tc>
        <w:tc>
          <w:tcPr>
            <w:tcW w:w="1007" w:type="pct"/>
            <w:tcBorders>
              <w:top w:val="single" w:sz="4" w:space="0" w:color="auto"/>
              <w:left w:val="single" w:sz="4" w:space="0" w:color="auto"/>
              <w:bottom w:val="single" w:sz="4" w:space="0" w:color="auto"/>
              <w:right w:val="single" w:sz="4" w:space="0" w:color="auto"/>
            </w:tcBorders>
            <w:vAlign w:val="center"/>
          </w:tcPr>
          <w:p w:rsidR="00441939" w:rsidRDefault="00441939" w:rsidP="00441939">
            <w:pPr>
              <w:spacing w:before="0" w:beforeAutospacing="0" w:after="0" w:afterAutospacing="0" w:line="240" w:lineRule="atLeast"/>
              <w:ind w:firstLineChars="0" w:firstLine="0"/>
              <w:jc w:val="center"/>
            </w:pPr>
            <w:r>
              <w:rPr>
                <w:rFonts w:hint="eastAsia"/>
              </w:rPr>
              <w:t>杠杆图示（20）</w:t>
            </w:r>
          </w:p>
        </w:tc>
        <w:tc>
          <w:tcPr>
            <w:tcW w:w="1007" w:type="pct"/>
            <w:tcBorders>
              <w:top w:val="single" w:sz="4" w:space="0" w:color="auto"/>
              <w:left w:val="single" w:sz="4" w:space="0" w:color="auto"/>
              <w:bottom w:val="single" w:sz="4" w:space="0" w:color="auto"/>
              <w:right w:val="single" w:sz="4" w:space="0" w:color="auto"/>
            </w:tcBorders>
            <w:vAlign w:val="center"/>
          </w:tcPr>
          <w:p w:rsidR="00441939" w:rsidRDefault="00441939" w:rsidP="00441939">
            <w:pPr>
              <w:spacing w:before="0" w:beforeAutospacing="0" w:after="0" w:afterAutospacing="0" w:line="240" w:lineRule="atLeast"/>
              <w:ind w:firstLineChars="0" w:firstLine="0"/>
              <w:jc w:val="center"/>
            </w:pPr>
            <w:r>
              <w:rPr>
                <w:rFonts w:hint="eastAsia"/>
              </w:rPr>
              <w:t>挖掘机的动作（40）</w:t>
            </w:r>
          </w:p>
        </w:tc>
        <w:tc>
          <w:tcPr>
            <w:tcW w:w="863" w:type="pct"/>
            <w:tcBorders>
              <w:top w:val="single" w:sz="4" w:space="0" w:color="auto"/>
              <w:left w:val="single" w:sz="4" w:space="0" w:color="auto"/>
              <w:bottom w:val="single" w:sz="4" w:space="0" w:color="auto"/>
              <w:right w:val="single" w:sz="4" w:space="0" w:color="auto"/>
            </w:tcBorders>
            <w:vAlign w:val="center"/>
          </w:tcPr>
          <w:p w:rsidR="00441939" w:rsidRDefault="00441939" w:rsidP="00441939">
            <w:pPr>
              <w:spacing w:before="0" w:beforeAutospacing="0" w:after="0" w:afterAutospacing="0" w:line="240" w:lineRule="atLeast"/>
              <w:ind w:firstLineChars="0" w:firstLine="0"/>
              <w:jc w:val="center"/>
            </w:pPr>
            <w:r>
              <w:rPr>
                <w:rFonts w:hint="eastAsia"/>
              </w:rPr>
              <w:t>整体的美化（20）</w:t>
            </w:r>
          </w:p>
        </w:tc>
        <w:tc>
          <w:tcPr>
            <w:tcW w:w="414" w:type="pct"/>
            <w:tcBorders>
              <w:top w:val="single" w:sz="4" w:space="0" w:color="auto"/>
              <w:left w:val="single" w:sz="4" w:space="0" w:color="auto"/>
              <w:bottom w:val="single" w:sz="4" w:space="0" w:color="auto"/>
              <w:right w:val="single" w:sz="4" w:space="0" w:color="auto"/>
            </w:tcBorders>
            <w:vAlign w:val="center"/>
          </w:tcPr>
          <w:p w:rsidR="00441939" w:rsidRDefault="00441939" w:rsidP="00441939">
            <w:pPr>
              <w:spacing w:before="0" w:beforeAutospacing="0" w:after="0" w:afterAutospacing="0" w:line="240" w:lineRule="atLeast"/>
              <w:ind w:firstLineChars="0" w:firstLine="0"/>
              <w:jc w:val="center"/>
            </w:pPr>
            <w:r>
              <w:rPr>
                <w:rFonts w:hint="eastAsia"/>
              </w:rPr>
              <w:t>成绩</w:t>
            </w:r>
          </w:p>
        </w:tc>
      </w:tr>
    </w:tbl>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4"/>
        <w:gridCol w:w="1839"/>
        <w:gridCol w:w="1716"/>
        <w:gridCol w:w="1716"/>
        <w:gridCol w:w="1471"/>
        <w:gridCol w:w="706"/>
      </w:tblGrid>
      <w:tr w:rsidR="00441939" w:rsidTr="00441939">
        <w:tc>
          <w:tcPr>
            <w:tcW w:w="630" w:type="pct"/>
            <w:tcBorders>
              <w:top w:val="single" w:sz="4" w:space="0" w:color="auto"/>
              <w:left w:val="single" w:sz="4" w:space="0" w:color="auto"/>
              <w:bottom w:val="single" w:sz="4" w:space="0" w:color="auto"/>
              <w:right w:val="single" w:sz="4" w:space="0" w:color="auto"/>
            </w:tcBorders>
            <w:vAlign w:val="center"/>
          </w:tcPr>
          <w:p w:rsidR="00441939" w:rsidRDefault="00441939" w:rsidP="00441939">
            <w:pPr>
              <w:spacing w:before="0" w:beforeAutospacing="0" w:after="0" w:afterAutospacing="0" w:line="240" w:lineRule="atLeast"/>
              <w:ind w:firstLineChars="0" w:firstLine="0"/>
              <w:jc w:val="center"/>
            </w:pPr>
            <w:r>
              <w:rPr>
                <w:rFonts w:hint="eastAsia"/>
              </w:rPr>
              <w:lastRenderedPageBreak/>
              <w:t>自评</w:t>
            </w:r>
          </w:p>
        </w:tc>
        <w:tc>
          <w:tcPr>
            <w:tcW w:w="1079" w:type="pct"/>
            <w:tcBorders>
              <w:top w:val="single" w:sz="4" w:space="0" w:color="auto"/>
              <w:left w:val="single" w:sz="4" w:space="0" w:color="auto"/>
              <w:bottom w:val="single" w:sz="4" w:space="0" w:color="auto"/>
              <w:right w:val="single" w:sz="4" w:space="0" w:color="auto"/>
            </w:tcBorders>
            <w:vAlign w:val="center"/>
          </w:tcPr>
          <w:p w:rsidR="00441939" w:rsidRDefault="00441939" w:rsidP="00441939">
            <w:pPr>
              <w:spacing w:before="0" w:beforeAutospacing="0" w:after="0" w:afterAutospacing="0" w:line="240" w:lineRule="atLeast"/>
              <w:ind w:firstLineChars="0" w:firstLine="0"/>
              <w:jc w:val="center"/>
            </w:pPr>
          </w:p>
        </w:tc>
        <w:tc>
          <w:tcPr>
            <w:tcW w:w="1007" w:type="pct"/>
            <w:tcBorders>
              <w:top w:val="single" w:sz="4" w:space="0" w:color="auto"/>
              <w:left w:val="single" w:sz="4" w:space="0" w:color="auto"/>
              <w:bottom w:val="single" w:sz="4" w:space="0" w:color="auto"/>
              <w:right w:val="single" w:sz="4" w:space="0" w:color="auto"/>
            </w:tcBorders>
            <w:vAlign w:val="center"/>
          </w:tcPr>
          <w:p w:rsidR="00441939" w:rsidRDefault="00441939" w:rsidP="00441939">
            <w:pPr>
              <w:spacing w:before="0" w:beforeAutospacing="0" w:after="0" w:afterAutospacing="0" w:line="240" w:lineRule="atLeast"/>
              <w:ind w:firstLineChars="0" w:firstLine="0"/>
              <w:jc w:val="center"/>
            </w:pPr>
          </w:p>
        </w:tc>
        <w:tc>
          <w:tcPr>
            <w:tcW w:w="1007" w:type="pct"/>
            <w:tcBorders>
              <w:top w:val="single" w:sz="4" w:space="0" w:color="auto"/>
              <w:left w:val="single" w:sz="4" w:space="0" w:color="auto"/>
              <w:bottom w:val="single" w:sz="4" w:space="0" w:color="auto"/>
              <w:right w:val="single" w:sz="4" w:space="0" w:color="auto"/>
            </w:tcBorders>
            <w:vAlign w:val="center"/>
          </w:tcPr>
          <w:p w:rsidR="00441939" w:rsidRDefault="00441939" w:rsidP="00441939">
            <w:pPr>
              <w:spacing w:before="0" w:beforeAutospacing="0" w:after="0" w:afterAutospacing="0" w:line="240" w:lineRule="atLeast"/>
              <w:ind w:firstLineChars="0" w:firstLine="0"/>
              <w:jc w:val="center"/>
            </w:pPr>
          </w:p>
        </w:tc>
        <w:tc>
          <w:tcPr>
            <w:tcW w:w="863" w:type="pct"/>
            <w:tcBorders>
              <w:top w:val="single" w:sz="4" w:space="0" w:color="auto"/>
              <w:left w:val="single" w:sz="4" w:space="0" w:color="auto"/>
              <w:bottom w:val="single" w:sz="4" w:space="0" w:color="auto"/>
              <w:right w:val="single" w:sz="4" w:space="0" w:color="auto"/>
            </w:tcBorders>
            <w:vAlign w:val="center"/>
          </w:tcPr>
          <w:p w:rsidR="00441939" w:rsidRDefault="00441939" w:rsidP="00441939">
            <w:pPr>
              <w:spacing w:before="0" w:beforeAutospacing="0" w:after="0" w:afterAutospacing="0" w:line="240" w:lineRule="atLeast"/>
              <w:ind w:firstLineChars="0" w:firstLine="0"/>
              <w:jc w:val="center"/>
            </w:pPr>
          </w:p>
        </w:tc>
        <w:tc>
          <w:tcPr>
            <w:tcW w:w="414" w:type="pct"/>
            <w:tcBorders>
              <w:top w:val="single" w:sz="4" w:space="0" w:color="auto"/>
              <w:left w:val="single" w:sz="4" w:space="0" w:color="auto"/>
              <w:bottom w:val="single" w:sz="4" w:space="0" w:color="auto"/>
              <w:right w:val="single" w:sz="4" w:space="0" w:color="auto"/>
            </w:tcBorders>
            <w:vAlign w:val="center"/>
          </w:tcPr>
          <w:p w:rsidR="00441939" w:rsidRDefault="00441939" w:rsidP="00441939">
            <w:pPr>
              <w:spacing w:before="0" w:beforeAutospacing="0" w:after="0" w:afterAutospacing="0" w:line="240" w:lineRule="atLeast"/>
              <w:ind w:firstLineChars="0" w:firstLine="0"/>
              <w:jc w:val="center"/>
            </w:pPr>
          </w:p>
        </w:tc>
      </w:tr>
      <w:tr w:rsidR="00441939" w:rsidTr="00441939">
        <w:tc>
          <w:tcPr>
            <w:tcW w:w="630" w:type="pct"/>
            <w:tcBorders>
              <w:top w:val="single" w:sz="4" w:space="0" w:color="auto"/>
              <w:left w:val="single" w:sz="4" w:space="0" w:color="auto"/>
              <w:bottom w:val="single" w:sz="4" w:space="0" w:color="auto"/>
              <w:right w:val="single" w:sz="4" w:space="0" w:color="auto"/>
            </w:tcBorders>
            <w:vAlign w:val="center"/>
          </w:tcPr>
          <w:p w:rsidR="00441939" w:rsidRDefault="00441939" w:rsidP="00441939">
            <w:pPr>
              <w:spacing w:before="0" w:beforeAutospacing="0" w:after="0" w:afterAutospacing="0" w:line="240" w:lineRule="atLeast"/>
              <w:ind w:firstLineChars="0" w:firstLine="0"/>
              <w:jc w:val="center"/>
            </w:pPr>
            <w:r>
              <w:rPr>
                <w:rFonts w:hint="eastAsia"/>
              </w:rPr>
              <w:t>辅导员</w:t>
            </w:r>
          </w:p>
        </w:tc>
        <w:tc>
          <w:tcPr>
            <w:tcW w:w="1079" w:type="pct"/>
            <w:tcBorders>
              <w:top w:val="single" w:sz="4" w:space="0" w:color="auto"/>
              <w:left w:val="single" w:sz="4" w:space="0" w:color="auto"/>
              <w:bottom w:val="single" w:sz="4" w:space="0" w:color="auto"/>
              <w:right w:val="single" w:sz="4" w:space="0" w:color="auto"/>
            </w:tcBorders>
            <w:vAlign w:val="center"/>
          </w:tcPr>
          <w:p w:rsidR="00441939" w:rsidRDefault="00441939" w:rsidP="00441939">
            <w:pPr>
              <w:spacing w:before="0" w:beforeAutospacing="0" w:after="0" w:afterAutospacing="0" w:line="240" w:lineRule="atLeast"/>
              <w:ind w:firstLineChars="0" w:firstLine="0"/>
              <w:jc w:val="center"/>
            </w:pPr>
          </w:p>
        </w:tc>
        <w:tc>
          <w:tcPr>
            <w:tcW w:w="1007" w:type="pct"/>
            <w:tcBorders>
              <w:top w:val="single" w:sz="4" w:space="0" w:color="auto"/>
              <w:left w:val="single" w:sz="4" w:space="0" w:color="auto"/>
              <w:bottom w:val="single" w:sz="4" w:space="0" w:color="auto"/>
              <w:right w:val="single" w:sz="4" w:space="0" w:color="auto"/>
            </w:tcBorders>
            <w:vAlign w:val="center"/>
          </w:tcPr>
          <w:p w:rsidR="00441939" w:rsidRDefault="00441939" w:rsidP="00441939">
            <w:pPr>
              <w:spacing w:before="0" w:beforeAutospacing="0" w:after="0" w:afterAutospacing="0" w:line="240" w:lineRule="atLeast"/>
              <w:ind w:firstLineChars="0" w:firstLine="0"/>
              <w:jc w:val="center"/>
            </w:pPr>
          </w:p>
        </w:tc>
        <w:tc>
          <w:tcPr>
            <w:tcW w:w="1007" w:type="pct"/>
            <w:tcBorders>
              <w:top w:val="single" w:sz="4" w:space="0" w:color="auto"/>
              <w:left w:val="single" w:sz="4" w:space="0" w:color="auto"/>
              <w:bottom w:val="single" w:sz="4" w:space="0" w:color="auto"/>
              <w:right w:val="single" w:sz="4" w:space="0" w:color="auto"/>
            </w:tcBorders>
            <w:vAlign w:val="center"/>
          </w:tcPr>
          <w:p w:rsidR="00441939" w:rsidRDefault="00441939" w:rsidP="00441939">
            <w:pPr>
              <w:spacing w:before="0" w:beforeAutospacing="0" w:after="0" w:afterAutospacing="0" w:line="240" w:lineRule="atLeast"/>
              <w:ind w:firstLineChars="0" w:firstLine="0"/>
              <w:jc w:val="center"/>
            </w:pPr>
          </w:p>
        </w:tc>
        <w:tc>
          <w:tcPr>
            <w:tcW w:w="863" w:type="pct"/>
            <w:tcBorders>
              <w:top w:val="single" w:sz="4" w:space="0" w:color="auto"/>
              <w:left w:val="single" w:sz="4" w:space="0" w:color="auto"/>
              <w:bottom w:val="single" w:sz="4" w:space="0" w:color="auto"/>
              <w:right w:val="single" w:sz="4" w:space="0" w:color="auto"/>
            </w:tcBorders>
            <w:vAlign w:val="center"/>
          </w:tcPr>
          <w:p w:rsidR="00441939" w:rsidRDefault="00441939" w:rsidP="00441939">
            <w:pPr>
              <w:spacing w:before="0" w:beforeAutospacing="0" w:after="0" w:afterAutospacing="0" w:line="240" w:lineRule="atLeast"/>
              <w:ind w:firstLineChars="0" w:firstLine="0"/>
              <w:jc w:val="center"/>
            </w:pPr>
          </w:p>
        </w:tc>
        <w:tc>
          <w:tcPr>
            <w:tcW w:w="414" w:type="pct"/>
            <w:tcBorders>
              <w:top w:val="single" w:sz="4" w:space="0" w:color="auto"/>
              <w:left w:val="single" w:sz="4" w:space="0" w:color="auto"/>
              <w:bottom w:val="single" w:sz="4" w:space="0" w:color="auto"/>
              <w:right w:val="single" w:sz="4" w:space="0" w:color="auto"/>
            </w:tcBorders>
            <w:vAlign w:val="center"/>
          </w:tcPr>
          <w:p w:rsidR="00441939" w:rsidRDefault="00441939" w:rsidP="00441939">
            <w:pPr>
              <w:spacing w:before="0" w:beforeAutospacing="0" w:after="0" w:afterAutospacing="0" w:line="240" w:lineRule="atLeast"/>
              <w:ind w:firstLineChars="0" w:firstLine="0"/>
              <w:jc w:val="center"/>
            </w:pPr>
          </w:p>
        </w:tc>
      </w:tr>
      <w:tr w:rsidR="00441939" w:rsidTr="00441939">
        <w:trPr>
          <w:trHeight w:val="569"/>
        </w:trPr>
        <w:tc>
          <w:tcPr>
            <w:tcW w:w="5000" w:type="pct"/>
            <w:gridSpan w:val="6"/>
            <w:vAlign w:val="center"/>
          </w:tcPr>
          <w:p w:rsidR="00441939" w:rsidRPr="00441939" w:rsidRDefault="00441939" w:rsidP="00441939">
            <w:pPr>
              <w:spacing w:before="0" w:beforeAutospacing="0" w:after="0" w:afterAutospacing="0" w:line="240" w:lineRule="atLeast"/>
              <w:ind w:firstLineChars="0" w:firstLine="0"/>
              <w:rPr>
                <w:u w:val="single"/>
              </w:rPr>
            </w:pPr>
            <w:r>
              <w:rPr>
                <w:rFonts w:hint="eastAsia"/>
              </w:rPr>
              <w:t>说明：总评成绩=自评*0.5+辅导员*0.5；总评：</w:t>
            </w:r>
            <w:r>
              <w:rPr>
                <w:rFonts w:hint="eastAsia"/>
                <w:u w:val="single"/>
              </w:rPr>
              <w:t xml:space="preserve">          </w:t>
            </w:r>
          </w:p>
          <w:p w:rsidR="00441939" w:rsidRDefault="00441939" w:rsidP="00441939">
            <w:pPr>
              <w:spacing w:before="0" w:beforeAutospacing="0" w:after="0" w:afterAutospacing="0" w:line="240" w:lineRule="atLeast"/>
              <w:ind w:firstLineChars="0" w:firstLine="0"/>
            </w:pPr>
            <w:r>
              <w:rPr>
                <w:rFonts w:hint="eastAsia"/>
              </w:rPr>
              <w:t>总评成绩</w:t>
            </w:r>
            <w:r w:rsidRPr="004C1A3E">
              <w:rPr>
                <w:rFonts w:ascii="宋体" w:hAnsi="宋体" w:hint="eastAsia"/>
              </w:rPr>
              <w:t>≥</w:t>
            </w:r>
            <w:r w:rsidRPr="004C1A3E">
              <w:rPr>
                <w:rFonts w:ascii="宋体" w:hAnsi="宋体" w:hint="eastAsia"/>
              </w:rPr>
              <w:t>85,</w:t>
            </w:r>
            <w:r w:rsidRPr="004C1A3E">
              <w:rPr>
                <w:rFonts w:ascii="宋体" w:hAnsi="宋体" w:hint="eastAsia"/>
              </w:rPr>
              <w:t>获得</w:t>
            </w:r>
            <w:r w:rsidRPr="004C1A3E">
              <w:rPr>
                <w:rFonts w:ascii="宋体" w:hAnsi="宋体" w:hint="eastAsia"/>
              </w:rPr>
              <w:t>5</w:t>
            </w:r>
            <w:r w:rsidRPr="004C1A3E">
              <w:rPr>
                <w:rFonts w:ascii="宋体" w:hAnsi="宋体" w:hint="eastAsia"/>
              </w:rPr>
              <w:t>学分；</w:t>
            </w:r>
            <w:r w:rsidRPr="004C1A3E">
              <w:rPr>
                <w:rFonts w:ascii="宋体" w:hAnsi="宋体" w:hint="eastAsia"/>
              </w:rPr>
              <w:t>85&gt;</w:t>
            </w:r>
            <w:r>
              <w:rPr>
                <w:rFonts w:hint="eastAsia"/>
              </w:rPr>
              <w:t>总评成绩</w:t>
            </w:r>
            <w:r w:rsidRPr="004C1A3E">
              <w:rPr>
                <w:rFonts w:ascii="宋体" w:hAnsi="宋体" w:hint="eastAsia"/>
              </w:rPr>
              <w:t>≥</w:t>
            </w:r>
            <w:r w:rsidRPr="004C1A3E">
              <w:rPr>
                <w:rFonts w:ascii="宋体" w:hAnsi="宋体" w:hint="eastAsia"/>
              </w:rPr>
              <w:t>75,</w:t>
            </w:r>
            <w:r w:rsidRPr="004C1A3E">
              <w:rPr>
                <w:rFonts w:ascii="宋体" w:hAnsi="宋体" w:hint="eastAsia"/>
              </w:rPr>
              <w:t>获得</w:t>
            </w:r>
            <w:r w:rsidRPr="004C1A3E">
              <w:rPr>
                <w:rFonts w:ascii="宋体" w:hAnsi="宋体" w:hint="eastAsia"/>
              </w:rPr>
              <w:t>4</w:t>
            </w:r>
            <w:r w:rsidRPr="004C1A3E">
              <w:rPr>
                <w:rFonts w:ascii="宋体" w:hAnsi="宋体" w:hint="eastAsia"/>
              </w:rPr>
              <w:t>学分；</w:t>
            </w:r>
            <w:r w:rsidRPr="004C1A3E">
              <w:rPr>
                <w:rFonts w:ascii="宋体" w:hAnsi="宋体" w:hint="eastAsia"/>
              </w:rPr>
              <w:t>75&gt;</w:t>
            </w:r>
            <w:r>
              <w:rPr>
                <w:rFonts w:hint="eastAsia"/>
              </w:rPr>
              <w:t>总评成绩</w:t>
            </w:r>
            <w:r w:rsidRPr="004C1A3E">
              <w:rPr>
                <w:rFonts w:ascii="宋体" w:hAnsi="宋体" w:hint="eastAsia"/>
              </w:rPr>
              <w:t>,</w:t>
            </w:r>
            <w:r>
              <w:rPr>
                <w:rFonts w:ascii="宋体" w:hAnsi="宋体" w:hint="eastAsia"/>
              </w:rPr>
              <w:t>获得</w:t>
            </w:r>
            <w:r w:rsidRPr="004C1A3E">
              <w:rPr>
                <w:rFonts w:ascii="宋体" w:hAnsi="宋体" w:hint="eastAsia"/>
              </w:rPr>
              <w:t>3</w:t>
            </w:r>
            <w:r w:rsidRPr="004C1A3E">
              <w:rPr>
                <w:rFonts w:ascii="宋体" w:hAnsi="宋体" w:hint="eastAsia"/>
              </w:rPr>
              <w:t>学分。</w:t>
            </w:r>
          </w:p>
        </w:tc>
      </w:tr>
    </w:tbl>
    <w:p w:rsidR="00441939" w:rsidRDefault="003520D4" w:rsidP="003520D4">
      <w:pPr>
        <w:pStyle w:val="3"/>
        <w:spacing w:beforeLines="50" w:before="156" w:afterLines="50" w:after="156" w:line="360" w:lineRule="auto"/>
        <w:ind w:firstLineChars="0" w:firstLine="0"/>
        <w:rPr>
          <w:rFonts w:hint="eastAsia"/>
          <w:sz w:val="28"/>
          <w:szCs w:val="28"/>
        </w:rPr>
      </w:pPr>
      <w:r>
        <w:rPr>
          <w:rFonts w:hint="eastAsia"/>
          <w:sz w:val="28"/>
          <w:szCs w:val="28"/>
        </w:rPr>
        <w:t>12.3.3</w:t>
      </w:r>
      <w:r w:rsidRPr="003520D4">
        <w:rPr>
          <w:rFonts w:hint="eastAsia"/>
          <w:sz w:val="28"/>
          <w:szCs w:val="28"/>
        </w:rPr>
        <w:t>任务结束收拾归位所用设备工具（</w:t>
      </w:r>
      <w:r w:rsidRPr="003520D4">
        <w:rPr>
          <w:sz w:val="28"/>
          <w:szCs w:val="28"/>
        </w:rPr>
        <w:t>4S</w:t>
      </w:r>
      <w:r>
        <w:rPr>
          <w:sz w:val="28"/>
          <w:szCs w:val="28"/>
        </w:rPr>
        <w:t>要求）</w:t>
      </w:r>
    </w:p>
    <w:p w:rsidR="003520D4" w:rsidRPr="003520D4" w:rsidRDefault="003520D4" w:rsidP="003520D4">
      <w:pPr>
        <w:ind w:firstLineChars="0" w:firstLine="0"/>
      </w:pPr>
      <w:r w:rsidRPr="009864DA">
        <w:rPr>
          <w:rFonts w:ascii="Times New Roman" w:eastAsia="宋体" w:hAnsi="Times New Roman" w:cs="Times New Roman"/>
          <w:noProof/>
          <w:sz w:val="21"/>
        </w:rPr>
        <mc:AlternateContent>
          <mc:Choice Requires="wps">
            <w:drawing>
              <wp:anchor distT="0" distB="0" distL="114300" distR="114300" simplePos="0" relativeHeight="251685888" behindDoc="0" locked="0" layoutInCell="0" allowOverlap="1" wp14:anchorId="73C1E18C" wp14:editId="6FF6A181">
                <wp:simplePos x="0" y="0"/>
                <wp:positionH relativeFrom="margin">
                  <wp:align>left</wp:align>
                </wp:positionH>
                <wp:positionV relativeFrom="line">
                  <wp:align>top</wp:align>
                </wp:positionV>
                <wp:extent cx="5274000" cy="576000"/>
                <wp:effectExtent l="0" t="0" r="0" b="0"/>
                <wp:wrapSquare wrapText="bothSides"/>
                <wp:docPr id="691"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4000" cy="576000"/>
                        </a:xfrm>
                        <a:prstGeom prst="rect">
                          <a:avLst/>
                        </a:prstGeom>
                        <a:noFill/>
                        <a:extLst>
                          <a:ext uri="{909E8E84-426E-40DD-AFC4-6F175D3DCCD1}">
                            <a14:hiddenFill xmlns:a14="http://schemas.microsoft.com/office/drawing/2010/main">
                              <a:solidFill>
                                <a:srgbClr val="4F81BD"/>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7961" dir="2700000" algn="ctr" rotWithShape="0">
                                  <a:srgbClr val="4F81BD">
                                    <a:gamma/>
                                    <a:shade val="60000"/>
                                    <a:invGamma/>
                                  </a:srgbClr>
                                </a:outerShdw>
                              </a:effectLst>
                            </a14:hiddenEffects>
                          </a:ext>
                        </a:extLst>
                      </wps:spPr>
                      <wps:txbx>
                        <w:txbxContent>
                          <w:p w:rsidR="009864DA" w:rsidRDefault="009864DA" w:rsidP="009864DA">
                            <w:pPr>
                              <w:pBdr>
                                <w:left w:val="single" w:sz="12" w:space="10" w:color="7BA0CD" w:themeColor="accent1" w:themeTint="BF"/>
                              </w:pBdr>
                              <w:ind w:firstLine="560"/>
                              <w:rPr>
                                <w:i/>
                                <w:iCs/>
                                <w:color w:val="4F81BD" w:themeColor="accent1"/>
                                <w:sz w:val="28"/>
                                <w:szCs w:val="28"/>
                              </w:rPr>
                            </w:pPr>
                            <w:r>
                              <w:rPr>
                                <w:rFonts w:hint="eastAsia"/>
                                <w:i/>
                                <w:iCs/>
                                <w:color w:val="4F81BD" w:themeColor="accent1"/>
                                <w:sz w:val="28"/>
                                <w:szCs w:val="28"/>
                              </w:rPr>
                              <w:t>重点点击：</w:t>
                            </w:r>
                            <w:r w:rsidR="000026AE">
                              <w:rPr>
                                <w:rFonts w:hint="eastAsia"/>
                                <w:i/>
                                <w:iCs/>
                                <w:color w:val="4F81BD" w:themeColor="accent1"/>
                                <w:sz w:val="28"/>
                                <w:szCs w:val="28"/>
                              </w:rPr>
                              <w:t>杠杆原理、帕斯卡定律</w:t>
                            </w:r>
                          </w:p>
                        </w:txbxContent>
                      </wps:txbx>
                      <wps:bodyPr rot="0" vert="horz" wrap="square" lIns="0" tIns="0" rIns="22860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id="矩形 2" o:spid="_x0000_s1026" style="position:absolute;left:0;text-align:left;margin-left:0;margin-top:0;width:415.3pt;height:45.35pt;z-index:251685888;visibility:visible;mso-wrap-style:square;mso-width-percent:0;mso-height-percent:0;mso-wrap-distance-left:9pt;mso-wrap-distance-top:0;mso-wrap-distance-right:9pt;mso-wrap-distance-bottom:0;mso-position-horizontal:left;mso-position-horizontal-relative:margin;mso-position-vertical:top;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" o:allowincell="f" filled="f" fillcolor="#4f81bd" stroked="f">
                <v:shadow color="#2f4d71" offset="1pt,1pt"/>
                <v:textbox inset="0,0,18pt,0">
                  <w:txbxContent>
                    <w:p w:rsidR="009864DA" w:rsidRDefault="009864DA" w:rsidP="009864DA">
                      <w:pPr>
                        <w:pBdr>
                          <w:left w:val="single" w:sz="12" w:space="10" w:color="7BA0CD" w:themeColor="accent1" w:themeTint="BF"/>
                        </w:pBdr>
                        <w:ind w:firstLine="560"/>
                        <w:rPr>
                          <w:i/>
                          <w:iCs/>
                          <w:color w:val="4F81BD" w:themeColor="accent1"/>
                          <w:sz w:val="28"/>
                          <w:szCs w:val="28"/>
                        </w:rPr>
                      </w:pPr>
                      <w:r>
                        <w:rPr>
                          <w:rFonts w:hint="eastAsia"/>
                          <w:i/>
                          <w:iCs/>
                          <w:color w:val="4F81BD" w:themeColor="accent1"/>
                          <w:sz w:val="28"/>
                          <w:szCs w:val="28"/>
                        </w:rPr>
                        <w:t>重点点击：</w:t>
                      </w:r>
                      <w:r w:rsidR="000026AE">
                        <w:rPr>
                          <w:rFonts w:hint="eastAsia"/>
                          <w:i/>
                          <w:iCs/>
                          <w:color w:val="4F81BD" w:themeColor="accent1"/>
                          <w:sz w:val="28"/>
                          <w:szCs w:val="28"/>
                        </w:rPr>
                        <w:t>杠杆原理、帕斯卡定律</w:t>
                      </w:r>
                    </w:p>
                  </w:txbxContent>
                </v:textbox>
                <w10:wrap type="square" anchorx="margin" anchory="line"/>
              </v:rect>
            </w:pict>
          </mc:Fallback>
        </mc:AlternateContent>
      </w:r>
      <w:bookmarkStart w:id="0" w:name="_GoBack"/>
      <w:bookmarkEnd w:id="0"/>
    </w:p>
    <w:sectPr w:rsidR="003520D4" w:rsidRPr="003520D4">
      <w:headerReference w:type="even" r:id="rId29"/>
      <w:headerReference w:type="default" r:id="rId30"/>
      <w:footerReference w:type="even" r:id="rId31"/>
      <w:footerReference w:type="default" r:id="rId32"/>
      <w:headerReference w:type="first" r:id="rId33"/>
      <w:footerReference w:type="firs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5F93" w:rsidRDefault="009E5F93" w:rsidP="00194C0D">
      <w:pPr>
        <w:spacing w:line="240" w:lineRule="auto"/>
        <w:ind w:firstLine="480"/>
      </w:pPr>
      <w:r>
        <w:separator/>
      </w:r>
    </w:p>
  </w:endnote>
  <w:endnote w:type="continuationSeparator" w:id="0">
    <w:p w:rsidR="009E5F93" w:rsidRDefault="009E5F93" w:rsidP="00194C0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4C0D" w:rsidRDefault="00194C0D" w:rsidP="00194C0D">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4C0D" w:rsidRDefault="00194C0D" w:rsidP="00194C0D">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4C0D" w:rsidRDefault="00194C0D" w:rsidP="00194C0D">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5F93" w:rsidRDefault="009E5F93" w:rsidP="00194C0D">
      <w:pPr>
        <w:spacing w:line="240" w:lineRule="auto"/>
        <w:ind w:firstLine="480"/>
      </w:pPr>
      <w:r>
        <w:separator/>
      </w:r>
    </w:p>
  </w:footnote>
  <w:footnote w:type="continuationSeparator" w:id="0">
    <w:p w:rsidR="009E5F93" w:rsidRDefault="009E5F93" w:rsidP="00194C0D">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4C0D" w:rsidRDefault="00194C0D" w:rsidP="00194C0D">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4C0D" w:rsidRDefault="00194C0D" w:rsidP="00194C0D">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4C0D" w:rsidRDefault="00194C0D" w:rsidP="00194C0D">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D76293"/>
    <w:multiLevelType w:val="hybridMultilevel"/>
    <w:tmpl w:val="0CB6FC68"/>
    <w:lvl w:ilvl="0" w:tplc="757479E0">
      <w:start w:val="1"/>
      <w:numFmt w:val="decimal"/>
      <w:lvlText w:val="%1．"/>
      <w:lvlJc w:val="left"/>
      <w:pPr>
        <w:ind w:left="1068" w:hanging="360"/>
      </w:pPr>
      <w:rPr>
        <w:rFonts w:hint="default"/>
      </w:rPr>
    </w:lvl>
    <w:lvl w:ilvl="1" w:tplc="04090019" w:tentative="1">
      <w:start w:val="1"/>
      <w:numFmt w:val="lowerLetter"/>
      <w:lvlText w:val="%2)"/>
      <w:lvlJc w:val="left"/>
      <w:pPr>
        <w:ind w:left="1548" w:hanging="420"/>
      </w:p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0A54"/>
    <w:rsid w:val="000026AE"/>
    <w:rsid w:val="0007419B"/>
    <w:rsid w:val="00075400"/>
    <w:rsid w:val="00106581"/>
    <w:rsid w:val="00192559"/>
    <w:rsid w:val="00194C0D"/>
    <w:rsid w:val="001B1621"/>
    <w:rsid w:val="001C1523"/>
    <w:rsid w:val="003520D4"/>
    <w:rsid w:val="00391D56"/>
    <w:rsid w:val="00392211"/>
    <w:rsid w:val="00441939"/>
    <w:rsid w:val="00571A55"/>
    <w:rsid w:val="00594DDE"/>
    <w:rsid w:val="00597351"/>
    <w:rsid w:val="006227C8"/>
    <w:rsid w:val="00737978"/>
    <w:rsid w:val="007F66DB"/>
    <w:rsid w:val="00886028"/>
    <w:rsid w:val="008C2417"/>
    <w:rsid w:val="00923A7C"/>
    <w:rsid w:val="009864DA"/>
    <w:rsid w:val="009A4D73"/>
    <w:rsid w:val="009B2098"/>
    <w:rsid w:val="009E5F93"/>
    <w:rsid w:val="009E726E"/>
    <w:rsid w:val="00A56232"/>
    <w:rsid w:val="00B305C2"/>
    <w:rsid w:val="00B6568E"/>
    <w:rsid w:val="00C11F3E"/>
    <w:rsid w:val="00C21192"/>
    <w:rsid w:val="00C47441"/>
    <w:rsid w:val="00CB76F1"/>
    <w:rsid w:val="00DB5EAC"/>
    <w:rsid w:val="00DD08A1"/>
    <w:rsid w:val="00DD7B71"/>
    <w:rsid w:val="00E461C0"/>
    <w:rsid w:val="00E638C1"/>
    <w:rsid w:val="00F36CFC"/>
    <w:rsid w:val="00FB0A54"/>
    <w:rsid w:val="00FD3D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等线" w:eastAsia="等线" w:hAnsi="等线" w:cstheme="minorBidi"/>
        <w:kern w:val="2"/>
        <w:sz w:val="24"/>
        <w:szCs w:val="24"/>
        <w:lang w:val="en-US" w:eastAsia="zh-CN" w:bidi="ar-SA"/>
      </w:rPr>
    </w:rPrDefault>
    <w:pPrDefault>
      <w:pPr>
        <w:spacing w:before="100" w:beforeAutospacing="1" w:after="100" w:afterAutospacing="1" w:line="360" w:lineRule="auto"/>
        <w:ind w:firstLineChars="200" w:firstLine="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FB0A54"/>
    <w:pPr>
      <w:keepNext/>
      <w:keepLines/>
      <w:widowControl w:val="0"/>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rsid w:val="00FB0A5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0658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B0A54"/>
    <w:rPr>
      <w:b/>
      <w:bCs/>
      <w:kern w:val="44"/>
      <w:sz w:val="44"/>
      <w:szCs w:val="44"/>
    </w:rPr>
  </w:style>
  <w:style w:type="character" w:customStyle="1" w:styleId="2Char">
    <w:name w:val="标题 2 Char"/>
    <w:basedOn w:val="a0"/>
    <w:link w:val="2"/>
    <w:uiPriority w:val="9"/>
    <w:rsid w:val="00FB0A54"/>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FB0A54"/>
    <w:pPr>
      <w:spacing w:line="240" w:lineRule="auto"/>
    </w:pPr>
    <w:rPr>
      <w:sz w:val="18"/>
      <w:szCs w:val="18"/>
    </w:rPr>
  </w:style>
  <w:style w:type="character" w:customStyle="1" w:styleId="Char">
    <w:name w:val="批注框文本 Char"/>
    <w:basedOn w:val="a0"/>
    <w:link w:val="a3"/>
    <w:uiPriority w:val="99"/>
    <w:semiHidden/>
    <w:rsid w:val="00FB0A54"/>
    <w:rPr>
      <w:sz w:val="18"/>
      <w:szCs w:val="18"/>
    </w:rPr>
  </w:style>
  <w:style w:type="paragraph" w:styleId="a4">
    <w:name w:val="Date"/>
    <w:basedOn w:val="a"/>
    <w:next w:val="a"/>
    <w:link w:val="Char0"/>
    <w:uiPriority w:val="99"/>
    <w:semiHidden/>
    <w:unhideWhenUsed/>
    <w:rsid w:val="00106581"/>
    <w:pPr>
      <w:ind w:leftChars="2500" w:left="100"/>
    </w:pPr>
  </w:style>
  <w:style w:type="character" w:customStyle="1" w:styleId="Char0">
    <w:name w:val="日期 Char"/>
    <w:basedOn w:val="a0"/>
    <w:link w:val="a4"/>
    <w:uiPriority w:val="99"/>
    <w:semiHidden/>
    <w:rsid w:val="00106581"/>
  </w:style>
  <w:style w:type="character" w:customStyle="1" w:styleId="3Char">
    <w:name w:val="标题 3 Char"/>
    <w:basedOn w:val="a0"/>
    <w:link w:val="3"/>
    <w:uiPriority w:val="9"/>
    <w:rsid w:val="00106581"/>
    <w:rPr>
      <w:b/>
      <w:bCs/>
      <w:sz w:val="32"/>
      <w:szCs w:val="32"/>
    </w:rPr>
  </w:style>
  <w:style w:type="paragraph" w:styleId="a5">
    <w:name w:val="caption"/>
    <w:basedOn w:val="a"/>
    <w:next w:val="a"/>
    <w:uiPriority w:val="35"/>
    <w:unhideWhenUsed/>
    <w:qFormat/>
    <w:rsid w:val="00E461C0"/>
    <w:rPr>
      <w:rFonts w:asciiTheme="majorHAnsi" w:eastAsia="黑体" w:hAnsiTheme="majorHAnsi" w:cstheme="majorBidi"/>
      <w:sz w:val="20"/>
      <w:szCs w:val="20"/>
    </w:rPr>
  </w:style>
  <w:style w:type="paragraph" w:styleId="a6">
    <w:name w:val="header"/>
    <w:basedOn w:val="a"/>
    <w:link w:val="Char1"/>
    <w:uiPriority w:val="99"/>
    <w:unhideWhenUsed/>
    <w:rsid w:val="00194C0D"/>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6"/>
    <w:uiPriority w:val="99"/>
    <w:rsid w:val="00194C0D"/>
    <w:rPr>
      <w:sz w:val="18"/>
      <w:szCs w:val="18"/>
    </w:rPr>
  </w:style>
  <w:style w:type="paragraph" w:styleId="a7">
    <w:name w:val="footer"/>
    <w:basedOn w:val="a"/>
    <w:link w:val="Char2"/>
    <w:uiPriority w:val="99"/>
    <w:unhideWhenUsed/>
    <w:rsid w:val="00194C0D"/>
    <w:pPr>
      <w:tabs>
        <w:tab w:val="center" w:pos="4153"/>
        <w:tab w:val="right" w:pos="8306"/>
      </w:tabs>
      <w:snapToGrid w:val="0"/>
      <w:spacing w:line="240" w:lineRule="auto"/>
      <w:jc w:val="left"/>
    </w:pPr>
    <w:rPr>
      <w:sz w:val="18"/>
      <w:szCs w:val="18"/>
    </w:rPr>
  </w:style>
  <w:style w:type="character" w:customStyle="1" w:styleId="Char2">
    <w:name w:val="页脚 Char"/>
    <w:basedOn w:val="a0"/>
    <w:link w:val="a7"/>
    <w:uiPriority w:val="99"/>
    <w:rsid w:val="00194C0D"/>
    <w:rPr>
      <w:sz w:val="18"/>
      <w:szCs w:val="18"/>
    </w:rPr>
  </w:style>
  <w:style w:type="paragraph" w:styleId="a8">
    <w:name w:val="List Paragraph"/>
    <w:basedOn w:val="a"/>
    <w:uiPriority w:val="34"/>
    <w:qFormat/>
    <w:rsid w:val="00E638C1"/>
    <w:pPr>
      <w:ind w:firstLine="420"/>
    </w:pPr>
  </w:style>
  <w:style w:type="character" w:styleId="a9">
    <w:name w:val="Placeholder Text"/>
    <w:basedOn w:val="a0"/>
    <w:uiPriority w:val="99"/>
    <w:semiHidden/>
    <w:rsid w:val="00DB5EA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等线" w:eastAsia="等线" w:hAnsi="等线" w:cstheme="minorBidi"/>
        <w:kern w:val="2"/>
        <w:sz w:val="24"/>
        <w:szCs w:val="24"/>
        <w:lang w:val="en-US" w:eastAsia="zh-CN" w:bidi="ar-SA"/>
      </w:rPr>
    </w:rPrDefault>
    <w:pPrDefault>
      <w:pPr>
        <w:spacing w:before="100" w:beforeAutospacing="1" w:after="100" w:afterAutospacing="1" w:line="360" w:lineRule="auto"/>
        <w:ind w:firstLineChars="200" w:firstLine="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FB0A54"/>
    <w:pPr>
      <w:keepNext/>
      <w:keepLines/>
      <w:widowControl w:val="0"/>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rsid w:val="00FB0A5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0658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B0A54"/>
    <w:rPr>
      <w:b/>
      <w:bCs/>
      <w:kern w:val="44"/>
      <w:sz w:val="44"/>
      <w:szCs w:val="44"/>
    </w:rPr>
  </w:style>
  <w:style w:type="character" w:customStyle="1" w:styleId="2Char">
    <w:name w:val="标题 2 Char"/>
    <w:basedOn w:val="a0"/>
    <w:link w:val="2"/>
    <w:uiPriority w:val="9"/>
    <w:rsid w:val="00FB0A54"/>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FB0A54"/>
    <w:pPr>
      <w:spacing w:line="240" w:lineRule="auto"/>
    </w:pPr>
    <w:rPr>
      <w:sz w:val="18"/>
      <w:szCs w:val="18"/>
    </w:rPr>
  </w:style>
  <w:style w:type="character" w:customStyle="1" w:styleId="Char">
    <w:name w:val="批注框文本 Char"/>
    <w:basedOn w:val="a0"/>
    <w:link w:val="a3"/>
    <w:uiPriority w:val="99"/>
    <w:semiHidden/>
    <w:rsid w:val="00FB0A54"/>
    <w:rPr>
      <w:sz w:val="18"/>
      <w:szCs w:val="18"/>
    </w:rPr>
  </w:style>
  <w:style w:type="paragraph" w:styleId="a4">
    <w:name w:val="Date"/>
    <w:basedOn w:val="a"/>
    <w:next w:val="a"/>
    <w:link w:val="Char0"/>
    <w:uiPriority w:val="99"/>
    <w:semiHidden/>
    <w:unhideWhenUsed/>
    <w:rsid w:val="00106581"/>
    <w:pPr>
      <w:ind w:leftChars="2500" w:left="100"/>
    </w:pPr>
  </w:style>
  <w:style w:type="character" w:customStyle="1" w:styleId="Char0">
    <w:name w:val="日期 Char"/>
    <w:basedOn w:val="a0"/>
    <w:link w:val="a4"/>
    <w:uiPriority w:val="99"/>
    <w:semiHidden/>
    <w:rsid w:val="00106581"/>
  </w:style>
  <w:style w:type="character" w:customStyle="1" w:styleId="3Char">
    <w:name w:val="标题 3 Char"/>
    <w:basedOn w:val="a0"/>
    <w:link w:val="3"/>
    <w:uiPriority w:val="9"/>
    <w:rsid w:val="00106581"/>
    <w:rPr>
      <w:b/>
      <w:bCs/>
      <w:sz w:val="32"/>
      <w:szCs w:val="32"/>
    </w:rPr>
  </w:style>
  <w:style w:type="paragraph" w:styleId="a5">
    <w:name w:val="caption"/>
    <w:basedOn w:val="a"/>
    <w:next w:val="a"/>
    <w:uiPriority w:val="35"/>
    <w:unhideWhenUsed/>
    <w:qFormat/>
    <w:rsid w:val="00E461C0"/>
    <w:rPr>
      <w:rFonts w:asciiTheme="majorHAnsi" w:eastAsia="黑体" w:hAnsiTheme="majorHAnsi" w:cstheme="majorBidi"/>
      <w:sz w:val="20"/>
      <w:szCs w:val="20"/>
    </w:rPr>
  </w:style>
  <w:style w:type="paragraph" w:styleId="a6">
    <w:name w:val="header"/>
    <w:basedOn w:val="a"/>
    <w:link w:val="Char1"/>
    <w:uiPriority w:val="99"/>
    <w:unhideWhenUsed/>
    <w:rsid w:val="00194C0D"/>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6"/>
    <w:uiPriority w:val="99"/>
    <w:rsid w:val="00194C0D"/>
    <w:rPr>
      <w:sz w:val="18"/>
      <w:szCs w:val="18"/>
    </w:rPr>
  </w:style>
  <w:style w:type="paragraph" w:styleId="a7">
    <w:name w:val="footer"/>
    <w:basedOn w:val="a"/>
    <w:link w:val="Char2"/>
    <w:uiPriority w:val="99"/>
    <w:unhideWhenUsed/>
    <w:rsid w:val="00194C0D"/>
    <w:pPr>
      <w:tabs>
        <w:tab w:val="center" w:pos="4153"/>
        <w:tab w:val="right" w:pos="8306"/>
      </w:tabs>
      <w:snapToGrid w:val="0"/>
      <w:spacing w:line="240" w:lineRule="auto"/>
      <w:jc w:val="left"/>
    </w:pPr>
    <w:rPr>
      <w:sz w:val="18"/>
      <w:szCs w:val="18"/>
    </w:rPr>
  </w:style>
  <w:style w:type="character" w:customStyle="1" w:styleId="Char2">
    <w:name w:val="页脚 Char"/>
    <w:basedOn w:val="a0"/>
    <w:link w:val="a7"/>
    <w:uiPriority w:val="99"/>
    <w:rsid w:val="00194C0D"/>
    <w:rPr>
      <w:sz w:val="18"/>
      <w:szCs w:val="18"/>
    </w:rPr>
  </w:style>
  <w:style w:type="paragraph" w:styleId="a8">
    <w:name w:val="List Paragraph"/>
    <w:basedOn w:val="a"/>
    <w:uiPriority w:val="34"/>
    <w:qFormat/>
    <w:rsid w:val="00E638C1"/>
    <w:pPr>
      <w:ind w:firstLine="420"/>
    </w:pPr>
  </w:style>
  <w:style w:type="character" w:styleId="a9">
    <w:name w:val="Placeholder Text"/>
    <w:basedOn w:val="a0"/>
    <w:uiPriority w:val="99"/>
    <w:semiHidden/>
    <w:rsid w:val="00DB5EA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275532">
      <w:bodyDiv w:val="1"/>
      <w:marLeft w:val="0"/>
      <w:marRight w:val="0"/>
      <w:marTop w:val="0"/>
      <w:marBottom w:val="0"/>
      <w:divBdr>
        <w:top w:val="none" w:sz="0" w:space="0" w:color="auto"/>
        <w:left w:val="none" w:sz="0" w:space="0" w:color="auto"/>
        <w:bottom w:val="none" w:sz="0" w:space="0" w:color="auto"/>
        <w:right w:val="none" w:sz="0" w:space="0" w:color="auto"/>
      </w:divBdr>
    </w:div>
    <w:div w:id="1483111482">
      <w:bodyDiv w:val="1"/>
      <w:marLeft w:val="0"/>
      <w:marRight w:val="0"/>
      <w:marTop w:val="0"/>
      <w:marBottom w:val="0"/>
      <w:divBdr>
        <w:top w:val="none" w:sz="0" w:space="0" w:color="auto"/>
        <w:left w:val="none" w:sz="0" w:space="0" w:color="auto"/>
        <w:bottom w:val="none" w:sz="0" w:space="0" w:color="auto"/>
        <w:right w:val="none" w:sz="0" w:space="0" w:color="auto"/>
      </w:divBdr>
    </w:div>
    <w:div w:id="1604729530">
      <w:bodyDiv w:val="1"/>
      <w:marLeft w:val="0"/>
      <w:marRight w:val="0"/>
      <w:marTop w:val="0"/>
      <w:marBottom w:val="0"/>
      <w:divBdr>
        <w:top w:val="none" w:sz="0" w:space="0" w:color="auto"/>
        <w:left w:val="none" w:sz="0" w:space="0" w:color="auto"/>
        <w:bottom w:val="none" w:sz="0" w:space="0" w:color="auto"/>
        <w:right w:val="none" w:sz="0" w:space="0" w:color="auto"/>
      </w:divBdr>
      <w:divsChild>
        <w:div w:id="1831015895">
          <w:marLeft w:val="0"/>
          <w:marRight w:val="0"/>
          <w:marTop w:val="0"/>
          <w:marBottom w:val="0"/>
          <w:divBdr>
            <w:top w:val="none" w:sz="0" w:space="0" w:color="auto"/>
            <w:left w:val="none" w:sz="0" w:space="0" w:color="auto"/>
            <w:bottom w:val="none" w:sz="0" w:space="0" w:color="auto"/>
            <w:right w:val="none" w:sz="0" w:space="0" w:color="auto"/>
          </w:divBdr>
        </w:div>
      </w:divsChild>
    </w:div>
    <w:div w:id="1789079279">
      <w:bodyDiv w:val="1"/>
      <w:marLeft w:val="0"/>
      <w:marRight w:val="0"/>
      <w:marTop w:val="0"/>
      <w:marBottom w:val="0"/>
      <w:divBdr>
        <w:top w:val="none" w:sz="0" w:space="0" w:color="auto"/>
        <w:left w:val="none" w:sz="0" w:space="0" w:color="auto"/>
        <w:bottom w:val="none" w:sz="0" w:space="0" w:color="auto"/>
        <w:right w:val="none" w:sz="0" w:space="0" w:color="auto"/>
      </w:divBdr>
      <w:divsChild>
        <w:div w:id="613444148">
          <w:marLeft w:val="0"/>
          <w:marRight w:val="0"/>
          <w:marTop w:val="0"/>
          <w:marBottom w:val="225"/>
          <w:divBdr>
            <w:top w:val="none" w:sz="0" w:space="0" w:color="auto"/>
            <w:left w:val="none" w:sz="0" w:space="0" w:color="auto"/>
            <w:bottom w:val="none" w:sz="0" w:space="0" w:color="auto"/>
            <w:right w:val="none" w:sz="0" w:space="0" w:color="auto"/>
          </w:divBdr>
        </w:div>
        <w:div w:id="1686592698">
          <w:marLeft w:val="0"/>
          <w:marRight w:val="0"/>
          <w:marTop w:val="300"/>
          <w:marBottom w:val="1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jp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9</Pages>
  <Words>344</Words>
  <Characters>1967</Characters>
  <Application>Microsoft Office Word</Application>
  <DocSecurity>0</DocSecurity>
  <Lines>16</Lines>
  <Paragraphs>4</Paragraphs>
  <ScaleCrop>false</ScaleCrop>
  <Company/>
  <LinksUpToDate>false</LinksUpToDate>
  <CharactersWithSpaces>2307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cp:revision>
  <dcterms:created xsi:type="dcterms:W3CDTF">2019-07-28T05:22:00Z</dcterms:created>
  <dcterms:modified xsi:type="dcterms:W3CDTF">2019-07-28T10:01:00Z</dcterms:modified>
</cp:coreProperties>
</file>