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E7B" w:rsidRPr="00F449D6" w:rsidRDefault="004707D2" w:rsidP="00C72E7B">
      <w:pPr>
        <w:pStyle w:val="1"/>
        <w:ind w:firstLine="880"/>
        <w:jc w:val="center"/>
        <w:rPr>
          <w:rFonts w:asciiTheme="minorEastAsia" w:hAnsiTheme="minorEastAsia"/>
        </w:rPr>
      </w:pPr>
      <w:bookmarkStart w:id="0" w:name="_Hlk15226382"/>
      <w:bookmarkEnd w:id="0"/>
      <w:r w:rsidRPr="00F449D6">
        <w:rPr>
          <w:rFonts w:asciiTheme="minorEastAsia" w:hAnsiTheme="minorEastAsia"/>
        </w:rPr>
        <w:t>第</w:t>
      </w:r>
      <w:r w:rsidR="004E11F7" w:rsidRPr="00F449D6">
        <w:rPr>
          <w:rFonts w:asciiTheme="minorEastAsia" w:hAnsiTheme="minorEastAsia" w:hint="eastAsia"/>
        </w:rPr>
        <w:t>二</w:t>
      </w:r>
      <w:r w:rsidRPr="00F449D6">
        <w:rPr>
          <w:rFonts w:asciiTheme="minorEastAsia" w:hAnsiTheme="minorEastAsia"/>
        </w:rPr>
        <w:t>章：</w:t>
      </w:r>
      <w:r w:rsidR="004E11F7" w:rsidRPr="00F449D6">
        <w:rPr>
          <w:rFonts w:asciiTheme="minorEastAsia" w:hAnsiTheme="minorEastAsia" w:hint="eastAsia"/>
        </w:rPr>
        <w:t>基础电路篇（二）</w:t>
      </w:r>
    </w:p>
    <w:p w:rsidR="00EA6EAA" w:rsidRPr="00F449D6" w:rsidRDefault="006E5747" w:rsidP="004E11F7">
      <w:pPr>
        <w:pStyle w:val="1"/>
        <w:rPr>
          <w:rFonts w:asciiTheme="minorEastAsia" w:hAnsiTheme="minorEastAsia"/>
        </w:rPr>
      </w:pPr>
      <w:r w:rsidRPr="00F449D6">
        <w:rPr>
          <w:rFonts w:asciiTheme="minorEastAsia" w:hAnsiTheme="minorEastAsia" w:hint="eastAsia"/>
        </w:rPr>
        <w:t>第</w:t>
      </w:r>
      <w:r w:rsidR="00EB45ED" w:rsidRPr="00F449D6">
        <w:rPr>
          <w:rFonts w:asciiTheme="minorEastAsia" w:hAnsiTheme="minorEastAsia" w:hint="eastAsia"/>
        </w:rPr>
        <w:t>29</w:t>
      </w:r>
      <w:r w:rsidRPr="00F449D6">
        <w:rPr>
          <w:rFonts w:asciiTheme="minorEastAsia" w:hAnsiTheme="minorEastAsia" w:hint="eastAsia"/>
        </w:rPr>
        <w:t>节</w:t>
      </w:r>
      <w:r w:rsidR="004707D2" w:rsidRPr="00F449D6">
        <w:rPr>
          <w:rFonts w:asciiTheme="minorEastAsia" w:hAnsiTheme="minorEastAsia" w:hint="eastAsia"/>
        </w:rPr>
        <w:t>：</w:t>
      </w:r>
      <w:r w:rsidR="00EB45ED" w:rsidRPr="00F449D6">
        <w:rPr>
          <w:rFonts w:asciiTheme="minorEastAsia" w:hAnsiTheme="minorEastAsia" w:hint="eastAsia"/>
        </w:rPr>
        <w:t>装配手摇发电机组</w:t>
      </w:r>
    </w:p>
    <w:p w:rsidR="004707D2" w:rsidRPr="00F449D6" w:rsidRDefault="004E11F7" w:rsidP="00C72E7B">
      <w:pPr>
        <w:pStyle w:val="3"/>
        <w:rPr>
          <w:rStyle w:val="10"/>
          <w:rFonts w:asciiTheme="minorEastAsia" w:hAnsiTheme="minorEastAsia"/>
          <w:b/>
          <w:bCs/>
          <w:kern w:val="2"/>
          <w:sz w:val="32"/>
          <w:szCs w:val="32"/>
        </w:rPr>
      </w:pPr>
      <w:r w:rsidRPr="00F449D6">
        <w:rPr>
          <w:rStyle w:val="10"/>
          <w:rFonts w:asciiTheme="minorEastAsia" w:hAnsiTheme="minorEastAsia" w:hint="eastAsia"/>
          <w:b/>
          <w:bCs/>
          <w:kern w:val="2"/>
          <w:sz w:val="32"/>
          <w:szCs w:val="32"/>
        </w:rPr>
        <w:t>2</w:t>
      </w:r>
      <w:r w:rsidR="00EB45ED" w:rsidRPr="00F449D6">
        <w:rPr>
          <w:rStyle w:val="10"/>
          <w:rFonts w:asciiTheme="minorEastAsia" w:hAnsiTheme="minorEastAsia" w:hint="eastAsia"/>
          <w:b/>
          <w:bCs/>
          <w:kern w:val="2"/>
          <w:sz w:val="32"/>
          <w:szCs w:val="32"/>
        </w:rPr>
        <w:t>9</w:t>
      </w:r>
      <w:r w:rsidR="006E5747" w:rsidRPr="00F449D6">
        <w:rPr>
          <w:rStyle w:val="10"/>
          <w:rFonts w:asciiTheme="minorEastAsia" w:hAnsiTheme="minorEastAsia"/>
          <w:b/>
          <w:bCs/>
          <w:kern w:val="2"/>
          <w:sz w:val="32"/>
          <w:szCs w:val="32"/>
        </w:rPr>
        <w:t>.</w:t>
      </w:r>
      <w:r w:rsidR="006E5747" w:rsidRPr="00F449D6">
        <w:rPr>
          <w:rStyle w:val="10"/>
          <w:rFonts w:asciiTheme="minorEastAsia" w:hAnsiTheme="minorEastAsia" w:hint="eastAsia"/>
          <w:b/>
          <w:bCs/>
          <w:kern w:val="2"/>
          <w:sz w:val="32"/>
          <w:szCs w:val="32"/>
        </w:rPr>
        <w:t>1</w:t>
      </w:r>
      <w:r w:rsidR="00EB45ED" w:rsidRPr="00F449D6">
        <w:rPr>
          <w:rStyle w:val="10"/>
          <w:rFonts w:asciiTheme="minorEastAsia" w:hAnsiTheme="minorEastAsia" w:hint="eastAsia"/>
          <w:b/>
          <w:bCs/>
          <w:kern w:val="2"/>
          <w:sz w:val="32"/>
          <w:szCs w:val="32"/>
        </w:rPr>
        <w:t>机械传动</w:t>
      </w:r>
    </w:p>
    <w:p w:rsidR="00FC0781" w:rsidRPr="00F449D6" w:rsidRDefault="00FC0781" w:rsidP="00FC0781">
      <w:pPr>
        <w:spacing w:line="360" w:lineRule="auto"/>
        <w:ind w:firstLineChars="200" w:firstLine="480"/>
        <w:rPr>
          <w:rFonts w:asciiTheme="minorEastAsia" w:hAnsiTheme="minorEastAsia" w:hint="eastAsia"/>
          <w:sz w:val="24"/>
          <w:szCs w:val="24"/>
        </w:rPr>
      </w:pPr>
      <w:r w:rsidRPr="00F449D6">
        <w:rPr>
          <w:rFonts w:asciiTheme="minorEastAsia" w:hAnsiTheme="minorEastAsia" w:hint="eastAsia"/>
          <w:sz w:val="24"/>
          <w:szCs w:val="24"/>
        </w:rPr>
        <w:t>在我们制作手摇发电机组时，需要通过手柄来带动内部结构的运动，从而达到切割磁感线，产生电的目的。而这一带动内部结构运动的过程，离不开一种装置：机械传动装置。而我们日常所见到的自行车齿轮和链条，坦克</w:t>
      </w:r>
      <w:bookmarkStart w:id="1" w:name="_GoBack"/>
      <w:bookmarkEnd w:id="1"/>
      <w:r w:rsidRPr="00F449D6">
        <w:rPr>
          <w:rFonts w:asciiTheme="minorEastAsia" w:hAnsiTheme="minorEastAsia" w:hint="eastAsia"/>
          <w:sz w:val="24"/>
          <w:szCs w:val="24"/>
        </w:rPr>
        <w:t>前后轮之间的履带，均为机械传动装置，那么，机械传动主要有哪些内容，又有什么需要我们掌握呢？</w:t>
      </w:r>
    </w:p>
    <w:p w:rsidR="0078122E" w:rsidRPr="00F449D6" w:rsidRDefault="0078122E" w:rsidP="0078122E">
      <w:pPr>
        <w:pStyle w:val="2"/>
        <w:spacing w:line="360" w:lineRule="auto"/>
        <w:rPr>
          <w:rFonts w:asciiTheme="minorEastAsia" w:eastAsiaTheme="minorEastAsia" w:hAnsiTheme="minorEastAsia" w:hint="eastAsia"/>
          <w:sz w:val="28"/>
          <w:szCs w:val="28"/>
        </w:rPr>
      </w:pPr>
      <w:r w:rsidRPr="00F449D6">
        <w:rPr>
          <w:rFonts w:asciiTheme="minorEastAsia" w:eastAsiaTheme="minorEastAsia" w:hAnsiTheme="minorEastAsia" w:hint="eastAsia"/>
          <w:sz w:val="28"/>
          <w:szCs w:val="28"/>
        </w:rPr>
        <w:t>29.</w:t>
      </w:r>
      <w:r w:rsidRPr="00F449D6">
        <w:rPr>
          <w:rFonts w:asciiTheme="minorEastAsia" w:eastAsiaTheme="minorEastAsia" w:hAnsiTheme="minorEastAsia" w:hint="eastAsia"/>
          <w:sz w:val="28"/>
          <w:szCs w:val="28"/>
        </w:rPr>
        <w:t>1.1机械传动的分类</w:t>
      </w:r>
    </w:p>
    <w:p w:rsidR="00EB45ED" w:rsidRPr="00F449D6" w:rsidRDefault="00EB45ED" w:rsidP="0078122E">
      <w:pPr>
        <w:pStyle w:val="ae"/>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F449D6">
        <w:rPr>
          <w:rFonts w:asciiTheme="minorEastAsia" w:eastAsiaTheme="minorEastAsia" w:hAnsiTheme="minorEastAsia" w:hint="eastAsia"/>
          <w:color w:val="333333"/>
        </w:rPr>
        <w:t>常用机械传动方式有：带传动、齿轮传动、链传动、蜗杆传动、螺杆传动。</w:t>
      </w:r>
    </w:p>
    <w:p w:rsidR="001200FA" w:rsidRPr="00F449D6" w:rsidRDefault="00EB45ED" w:rsidP="001200FA">
      <w:pPr>
        <w:pStyle w:val="ae"/>
        <w:shd w:val="clear" w:color="auto" w:fill="FFFFFF"/>
        <w:spacing w:before="0" w:beforeAutospacing="0" w:after="0" w:afterAutospacing="0" w:line="360" w:lineRule="auto"/>
        <w:ind w:firstLineChars="200" w:firstLine="480"/>
        <w:rPr>
          <w:rFonts w:asciiTheme="minorEastAsia" w:eastAsiaTheme="minorEastAsia" w:hAnsiTheme="minorEastAsia" w:hint="eastAsia"/>
          <w:color w:val="333333"/>
        </w:rPr>
      </w:pPr>
      <w:r w:rsidRPr="00F449D6">
        <w:rPr>
          <w:rFonts w:asciiTheme="minorEastAsia" w:eastAsiaTheme="minorEastAsia" w:hAnsiTheme="minorEastAsia" w:hint="eastAsia"/>
          <w:color w:val="333333"/>
        </w:rPr>
        <w:t>机械传动在机械工程中应用非常广泛，主要是指利用机械方式传递动力和运动的传动。分为两类：一是靠机件间的摩擦力传递动力与摩擦传动，二是靠主动件与从动件啮合或借助中间件啮合传递动力或运动的啮合传动</w:t>
      </w:r>
      <w:r w:rsidR="001200FA" w:rsidRPr="00F449D6">
        <w:rPr>
          <w:rFonts w:asciiTheme="minorEastAsia" w:eastAsiaTheme="minorEastAsia" w:hAnsiTheme="minorEastAsia" w:hint="eastAsia"/>
          <w:color w:val="333333"/>
        </w:rPr>
        <w:t>。</w:t>
      </w:r>
    </w:p>
    <w:p w:rsidR="0078122E" w:rsidRPr="00F449D6" w:rsidRDefault="0078122E" w:rsidP="0078122E">
      <w:pPr>
        <w:pStyle w:val="2"/>
        <w:spacing w:line="360" w:lineRule="auto"/>
        <w:rPr>
          <w:rFonts w:asciiTheme="minorEastAsia" w:eastAsiaTheme="minorEastAsia" w:hAnsiTheme="minorEastAsia"/>
          <w:sz w:val="28"/>
          <w:szCs w:val="28"/>
        </w:rPr>
      </w:pPr>
      <w:r w:rsidRPr="00F449D6">
        <w:rPr>
          <w:rFonts w:asciiTheme="minorEastAsia" w:eastAsiaTheme="minorEastAsia" w:hAnsiTheme="minorEastAsia" w:hint="eastAsia"/>
          <w:sz w:val="28"/>
          <w:szCs w:val="28"/>
        </w:rPr>
        <w:t>29.</w:t>
      </w:r>
      <w:r w:rsidRPr="00F449D6">
        <w:rPr>
          <w:rFonts w:asciiTheme="minorEastAsia" w:eastAsiaTheme="minorEastAsia" w:hAnsiTheme="minorEastAsia" w:hint="eastAsia"/>
          <w:sz w:val="28"/>
          <w:szCs w:val="28"/>
        </w:rPr>
        <w:t>1.2机械传动中的关键概念</w:t>
      </w:r>
    </w:p>
    <w:p w:rsidR="001200FA" w:rsidRPr="00F449D6" w:rsidRDefault="001200FA" w:rsidP="001200FA">
      <w:pPr>
        <w:rPr>
          <w:rFonts w:asciiTheme="minorEastAsia" w:hAnsiTheme="minorEastAsia" w:hint="eastAsia"/>
        </w:rPr>
      </w:pPr>
    </w:p>
    <w:p w:rsidR="0078122E" w:rsidRPr="00F449D6" w:rsidRDefault="0078122E" w:rsidP="0078122E">
      <w:pPr>
        <w:spacing w:line="360" w:lineRule="auto"/>
        <w:rPr>
          <w:rFonts w:asciiTheme="minorEastAsia" w:hAnsiTheme="minorEastAsia"/>
          <w:sz w:val="24"/>
          <w:szCs w:val="24"/>
        </w:rPr>
      </w:pPr>
      <w:r w:rsidRPr="00F449D6">
        <w:rPr>
          <w:rFonts w:asciiTheme="minorEastAsia" w:hAnsiTheme="minorEastAsia" w:hint="eastAsia"/>
          <w:sz w:val="24"/>
          <w:szCs w:val="24"/>
        </w:rPr>
        <w:t>（1）转速比：</w:t>
      </w:r>
      <w:r w:rsidR="00190AA7" w:rsidRPr="00F449D6">
        <w:rPr>
          <w:rFonts w:asciiTheme="minorEastAsia" w:hAnsiTheme="minorEastAsia" w:hint="eastAsia"/>
          <w:sz w:val="24"/>
          <w:szCs w:val="24"/>
        </w:rPr>
        <w:t>机械的传动结构中，两个传动构件的转动速度之比，也叫传动比。传动比定义为主动轮转速与从动轮转速之比</w:t>
      </w:r>
    </w:p>
    <w:p w:rsidR="001200FA" w:rsidRPr="00F449D6" w:rsidRDefault="001200FA" w:rsidP="0078122E">
      <w:pPr>
        <w:spacing w:line="360" w:lineRule="auto"/>
        <w:rPr>
          <w:rFonts w:asciiTheme="minorEastAsia" w:hAnsiTheme="minorEastAsia" w:hint="eastAsia"/>
          <w:sz w:val="24"/>
          <w:szCs w:val="24"/>
        </w:rPr>
      </w:pPr>
    </w:p>
    <w:p w:rsidR="0078122E" w:rsidRPr="00F449D6" w:rsidRDefault="001200FA" w:rsidP="0078122E">
      <w:pPr>
        <w:spacing w:line="360" w:lineRule="auto"/>
        <w:rPr>
          <w:rFonts w:asciiTheme="minorEastAsia" w:hAnsiTheme="minorEastAsia"/>
          <w:sz w:val="24"/>
          <w:szCs w:val="24"/>
        </w:rPr>
      </w:pPr>
      <w:r w:rsidRPr="00F449D6">
        <w:rPr>
          <w:rFonts w:asciiTheme="minorEastAsia" w:hAnsiTheme="minorEastAsia"/>
          <w:noProof/>
        </w:rPr>
        <w:drawing>
          <wp:anchor distT="0" distB="0" distL="114300" distR="114300" simplePos="0" relativeHeight="251696128" behindDoc="0" locked="0" layoutInCell="1" allowOverlap="1">
            <wp:simplePos x="0" y="0"/>
            <wp:positionH relativeFrom="margin">
              <wp:align>right</wp:align>
            </wp:positionH>
            <wp:positionV relativeFrom="paragraph">
              <wp:posOffset>106241</wp:posOffset>
            </wp:positionV>
            <wp:extent cx="1715135" cy="1235075"/>
            <wp:effectExtent l="0" t="0" r="0" b="3175"/>
            <wp:wrapSquare wrapText="bothSides"/>
            <wp:docPr id="5" name="图片 5" descr="https://upload.wikimedia.org/wikipedia/commons/1/14/Gears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4/Gears_anim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135" cy="1235075"/>
                    </a:xfrm>
                    <a:prstGeom prst="rect">
                      <a:avLst/>
                    </a:prstGeom>
                    <a:noFill/>
                    <a:ln>
                      <a:noFill/>
                    </a:ln>
                  </pic:spPr>
                </pic:pic>
              </a:graphicData>
            </a:graphic>
          </wp:anchor>
        </w:drawing>
      </w:r>
      <w:r w:rsidR="0078122E" w:rsidRPr="00F449D6">
        <w:rPr>
          <w:rFonts w:asciiTheme="minorEastAsia" w:hAnsiTheme="minorEastAsia" w:hint="eastAsia"/>
          <w:sz w:val="24"/>
          <w:szCs w:val="24"/>
        </w:rPr>
        <w:t>（2）主动齿轮</w:t>
      </w:r>
      <w:r w:rsidR="00190AA7" w:rsidRPr="00F449D6">
        <w:rPr>
          <w:rFonts w:asciiTheme="minorEastAsia" w:hAnsiTheme="minorEastAsia" w:hint="eastAsia"/>
          <w:sz w:val="24"/>
          <w:szCs w:val="24"/>
        </w:rPr>
        <w:t>：齿轮副中用于驱动其配对齿轮的齿轮</w:t>
      </w:r>
    </w:p>
    <w:p w:rsidR="00522462" w:rsidRPr="00F449D6" w:rsidRDefault="001200FA" w:rsidP="00FC0781">
      <w:pPr>
        <w:spacing w:line="360" w:lineRule="auto"/>
        <w:rPr>
          <w:rFonts w:asciiTheme="minorEastAsia" w:hAnsiTheme="minorEastAsia"/>
          <w:sz w:val="24"/>
          <w:szCs w:val="24"/>
        </w:rPr>
      </w:pPr>
      <w:r w:rsidRPr="00F449D6">
        <w:rPr>
          <w:rFonts w:asciiTheme="minorEastAsia" w:hAnsiTheme="minorEastAsia"/>
          <w:noProof/>
        </w:rPr>
        <mc:AlternateContent>
          <mc:Choice Requires="wps">
            <w:drawing>
              <wp:anchor distT="0" distB="0" distL="114300" distR="114300" simplePos="0" relativeHeight="251698176" behindDoc="0" locked="0" layoutInCell="1" allowOverlap="1" wp14:anchorId="3B366F71" wp14:editId="325E0663">
                <wp:simplePos x="0" y="0"/>
                <wp:positionH relativeFrom="margin">
                  <wp:align>right</wp:align>
                </wp:positionH>
                <wp:positionV relativeFrom="paragraph">
                  <wp:posOffset>738554</wp:posOffset>
                </wp:positionV>
                <wp:extent cx="1715135" cy="635"/>
                <wp:effectExtent l="0" t="0" r="0" b="3810"/>
                <wp:wrapSquare wrapText="bothSides"/>
                <wp:docPr id="1" name="文本框 1"/>
                <wp:cNvGraphicFramePr/>
                <a:graphic xmlns:a="http://schemas.openxmlformats.org/drawingml/2006/main">
                  <a:graphicData uri="http://schemas.microsoft.com/office/word/2010/wordprocessingShape">
                    <wps:wsp>
                      <wps:cNvSpPr txBox="1"/>
                      <wps:spPr>
                        <a:xfrm>
                          <a:off x="0" y="0"/>
                          <a:ext cx="1715135" cy="635"/>
                        </a:xfrm>
                        <a:prstGeom prst="rect">
                          <a:avLst/>
                        </a:prstGeom>
                        <a:solidFill>
                          <a:prstClr val="white"/>
                        </a:solidFill>
                        <a:ln>
                          <a:noFill/>
                        </a:ln>
                      </wps:spPr>
                      <wps:txbx>
                        <w:txbxContent>
                          <w:p w:rsidR="00190AA7" w:rsidRPr="00FC0781" w:rsidRDefault="00190AA7" w:rsidP="00190AA7">
                            <w:pPr>
                              <w:pStyle w:val="a7"/>
                              <w:rPr>
                                <w:rFonts w:ascii="等线" w:eastAsia="等线" w:hAnsi="等线" w:hint="eastAsia"/>
                                <w:noProof/>
                              </w:rPr>
                            </w:pPr>
                            <w:r w:rsidRPr="00FC0781">
                              <w:rPr>
                                <w:rFonts w:ascii="等线" w:eastAsia="等线" w:hAnsi="等线"/>
                                <w:noProof/>
                              </w:rPr>
                              <w:t>图</w:t>
                            </w:r>
                            <w:r w:rsidRPr="00FC0781">
                              <w:rPr>
                                <w:rFonts w:ascii="等线" w:eastAsia="等线" w:hAnsi="等线" w:hint="eastAsia"/>
                                <w:noProof/>
                              </w:rPr>
                              <w:t>1：</w:t>
                            </w:r>
                            <w:r w:rsidR="00FC0781" w:rsidRPr="00FC0781">
                              <w:rPr>
                                <w:rFonts w:ascii="等线" w:eastAsia="等线" w:hAnsi="等线" w:hint="eastAsia"/>
                                <w:noProof/>
                              </w:rPr>
                              <w:t>左为从动齿轮，右为主动齿轮，其转速之比转速比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366F71" id="_x0000_t202" coordsize="21600,21600" o:spt="202" path="m,l,21600r21600,l21600,xe">
                <v:stroke joinstyle="miter"/>
                <v:path gradientshapeok="t" o:connecttype="rect"/>
              </v:shapetype>
              <v:shape id="文本框 1" o:spid="_x0000_s1026" type="#_x0000_t202" style="position:absolute;left:0;text-align:left;margin-left:83.85pt;margin-top:58.15pt;width:135.05pt;height:.0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" stroked="f">
                <v:textbox style="mso-fit-shape-to-text:t" inset="0,0,0,0">
                  <w:txbxContent>
                    <w:p w:rsidR="00190AA7" w:rsidRPr="00FC0781" w:rsidRDefault="00190AA7" w:rsidP="00190AA7">
                      <w:pPr>
                        <w:pStyle w:val="a7"/>
                        <w:rPr>
                          <w:rFonts w:ascii="等线" w:eastAsia="等线" w:hAnsi="等线" w:hint="eastAsia"/>
                          <w:noProof/>
                        </w:rPr>
                      </w:pPr>
                      <w:r w:rsidRPr="00FC0781">
                        <w:rPr>
                          <w:rFonts w:ascii="等线" w:eastAsia="等线" w:hAnsi="等线"/>
                          <w:noProof/>
                        </w:rPr>
                        <w:t>图</w:t>
                      </w:r>
                      <w:r w:rsidRPr="00FC0781">
                        <w:rPr>
                          <w:rFonts w:ascii="等线" w:eastAsia="等线" w:hAnsi="等线" w:hint="eastAsia"/>
                          <w:noProof/>
                        </w:rPr>
                        <w:t>1：</w:t>
                      </w:r>
                      <w:r w:rsidR="00FC0781" w:rsidRPr="00FC0781">
                        <w:rPr>
                          <w:rFonts w:ascii="等线" w:eastAsia="等线" w:hAnsi="等线" w:hint="eastAsia"/>
                          <w:noProof/>
                        </w:rPr>
                        <w:t>左为从动齿轮，右为主动齿轮，其转速之比转速比</w:t>
                      </w:r>
                    </w:p>
                  </w:txbxContent>
                </v:textbox>
                <w10:wrap type="square" anchorx="margin"/>
              </v:shape>
            </w:pict>
          </mc:Fallback>
        </mc:AlternateContent>
      </w:r>
      <w:r w:rsidR="0078122E" w:rsidRPr="00F449D6">
        <w:rPr>
          <w:rFonts w:asciiTheme="minorEastAsia" w:hAnsiTheme="minorEastAsia" w:hint="eastAsia"/>
          <w:sz w:val="24"/>
          <w:szCs w:val="24"/>
        </w:rPr>
        <w:t>（3）从动齿轮</w:t>
      </w:r>
      <w:r w:rsidR="00190AA7" w:rsidRPr="00F449D6">
        <w:rPr>
          <w:rFonts w:asciiTheme="minorEastAsia" w:hAnsiTheme="minorEastAsia" w:hint="eastAsia"/>
          <w:sz w:val="24"/>
          <w:szCs w:val="24"/>
        </w:rPr>
        <w:t>：被主动齿轮带动转动的齿轮即为从动齿轮</w:t>
      </w:r>
    </w:p>
    <w:p w:rsidR="001200FA" w:rsidRPr="00F449D6" w:rsidRDefault="001200FA" w:rsidP="00FC0781">
      <w:pPr>
        <w:spacing w:line="360" w:lineRule="auto"/>
        <w:rPr>
          <w:rFonts w:asciiTheme="minorEastAsia" w:hAnsiTheme="minorEastAsia" w:hint="eastAsia"/>
          <w:sz w:val="24"/>
          <w:szCs w:val="24"/>
        </w:rPr>
      </w:pPr>
    </w:p>
    <w:p w:rsidR="00826B0B" w:rsidRPr="00F449D6" w:rsidRDefault="004E11F7" w:rsidP="004E11F7">
      <w:pPr>
        <w:pStyle w:val="3"/>
        <w:spacing w:line="415" w:lineRule="auto"/>
        <w:rPr>
          <w:rFonts w:asciiTheme="minorEastAsia" w:hAnsiTheme="minorEastAsia"/>
        </w:rPr>
      </w:pPr>
      <w:r w:rsidRPr="00F449D6">
        <w:rPr>
          <w:rFonts w:asciiTheme="minorEastAsia" w:hAnsiTheme="minorEastAsia" w:hint="eastAsia"/>
        </w:rPr>
        <w:t>2</w:t>
      </w:r>
      <w:r w:rsidR="00EB45ED" w:rsidRPr="00F449D6">
        <w:rPr>
          <w:rFonts w:asciiTheme="minorEastAsia" w:hAnsiTheme="minorEastAsia" w:hint="eastAsia"/>
        </w:rPr>
        <w:t>9</w:t>
      </w:r>
      <w:r w:rsidR="004707D2" w:rsidRPr="00F449D6">
        <w:rPr>
          <w:rFonts w:asciiTheme="minorEastAsia" w:hAnsiTheme="minorEastAsia"/>
        </w:rPr>
        <w:t>.2</w:t>
      </w:r>
      <w:r w:rsidR="00EB45ED" w:rsidRPr="00F449D6">
        <w:rPr>
          <w:rFonts w:asciiTheme="minorEastAsia" w:hAnsiTheme="minorEastAsia" w:hint="eastAsia"/>
        </w:rPr>
        <w:t>电磁感应</w:t>
      </w:r>
    </w:p>
    <w:p w:rsidR="001200FA" w:rsidRPr="00F449D6" w:rsidRDefault="001200FA" w:rsidP="001200FA">
      <w:pPr>
        <w:spacing w:line="360" w:lineRule="auto"/>
        <w:ind w:firstLineChars="200" w:firstLine="480"/>
        <w:rPr>
          <w:rFonts w:asciiTheme="minorEastAsia" w:hAnsiTheme="minorEastAsia" w:hint="eastAsia"/>
          <w:sz w:val="24"/>
          <w:szCs w:val="24"/>
        </w:rPr>
      </w:pPr>
      <w:r w:rsidRPr="00F449D6">
        <w:rPr>
          <w:rFonts w:asciiTheme="minorEastAsia" w:hAnsiTheme="minorEastAsia" w:hint="eastAsia"/>
          <w:sz w:val="24"/>
          <w:szCs w:val="24"/>
        </w:rPr>
        <w:t>不知道同学们是否还记得我们在之前的几课中陆续谈到</w:t>
      </w:r>
      <w:r w:rsidR="005327E8" w:rsidRPr="00F449D6">
        <w:rPr>
          <w:rFonts w:asciiTheme="minorEastAsia" w:hAnsiTheme="minorEastAsia" w:hint="eastAsia"/>
          <w:sz w:val="24"/>
          <w:szCs w:val="24"/>
        </w:rPr>
        <w:t>的三大磁现象：电生磁，磁生电，电流在磁场中的受力。而本节课，我们所制作的手摇发电机组主要运用的是磁生电的科学知识。</w:t>
      </w:r>
    </w:p>
    <w:p w:rsidR="00D50D67" w:rsidRPr="00F449D6" w:rsidRDefault="00D01187" w:rsidP="00EB45ED">
      <w:pPr>
        <w:pStyle w:val="2"/>
        <w:spacing w:line="360" w:lineRule="auto"/>
        <w:rPr>
          <w:rFonts w:asciiTheme="minorEastAsia" w:eastAsiaTheme="minorEastAsia" w:hAnsiTheme="minorEastAsia"/>
          <w:sz w:val="28"/>
          <w:szCs w:val="28"/>
        </w:rPr>
      </w:pPr>
      <w:r w:rsidRPr="00F449D6">
        <w:rPr>
          <w:rFonts w:asciiTheme="minorEastAsia" w:eastAsiaTheme="minorEastAsia" w:hAnsiTheme="minorEastAsia" w:hint="eastAsia"/>
          <w:sz w:val="28"/>
          <w:szCs w:val="28"/>
        </w:rPr>
        <w:t>2</w:t>
      </w:r>
      <w:r w:rsidR="00EB45ED" w:rsidRPr="00F449D6">
        <w:rPr>
          <w:rFonts w:asciiTheme="minorEastAsia" w:eastAsiaTheme="minorEastAsia" w:hAnsiTheme="minorEastAsia" w:hint="eastAsia"/>
          <w:sz w:val="28"/>
          <w:szCs w:val="28"/>
        </w:rPr>
        <w:t>9</w:t>
      </w:r>
      <w:r w:rsidRPr="00F449D6">
        <w:rPr>
          <w:rFonts w:asciiTheme="minorEastAsia" w:eastAsiaTheme="minorEastAsia" w:hAnsiTheme="minorEastAsia" w:hint="eastAsia"/>
          <w:sz w:val="28"/>
          <w:szCs w:val="28"/>
        </w:rPr>
        <w:t>.</w:t>
      </w:r>
      <w:r w:rsidR="00826B0B" w:rsidRPr="00F449D6">
        <w:rPr>
          <w:rFonts w:asciiTheme="minorEastAsia" w:eastAsiaTheme="minorEastAsia" w:hAnsiTheme="minorEastAsia" w:hint="eastAsia"/>
          <w:sz w:val="28"/>
          <w:szCs w:val="28"/>
        </w:rPr>
        <w:t>2.1</w:t>
      </w:r>
      <w:r w:rsidR="00783713" w:rsidRPr="00F449D6">
        <w:rPr>
          <w:rFonts w:asciiTheme="minorEastAsia" w:eastAsiaTheme="minorEastAsia" w:hAnsiTheme="minorEastAsia" w:hint="eastAsia"/>
          <w:sz w:val="28"/>
          <w:szCs w:val="28"/>
        </w:rPr>
        <w:t>发展历史</w:t>
      </w:r>
    </w:p>
    <w:p w:rsidR="00783713" w:rsidRPr="00F449D6" w:rsidRDefault="00783713" w:rsidP="00783713">
      <w:pPr>
        <w:spacing w:line="360" w:lineRule="auto"/>
        <w:ind w:firstLineChars="200" w:firstLine="480"/>
        <w:rPr>
          <w:rFonts w:asciiTheme="minorEastAsia" w:hAnsiTheme="minorEastAsia"/>
          <w:color w:val="353535"/>
          <w:sz w:val="24"/>
          <w:szCs w:val="24"/>
          <w:shd w:val="clear" w:color="auto" w:fill="FFFFFF"/>
        </w:rPr>
      </w:pPr>
      <w:r w:rsidRPr="00F449D6">
        <w:rPr>
          <w:rFonts w:asciiTheme="minorEastAsia" w:hAnsiTheme="minorEastAsia" w:hint="eastAsia"/>
          <w:color w:val="353535"/>
          <w:sz w:val="24"/>
          <w:szCs w:val="24"/>
          <w:shd w:val="clear" w:color="auto" w:fill="FFFFFF"/>
        </w:rPr>
        <w:t>迈克尔·法拉第（Michael Faraday，1791年9月22日～1867年8月25日），英国物理学家、化学家，也是著名的自学成才的科学家。由于他在电磁学方面做出了伟大贡献，被称为“电学之父”和“交流电之父”。</w:t>
      </w:r>
    </w:p>
    <w:p w:rsidR="0010718D" w:rsidRPr="00F449D6" w:rsidRDefault="0010718D" w:rsidP="00783713">
      <w:pPr>
        <w:spacing w:line="360" w:lineRule="auto"/>
        <w:ind w:firstLineChars="200" w:firstLine="480"/>
        <w:rPr>
          <w:rFonts w:asciiTheme="minorEastAsia" w:hAnsiTheme="minorEastAsia"/>
          <w:color w:val="353535"/>
          <w:sz w:val="24"/>
          <w:szCs w:val="24"/>
          <w:shd w:val="clear" w:color="auto" w:fill="FFFFFF"/>
        </w:rPr>
      </w:pPr>
      <w:r w:rsidRPr="00F449D6">
        <w:rPr>
          <w:rFonts w:asciiTheme="minorEastAsia" w:hAnsiTheme="minorEastAsia" w:hint="eastAsia"/>
          <w:color w:val="353535"/>
          <w:sz w:val="24"/>
          <w:szCs w:val="24"/>
          <w:shd w:val="clear" w:color="auto" w:fill="FFFFFF"/>
        </w:rPr>
        <w:t>1831年8月，法拉第在软铁环两侧分别绕两个线圈，其一为闭合回路，在导线下端附近平行放置一磁针，另一与电池组相连，接开关，形成有电源的闭合回路。实验发现，合上开关，磁针偏转；切断开关，磁针反向偏转，这表明在无电池组的线圈中出现了感应电流。法拉第立即意识到，这是一种非恒定的暂态效应。紧接着他做了几十个实验，把产生感应电流的情形概括为5类：变化的电流，</w:t>
      </w:r>
      <w:r w:rsidRPr="00F449D6">
        <w:rPr>
          <w:rFonts w:asciiTheme="minorEastAsia" w:hAnsiTheme="minorEastAsia" w:hint="eastAsia"/>
          <w:color w:val="353535"/>
          <w:sz w:val="24"/>
          <w:szCs w:val="24"/>
          <w:shd w:val="clear" w:color="auto" w:fill="FFFFFF"/>
        </w:rPr>
        <w:lastRenderedPageBreak/>
        <w:t>变化的磁场，运动的恒定电流，运动的磁铁，在磁场中运动的导体，并把</w:t>
      </w:r>
      <w:r w:rsidR="00072D86" w:rsidRPr="00F449D6">
        <w:rPr>
          <w:rFonts w:asciiTheme="minorEastAsia" w:hAnsiTheme="minorEastAsia"/>
        </w:rPr>
        <w:drawing>
          <wp:anchor distT="0" distB="0" distL="114300" distR="114300" simplePos="0" relativeHeight="251699200" behindDoc="0" locked="0" layoutInCell="1" allowOverlap="1" wp14:anchorId="7D65B28A">
            <wp:simplePos x="0" y="0"/>
            <wp:positionH relativeFrom="margin">
              <wp:align>right</wp:align>
            </wp:positionH>
            <wp:positionV relativeFrom="paragraph">
              <wp:posOffset>573</wp:posOffset>
            </wp:positionV>
            <wp:extent cx="1905000" cy="182880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1828800"/>
                    </a:xfrm>
                    <a:prstGeom prst="rect">
                      <a:avLst/>
                    </a:prstGeom>
                  </pic:spPr>
                </pic:pic>
              </a:graphicData>
            </a:graphic>
          </wp:anchor>
        </w:drawing>
      </w:r>
      <w:r w:rsidRPr="00F449D6">
        <w:rPr>
          <w:rFonts w:asciiTheme="minorEastAsia" w:hAnsiTheme="minorEastAsia" w:hint="eastAsia"/>
          <w:color w:val="353535"/>
          <w:sz w:val="24"/>
          <w:szCs w:val="24"/>
          <w:shd w:val="clear" w:color="auto" w:fill="FFFFFF"/>
        </w:rPr>
        <w:t>这些现象正式定名为电磁感应。</w:t>
      </w:r>
    </w:p>
    <w:p w:rsidR="0010718D" w:rsidRPr="00F449D6" w:rsidRDefault="0010718D" w:rsidP="00783713">
      <w:pPr>
        <w:spacing w:line="360" w:lineRule="auto"/>
        <w:ind w:firstLineChars="200" w:firstLine="480"/>
        <w:rPr>
          <w:rFonts w:asciiTheme="minorEastAsia" w:hAnsiTheme="minorEastAsia" w:hint="eastAsia"/>
          <w:color w:val="353535"/>
          <w:sz w:val="24"/>
          <w:szCs w:val="24"/>
          <w:shd w:val="clear" w:color="auto" w:fill="FFFFFF"/>
        </w:rPr>
      </w:pPr>
      <w:r w:rsidRPr="00F449D6">
        <w:rPr>
          <w:rFonts w:asciiTheme="minorEastAsia" w:hAnsiTheme="minorEastAsia" w:hint="eastAsia"/>
          <w:color w:val="353535"/>
          <w:sz w:val="24"/>
          <w:szCs w:val="24"/>
          <w:shd w:val="clear" w:color="auto" w:fill="FFFFFF"/>
        </w:rPr>
        <w:t>后来，判断感应电流方向的楞次定律和描述磁场感应定量规律的法拉第电磁感应定律被给出。</w:t>
      </w:r>
    </w:p>
    <w:p w:rsidR="00783713" w:rsidRPr="00F449D6" w:rsidRDefault="00072D86" w:rsidP="0010718D">
      <w:pPr>
        <w:pStyle w:val="2"/>
        <w:spacing w:line="360" w:lineRule="auto"/>
        <w:rPr>
          <w:rFonts w:asciiTheme="minorEastAsia" w:eastAsiaTheme="minorEastAsia" w:hAnsiTheme="minorEastAsia"/>
          <w:sz w:val="28"/>
          <w:szCs w:val="28"/>
        </w:rPr>
      </w:pPr>
      <w:r w:rsidRPr="00F449D6">
        <w:rPr>
          <w:rFonts w:asciiTheme="minorEastAsia" w:eastAsiaTheme="minorEastAsia" w:hAnsiTheme="minorEastAsia"/>
          <w:noProof/>
        </w:rPr>
        <mc:AlternateContent>
          <mc:Choice Requires="wps">
            <w:drawing>
              <wp:anchor distT="0" distB="0" distL="114300" distR="114300" simplePos="0" relativeHeight="251701248" behindDoc="0" locked="0" layoutInCell="1" allowOverlap="1" wp14:anchorId="7D9AFCA1" wp14:editId="3DDAB815">
                <wp:simplePos x="0" y="0"/>
                <wp:positionH relativeFrom="margin">
                  <wp:align>right</wp:align>
                </wp:positionH>
                <wp:positionV relativeFrom="paragraph">
                  <wp:posOffset>272601</wp:posOffset>
                </wp:positionV>
                <wp:extent cx="1905000" cy="635"/>
                <wp:effectExtent l="0" t="0" r="0" b="3810"/>
                <wp:wrapSquare wrapText="bothSides"/>
                <wp:docPr id="29" name="文本框 29"/>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072D86" w:rsidRDefault="00072D86" w:rsidP="00072D86">
                            <w:pPr>
                              <w:pStyle w:val="a7"/>
                              <w:rPr>
                                <w:rFonts w:hint="eastAsia"/>
                              </w:rPr>
                            </w:pPr>
                            <w:r>
                              <w:t>图</w:t>
                            </w:r>
                            <w:r>
                              <w:rPr>
                                <w:rFonts w:hint="eastAsia"/>
                              </w:rPr>
                              <w:t>2</w:t>
                            </w:r>
                            <w:r>
                              <w:rPr>
                                <w:rFonts w:hint="eastAsia"/>
                              </w:rPr>
                              <w:t>：</w:t>
                            </w:r>
                            <w:r>
                              <w:rPr>
                                <w:rFonts w:ascii="Arial" w:hAnsi="Arial" w:cs="Arial"/>
                                <w:color w:val="222222"/>
                                <w:shd w:val="clear" w:color="auto" w:fill="F8F9FA"/>
                              </w:rPr>
                              <w:t>法拉第碟片发电机。碟片以角速率</w:t>
                            </w:r>
                            <w:r>
                              <w:rPr>
                                <w:rFonts w:ascii="Arial" w:hAnsi="Arial" w:cs="Arial"/>
                                <w:color w:val="222222"/>
                                <w:shd w:val="clear" w:color="auto" w:fill="F8F9FA"/>
                              </w:rPr>
                              <w:t>ω</w:t>
                            </w:r>
                            <w:r>
                              <w:rPr>
                                <w:rFonts w:ascii="Arial" w:hAnsi="Arial" w:cs="Arial"/>
                                <w:color w:val="222222"/>
                                <w:shd w:val="clear" w:color="auto" w:fill="F8F9FA"/>
                              </w:rPr>
                              <w:t>旋转，在静磁场</w:t>
                            </w:r>
                            <w:r>
                              <w:rPr>
                                <w:rFonts w:ascii="Arial" w:hAnsi="Arial" w:cs="Arial"/>
                                <w:b/>
                                <w:bCs/>
                                <w:color w:val="222222"/>
                                <w:shd w:val="clear" w:color="auto" w:fill="F8F9FA"/>
                              </w:rPr>
                              <w:t>B</w:t>
                            </w:r>
                            <w:r>
                              <w:rPr>
                                <w:rFonts w:ascii="Arial" w:hAnsi="Arial" w:cs="Arial"/>
                                <w:color w:val="222222"/>
                                <w:shd w:val="clear" w:color="auto" w:fill="F8F9FA"/>
                              </w:rPr>
                              <w:t>中环行地扫过导电的半径。磁洛伦兹力</w:t>
                            </w:r>
                            <w:proofErr w:type="spellStart"/>
                            <w:r>
                              <w:rPr>
                                <w:rFonts w:ascii="Arial" w:hAnsi="Arial" w:cs="Arial"/>
                                <w:b/>
                                <w:bCs/>
                                <w:color w:val="222222"/>
                                <w:shd w:val="clear" w:color="auto" w:fill="F8F9FA"/>
                              </w:rPr>
                              <w:t>v×B</w:t>
                            </w:r>
                            <w:proofErr w:type="spellEnd"/>
                            <w:r>
                              <w:rPr>
                                <w:rFonts w:ascii="Arial" w:hAnsi="Arial" w:cs="Arial"/>
                                <w:color w:val="222222"/>
                                <w:shd w:val="clear" w:color="auto" w:fill="F8F9FA"/>
                              </w:rPr>
                              <w:t>，沿着导电半径到导电边沿驱动着电流，并从那里经由下电刷及支撑碟片的轴完成电路。因此，电流由机械运动所产生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AFCA1" id="文本框 29" o:spid="_x0000_s1027" type="#_x0000_t202" style="position:absolute;left:0;text-align:left;margin-left:98.8pt;margin-top:21.45pt;width:150pt;height:.05pt;z-index:251701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" stroked="f">
                <v:textbox style="mso-fit-shape-to-text:t" inset="0,0,0,0">
                  <w:txbxContent>
                    <w:p w:rsidR="00072D86" w:rsidRDefault="00072D86" w:rsidP="00072D86">
                      <w:pPr>
                        <w:pStyle w:val="a7"/>
                        <w:rPr>
                          <w:rFonts w:hint="eastAsia"/>
                        </w:rPr>
                      </w:pPr>
                      <w:r>
                        <w:t>图</w:t>
                      </w:r>
                      <w:r>
                        <w:rPr>
                          <w:rFonts w:hint="eastAsia"/>
                        </w:rPr>
                        <w:t>2</w:t>
                      </w:r>
                      <w:r>
                        <w:rPr>
                          <w:rFonts w:hint="eastAsia"/>
                        </w:rPr>
                        <w:t>：</w:t>
                      </w:r>
                      <w:r>
                        <w:rPr>
                          <w:rFonts w:ascii="Arial" w:hAnsi="Arial" w:cs="Arial"/>
                          <w:color w:val="222222"/>
                          <w:shd w:val="clear" w:color="auto" w:fill="F8F9FA"/>
                        </w:rPr>
                        <w:t>法拉第碟片发电机。碟片以角速率</w:t>
                      </w:r>
                      <w:r>
                        <w:rPr>
                          <w:rFonts w:ascii="Arial" w:hAnsi="Arial" w:cs="Arial"/>
                          <w:color w:val="222222"/>
                          <w:shd w:val="clear" w:color="auto" w:fill="F8F9FA"/>
                        </w:rPr>
                        <w:t>ω</w:t>
                      </w:r>
                      <w:r>
                        <w:rPr>
                          <w:rFonts w:ascii="Arial" w:hAnsi="Arial" w:cs="Arial"/>
                          <w:color w:val="222222"/>
                          <w:shd w:val="clear" w:color="auto" w:fill="F8F9FA"/>
                        </w:rPr>
                        <w:t>旋转，在静磁场</w:t>
                      </w:r>
                      <w:r>
                        <w:rPr>
                          <w:rFonts w:ascii="Arial" w:hAnsi="Arial" w:cs="Arial"/>
                          <w:b/>
                          <w:bCs/>
                          <w:color w:val="222222"/>
                          <w:shd w:val="clear" w:color="auto" w:fill="F8F9FA"/>
                        </w:rPr>
                        <w:t>B</w:t>
                      </w:r>
                      <w:r>
                        <w:rPr>
                          <w:rFonts w:ascii="Arial" w:hAnsi="Arial" w:cs="Arial"/>
                          <w:color w:val="222222"/>
                          <w:shd w:val="clear" w:color="auto" w:fill="F8F9FA"/>
                        </w:rPr>
                        <w:t>中环行地扫过导电的半径。磁洛伦兹力</w:t>
                      </w:r>
                      <w:proofErr w:type="spellStart"/>
                      <w:r>
                        <w:rPr>
                          <w:rFonts w:ascii="Arial" w:hAnsi="Arial" w:cs="Arial"/>
                          <w:b/>
                          <w:bCs/>
                          <w:color w:val="222222"/>
                          <w:shd w:val="clear" w:color="auto" w:fill="F8F9FA"/>
                        </w:rPr>
                        <w:t>v×B</w:t>
                      </w:r>
                      <w:proofErr w:type="spellEnd"/>
                      <w:r>
                        <w:rPr>
                          <w:rFonts w:ascii="Arial" w:hAnsi="Arial" w:cs="Arial"/>
                          <w:color w:val="222222"/>
                          <w:shd w:val="clear" w:color="auto" w:fill="F8F9FA"/>
                        </w:rPr>
                        <w:t>，沿着导电半径到导电边沿驱动着电流，并从那里经由下电刷及支撑碟片的轴完成电路。因此，电流由机械运动所产生</w:t>
                      </w:r>
                    </w:p>
                  </w:txbxContent>
                </v:textbox>
                <w10:wrap type="square" anchorx="margin"/>
              </v:shape>
            </w:pict>
          </mc:Fallback>
        </mc:AlternateContent>
      </w:r>
      <w:r w:rsidR="0010718D" w:rsidRPr="00F449D6">
        <w:rPr>
          <w:rFonts w:asciiTheme="minorEastAsia" w:eastAsiaTheme="minorEastAsia" w:hAnsiTheme="minorEastAsia" w:hint="eastAsia"/>
          <w:sz w:val="28"/>
          <w:szCs w:val="28"/>
        </w:rPr>
        <w:t>29.2.</w:t>
      </w:r>
      <w:r w:rsidR="0010718D" w:rsidRPr="00F449D6">
        <w:rPr>
          <w:rFonts w:asciiTheme="minorEastAsia" w:eastAsiaTheme="minorEastAsia" w:hAnsiTheme="minorEastAsia" w:hint="eastAsia"/>
          <w:sz w:val="28"/>
          <w:szCs w:val="28"/>
        </w:rPr>
        <w:t>2电磁感应内容简介</w:t>
      </w:r>
    </w:p>
    <w:p w:rsidR="0010718D" w:rsidRPr="00F449D6" w:rsidRDefault="0010718D" w:rsidP="0010718D">
      <w:pPr>
        <w:spacing w:line="360" w:lineRule="auto"/>
        <w:ind w:firstLineChars="200" w:firstLine="480"/>
        <w:rPr>
          <w:rFonts w:asciiTheme="minorEastAsia" w:hAnsiTheme="minorEastAsia"/>
          <w:sz w:val="24"/>
          <w:szCs w:val="24"/>
        </w:rPr>
      </w:pPr>
      <w:r w:rsidRPr="00F449D6">
        <w:rPr>
          <w:rFonts w:asciiTheme="minorEastAsia" w:hAnsiTheme="minorEastAsia"/>
          <w:sz w:val="24"/>
          <w:szCs w:val="24"/>
        </w:rPr>
        <w:t>电磁感应是指放在变化</w:t>
      </w:r>
      <w:hyperlink r:id="rId10" w:tooltip="磁通量" w:history="1">
        <w:r w:rsidRPr="00F449D6">
          <w:rPr>
            <w:rStyle w:val="a6"/>
            <w:rFonts w:asciiTheme="minorEastAsia" w:hAnsiTheme="minorEastAsia"/>
            <w:color w:val="auto"/>
            <w:sz w:val="24"/>
            <w:szCs w:val="24"/>
            <w:u w:val="none"/>
          </w:rPr>
          <w:t>磁通量</w:t>
        </w:r>
      </w:hyperlink>
      <w:r w:rsidRPr="00F449D6">
        <w:rPr>
          <w:rFonts w:asciiTheme="minorEastAsia" w:hAnsiTheme="minorEastAsia"/>
          <w:sz w:val="24"/>
          <w:szCs w:val="24"/>
        </w:rPr>
        <w:t>中的</w:t>
      </w:r>
      <w:hyperlink r:id="rId11" w:tooltip="导体" w:history="1">
        <w:r w:rsidRPr="00F449D6">
          <w:rPr>
            <w:rStyle w:val="a6"/>
            <w:rFonts w:asciiTheme="minorEastAsia" w:hAnsiTheme="minorEastAsia"/>
            <w:color w:val="auto"/>
            <w:sz w:val="24"/>
            <w:szCs w:val="24"/>
            <w:u w:val="none"/>
          </w:rPr>
          <w:t>导体</w:t>
        </w:r>
      </w:hyperlink>
      <w:r w:rsidRPr="00F449D6">
        <w:rPr>
          <w:rFonts w:asciiTheme="minorEastAsia" w:hAnsiTheme="minorEastAsia"/>
          <w:sz w:val="24"/>
          <w:szCs w:val="24"/>
        </w:rPr>
        <w:t>，会产生</w:t>
      </w:r>
      <w:hyperlink r:id="rId12" w:tooltip="电动势" w:history="1">
        <w:r w:rsidRPr="00F449D6">
          <w:rPr>
            <w:rStyle w:val="a6"/>
            <w:rFonts w:asciiTheme="minorEastAsia" w:hAnsiTheme="minorEastAsia"/>
            <w:color w:val="auto"/>
            <w:sz w:val="24"/>
            <w:szCs w:val="24"/>
            <w:u w:val="none"/>
          </w:rPr>
          <w:t>电动势</w:t>
        </w:r>
      </w:hyperlink>
      <w:r w:rsidRPr="00F449D6">
        <w:rPr>
          <w:rFonts w:asciiTheme="minorEastAsia" w:hAnsiTheme="minorEastAsia"/>
          <w:sz w:val="24"/>
          <w:szCs w:val="24"/>
        </w:rPr>
        <w:t>。此电动势称为感应电动势或感生电动势，若将此导体闭合成一回路，则该电动势会驱使</w:t>
      </w:r>
      <w:hyperlink r:id="rId13" w:tooltip="电子" w:history="1">
        <w:r w:rsidRPr="00F449D6">
          <w:rPr>
            <w:rStyle w:val="a6"/>
            <w:rFonts w:asciiTheme="minorEastAsia" w:hAnsiTheme="minorEastAsia"/>
            <w:color w:val="auto"/>
            <w:sz w:val="24"/>
            <w:szCs w:val="24"/>
            <w:u w:val="none"/>
          </w:rPr>
          <w:t>电子</w:t>
        </w:r>
      </w:hyperlink>
      <w:r w:rsidRPr="00F449D6">
        <w:rPr>
          <w:rFonts w:asciiTheme="minorEastAsia" w:hAnsiTheme="minorEastAsia"/>
          <w:sz w:val="24"/>
          <w:szCs w:val="24"/>
        </w:rPr>
        <w:t>流动，形成感应电流（感生电流）。</w:t>
      </w:r>
      <w:r w:rsidRPr="00F449D6">
        <w:rPr>
          <w:rFonts w:asciiTheme="minorEastAsia" w:hAnsiTheme="minorEastAsia" w:hint="eastAsia"/>
          <w:sz w:val="24"/>
          <w:szCs w:val="24"/>
        </w:rPr>
        <w:t>电磁感应是发电机、感应马达、变压器和大部分其它电力设备操作的基础。</w:t>
      </w:r>
    </w:p>
    <w:p w:rsidR="0010718D" w:rsidRPr="00F449D6" w:rsidRDefault="00072D86" w:rsidP="0010718D">
      <w:pPr>
        <w:spacing w:line="360" w:lineRule="auto"/>
        <w:ind w:firstLineChars="200" w:firstLine="420"/>
        <w:jc w:val="left"/>
        <w:rPr>
          <w:rFonts w:asciiTheme="minorEastAsia" w:hAnsiTheme="minorEastAsia"/>
          <w:b/>
          <w:bCs/>
          <w:sz w:val="24"/>
          <w:szCs w:val="24"/>
        </w:rPr>
      </w:pPr>
      <w:r w:rsidRPr="00F449D6">
        <w:rPr>
          <w:rFonts w:asciiTheme="minorEastAsia" w:hAnsiTheme="minorEastAsia"/>
          <w:noProof/>
        </w:rPr>
        <mc:AlternateContent>
          <mc:Choice Requires="wps">
            <w:drawing>
              <wp:anchor distT="0" distB="0" distL="114300" distR="114300" simplePos="0" relativeHeight="251704320" behindDoc="0" locked="0" layoutInCell="1" allowOverlap="1" wp14:anchorId="62FDD879" wp14:editId="3F668C86">
                <wp:simplePos x="0" y="0"/>
                <wp:positionH relativeFrom="column">
                  <wp:posOffset>3274060</wp:posOffset>
                </wp:positionH>
                <wp:positionV relativeFrom="paragraph">
                  <wp:posOffset>1294765</wp:posOffset>
                </wp:positionV>
                <wp:extent cx="199898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1998980" cy="635"/>
                        </a:xfrm>
                        <a:prstGeom prst="rect">
                          <a:avLst/>
                        </a:prstGeom>
                        <a:solidFill>
                          <a:prstClr val="white"/>
                        </a:solidFill>
                        <a:ln>
                          <a:noFill/>
                        </a:ln>
                      </wps:spPr>
                      <wps:txbx>
                        <w:txbxContent>
                          <w:p w:rsidR="00072D86" w:rsidRDefault="00072D86" w:rsidP="00072D86">
                            <w:pPr>
                              <w:pStyle w:val="a7"/>
                              <w:rPr>
                                <w:rFonts w:hint="eastAsia"/>
                                <w:noProof/>
                              </w:rPr>
                            </w:pPr>
                            <w:r>
                              <w:rPr>
                                <w:noProof/>
                              </w:rPr>
                              <w:t>图</w:t>
                            </w:r>
                            <w:r>
                              <w:rPr>
                                <w:rFonts w:hint="eastAsia"/>
                                <w:noProof/>
                              </w:rPr>
                              <w:t>2</w:t>
                            </w:r>
                            <w:r>
                              <w:rPr>
                                <w:rFonts w:hint="eastAsia"/>
                                <w:noProof/>
                              </w:rPr>
                              <w:t>：</w:t>
                            </w:r>
                            <w:r w:rsidRPr="00072D86">
                              <w:rPr>
                                <w:rFonts w:hint="eastAsia"/>
                                <w:noProof/>
                              </w:rPr>
                              <w:t>在环圈导体左边的一块永久磁铁，其指北极指向环圈。假若，将磁铁往环圈方向推进，则从磁铁往环圈看，感应电流会呈逆时针方向。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DD879" id="文本框 30" o:spid="_x0000_s1028" type="#_x0000_t202" style="position:absolute;left:0;text-align:left;margin-left:257.8pt;margin-top:101.95pt;width:157.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" stroked="f">
                <v:textbox style="mso-fit-shape-to-text:t" inset="0,0,0,0">
                  <w:txbxContent>
                    <w:p w:rsidR="00072D86" w:rsidRDefault="00072D86" w:rsidP="00072D86">
                      <w:pPr>
                        <w:pStyle w:val="a7"/>
                        <w:rPr>
                          <w:rFonts w:hint="eastAsia"/>
                          <w:noProof/>
                        </w:rPr>
                      </w:pPr>
                      <w:r>
                        <w:rPr>
                          <w:noProof/>
                        </w:rPr>
                        <w:t>图</w:t>
                      </w:r>
                      <w:r>
                        <w:rPr>
                          <w:rFonts w:hint="eastAsia"/>
                          <w:noProof/>
                        </w:rPr>
                        <w:t>2</w:t>
                      </w:r>
                      <w:r>
                        <w:rPr>
                          <w:rFonts w:hint="eastAsia"/>
                          <w:noProof/>
                        </w:rPr>
                        <w:t>：</w:t>
                      </w:r>
                      <w:r w:rsidRPr="00072D86">
                        <w:rPr>
                          <w:rFonts w:hint="eastAsia"/>
                          <w:noProof/>
                        </w:rPr>
                        <w:t>在环圈导体左边的一块永久磁铁，其指北极指向环圈。假若，将磁铁往环圈方向推进，则从磁铁往环圈看，感应电流会呈逆时针方向。</w:t>
                      </w:r>
                    </w:p>
                  </w:txbxContent>
                </v:textbox>
                <w10:wrap type="square"/>
              </v:shape>
            </w:pict>
          </mc:Fallback>
        </mc:AlternateContent>
      </w:r>
      <w:r w:rsidRPr="00F449D6">
        <w:rPr>
          <w:rFonts w:asciiTheme="minorEastAsia" w:hAnsiTheme="minorEastAsia"/>
          <w:noProof/>
        </w:rPr>
        <w:drawing>
          <wp:anchor distT="0" distB="0" distL="114300" distR="114300" simplePos="0" relativeHeight="251702272" behindDoc="0" locked="0" layoutInCell="1" allowOverlap="1" wp14:anchorId="7F3A1862">
            <wp:simplePos x="0" y="0"/>
            <wp:positionH relativeFrom="margin">
              <wp:align>right</wp:align>
            </wp:positionH>
            <wp:positionV relativeFrom="paragraph">
              <wp:posOffset>94615</wp:posOffset>
            </wp:positionV>
            <wp:extent cx="1998980" cy="1143000"/>
            <wp:effectExtent l="0" t="0" r="1270" b="0"/>
            <wp:wrapSquare wrapText="bothSides"/>
            <wp:docPr id="3" name="图片 3" descr="https://upload.wikimedia.org/wikipedia/commons/thumb/e/e3/Lenz%27s_Law02.jpg/250px-Lenz%27s_Law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3/Lenz%27s_Law02.jpg/250px-Lenz%27s_Law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898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18D" w:rsidRPr="00F449D6">
        <w:rPr>
          <w:rFonts w:asciiTheme="minorEastAsia" w:hAnsiTheme="minorEastAsia" w:hint="eastAsia"/>
          <w:b/>
          <w:bCs/>
          <w:sz w:val="24"/>
          <w:szCs w:val="24"/>
        </w:rPr>
        <w:t>29.</w:t>
      </w:r>
      <w:r w:rsidR="0010718D" w:rsidRPr="00F449D6">
        <w:rPr>
          <w:rFonts w:asciiTheme="minorEastAsia" w:hAnsiTheme="minorEastAsia" w:hint="eastAsia"/>
          <w:b/>
          <w:bCs/>
          <w:sz w:val="24"/>
          <w:szCs w:val="24"/>
        </w:rPr>
        <w:t>2.2.1法拉第电磁感应定律</w:t>
      </w:r>
    </w:p>
    <w:p w:rsidR="0010718D" w:rsidRPr="00F449D6" w:rsidRDefault="00072D86" w:rsidP="00072D86">
      <w:pPr>
        <w:spacing w:line="360" w:lineRule="auto"/>
        <w:ind w:firstLineChars="200" w:firstLine="480"/>
        <w:jc w:val="left"/>
        <w:rPr>
          <w:rFonts w:asciiTheme="minorEastAsia" w:hAnsiTheme="minorEastAsia"/>
          <w:sz w:val="24"/>
          <w:szCs w:val="24"/>
        </w:rPr>
      </w:pPr>
      <w:r w:rsidRPr="00F449D6">
        <w:rPr>
          <w:rFonts w:asciiTheme="minorEastAsia" w:hAnsiTheme="minorEastAsia" w:hint="eastAsia"/>
          <w:sz w:val="24"/>
          <w:szCs w:val="24"/>
        </w:rPr>
        <w:t>法拉第电磁感应定律是电磁学中的一条基本定律，其基本表述为：任何封闭电路中感应电动势的大小，等于穿过这一电路磁通量的变化率。</w:t>
      </w:r>
    </w:p>
    <w:p w:rsidR="00072D86" w:rsidRPr="00F449D6" w:rsidRDefault="00072D86" w:rsidP="00072D86">
      <w:pPr>
        <w:spacing w:line="360" w:lineRule="auto"/>
        <w:ind w:firstLineChars="200" w:firstLine="480"/>
        <w:jc w:val="left"/>
        <w:rPr>
          <w:rFonts w:asciiTheme="minorEastAsia" w:hAnsiTheme="minorEastAsia"/>
          <w:b/>
          <w:bCs/>
          <w:sz w:val="24"/>
          <w:szCs w:val="24"/>
        </w:rPr>
      </w:pPr>
      <w:r w:rsidRPr="00F449D6">
        <w:rPr>
          <w:rFonts w:asciiTheme="minorEastAsia" w:hAnsiTheme="minorEastAsia" w:hint="eastAsia"/>
          <w:b/>
          <w:bCs/>
          <w:sz w:val="24"/>
          <w:szCs w:val="24"/>
        </w:rPr>
        <w:t>29.2.2.</w:t>
      </w:r>
      <w:r w:rsidRPr="00F449D6">
        <w:rPr>
          <w:rFonts w:asciiTheme="minorEastAsia" w:hAnsiTheme="minorEastAsia" w:hint="eastAsia"/>
          <w:b/>
          <w:bCs/>
          <w:sz w:val="24"/>
          <w:szCs w:val="24"/>
        </w:rPr>
        <w:t>2楞次定律</w:t>
      </w:r>
    </w:p>
    <w:p w:rsidR="00072D86" w:rsidRPr="00F449D6" w:rsidRDefault="00072D86" w:rsidP="00072D86">
      <w:pPr>
        <w:spacing w:line="360" w:lineRule="auto"/>
        <w:ind w:firstLineChars="200" w:firstLine="480"/>
        <w:jc w:val="left"/>
        <w:rPr>
          <w:rFonts w:asciiTheme="minorEastAsia" w:hAnsiTheme="minorEastAsia" w:hint="eastAsia"/>
          <w:sz w:val="24"/>
          <w:szCs w:val="24"/>
        </w:rPr>
      </w:pPr>
      <w:r w:rsidRPr="00F449D6">
        <w:rPr>
          <w:rFonts w:asciiTheme="minorEastAsia" w:hAnsiTheme="minorEastAsia" w:hint="eastAsia"/>
          <w:sz w:val="24"/>
          <w:szCs w:val="24"/>
        </w:rPr>
        <w:t>只使用法拉第电磁感应定律，并不容易决定感应电流方向。楞次定律给出了一种既简单又直观地能够找到感应电流方向的方法</w:t>
      </w:r>
      <w:r w:rsidRPr="00F449D6">
        <w:rPr>
          <w:rFonts w:asciiTheme="minorEastAsia" w:hAnsiTheme="minorEastAsia" w:hint="eastAsia"/>
          <w:sz w:val="24"/>
          <w:szCs w:val="24"/>
        </w:rPr>
        <w:t>：</w:t>
      </w:r>
      <w:r w:rsidRPr="00F449D6">
        <w:rPr>
          <w:rFonts w:asciiTheme="minorEastAsia" w:hAnsiTheme="minorEastAsia"/>
          <w:sz w:val="24"/>
          <w:szCs w:val="24"/>
        </w:rPr>
        <w:t>由于磁通量的改变而产生的感应电流，其方向为抗拒磁通量改变的方向</w:t>
      </w:r>
      <w:r w:rsidRPr="00F449D6">
        <w:rPr>
          <w:rFonts w:asciiTheme="minorEastAsia" w:hAnsiTheme="minorEastAsia" w:hint="eastAsia"/>
          <w:sz w:val="24"/>
          <w:szCs w:val="24"/>
        </w:rPr>
        <w:t>。</w:t>
      </w:r>
    </w:p>
    <w:p w:rsidR="00B36F5F" w:rsidRPr="00F449D6" w:rsidRDefault="00B36F5F" w:rsidP="00B36F5F">
      <w:pPr>
        <w:pStyle w:val="3"/>
        <w:spacing w:line="415" w:lineRule="auto"/>
        <w:rPr>
          <w:rFonts w:asciiTheme="minorEastAsia" w:hAnsiTheme="minorEastAsia"/>
        </w:rPr>
      </w:pPr>
      <w:bookmarkStart w:id="2" w:name="_Hlk14449335"/>
      <w:r w:rsidRPr="00F449D6">
        <w:rPr>
          <w:rFonts w:asciiTheme="minorEastAsia" w:hAnsiTheme="minorEastAsia" w:hint="eastAsia"/>
        </w:rPr>
        <w:lastRenderedPageBreak/>
        <w:t>2</w:t>
      </w:r>
      <w:r w:rsidR="00EB45ED" w:rsidRPr="00F449D6">
        <w:rPr>
          <w:rFonts w:asciiTheme="minorEastAsia" w:hAnsiTheme="minorEastAsia" w:hint="eastAsia"/>
        </w:rPr>
        <w:t>9</w:t>
      </w:r>
      <w:r w:rsidRPr="00F449D6">
        <w:rPr>
          <w:rFonts w:asciiTheme="minorEastAsia" w:hAnsiTheme="minorEastAsia"/>
        </w:rPr>
        <w:t>.</w:t>
      </w:r>
      <w:r w:rsidRPr="00F449D6">
        <w:rPr>
          <w:rFonts w:asciiTheme="minorEastAsia" w:hAnsiTheme="minorEastAsia" w:hint="eastAsia"/>
        </w:rPr>
        <w:t>3活动实施</w:t>
      </w:r>
    </w:p>
    <w:p w:rsidR="00B36F5F" w:rsidRPr="00F449D6" w:rsidRDefault="00B36F5F" w:rsidP="00B36F5F">
      <w:pPr>
        <w:pStyle w:val="2"/>
        <w:spacing w:line="360" w:lineRule="auto"/>
        <w:rPr>
          <w:rFonts w:asciiTheme="minorEastAsia" w:eastAsiaTheme="minorEastAsia" w:hAnsiTheme="minorEastAsia"/>
          <w:sz w:val="28"/>
          <w:szCs w:val="28"/>
        </w:rPr>
      </w:pPr>
      <w:r w:rsidRPr="00F449D6">
        <w:rPr>
          <w:rFonts w:asciiTheme="minorEastAsia" w:eastAsiaTheme="minorEastAsia" w:hAnsiTheme="minorEastAsia" w:hint="eastAsia"/>
          <w:sz w:val="28"/>
          <w:szCs w:val="28"/>
        </w:rPr>
        <w:t>2</w:t>
      </w:r>
      <w:r w:rsidR="00EB45ED" w:rsidRPr="00F449D6">
        <w:rPr>
          <w:rFonts w:asciiTheme="minorEastAsia" w:eastAsiaTheme="minorEastAsia" w:hAnsiTheme="minorEastAsia" w:hint="eastAsia"/>
          <w:sz w:val="28"/>
          <w:szCs w:val="28"/>
        </w:rPr>
        <w:t>9</w:t>
      </w:r>
      <w:r w:rsidRPr="00F449D6">
        <w:rPr>
          <w:rFonts w:asciiTheme="minorEastAsia" w:eastAsiaTheme="minorEastAsia" w:hAnsiTheme="minorEastAsia" w:hint="eastAsia"/>
          <w:sz w:val="28"/>
          <w:szCs w:val="28"/>
        </w:rPr>
        <w:t>.3.1涉及知识</w:t>
      </w:r>
    </w:p>
    <w:p w:rsidR="00C01F26" w:rsidRPr="00F449D6" w:rsidRDefault="00C01F26" w:rsidP="00C01F26">
      <w:pPr>
        <w:spacing w:line="360" w:lineRule="auto"/>
        <w:ind w:firstLineChars="200" w:firstLine="480"/>
        <w:rPr>
          <w:rFonts w:asciiTheme="minorEastAsia" w:hAnsiTheme="minorEastAsia" w:hint="eastAsia"/>
        </w:rPr>
      </w:pPr>
      <w:r w:rsidRPr="00F449D6">
        <w:rPr>
          <w:rFonts w:asciiTheme="minorEastAsia" w:hAnsiTheme="minorEastAsia" w:hint="eastAsia"/>
          <w:sz w:val="24"/>
          <w:szCs w:val="24"/>
        </w:rPr>
        <w:t>机械传动、转速比、主动齿轮、从动齿轮，摩擦起电，电磁感应现象、机械能、电能之间的转换等</w:t>
      </w:r>
      <w:r w:rsidRPr="00F449D6">
        <w:rPr>
          <w:rFonts w:asciiTheme="minorEastAsia" w:hAnsiTheme="minorEastAsia" w:hint="eastAsia"/>
        </w:rPr>
        <w:t>。</w:t>
      </w:r>
    </w:p>
    <w:p w:rsidR="00C01F26" w:rsidRPr="00F449D6" w:rsidRDefault="00C01F26" w:rsidP="00C01F26">
      <w:pPr>
        <w:pStyle w:val="2"/>
        <w:spacing w:line="360" w:lineRule="auto"/>
        <w:rPr>
          <w:rFonts w:asciiTheme="minorEastAsia" w:eastAsiaTheme="minorEastAsia" w:hAnsiTheme="minorEastAsia"/>
          <w:sz w:val="28"/>
          <w:szCs w:val="28"/>
        </w:rPr>
      </w:pPr>
      <w:r w:rsidRPr="00F449D6">
        <w:rPr>
          <w:rFonts w:asciiTheme="minorEastAsia" w:eastAsiaTheme="minorEastAsia" w:hAnsiTheme="minorEastAsia" w:hint="eastAsia"/>
          <w:noProof/>
          <w:sz w:val="24"/>
          <w:szCs w:val="24"/>
        </w:rPr>
        <w:drawing>
          <wp:anchor distT="0" distB="0" distL="114300" distR="114300" simplePos="0" relativeHeight="251705344" behindDoc="0" locked="0" layoutInCell="1" allowOverlap="1">
            <wp:simplePos x="0" y="0"/>
            <wp:positionH relativeFrom="margin">
              <wp:align>right</wp:align>
            </wp:positionH>
            <wp:positionV relativeFrom="paragraph">
              <wp:posOffset>541866</wp:posOffset>
            </wp:positionV>
            <wp:extent cx="1862455" cy="1497330"/>
            <wp:effectExtent l="0" t="0" r="4445" b="762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2455" cy="1497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9D6">
        <w:rPr>
          <w:rFonts w:asciiTheme="minorEastAsia" w:eastAsiaTheme="minorEastAsia" w:hAnsiTheme="minorEastAsia" w:hint="eastAsia"/>
          <w:sz w:val="28"/>
          <w:szCs w:val="28"/>
        </w:rPr>
        <w:t>29.3.</w:t>
      </w:r>
      <w:r w:rsidRPr="00F449D6">
        <w:rPr>
          <w:rFonts w:asciiTheme="minorEastAsia" w:eastAsiaTheme="minorEastAsia" w:hAnsiTheme="minorEastAsia"/>
          <w:sz w:val="28"/>
          <w:szCs w:val="28"/>
        </w:rPr>
        <w:t>2</w:t>
      </w:r>
      <w:r w:rsidRPr="00F449D6">
        <w:rPr>
          <w:rFonts w:asciiTheme="minorEastAsia" w:eastAsiaTheme="minorEastAsia" w:hAnsiTheme="minorEastAsia" w:hint="eastAsia"/>
          <w:sz w:val="28"/>
          <w:szCs w:val="28"/>
        </w:rPr>
        <w:t>技能目标</w:t>
      </w:r>
    </w:p>
    <w:p w:rsidR="00C01F26" w:rsidRPr="00F449D6" w:rsidRDefault="00C01F26" w:rsidP="00C01F26">
      <w:pPr>
        <w:spacing w:line="360" w:lineRule="auto"/>
        <w:ind w:firstLineChars="200" w:firstLine="480"/>
        <w:rPr>
          <w:rFonts w:asciiTheme="minorEastAsia" w:hAnsiTheme="minorEastAsia"/>
          <w:sz w:val="24"/>
          <w:szCs w:val="24"/>
        </w:rPr>
      </w:pPr>
      <w:r w:rsidRPr="00F449D6">
        <w:rPr>
          <w:rFonts w:asciiTheme="minorEastAsia" w:hAnsiTheme="minorEastAsia" w:hint="eastAsia"/>
          <w:sz w:val="24"/>
          <w:szCs w:val="24"/>
        </w:rPr>
        <w:t>（1）</w:t>
      </w:r>
      <w:r w:rsidRPr="00F449D6">
        <w:rPr>
          <w:rFonts w:asciiTheme="minorEastAsia" w:hAnsiTheme="minorEastAsia" w:hint="eastAsia"/>
          <w:sz w:val="24"/>
          <w:szCs w:val="24"/>
        </w:rPr>
        <w:t>进一步练习机械的装配技能；</w:t>
      </w:r>
    </w:p>
    <w:p w:rsidR="00C01F26" w:rsidRPr="00F449D6" w:rsidRDefault="00C01F26" w:rsidP="00C01F26">
      <w:pPr>
        <w:spacing w:line="360" w:lineRule="auto"/>
        <w:ind w:firstLineChars="200" w:firstLine="480"/>
        <w:rPr>
          <w:rFonts w:asciiTheme="minorEastAsia" w:hAnsiTheme="minorEastAsia"/>
          <w:sz w:val="24"/>
          <w:szCs w:val="24"/>
        </w:rPr>
      </w:pPr>
      <w:r w:rsidRPr="00F449D6">
        <w:rPr>
          <w:rFonts w:asciiTheme="minorEastAsia" w:hAnsiTheme="minorEastAsia" w:hint="eastAsia"/>
          <w:sz w:val="24"/>
          <w:szCs w:val="24"/>
        </w:rPr>
        <w:t>（2）</w:t>
      </w:r>
      <w:r w:rsidRPr="00F449D6">
        <w:rPr>
          <w:rFonts w:asciiTheme="minorEastAsia" w:hAnsiTheme="minorEastAsia" w:hint="eastAsia"/>
          <w:sz w:val="24"/>
          <w:szCs w:val="24"/>
        </w:rPr>
        <w:t>认识并探索电的产生；</w:t>
      </w:r>
    </w:p>
    <w:p w:rsidR="00C01F26" w:rsidRPr="00F449D6" w:rsidRDefault="00C01F26" w:rsidP="00C01F26">
      <w:pPr>
        <w:spacing w:line="360" w:lineRule="auto"/>
        <w:ind w:firstLineChars="200" w:firstLine="480"/>
        <w:rPr>
          <w:rFonts w:asciiTheme="minorEastAsia" w:hAnsiTheme="minorEastAsia" w:hint="eastAsia"/>
          <w:sz w:val="24"/>
          <w:szCs w:val="24"/>
        </w:rPr>
      </w:pPr>
      <w:r w:rsidRPr="00F449D6">
        <w:rPr>
          <w:rFonts w:asciiTheme="minorEastAsia" w:hAnsiTheme="minorEastAsia" w:hint="eastAsia"/>
          <w:sz w:val="24"/>
          <w:szCs w:val="24"/>
        </w:rPr>
        <w:t>（3）</w:t>
      </w:r>
      <w:r w:rsidRPr="00F449D6">
        <w:rPr>
          <w:rFonts w:asciiTheme="minorEastAsia" w:hAnsiTheme="minorEastAsia" w:hint="eastAsia"/>
          <w:sz w:val="24"/>
          <w:szCs w:val="24"/>
        </w:rPr>
        <w:t>体验不同形式能量的相互转化过程。</w:t>
      </w:r>
    </w:p>
    <w:p w:rsidR="00C01F26" w:rsidRPr="00F449D6" w:rsidRDefault="00C01F26" w:rsidP="00C01F26">
      <w:pPr>
        <w:rPr>
          <w:rFonts w:asciiTheme="minorEastAsia" w:hAnsiTheme="minorEastAsia" w:hint="eastAsia"/>
        </w:rPr>
      </w:pPr>
    </w:p>
    <w:p w:rsidR="00C01F26" w:rsidRPr="00F449D6" w:rsidRDefault="00C01F26" w:rsidP="00C01F26">
      <w:pPr>
        <w:pStyle w:val="2"/>
        <w:spacing w:line="360" w:lineRule="auto"/>
        <w:rPr>
          <w:rFonts w:asciiTheme="minorEastAsia" w:eastAsiaTheme="minorEastAsia" w:hAnsiTheme="minorEastAsia"/>
          <w:sz w:val="28"/>
          <w:szCs w:val="28"/>
        </w:rPr>
      </w:pPr>
      <w:r w:rsidRPr="00F449D6">
        <w:rPr>
          <w:rFonts w:asciiTheme="minorEastAsia" w:eastAsiaTheme="minorEastAsia" w:hAnsiTheme="minorEastAsia" w:hint="eastAsia"/>
          <w:sz w:val="28"/>
          <w:szCs w:val="28"/>
        </w:rPr>
        <w:t>29.3.</w:t>
      </w:r>
      <w:r w:rsidRPr="00F449D6">
        <w:rPr>
          <w:rFonts w:asciiTheme="minorEastAsia" w:eastAsiaTheme="minorEastAsia" w:hAnsiTheme="minorEastAsia" w:hint="eastAsia"/>
          <w:sz w:val="28"/>
          <w:szCs w:val="28"/>
        </w:rPr>
        <w:t>3任务实施</w:t>
      </w:r>
    </w:p>
    <w:p w:rsidR="00C01F26" w:rsidRPr="00F449D6" w:rsidRDefault="00C01F26" w:rsidP="00C01F26">
      <w:pPr>
        <w:spacing w:line="360" w:lineRule="auto"/>
        <w:ind w:firstLineChars="200" w:firstLine="480"/>
        <w:jc w:val="left"/>
        <w:rPr>
          <w:rFonts w:asciiTheme="minorEastAsia" w:hAnsiTheme="minorEastAsia"/>
          <w:b/>
          <w:bCs/>
          <w:sz w:val="24"/>
          <w:szCs w:val="24"/>
        </w:rPr>
      </w:pPr>
      <w:r w:rsidRPr="00F449D6">
        <w:rPr>
          <w:rFonts w:asciiTheme="minorEastAsia" w:hAnsiTheme="minorEastAsia" w:hint="eastAsia"/>
          <w:b/>
          <w:bCs/>
          <w:sz w:val="24"/>
          <w:szCs w:val="24"/>
        </w:rPr>
        <w:t>29.3.3.</w:t>
      </w:r>
      <w:r w:rsidRPr="00F449D6">
        <w:rPr>
          <w:rFonts w:asciiTheme="minorEastAsia" w:hAnsiTheme="minorEastAsia" w:hint="eastAsia"/>
          <w:b/>
          <w:bCs/>
          <w:sz w:val="24"/>
          <w:szCs w:val="24"/>
        </w:rPr>
        <w:t>1项目说明</w:t>
      </w:r>
    </w:p>
    <w:p w:rsidR="00C01F26" w:rsidRPr="00F449D6" w:rsidRDefault="00C01F26" w:rsidP="00C01F26">
      <w:pPr>
        <w:spacing w:line="360" w:lineRule="auto"/>
        <w:ind w:firstLineChars="200" w:firstLine="480"/>
        <w:jc w:val="left"/>
        <w:rPr>
          <w:rFonts w:asciiTheme="minorEastAsia" w:hAnsiTheme="minorEastAsia"/>
          <w:b/>
          <w:bCs/>
          <w:sz w:val="24"/>
          <w:szCs w:val="24"/>
        </w:rPr>
      </w:pPr>
      <w:r w:rsidRPr="00C01F26">
        <w:rPr>
          <w:rFonts w:asciiTheme="minorEastAsia" w:hAnsiTheme="minorEastAsia" w:hint="eastAsia"/>
          <w:sz w:val="24"/>
          <w:szCs w:val="24"/>
        </w:rPr>
        <w:t>该项目是在认识了电荷的种类、电的产生以及电荷的特性等知识后，进行装配交流发电机，认识现实生活中发电机的结构组成，并感受不同形式能量之间的转换等知识和技能</w:t>
      </w:r>
      <w:r w:rsidRPr="00C01F26">
        <w:rPr>
          <w:rFonts w:asciiTheme="minorEastAsia" w:hAnsiTheme="minorEastAsia" w:hint="eastAsia"/>
          <w:b/>
          <w:bCs/>
          <w:sz w:val="24"/>
          <w:szCs w:val="24"/>
        </w:rPr>
        <w:t>。</w:t>
      </w:r>
    </w:p>
    <w:p w:rsidR="00572CDF" w:rsidRPr="00F449D6" w:rsidRDefault="00572CDF" w:rsidP="00572CDF">
      <w:pPr>
        <w:spacing w:line="360" w:lineRule="auto"/>
        <w:ind w:firstLineChars="200" w:firstLine="480"/>
        <w:jc w:val="left"/>
        <w:rPr>
          <w:rFonts w:asciiTheme="minorEastAsia" w:hAnsiTheme="minorEastAsia"/>
          <w:b/>
          <w:bCs/>
          <w:sz w:val="24"/>
          <w:szCs w:val="24"/>
        </w:rPr>
      </w:pPr>
      <w:r w:rsidRPr="00F449D6">
        <w:rPr>
          <w:rFonts w:asciiTheme="minorEastAsia" w:hAnsiTheme="minorEastAsia" w:hint="eastAsia"/>
          <w:b/>
          <w:bCs/>
          <w:sz w:val="24"/>
          <w:szCs w:val="24"/>
        </w:rPr>
        <w:t>29.3.3.2活动实施</w:t>
      </w:r>
    </w:p>
    <w:p w:rsidR="00572CDF" w:rsidRPr="00F449D6" w:rsidRDefault="00572CDF" w:rsidP="00C01F26">
      <w:pPr>
        <w:spacing w:line="360" w:lineRule="auto"/>
        <w:ind w:firstLineChars="200" w:firstLine="480"/>
        <w:jc w:val="left"/>
        <w:rPr>
          <w:rFonts w:asciiTheme="minorEastAsia" w:hAnsiTheme="minorEastAsia" w:hint="eastAsia"/>
          <w:b/>
          <w:bCs/>
          <w:sz w:val="24"/>
          <w:szCs w:val="24"/>
        </w:rPr>
      </w:pPr>
      <w:r w:rsidRPr="00F449D6">
        <w:rPr>
          <w:rFonts w:asciiTheme="minorEastAsia" w:hAnsiTheme="minorEastAsia" w:hint="eastAsia"/>
          <w:b/>
          <w:bCs/>
          <w:sz w:val="24"/>
          <w:szCs w:val="24"/>
        </w:rPr>
        <w:t>（1）1.筹集本次实训所需器材及工具（注：切割完所需器材后多余部分、工具归到原位）</w:t>
      </w:r>
    </w:p>
    <w:tbl>
      <w:tblPr>
        <w:tblpPr w:leftFromText="180" w:rightFromText="180" w:vertAnchor="text" w:tblpY="3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2466"/>
        <w:gridCol w:w="601"/>
        <w:gridCol w:w="1468"/>
        <w:gridCol w:w="1351"/>
        <w:gridCol w:w="854"/>
      </w:tblGrid>
      <w:tr w:rsidR="00C01F26" w:rsidRPr="00F449D6" w:rsidTr="00C01F26">
        <w:tc>
          <w:tcPr>
            <w:tcW w:w="937"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名称</w:t>
            </w:r>
          </w:p>
        </w:tc>
        <w:tc>
          <w:tcPr>
            <w:tcW w:w="1486"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规格</w:t>
            </w:r>
          </w:p>
        </w:tc>
        <w:tc>
          <w:tcPr>
            <w:tcW w:w="362"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数量</w:t>
            </w:r>
          </w:p>
        </w:tc>
        <w:tc>
          <w:tcPr>
            <w:tcW w:w="88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名称</w:t>
            </w:r>
          </w:p>
        </w:tc>
        <w:tc>
          <w:tcPr>
            <w:tcW w:w="814"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规格</w:t>
            </w:r>
          </w:p>
        </w:tc>
        <w:tc>
          <w:tcPr>
            <w:tcW w:w="51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数量</w:t>
            </w:r>
          </w:p>
        </w:tc>
      </w:tr>
      <w:tr w:rsidR="00C01F26" w:rsidRPr="00F449D6" w:rsidTr="00C01F26">
        <w:tc>
          <w:tcPr>
            <w:tcW w:w="937"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胶木棒</w:t>
            </w:r>
          </w:p>
        </w:tc>
        <w:tc>
          <w:tcPr>
            <w:tcW w:w="1486"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noProof/>
              </w:rPr>
              <w:drawing>
                <wp:inline distT="0" distB="0" distL="0" distR="0" wp14:anchorId="2AFBDCF5" wp14:editId="1B587A73">
                  <wp:extent cx="1058545" cy="541655"/>
                  <wp:effectExtent l="0" t="0" r="825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58545" cy="541655"/>
                          </a:xfrm>
                          <a:prstGeom prst="rect">
                            <a:avLst/>
                          </a:prstGeom>
                          <a:noFill/>
                          <a:ln>
                            <a:noFill/>
                          </a:ln>
                        </pic:spPr>
                      </pic:pic>
                    </a:graphicData>
                  </a:graphic>
                </wp:inline>
              </w:drawing>
            </w:r>
          </w:p>
        </w:tc>
        <w:tc>
          <w:tcPr>
            <w:tcW w:w="362"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1副</w:t>
            </w:r>
          </w:p>
        </w:tc>
        <w:tc>
          <w:tcPr>
            <w:tcW w:w="88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电烙铁</w:t>
            </w:r>
          </w:p>
        </w:tc>
        <w:tc>
          <w:tcPr>
            <w:tcW w:w="814"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30W</w:t>
            </w:r>
          </w:p>
        </w:tc>
        <w:tc>
          <w:tcPr>
            <w:tcW w:w="51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w:t>
            </w:r>
            <w:r w:rsidRPr="00F449D6">
              <w:rPr>
                <w:rFonts w:asciiTheme="minorEastAsia" w:hAnsiTheme="minorEastAsia" w:hint="eastAsia"/>
              </w:rPr>
              <w:t>只</w:t>
            </w:r>
          </w:p>
        </w:tc>
      </w:tr>
      <w:tr w:rsidR="00C01F26" w:rsidRPr="00F449D6" w:rsidTr="00C01F26">
        <w:trPr>
          <w:trHeight w:val="579"/>
        </w:trPr>
        <w:tc>
          <w:tcPr>
            <w:tcW w:w="937"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lastRenderedPageBreak/>
              <w:t>玻璃棒</w:t>
            </w:r>
          </w:p>
        </w:tc>
        <w:tc>
          <w:tcPr>
            <w:tcW w:w="1486"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noProof/>
              </w:rPr>
              <w:drawing>
                <wp:inline distT="0" distB="0" distL="0" distR="0" wp14:anchorId="2C5E4048" wp14:editId="36D4CDF8">
                  <wp:extent cx="1295400" cy="4064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406400"/>
                          </a:xfrm>
                          <a:prstGeom prst="rect">
                            <a:avLst/>
                          </a:prstGeom>
                          <a:noFill/>
                          <a:ln>
                            <a:noFill/>
                          </a:ln>
                        </pic:spPr>
                      </pic:pic>
                    </a:graphicData>
                  </a:graphic>
                </wp:inline>
              </w:drawing>
            </w:r>
          </w:p>
        </w:tc>
        <w:tc>
          <w:tcPr>
            <w:tcW w:w="362"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1副</w:t>
            </w:r>
          </w:p>
        </w:tc>
        <w:tc>
          <w:tcPr>
            <w:tcW w:w="88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剪刀</w:t>
            </w:r>
          </w:p>
        </w:tc>
        <w:tc>
          <w:tcPr>
            <w:tcW w:w="814"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普通</w:t>
            </w:r>
          </w:p>
        </w:tc>
        <w:tc>
          <w:tcPr>
            <w:tcW w:w="51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1只</w:t>
            </w:r>
          </w:p>
        </w:tc>
      </w:tr>
      <w:tr w:rsidR="00C01F26" w:rsidRPr="00F449D6" w:rsidTr="00C01F26">
        <w:tc>
          <w:tcPr>
            <w:tcW w:w="937"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高灵敏电流计</w:t>
            </w:r>
          </w:p>
        </w:tc>
        <w:tc>
          <w:tcPr>
            <w:tcW w:w="1486"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noProof/>
              </w:rPr>
              <w:drawing>
                <wp:inline distT="0" distB="0" distL="0" distR="0" wp14:anchorId="1CEE6555" wp14:editId="00B2373D">
                  <wp:extent cx="499745" cy="652145"/>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745" cy="652145"/>
                          </a:xfrm>
                          <a:prstGeom prst="rect">
                            <a:avLst/>
                          </a:prstGeom>
                          <a:noFill/>
                          <a:ln>
                            <a:noFill/>
                          </a:ln>
                        </pic:spPr>
                      </pic:pic>
                    </a:graphicData>
                  </a:graphic>
                </wp:inline>
              </w:drawing>
            </w:r>
          </w:p>
        </w:tc>
        <w:tc>
          <w:tcPr>
            <w:tcW w:w="362"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任选</w:t>
            </w:r>
          </w:p>
        </w:tc>
        <w:tc>
          <w:tcPr>
            <w:tcW w:w="88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交流发电机</w:t>
            </w:r>
          </w:p>
        </w:tc>
        <w:tc>
          <w:tcPr>
            <w:tcW w:w="814"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noProof/>
              </w:rPr>
              <w:drawing>
                <wp:inline distT="0" distB="0" distL="0" distR="0" wp14:anchorId="4FFDCBF7" wp14:editId="5686B466">
                  <wp:extent cx="490855" cy="744855"/>
                  <wp:effectExtent l="0" t="0" r="4445"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855" cy="744855"/>
                          </a:xfrm>
                          <a:prstGeom prst="rect">
                            <a:avLst/>
                          </a:prstGeom>
                          <a:noFill/>
                          <a:ln>
                            <a:noFill/>
                          </a:ln>
                        </pic:spPr>
                      </pic:pic>
                    </a:graphicData>
                  </a:graphic>
                </wp:inline>
              </w:drawing>
            </w:r>
          </w:p>
        </w:tc>
        <w:tc>
          <w:tcPr>
            <w:tcW w:w="51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1只</w:t>
            </w:r>
          </w:p>
        </w:tc>
      </w:tr>
      <w:tr w:rsidR="00C01F26" w:rsidRPr="00F449D6" w:rsidTr="00C01F26">
        <w:tc>
          <w:tcPr>
            <w:tcW w:w="937"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马蹄形磁铁</w:t>
            </w:r>
          </w:p>
        </w:tc>
        <w:tc>
          <w:tcPr>
            <w:tcW w:w="1486" w:type="pct"/>
            <w:vAlign w:val="center"/>
          </w:tcPr>
          <w:p w:rsidR="00C01F26" w:rsidRPr="00F449D6" w:rsidRDefault="00C01F26" w:rsidP="00C01F26">
            <w:pPr>
              <w:jc w:val="center"/>
              <w:rPr>
                <w:rFonts w:asciiTheme="minorEastAsia" w:hAnsiTheme="minorEastAsia" w:hint="eastAsia"/>
              </w:rPr>
            </w:pPr>
          </w:p>
        </w:tc>
        <w:tc>
          <w:tcPr>
            <w:tcW w:w="362"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w:t>
            </w:r>
            <w:r w:rsidRPr="00F449D6">
              <w:rPr>
                <w:rFonts w:asciiTheme="minorEastAsia" w:hAnsiTheme="minorEastAsia" w:hint="eastAsia"/>
              </w:rPr>
              <w:t>副</w:t>
            </w:r>
          </w:p>
        </w:tc>
        <w:tc>
          <w:tcPr>
            <w:tcW w:w="88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漆包线</w:t>
            </w:r>
          </w:p>
        </w:tc>
        <w:tc>
          <w:tcPr>
            <w:tcW w:w="814" w:type="pct"/>
            <w:vAlign w:val="center"/>
          </w:tcPr>
          <w:p w:rsidR="00C01F26" w:rsidRPr="00F449D6" w:rsidRDefault="00C01F26" w:rsidP="00C01F26">
            <w:pPr>
              <w:jc w:val="center"/>
              <w:rPr>
                <w:rFonts w:asciiTheme="minorEastAsia" w:hAnsiTheme="minorEastAsia" w:hint="eastAsia"/>
              </w:rPr>
            </w:pPr>
          </w:p>
        </w:tc>
        <w:tc>
          <w:tcPr>
            <w:tcW w:w="51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若干</w:t>
            </w:r>
          </w:p>
        </w:tc>
      </w:tr>
      <w:tr w:rsidR="00C01F26" w:rsidRPr="00F449D6" w:rsidTr="00C01F26">
        <w:tc>
          <w:tcPr>
            <w:tcW w:w="937"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条形磁铁</w:t>
            </w:r>
          </w:p>
        </w:tc>
        <w:tc>
          <w:tcPr>
            <w:tcW w:w="1486" w:type="pct"/>
            <w:vAlign w:val="center"/>
          </w:tcPr>
          <w:p w:rsidR="00C01F26" w:rsidRPr="00F449D6" w:rsidRDefault="00C01F26" w:rsidP="00C01F26">
            <w:pPr>
              <w:jc w:val="center"/>
              <w:rPr>
                <w:rFonts w:asciiTheme="minorEastAsia" w:hAnsiTheme="minorEastAsia" w:hint="eastAsia"/>
              </w:rPr>
            </w:pPr>
          </w:p>
        </w:tc>
        <w:tc>
          <w:tcPr>
            <w:tcW w:w="362"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w:t>
            </w:r>
            <w:r w:rsidRPr="00F449D6">
              <w:rPr>
                <w:rFonts w:asciiTheme="minorEastAsia" w:hAnsiTheme="minorEastAsia" w:hint="eastAsia"/>
              </w:rPr>
              <w:t>副</w:t>
            </w:r>
          </w:p>
        </w:tc>
        <w:tc>
          <w:tcPr>
            <w:tcW w:w="88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尖嘴钳</w:t>
            </w:r>
          </w:p>
        </w:tc>
        <w:tc>
          <w:tcPr>
            <w:tcW w:w="814" w:type="pct"/>
            <w:vAlign w:val="center"/>
          </w:tcPr>
          <w:p w:rsidR="00C01F26" w:rsidRPr="00F449D6" w:rsidRDefault="00C01F26" w:rsidP="00C01F26">
            <w:pPr>
              <w:jc w:val="center"/>
              <w:rPr>
                <w:rFonts w:asciiTheme="minorEastAsia" w:hAnsiTheme="minorEastAsia" w:hint="eastAsia"/>
              </w:rPr>
            </w:pPr>
          </w:p>
        </w:tc>
        <w:tc>
          <w:tcPr>
            <w:tcW w:w="515" w:type="pct"/>
            <w:vAlign w:val="center"/>
          </w:tcPr>
          <w:p w:rsidR="00C01F26" w:rsidRPr="00F449D6" w:rsidRDefault="00C01F26" w:rsidP="00C01F26">
            <w:pPr>
              <w:jc w:val="center"/>
              <w:rPr>
                <w:rFonts w:asciiTheme="minorEastAsia" w:hAnsiTheme="minorEastAsia" w:hint="eastAsia"/>
              </w:rPr>
            </w:pPr>
            <w:r w:rsidRPr="00F449D6">
              <w:rPr>
                <w:rFonts w:asciiTheme="minorEastAsia" w:hAnsiTheme="minorEastAsia" w:hint="eastAsia"/>
              </w:rPr>
              <w:t>1只</w:t>
            </w:r>
          </w:p>
        </w:tc>
      </w:tr>
    </w:tbl>
    <w:p w:rsidR="00C01F26" w:rsidRPr="00F449D6" w:rsidRDefault="00175354" w:rsidP="00C01F26">
      <w:pPr>
        <w:spacing w:line="360" w:lineRule="auto"/>
        <w:ind w:firstLineChars="200" w:firstLine="480"/>
        <w:jc w:val="left"/>
        <w:rPr>
          <w:rFonts w:asciiTheme="minorEastAsia" w:hAnsiTheme="minorEastAsia"/>
          <w:b/>
          <w:bCs/>
          <w:sz w:val="24"/>
          <w:szCs w:val="24"/>
        </w:rPr>
      </w:pPr>
      <w:r w:rsidRPr="00F449D6">
        <w:rPr>
          <w:rFonts w:asciiTheme="minorEastAsia" w:hAnsiTheme="minorEastAsia" w:hint="eastAsia"/>
          <w:b/>
          <w:bCs/>
          <w:sz w:val="24"/>
          <w:szCs w:val="24"/>
        </w:rPr>
        <w:t>（2）认识电的产生</w:t>
      </w:r>
    </w:p>
    <w:p w:rsidR="00F834E1" w:rsidRPr="00F449D6" w:rsidRDefault="00F834E1" w:rsidP="00F834E1">
      <w:pPr>
        <w:spacing w:line="360" w:lineRule="auto"/>
        <w:ind w:firstLineChars="200" w:firstLine="480"/>
        <w:jc w:val="left"/>
        <w:rPr>
          <w:rFonts w:asciiTheme="minorEastAsia" w:hAnsiTheme="minorEastAsia" w:hint="eastAsia"/>
          <w:sz w:val="24"/>
          <w:szCs w:val="24"/>
        </w:rPr>
      </w:pPr>
      <w:r w:rsidRPr="00F449D6">
        <w:rPr>
          <w:rFonts w:asciiTheme="minorEastAsia" w:hAnsiTheme="minorEastAsia" w:hint="eastAsia"/>
          <w:sz w:val="24"/>
          <w:szCs w:val="24"/>
        </w:rPr>
        <w:t>①</w:t>
      </w:r>
      <w:r w:rsidRPr="00F449D6">
        <w:rPr>
          <w:rFonts w:asciiTheme="minorEastAsia" w:hAnsiTheme="minorEastAsia" w:hint="eastAsia"/>
          <w:sz w:val="24"/>
          <w:szCs w:val="24"/>
        </w:rPr>
        <w:t>感受摩擦起电现象；</w:t>
      </w:r>
    </w:p>
    <w:p w:rsidR="00F834E1" w:rsidRPr="00F449D6" w:rsidRDefault="00F834E1" w:rsidP="00C01F26">
      <w:pPr>
        <w:spacing w:line="360" w:lineRule="auto"/>
        <w:ind w:firstLineChars="200" w:firstLine="480"/>
        <w:jc w:val="left"/>
        <w:rPr>
          <w:rFonts w:asciiTheme="minorEastAsia" w:hAnsiTheme="minorEastAsia" w:hint="eastAsia"/>
          <w:sz w:val="24"/>
          <w:szCs w:val="24"/>
          <w:u w:val="single"/>
        </w:rPr>
      </w:pPr>
      <w:r w:rsidRPr="00F834E1">
        <w:rPr>
          <w:rFonts w:asciiTheme="minorEastAsia" w:hAnsiTheme="minorEastAsia" w:hint="eastAsia"/>
          <w:sz w:val="24"/>
          <w:szCs w:val="24"/>
        </w:rPr>
        <w:t>结论：毛皮摩擦过的橡胶棒或者丝绸擦过的玻璃棒</w:t>
      </w:r>
      <w:r w:rsidR="00F449D6" w:rsidRPr="00F449D6">
        <w:rPr>
          <w:rFonts w:asciiTheme="minorEastAsia" w:hAnsiTheme="minorEastAsia" w:hint="eastAsia"/>
          <w:sz w:val="24"/>
          <w:szCs w:val="24"/>
        </w:rPr>
        <w:t>的</w:t>
      </w:r>
      <w:r w:rsidRPr="00F834E1">
        <w:rPr>
          <w:rFonts w:asciiTheme="minorEastAsia" w:hAnsiTheme="minorEastAsia" w:hint="eastAsia"/>
          <w:sz w:val="24"/>
          <w:szCs w:val="24"/>
        </w:rPr>
        <w:t>碎小物质</w:t>
      </w:r>
      <w:r w:rsidR="00F449D6" w:rsidRPr="00F449D6">
        <w:rPr>
          <w:rFonts w:asciiTheme="minorEastAsia" w:hAnsiTheme="minorEastAsia" w:hint="eastAsia"/>
          <w:sz w:val="24"/>
          <w:szCs w:val="24"/>
        </w:rPr>
        <w:t>都</w:t>
      </w:r>
      <w:r w:rsidRPr="00F834E1">
        <w:rPr>
          <w:rFonts w:asciiTheme="minorEastAsia" w:hAnsiTheme="minorEastAsia" w:hint="eastAsia"/>
          <w:sz w:val="24"/>
          <w:szCs w:val="24"/>
        </w:rPr>
        <w:t>具有</w:t>
      </w:r>
      <w:r w:rsidRPr="00F449D6">
        <w:rPr>
          <w:rFonts w:asciiTheme="minorEastAsia" w:hAnsiTheme="minorEastAsia"/>
          <w:sz w:val="24"/>
          <w:szCs w:val="24"/>
          <w:u w:val="single"/>
        </w:rPr>
        <w:t xml:space="preserve">  </w:t>
      </w:r>
      <w:r w:rsidRPr="00F449D6">
        <w:rPr>
          <w:rFonts w:asciiTheme="minorEastAsia" w:hAnsiTheme="minorEastAsia" w:hint="eastAsia"/>
          <w:sz w:val="24"/>
          <w:szCs w:val="24"/>
          <w:u w:val="single"/>
        </w:rPr>
        <w:t xml:space="preserve"> </w:t>
      </w:r>
      <w:r w:rsidRPr="00F449D6">
        <w:rPr>
          <w:rFonts w:asciiTheme="minorEastAsia" w:hAnsiTheme="minorEastAsia"/>
          <w:sz w:val="24"/>
          <w:szCs w:val="24"/>
          <w:u w:val="single"/>
        </w:rPr>
        <w:t xml:space="preserve"> </w:t>
      </w:r>
      <w:r w:rsidRPr="00F834E1">
        <w:rPr>
          <w:rFonts w:asciiTheme="minorEastAsia" w:hAnsiTheme="minorEastAsia" w:hint="eastAsia"/>
          <w:sz w:val="24"/>
          <w:szCs w:val="24"/>
        </w:rPr>
        <w:t>现象；规定毛皮摩擦过的橡胶棒带负电；丝绸擦过的玻璃棒带正电；</w:t>
      </w:r>
    </w:p>
    <w:p w:rsidR="00F834E1" w:rsidRPr="00F449D6" w:rsidRDefault="00F834E1" w:rsidP="00F834E1">
      <w:pPr>
        <w:spacing w:line="360" w:lineRule="auto"/>
        <w:ind w:firstLineChars="200" w:firstLine="480"/>
        <w:jc w:val="left"/>
        <w:rPr>
          <w:rFonts w:asciiTheme="minorEastAsia" w:hAnsiTheme="minorEastAsia" w:hint="eastAsia"/>
          <w:sz w:val="24"/>
          <w:szCs w:val="24"/>
        </w:rPr>
      </w:pPr>
      <w:r w:rsidRPr="00F449D6">
        <w:rPr>
          <w:rFonts w:asciiTheme="minorEastAsia" w:hAnsiTheme="minorEastAsia" w:hint="eastAsia"/>
          <w:noProof/>
          <w:sz w:val="24"/>
          <w:szCs w:val="24"/>
        </w:rPr>
        <w:drawing>
          <wp:anchor distT="0" distB="0" distL="114300" distR="114300" simplePos="0" relativeHeight="251706368" behindDoc="0" locked="0" layoutInCell="1" allowOverlap="1">
            <wp:simplePos x="0" y="0"/>
            <wp:positionH relativeFrom="margin">
              <wp:align>right</wp:align>
            </wp:positionH>
            <wp:positionV relativeFrom="paragraph">
              <wp:posOffset>105410</wp:posOffset>
            </wp:positionV>
            <wp:extent cx="1056005" cy="1184275"/>
            <wp:effectExtent l="0" t="0" r="0" b="0"/>
            <wp:wrapSquare wrapText="bothSides"/>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6005"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9D6">
        <w:rPr>
          <w:rFonts w:asciiTheme="minorEastAsia" w:hAnsiTheme="minorEastAsia" w:hint="eastAsia"/>
          <w:sz w:val="24"/>
          <w:szCs w:val="24"/>
        </w:rPr>
        <w:t>②</w:t>
      </w:r>
      <w:r w:rsidRPr="00F449D6">
        <w:rPr>
          <w:rFonts w:asciiTheme="minorEastAsia" w:hAnsiTheme="minorEastAsia" w:hint="eastAsia"/>
          <w:sz w:val="24"/>
          <w:szCs w:val="24"/>
        </w:rPr>
        <w:t>尝试电荷间的相互作用力；</w:t>
      </w:r>
    </w:p>
    <w:p w:rsidR="00F834E1" w:rsidRPr="00F449D6" w:rsidRDefault="00F834E1" w:rsidP="00C01F26">
      <w:pPr>
        <w:spacing w:line="360" w:lineRule="auto"/>
        <w:ind w:firstLineChars="200" w:firstLine="480"/>
        <w:jc w:val="left"/>
        <w:rPr>
          <w:rFonts w:asciiTheme="minorEastAsia" w:hAnsiTheme="minorEastAsia"/>
          <w:sz w:val="24"/>
          <w:szCs w:val="24"/>
          <w:u w:val="single"/>
        </w:rPr>
      </w:pPr>
      <w:r w:rsidRPr="00F834E1">
        <w:rPr>
          <w:rFonts w:asciiTheme="minorEastAsia" w:hAnsiTheme="minorEastAsia" w:hint="eastAsia"/>
          <w:sz w:val="24"/>
          <w:szCs w:val="24"/>
        </w:rPr>
        <w:t>结论：同类电荷间会</w:t>
      </w:r>
      <w:r w:rsidRPr="00F834E1">
        <w:rPr>
          <w:rFonts w:asciiTheme="minorEastAsia" w:hAnsiTheme="minorEastAsia" w:hint="eastAsia"/>
          <w:sz w:val="24"/>
          <w:szCs w:val="24"/>
          <w:u w:val="single"/>
        </w:rPr>
        <w:t xml:space="preserve">     </w:t>
      </w:r>
      <w:r w:rsidRPr="00F449D6">
        <w:rPr>
          <w:rFonts w:asciiTheme="minorEastAsia" w:hAnsiTheme="minorEastAsia" w:hint="eastAsia"/>
          <w:sz w:val="24"/>
          <w:szCs w:val="24"/>
          <w:u w:val="single"/>
        </w:rPr>
        <w:t xml:space="preserve"> </w:t>
      </w:r>
      <w:r w:rsidRPr="00F834E1">
        <w:rPr>
          <w:rFonts w:asciiTheme="minorEastAsia" w:hAnsiTheme="minorEastAsia" w:hint="eastAsia"/>
          <w:sz w:val="24"/>
          <w:szCs w:val="24"/>
          <w:u w:val="single"/>
        </w:rPr>
        <w:t xml:space="preserve"> </w:t>
      </w:r>
      <w:r w:rsidRPr="00F834E1">
        <w:rPr>
          <w:rFonts w:asciiTheme="minorEastAsia" w:hAnsiTheme="minorEastAsia" w:hint="eastAsia"/>
          <w:sz w:val="24"/>
          <w:szCs w:val="24"/>
        </w:rPr>
        <w:t>；异类电荷间会</w:t>
      </w:r>
      <w:r w:rsidRPr="00F834E1">
        <w:rPr>
          <w:rFonts w:asciiTheme="minorEastAsia" w:hAnsiTheme="minorEastAsia" w:hint="eastAsia"/>
          <w:sz w:val="24"/>
          <w:szCs w:val="24"/>
          <w:u w:val="single"/>
        </w:rPr>
        <w:t xml:space="preserve">        </w:t>
      </w:r>
      <w:r w:rsidRPr="00F834E1">
        <w:rPr>
          <w:rFonts w:asciiTheme="minorEastAsia" w:hAnsiTheme="minorEastAsia" w:hint="eastAsia"/>
          <w:sz w:val="24"/>
          <w:szCs w:val="24"/>
        </w:rPr>
        <w:t>。</w:t>
      </w:r>
    </w:p>
    <w:p w:rsidR="00F834E1" w:rsidRPr="00F449D6" w:rsidRDefault="00F834E1" w:rsidP="00F834E1">
      <w:pPr>
        <w:spacing w:line="360" w:lineRule="auto"/>
        <w:ind w:firstLineChars="200" w:firstLine="480"/>
        <w:jc w:val="left"/>
        <w:rPr>
          <w:rFonts w:asciiTheme="minorEastAsia" w:hAnsiTheme="minorEastAsia" w:hint="eastAsia"/>
          <w:sz w:val="24"/>
          <w:szCs w:val="24"/>
        </w:rPr>
      </w:pPr>
      <w:r w:rsidRPr="00F449D6">
        <w:rPr>
          <w:rFonts w:asciiTheme="minorEastAsia" w:hAnsiTheme="minorEastAsia" w:hint="eastAsia"/>
          <w:sz w:val="24"/>
          <w:szCs w:val="24"/>
        </w:rPr>
        <w:t>③</w:t>
      </w:r>
      <w:r w:rsidRPr="00F449D6">
        <w:rPr>
          <w:rFonts w:asciiTheme="minorEastAsia" w:hAnsiTheme="minorEastAsia" w:hint="eastAsia"/>
          <w:sz w:val="24"/>
          <w:szCs w:val="24"/>
        </w:rPr>
        <w:t>感受直导线电磁感应现象；注意观察导体运动方向与高灵敏电流计指针的偏转方向。</w:t>
      </w:r>
    </w:p>
    <w:tbl>
      <w:tblPr>
        <w:tblpPr w:leftFromText="180" w:rightFromText="180" w:vertAnchor="page" w:horzAnchor="margin" w:tblpY="9640"/>
        <w:tblW w:w="3122" w:type="pct"/>
        <w:tblCellSpacing w:w="0" w:type="dxa"/>
        <w:tblLayout w:type="fixed"/>
        <w:tblCellMar>
          <w:left w:w="0" w:type="dxa"/>
          <w:right w:w="0" w:type="dxa"/>
        </w:tblCellMar>
        <w:tblLook w:val="0000" w:firstRow="0" w:lastRow="0" w:firstColumn="0" w:lastColumn="0" w:noHBand="0" w:noVBand="0"/>
      </w:tblPr>
      <w:tblGrid>
        <w:gridCol w:w="1389"/>
        <w:gridCol w:w="843"/>
        <w:gridCol w:w="950"/>
        <w:gridCol w:w="963"/>
        <w:gridCol w:w="1031"/>
      </w:tblGrid>
      <w:tr w:rsidR="00734C66" w:rsidRPr="00F449D6" w:rsidTr="00734C66">
        <w:trPr>
          <w:trHeight w:val="657"/>
          <w:tblCellSpacing w:w="0" w:type="dxa"/>
        </w:trPr>
        <w:tc>
          <w:tcPr>
            <w:tcW w:w="1342" w:type="pct"/>
            <w:tcBorders>
              <w:top w:val="single" w:sz="4" w:space="0" w:color="007A77"/>
              <w:left w:val="single" w:sz="6" w:space="0" w:color="007A77"/>
              <w:bottom w:val="single" w:sz="4" w:space="0" w:color="007A77"/>
              <w:right w:val="single" w:sz="4" w:space="0" w:color="007A77"/>
            </w:tcBorders>
            <w:shd w:val="clear" w:color="auto" w:fill="FFFFFF"/>
            <w:vAlign w:val="center"/>
          </w:tcPr>
          <w:p w:rsidR="00734C66" w:rsidRPr="00F449D6" w:rsidRDefault="00734C66" w:rsidP="00734C66">
            <w:pPr>
              <w:ind w:leftChars="257" w:left="540"/>
              <w:jc w:val="center"/>
              <w:rPr>
                <w:rFonts w:asciiTheme="minorEastAsia" w:hAnsiTheme="minorEastAsia"/>
              </w:rPr>
            </w:pPr>
            <w:r w:rsidRPr="00F449D6">
              <w:rPr>
                <w:rFonts w:asciiTheme="minorEastAsia" w:hAnsiTheme="minorEastAsia" w:hint="eastAsia"/>
              </w:rPr>
              <w:t>观察现象</w:t>
            </w:r>
          </w:p>
        </w:tc>
        <w:tc>
          <w:tcPr>
            <w:tcW w:w="814"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hint="eastAsia"/>
              </w:rPr>
            </w:pPr>
            <w:r w:rsidRPr="00F449D6">
              <w:rPr>
                <w:rFonts w:asciiTheme="minorEastAsia" w:hAnsiTheme="minorEastAsia" w:cs="Helvetica"/>
                <w:noProof/>
                <w:kern w:val="0"/>
              </w:rPr>
              <w:drawing>
                <wp:inline distT="0" distB="0" distL="0" distR="0" wp14:anchorId="6D50B142" wp14:editId="4BAD3107">
                  <wp:extent cx="787400" cy="592455"/>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1">
                            <a:extLst>
                              <a:ext uri="{28A0092B-C50C-407E-A947-70E740481C1C}">
                                <a14:useLocalDpi xmlns:a14="http://schemas.microsoft.com/office/drawing/2010/main" val="0"/>
                              </a:ext>
                            </a:extLst>
                          </a:blip>
                          <a:srcRect t="9341" r="73792" b="59853"/>
                          <a:stretch>
                            <a:fillRect/>
                          </a:stretch>
                        </pic:blipFill>
                        <pic:spPr bwMode="auto">
                          <a:xfrm>
                            <a:off x="0" y="0"/>
                            <a:ext cx="787400" cy="592455"/>
                          </a:xfrm>
                          <a:prstGeom prst="rect">
                            <a:avLst/>
                          </a:prstGeom>
                          <a:noFill/>
                          <a:ln>
                            <a:noFill/>
                          </a:ln>
                        </pic:spPr>
                      </pic:pic>
                    </a:graphicData>
                  </a:graphic>
                </wp:inline>
              </w:drawing>
            </w:r>
          </w:p>
        </w:tc>
        <w:tc>
          <w:tcPr>
            <w:tcW w:w="918"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hint="eastAsia"/>
              </w:rPr>
            </w:pPr>
            <w:r w:rsidRPr="00F449D6">
              <w:rPr>
                <w:rFonts w:asciiTheme="minorEastAsia" w:hAnsiTheme="minorEastAsia" w:cs="Helvetica"/>
                <w:noProof/>
                <w:kern w:val="0"/>
              </w:rPr>
              <w:drawing>
                <wp:inline distT="0" distB="0" distL="0" distR="0" wp14:anchorId="4E3EC3B7" wp14:editId="58E72C14">
                  <wp:extent cx="652145" cy="5334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1">
                            <a:extLst>
                              <a:ext uri="{28A0092B-C50C-407E-A947-70E740481C1C}">
                                <a14:useLocalDpi xmlns:a14="http://schemas.microsoft.com/office/drawing/2010/main" val="0"/>
                              </a:ext>
                            </a:extLst>
                          </a:blip>
                          <a:srcRect l="500" t="60605" r="76935" b="9395"/>
                          <a:stretch>
                            <a:fillRect/>
                          </a:stretch>
                        </pic:blipFill>
                        <pic:spPr bwMode="auto">
                          <a:xfrm>
                            <a:off x="0" y="0"/>
                            <a:ext cx="652145" cy="533400"/>
                          </a:xfrm>
                          <a:prstGeom prst="rect">
                            <a:avLst/>
                          </a:prstGeom>
                          <a:noFill/>
                          <a:ln>
                            <a:noFill/>
                          </a:ln>
                        </pic:spPr>
                      </pic:pic>
                    </a:graphicData>
                  </a:graphic>
                </wp:inline>
              </w:drawing>
            </w:r>
          </w:p>
        </w:tc>
        <w:tc>
          <w:tcPr>
            <w:tcW w:w="930"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r w:rsidRPr="00F449D6">
              <w:rPr>
                <w:rFonts w:asciiTheme="minorEastAsia" w:hAnsiTheme="minorEastAsia" w:cs="Helvetica"/>
                <w:noProof/>
                <w:kern w:val="0"/>
              </w:rPr>
              <w:drawing>
                <wp:inline distT="0" distB="0" distL="0" distR="0" wp14:anchorId="3792EAFC" wp14:editId="1A4D98B8">
                  <wp:extent cx="652145" cy="5588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1">
                            <a:extLst>
                              <a:ext uri="{28A0092B-C50C-407E-A947-70E740481C1C}">
                                <a14:useLocalDpi xmlns:a14="http://schemas.microsoft.com/office/drawing/2010/main" val="0"/>
                              </a:ext>
                            </a:extLst>
                          </a:blip>
                          <a:srcRect l="75500" t="59802" r="1613" b="9358"/>
                          <a:stretch>
                            <a:fillRect/>
                          </a:stretch>
                        </pic:blipFill>
                        <pic:spPr bwMode="auto">
                          <a:xfrm>
                            <a:off x="0" y="0"/>
                            <a:ext cx="652145" cy="558800"/>
                          </a:xfrm>
                          <a:prstGeom prst="rect">
                            <a:avLst/>
                          </a:prstGeom>
                          <a:noFill/>
                          <a:ln>
                            <a:noFill/>
                          </a:ln>
                        </pic:spPr>
                      </pic:pic>
                    </a:graphicData>
                  </a:graphic>
                </wp:inline>
              </w:drawing>
            </w:r>
          </w:p>
        </w:tc>
        <w:tc>
          <w:tcPr>
            <w:tcW w:w="996" w:type="pct"/>
            <w:tcBorders>
              <w:top w:val="single" w:sz="4" w:space="0" w:color="007A77"/>
              <w:left w:val="single" w:sz="4" w:space="0" w:color="007A77"/>
              <w:bottom w:val="single" w:sz="4" w:space="0" w:color="007A77"/>
              <w:right w:val="single" w:sz="6" w:space="0" w:color="007A77"/>
            </w:tcBorders>
            <w:shd w:val="clear" w:color="auto" w:fill="FFFFFF"/>
            <w:vAlign w:val="center"/>
          </w:tcPr>
          <w:p w:rsidR="00734C66" w:rsidRPr="00F449D6" w:rsidRDefault="00734C66" w:rsidP="00734C66">
            <w:pPr>
              <w:jc w:val="center"/>
              <w:rPr>
                <w:rFonts w:asciiTheme="minorEastAsia" w:hAnsiTheme="minorEastAsia"/>
              </w:rPr>
            </w:pPr>
            <w:r w:rsidRPr="00F449D6">
              <w:rPr>
                <w:rFonts w:asciiTheme="minorEastAsia" w:hAnsiTheme="minorEastAsia" w:cs="Helvetica"/>
                <w:noProof/>
                <w:kern w:val="0"/>
              </w:rPr>
              <w:drawing>
                <wp:inline distT="0" distB="0" distL="0" distR="0" wp14:anchorId="2DE89626" wp14:editId="4ED4F856">
                  <wp:extent cx="702945" cy="533400"/>
                  <wp:effectExtent l="0" t="0" r="1905"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1">
                            <a:extLst>
                              <a:ext uri="{28A0092B-C50C-407E-A947-70E740481C1C}">
                                <a14:useLocalDpi xmlns:a14="http://schemas.microsoft.com/office/drawing/2010/main" val="0"/>
                              </a:ext>
                            </a:extLst>
                          </a:blip>
                          <a:srcRect l="75500" t="10461" b="59583"/>
                          <a:stretch>
                            <a:fillRect/>
                          </a:stretch>
                        </pic:blipFill>
                        <pic:spPr bwMode="auto">
                          <a:xfrm>
                            <a:off x="0" y="0"/>
                            <a:ext cx="702945" cy="533400"/>
                          </a:xfrm>
                          <a:prstGeom prst="rect">
                            <a:avLst/>
                          </a:prstGeom>
                          <a:noFill/>
                          <a:ln>
                            <a:noFill/>
                          </a:ln>
                        </pic:spPr>
                      </pic:pic>
                    </a:graphicData>
                  </a:graphic>
                </wp:inline>
              </w:drawing>
            </w:r>
          </w:p>
        </w:tc>
      </w:tr>
      <w:tr w:rsidR="00734C66" w:rsidRPr="00F449D6" w:rsidTr="00734C66">
        <w:trPr>
          <w:trHeight w:val="291"/>
          <w:tblCellSpacing w:w="0" w:type="dxa"/>
        </w:trPr>
        <w:tc>
          <w:tcPr>
            <w:tcW w:w="1342" w:type="pct"/>
            <w:tcBorders>
              <w:top w:val="single" w:sz="4" w:space="0" w:color="007A77"/>
              <w:left w:val="single" w:sz="6"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r w:rsidRPr="00F449D6">
              <w:rPr>
                <w:rFonts w:asciiTheme="minorEastAsia" w:hAnsiTheme="minorEastAsia" w:hint="eastAsia"/>
              </w:rPr>
              <w:t>电流计指针偏转方向</w:t>
            </w:r>
          </w:p>
        </w:tc>
        <w:tc>
          <w:tcPr>
            <w:tcW w:w="814"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p>
        </w:tc>
        <w:tc>
          <w:tcPr>
            <w:tcW w:w="918"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ind w:leftChars="309" w:left="649"/>
              <w:jc w:val="center"/>
              <w:rPr>
                <w:rFonts w:asciiTheme="minorEastAsia" w:hAnsiTheme="minorEastAsia"/>
              </w:rPr>
            </w:pPr>
          </w:p>
        </w:tc>
        <w:tc>
          <w:tcPr>
            <w:tcW w:w="930"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p>
        </w:tc>
        <w:tc>
          <w:tcPr>
            <w:tcW w:w="996" w:type="pct"/>
            <w:tcBorders>
              <w:top w:val="single" w:sz="4" w:space="0" w:color="007A77"/>
              <w:left w:val="single" w:sz="4" w:space="0" w:color="007A77"/>
              <w:bottom w:val="single" w:sz="4" w:space="0" w:color="007A77"/>
              <w:right w:val="single" w:sz="6" w:space="0" w:color="007A77"/>
            </w:tcBorders>
            <w:shd w:val="clear" w:color="auto" w:fill="FFFFFF"/>
            <w:vAlign w:val="center"/>
          </w:tcPr>
          <w:p w:rsidR="00734C66" w:rsidRPr="00F449D6" w:rsidRDefault="00734C66" w:rsidP="00734C66">
            <w:pPr>
              <w:jc w:val="center"/>
              <w:rPr>
                <w:rFonts w:asciiTheme="minorEastAsia" w:hAnsiTheme="minorEastAsia"/>
              </w:rPr>
            </w:pPr>
          </w:p>
        </w:tc>
      </w:tr>
      <w:tr w:rsidR="00734C66" w:rsidRPr="00F449D6" w:rsidTr="00734C66">
        <w:trPr>
          <w:trHeight w:val="481"/>
          <w:tblCellSpacing w:w="0" w:type="dxa"/>
        </w:trPr>
        <w:tc>
          <w:tcPr>
            <w:tcW w:w="1342" w:type="pct"/>
            <w:tcBorders>
              <w:top w:val="single" w:sz="4" w:space="0" w:color="007A77"/>
              <w:left w:val="single" w:sz="6"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r w:rsidRPr="00F449D6">
              <w:rPr>
                <w:rFonts w:asciiTheme="minorEastAsia" w:hAnsiTheme="minorEastAsia" w:hint="eastAsia"/>
              </w:rPr>
              <w:t>感应电流的方向</w:t>
            </w:r>
          </w:p>
        </w:tc>
        <w:tc>
          <w:tcPr>
            <w:tcW w:w="814"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p>
        </w:tc>
        <w:tc>
          <w:tcPr>
            <w:tcW w:w="918"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p>
        </w:tc>
        <w:tc>
          <w:tcPr>
            <w:tcW w:w="930"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F449D6" w:rsidRDefault="00734C66" w:rsidP="00734C66">
            <w:pPr>
              <w:jc w:val="center"/>
              <w:rPr>
                <w:rFonts w:asciiTheme="minorEastAsia" w:hAnsiTheme="minorEastAsia"/>
              </w:rPr>
            </w:pPr>
          </w:p>
        </w:tc>
        <w:tc>
          <w:tcPr>
            <w:tcW w:w="996" w:type="pct"/>
            <w:tcBorders>
              <w:top w:val="single" w:sz="4" w:space="0" w:color="007A77"/>
              <w:left w:val="single" w:sz="4" w:space="0" w:color="007A77"/>
              <w:bottom w:val="single" w:sz="4" w:space="0" w:color="007A77"/>
              <w:right w:val="single" w:sz="6" w:space="0" w:color="007A77"/>
            </w:tcBorders>
            <w:shd w:val="clear" w:color="auto" w:fill="FFFFFF"/>
            <w:vAlign w:val="center"/>
          </w:tcPr>
          <w:p w:rsidR="00734C66" w:rsidRPr="00F449D6" w:rsidRDefault="00734C66" w:rsidP="00734C66">
            <w:pPr>
              <w:jc w:val="center"/>
              <w:rPr>
                <w:rFonts w:asciiTheme="minorEastAsia" w:hAnsiTheme="minorEastAsia"/>
              </w:rPr>
            </w:pPr>
          </w:p>
        </w:tc>
      </w:tr>
    </w:tbl>
    <w:p w:rsidR="00F834E1" w:rsidRPr="00F449D6" w:rsidRDefault="00734C66" w:rsidP="00C01F26">
      <w:pPr>
        <w:spacing w:line="360" w:lineRule="auto"/>
        <w:ind w:firstLineChars="200" w:firstLine="480"/>
        <w:jc w:val="left"/>
        <w:rPr>
          <w:rFonts w:asciiTheme="minorEastAsia" w:hAnsiTheme="minorEastAsia" w:hint="eastAsia"/>
          <w:b/>
          <w:bCs/>
          <w:sz w:val="24"/>
          <w:szCs w:val="24"/>
        </w:rPr>
      </w:pPr>
      <w:r w:rsidRPr="00F449D6">
        <w:rPr>
          <w:rFonts w:asciiTheme="minorEastAsia" w:hAnsiTheme="minorEastAsia"/>
          <w:b/>
          <w:bCs/>
          <w:noProof/>
          <w:sz w:val="24"/>
          <w:szCs w:val="24"/>
        </w:rPr>
        <w:drawing>
          <wp:anchor distT="0" distB="0" distL="114300" distR="114300" simplePos="0" relativeHeight="251707392" behindDoc="0" locked="0" layoutInCell="1" allowOverlap="1">
            <wp:simplePos x="0" y="0"/>
            <wp:positionH relativeFrom="column">
              <wp:posOffset>3309832</wp:posOffset>
            </wp:positionH>
            <wp:positionV relativeFrom="paragraph">
              <wp:posOffset>416560</wp:posOffset>
            </wp:positionV>
            <wp:extent cx="2073275" cy="1074420"/>
            <wp:effectExtent l="0" t="0" r="3175" b="0"/>
            <wp:wrapSquare wrapText="bothSides"/>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3275"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4C66" w:rsidRPr="00F449D6" w:rsidRDefault="00734C66" w:rsidP="00F834E1">
      <w:pPr>
        <w:spacing w:line="360" w:lineRule="auto"/>
        <w:ind w:firstLineChars="200" w:firstLine="480"/>
        <w:jc w:val="left"/>
        <w:rPr>
          <w:rFonts w:asciiTheme="minorEastAsia" w:hAnsiTheme="minorEastAsia" w:hint="eastAsia"/>
          <w:b/>
          <w:bCs/>
          <w:noProof/>
          <w:sz w:val="24"/>
          <w:szCs w:val="24"/>
        </w:rPr>
      </w:pPr>
    </w:p>
    <w:p w:rsidR="00734C66" w:rsidRPr="00F449D6" w:rsidRDefault="00F834E1" w:rsidP="00734C66">
      <w:pPr>
        <w:spacing w:line="360" w:lineRule="auto"/>
        <w:ind w:firstLineChars="200" w:firstLine="480"/>
        <w:jc w:val="left"/>
        <w:rPr>
          <w:rFonts w:asciiTheme="minorEastAsia" w:hAnsiTheme="minorEastAsia"/>
          <w:sz w:val="24"/>
          <w:szCs w:val="24"/>
        </w:rPr>
      </w:pPr>
      <w:r w:rsidRPr="00F834E1">
        <w:rPr>
          <w:rFonts w:asciiTheme="minorEastAsia" w:hAnsiTheme="minorEastAsia" w:hint="eastAsia"/>
          <w:sz w:val="24"/>
          <w:szCs w:val="24"/>
        </w:rPr>
        <w:t>结论:实验表明，不论用什么方法，只要穿过闭合电路的磁通量发生</w:t>
      </w:r>
      <w:r w:rsidRPr="00F834E1">
        <w:rPr>
          <w:rFonts w:asciiTheme="minorEastAsia" w:hAnsiTheme="minorEastAsia" w:hint="eastAsia"/>
          <w:sz w:val="24"/>
          <w:szCs w:val="24"/>
          <w:u w:val="single"/>
        </w:rPr>
        <w:t xml:space="preserve">        </w:t>
      </w:r>
      <w:r w:rsidRPr="00F834E1">
        <w:rPr>
          <w:rFonts w:asciiTheme="minorEastAsia" w:hAnsiTheme="minorEastAsia" w:hint="eastAsia"/>
          <w:sz w:val="24"/>
          <w:szCs w:val="24"/>
        </w:rPr>
        <w:t>，闭合电路中就有</w:t>
      </w:r>
      <w:r w:rsidRPr="00F834E1">
        <w:rPr>
          <w:rFonts w:asciiTheme="minorEastAsia" w:hAnsiTheme="minorEastAsia" w:hint="eastAsia"/>
          <w:sz w:val="24"/>
          <w:szCs w:val="24"/>
          <w:u w:val="single"/>
        </w:rPr>
        <w:t xml:space="preserve">        </w:t>
      </w:r>
      <w:r w:rsidRPr="00F834E1">
        <w:rPr>
          <w:rFonts w:asciiTheme="minorEastAsia" w:hAnsiTheme="minorEastAsia" w:hint="eastAsia"/>
          <w:sz w:val="24"/>
          <w:szCs w:val="24"/>
        </w:rPr>
        <w:t>产生。这种现象称为</w:t>
      </w:r>
      <w:r w:rsidRPr="00F834E1">
        <w:rPr>
          <w:rFonts w:asciiTheme="minorEastAsia" w:hAnsiTheme="minorEastAsia" w:hint="eastAsia"/>
          <w:sz w:val="24"/>
          <w:szCs w:val="24"/>
          <w:u w:val="single"/>
        </w:rPr>
        <w:t xml:space="preserve">       </w:t>
      </w:r>
      <w:r w:rsidRPr="00F834E1">
        <w:rPr>
          <w:rFonts w:asciiTheme="minorEastAsia" w:hAnsiTheme="minorEastAsia" w:hint="eastAsia"/>
          <w:sz w:val="24"/>
          <w:szCs w:val="24"/>
        </w:rPr>
        <w:t>现象，所产生的电流称为感应电流。</w:t>
      </w:r>
      <w:bookmarkStart w:id="3" w:name="_Hlk15319283"/>
    </w:p>
    <w:p w:rsidR="00734C66" w:rsidRPr="00F449D6" w:rsidRDefault="00734C66" w:rsidP="00734C66">
      <w:pPr>
        <w:spacing w:line="360" w:lineRule="auto"/>
        <w:ind w:firstLineChars="200" w:firstLine="480"/>
        <w:jc w:val="left"/>
        <w:rPr>
          <w:rFonts w:asciiTheme="minorEastAsia" w:hAnsiTheme="minorEastAsia" w:hint="eastAsia"/>
          <w:sz w:val="24"/>
          <w:szCs w:val="24"/>
        </w:rPr>
      </w:pPr>
      <w:r w:rsidRPr="00F449D6">
        <w:rPr>
          <w:rFonts w:asciiTheme="minorEastAsia" w:hAnsiTheme="minorEastAsia" w:hint="eastAsia"/>
          <w:color w:val="000000"/>
          <w:sz w:val="24"/>
          <w:szCs w:val="24"/>
        </w:rPr>
        <w:t>(4)感受螺线管中电磁感应现象；注意观察磁体运动方向与高灵敏电流计</w:t>
      </w:r>
      <w:r w:rsidRPr="00F449D6">
        <w:rPr>
          <w:rFonts w:asciiTheme="minorEastAsia" w:hAnsiTheme="minorEastAsia" w:hint="eastAsia"/>
          <w:sz w:val="24"/>
          <w:szCs w:val="24"/>
        </w:rPr>
        <w:t>指针的偏转方向，体会运动螺线管中产生的感应电流的方向的判定方法。</w:t>
      </w:r>
    </w:p>
    <w:tbl>
      <w:tblPr>
        <w:tblW w:w="5000" w:type="pct"/>
        <w:tblCellSpacing w:w="0" w:type="dxa"/>
        <w:tblCellMar>
          <w:left w:w="0" w:type="dxa"/>
          <w:right w:w="0" w:type="dxa"/>
        </w:tblCellMar>
        <w:tblLook w:val="0000" w:firstRow="0" w:lastRow="0" w:firstColumn="0" w:lastColumn="0" w:noHBand="0" w:noVBand="0"/>
      </w:tblPr>
      <w:tblGrid>
        <w:gridCol w:w="2501"/>
        <w:gridCol w:w="1486"/>
        <w:gridCol w:w="1542"/>
        <w:gridCol w:w="1469"/>
        <w:gridCol w:w="1292"/>
      </w:tblGrid>
      <w:tr w:rsidR="00734C66" w:rsidRPr="00734C66" w:rsidTr="00734C66">
        <w:trPr>
          <w:trHeight w:val="916"/>
          <w:tblCellSpacing w:w="0" w:type="dxa"/>
        </w:trPr>
        <w:tc>
          <w:tcPr>
            <w:tcW w:w="1508" w:type="pct"/>
            <w:tcBorders>
              <w:top w:val="single" w:sz="6" w:space="0" w:color="007A77"/>
              <w:left w:val="single" w:sz="6" w:space="0" w:color="007A77"/>
              <w:bottom w:val="single" w:sz="4" w:space="0" w:color="007A77"/>
              <w:right w:val="single" w:sz="4" w:space="0" w:color="007A77"/>
            </w:tcBorders>
            <w:shd w:val="clear" w:color="auto" w:fill="FFFFFF"/>
            <w:vAlign w:val="center"/>
          </w:tcPr>
          <w:bookmarkEnd w:id="3"/>
          <w:p w:rsidR="00734C66" w:rsidRPr="00734C66" w:rsidRDefault="00734C66" w:rsidP="00734C66">
            <w:pPr>
              <w:jc w:val="center"/>
              <w:rPr>
                <w:rFonts w:asciiTheme="minorEastAsia" w:hAnsiTheme="minorEastAsia" w:cs="Times New Roman"/>
                <w:szCs w:val="24"/>
              </w:rPr>
            </w:pPr>
            <w:r w:rsidRPr="00734C66">
              <w:rPr>
                <w:rFonts w:asciiTheme="minorEastAsia" w:hAnsiTheme="minorEastAsia" w:cs="Times New Roman" w:hint="eastAsia"/>
                <w:szCs w:val="24"/>
              </w:rPr>
              <w:lastRenderedPageBreak/>
              <w:t>观察</w:t>
            </w:r>
          </w:p>
          <w:p w:rsidR="00734C66" w:rsidRPr="00734C66" w:rsidRDefault="00734C66" w:rsidP="00734C66">
            <w:pPr>
              <w:jc w:val="center"/>
              <w:rPr>
                <w:rFonts w:asciiTheme="minorEastAsia" w:hAnsiTheme="minorEastAsia" w:cs="Times New Roman"/>
                <w:szCs w:val="24"/>
              </w:rPr>
            </w:pPr>
            <w:r w:rsidRPr="00734C66">
              <w:rPr>
                <w:rFonts w:asciiTheme="minorEastAsia" w:hAnsiTheme="minorEastAsia" w:cs="Times New Roman" w:hint="eastAsia"/>
                <w:szCs w:val="24"/>
              </w:rPr>
              <w:t>现象</w:t>
            </w:r>
          </w:p>
        </w:tc>
        <w:tc>
          <w:tcPr>
            <w:tcW w:w="896" w:type="pct"/>
            <w:tcBorders>
              <w:top w:val="single" w:sz="6"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F449D6">
              <w:rPr>
                <w:rFonts w:asciiTheme="minorEastAsia" w:hAnsiTheme="minorEastAsia" w:cs="Times New Roman"/>
                <w:noProof/>
                <w:szCs w:val="24"/>
              </w:rPr>
              <w:drawing>
                <wp:inline distT="0" distB="0" distL="0" distR="0">
                  <wp:extent cx="637540" cy="69151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540" cy="691515"/>
                          </a:xfrm>
                          <a:prstGeom prst="rect">
                            <a:avLst/>
                          </a:prstGeom>
                          <a:noFill/>
                          <a:ln>
                            <a:noFill/>
                          </a:ln>
                          <a:effectLst/>
                        </pic:spPr>
                      </pic:pic>
                    </a:graphicData>
                  </a:graphic>
                </wp:inline>
              </w:drawing>
            </w:r>
          </w:p>
        </w:tc>
        <w:tc>
          <w:tcPr>
            <w:tcW w:w="930" w:type="pct"/>
            <w:tcBorders>
              <w:top w:val="single" w:sz="6"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F449D6">
              <w:rPr>
                <w:rFonts w:asciiTheme="minorEastAsia" w:hAnsiTheme="minorEastAsia" w:cs="Times New Roman"/>
                <w:noProof/>
                <w:szCs w:val="24"/>
              </w:rPr>
              <w:drawing>
                <wp:inline distT="0" distB="0" distL="0" distR="0">
                  <wp:extent cx="666750" cy="68707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 cy="687070"/>
                          </a:xfrm>
                          <a:prstGeom prst="rect">
                            <a:avLst/>
                          </a:prstGeom>
                          <a:noFill/>
                          <a:ln>
                            <a:noFill/>
                          </a:ln>
                          <a:effectLst/>
                        </pic:spPr>
                      </pic:pic>
                    </a:graphicData>
                  </a:graphic>
                </wp:inline>
              </w:drawing>
            </w:r>
          </w:p>
        </w:tc>
        <w:tc>
          <w:tcPr>
            <w:tcW w:w="886" w:type="pct"/>
            <w:tcBorders>
              <w:top w:val="single" w:sz="6"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F449D6">
              <w:rPr>
                <w:rFonts w:asciiTheme="minorEastAsia" w:hAnsiTheme="minorEastAsia" w:cs="Times New Roman"/>
                <w:noProof/>
                <w:szCs w:val="24"/>
              </w:rPr>
              <w:drawing>
                <wp:inline distT="0" distB="0" distL="0" distR="0">
                  <wp:extent cx="628650" cy="675005"/>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675005"/>
                          </a:xfrm>
                          <a:prstGeom prst="rect">
                            <a:avLst/>
                          </a:prstGeom>
                          <a:noFill/>
                          <a:ln>
                            <a:noFill/>
                          </a:ln>
                          <a:effectLst/>
                        </pic:spPr>
                      </pic:pic>
                    </a:graphicData>
                  </a:graphic>
                </wp:inline>
              </w:drawing>
            </w:r>
          </w:p>
        </w:tc>
        <w:tc>
          <w:tcPr>
            <w:tcW w:w="779" w:type="pct"/>
            <w:tcBorders>
              <w:top w:val="single" w:sz="6" w:space="0" w:color="007A77"/>
              <w:left w:val="single" w:sz="4" w:space="0" w:color="007A77"/>
              <w:bottom w:val="single" w:sz="4" w:space="0" w:color="007A77"/>
              <w:right w:val="single" w:sz="6"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F449D6">
              <w:rPr>
                <w:rFonts w:asciiTheme="minorEastAsia" w:hAnsiTheme="minorEastAsia" w:cs="Times New Roman"/>
                <w:noProof/>
                <w:szCs w:val="24"/>
              </w:rPr>
              <w:drawing>
                <wp:inline distT="0" distB="0" distL="0" distR="0">
                  <wp:extent cx="539750" cy="607060"/>
                  <wp:effectExtent l="0" t="0" r="0" b="254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 cy="607060"/>
                          </a:xfrm>
                          <a:prstGeom prst="rect">
                            <a:avLst/>
                          </a:prstGeom>
                          <a:noFill/>
                          <a:ln>
                            <a:noFill/>
                          </a:ln>
                          <a:effectLst/>
                        </pic:spPr>
                      </pic:pic>
                    </a:graphicData>
                  </a:graphic>
                </wp:inline>
              </w:drawing>
            </w:r>
          </w:p>
        </w:tc>
      </w:tr>
      <w:tr w:rsidR="00734C66" w:rsidRPr="00734C66" w:rsidTr="00734C66">
        <w:trPr>
          <w:trHeight w:val="359"/>
          <w:tblCellSpacing w:w="0" w:type="dxa"/>
        </w:trPr>
        <w:tc>
          <w:tcPr>
            <w:tcW w:w="1508" w:type="pct"/>
            <w:tcBorders>
              <w:top w:val="single" w:sz="4" w:space="0" w:color="007A77"/>
              <w:left w:val="single" w:sz="6"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734C66">
              <w:rPr>
                <w:rFonts w:asciiTheme="minorEastAsia" w:hAnsiTheme="minorEastAsia" w:cs="Times New Roman" w:hint="eastAsia"/>
                <w:szCs w:val="24"/>
              </w:rPr>
              <w:t>磁极运动方向</w:t>
            </w:r>
          </w:p>
        </w:tc>
        <w:tc>
          <w:tcPr>
            <w:tcW w:w="896"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930"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886"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779" w:type="pct"/>
            <w:tcBorders>
              <w:top w:val="single" w:sz="4" w:space="0" w:color="007A77"/>
              <w:left w:val="single" w:sz="4" w:space="0" w:color="007A77"/>
              <w:bottom w:val="single" w:sz="4" w:space="0" w:color="007A77"/>
              <w:right w:val="single" w:sz="6"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r>
      <w:tr w:rsidR="00734C66" w:rsidRPr="00734C66" w:rsidTr="00734C66">
        <w:trPr>
          <w:trHeight w:val="206"/>
          <w:tblCellSpacing w:w="0" w:type="dxa"/>
        </w:trPr>
        <w:tc>
          <w:tcPr>
            <w:tcW w:w="1508" w:type="pct"/>
            <w:tcBorders>
              <w:top w:val="single" w:sz="4" w:space="0" w:color="007A77"/>
              <w:left w:val="single" w:sz="6"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734C66">
              <w:rPr>
                <w:rFonts w:asciiTheme="minorEastAsia" w:hAnsiTheme="minorEastAsia" w:cs="Times New Roman" w:hint="eastAsia"/>
                <w:szCs w:val="24"/>
              </w:rPr>
              <w:t>原磁场方向及变化</w:t>
            </w:r>
          </w:p>
        </w:tc>
        <w:tc>
          <w:tcPr>
            <w:tcW w:w="896"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930"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886"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779" w:type="pct"/>
            <w:tcBorders>
              <w:top w:val="single" w:sz="4" w:space="0" w:color="007A77"/>
              <w:left w:val="single" w:sz="4" w:space="0" w:color="007A77"/>
              <w:bottom w:val="single" w:sz="4" w:space="0" w:color="007A77"/>
              <w:right w:val="single" w:sz="6"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r>
      <w:tr w:rsidR="00734C66" w:rsidRPr="00734C66" w:rsidTr="00734C66">
        <w:trPr>
          <w:trHeight w:val="130"/>
          <w:tblCellSpacing w:w="0" w:type="dxa"/>
        </w:trPr>
        <w:tc>
          <w:tcPr>
            <w:tcW w:w="1508" w:type="pct"/>
            <w:tcBorders>
              <w:top w:val="single" w:sz="4" w:space="0" w:color="007A77"/>
              <w:left w:val="single" w:sz="6"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734C66">
              <w:rPr>
                <w:rFonts w:asciiTheme="minorEastAsia" w:hAnsiTheme="minorEastAsia" w:cs="Times New Roman" w:hint="eastAsia"/>
                <w:szCs w:val="24"/>
              </w:rPr>
              <w:t>感应电流的磁场方向</w:t>
            </w:r>
          </w:p>
        </w:tc>
        <w:tc>
          <w:tcPr>
            <w:tcW w:w="896"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930"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886" w:type="pct"/>
            <w:tcBorders>
              <w:top w:val="single" w:sz="4" w:space="0" w:color="007A77"/>
              <w:left w:val="single" w:sz="4" w:space="0" w:color="007A77"/>
              <w:bottom w:val="single" w:sz="4"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779" w:type="pct"/>
            <w:tcBorders>
              <w:top w:val="single" w:sz="4" w:space="0" w:color="007A77"/>
              <w:left w:val="single" w:sz="4" w:space="0" w:color="007A77"/>
              <w:bottom w:val="single" w:sz="4" w:space="0" w:color="007A77"/>
              <w:right w:val="single" w:sz="6"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r>
      <w:tr w:rsidR="00734C66" w:rsidRPr="00734C66" w:rsidTr="00734C66">
        <w:trPr>
          <w:trHeight w:val="300"/>
          <w:tblCellSpacing w:w="0" w:type="dxa"/>
        </w:trPr>
        <w:tc>
          <w:tcPr>
            <w:tcW w:w="1508" w:type="pct"/>
            <w:tcBorders>
              <w:top w:val="single" w:sz="4" w:space="0" w:color="007A77"/>
              <w:left w:val="single" w:sz="6" w:space="0" w:color="007A77"/>
              <w:bottom w:val="single" w:sz="6"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r w:rsidRPr="00734C66">
              <w:rPr>
                <w:rFonts w:asciiTheme="minorEastAsia" w:hAnsiTheme="minorEastAsia" w:cs="Times New Roman" w:hint="eastAsia"/>
                <w:szCs w:val="24"/>
              </w:rPr>
              <w:t>阻碍原磁通量</w:t>
            </w:r>
          </w:p>
        </w:tc>
        <w:tc>
          <w:tcPr>
            <w:tcW w:w="896" w:type="pct"/>
            <w:tcBorders>
              <w:top w:val="single" w:sz="4" w:space="0" w:color="007A77"/>
              <w:left w:val="single" w:sz="4" w:space="0" w:color="007A77"/>
              <w:bottom w:val="single" w:sz="6"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930" w:type="pct"/>
            <w:tcBorders>
              <w:top w:val="single" w:sz="4" w:space="0" w:color="007A77"/>
              <w:left w:val="single" w:sz="4" w:space="0" w:color="007A77"/>
              <w:bottom w:val="single" w:sz="6"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886" w:type="pct"/>
            <w:tcBorders>
              <w:top w:val="single" w:sz="4" w:space="0" w:color="007A77"/>
              <w:left w:val="single" w:sz="4" w:space="0" w:color="007A77"/>
              <w:bottom w:val="single" w:sz="6" w:space="0" w:color="007A77"/>
              <w:right w:val="single" w:sz="4"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c>
          <w:tcPr>
            <w:tcW w:w="779" w:type="pct"/>
            <w:tcBorders>
              <w:top w:val="single" w:sz="4" w:space="0" w:color="007A77"/>
              <w:left w:val="single" w:sz="4" w:space="0" w:color="007A77"/>
              <w:bottom w:val="single" w:sz="6" w:space="0" w:color="007A77"/>
              <w:right w:val="single" w:sz="6" w:space="0" w:color="007A77"/>
            </w:tcBorders>
            <w:shd w:val="clear" w:color="auto" w:fill="FFFFFF"/>
            <w:vAlign w:val="center"/>
          </w:tcPr>
          <w:p w:rsidR="00734C66" w:rsidRPr="00734C66" w:rsidRDefault="00734C66" w:rsidP="00734C66">
            <w:pPr>
              <w:jc w:val="center"/>
              <w:rPr>
                <w:rFonts w:asciiTheme="minorEastAsia" w:hAnsiTheme="minorEastAsia" w:cs="Times New Roman"/>
                <w:szCs w:val="24"/>
              </w:rPr>
            </w:pPr>
          </w:p>
        </w:tc>
      </w:tr>
    </w:tbl>
    <w:p w:rsidR="00734C66" w:rsidRPr="00734C66" w:rsidRDefault="00734C66" w:rsidP="00734C66">
      <w:pPr>
        <w:spacing w:line="360" w:lineRule="auto"/>
        <w:ind w:firstLineChars="200" w:firstLine="480"/>
        <w:jc w:val="left"/>
        <w:rPr>
          <w:rFonts w:asciiTheme="minorEastAsia" w:hAnsiTheme="minorEastAsia" w:hint="eastAsia"/>
          <w:color w:val="000000"/>
          <w:sz w:val="24"/>
          <w:szCs w:val="24"/>
        </w:rPr>
      </w:pPr>
      <w:r w:rsidRPr="00734C66">
        <w:rPr>
          <w:rFonts w:asciiTheme="minorEastAsia" w:hAnsiTheme="minorEastAsia" w:hint="eastAsia"/>
          <w:color w:val="000000"/>
          <w:sz w:val="24"/>
          <w:szCs w:val="24"/>
        </w:rPr>
        <w:t>结论: 感应电流的磁场总要</w:t>
      </w:r>
      <w:r w:rsidRPr="00734C66">
        <w:rPr>
          <w:rFonts w:asciiTheme="minorEastAsia" w:hAnsiTheme="minorEastAsia" w:hint="eastAsia"/>
          <w:color w:val="000000"/>
          <w:sz w:val="24"/>
          <w:szCs w:val="24"/>
          <w:u w:val="single"/>
        </w:rPr>
        <w:t xml:space="preserve">    </w:t>
      </w:r>
      <w:r w:rsidRPr="00734C66">
        <w:rPr>
          <w:rFonts w:asciiTheme="minorEastAsia" w:hAnsiTheme="minorEastAsia" w:hint="eastAsia"/>
          <w:color w:val="000000"/>
          <w:sz w:val="24"/>
          <w:szCs w:val="24"/>
        </w:rPr>
        <w:t>引起感应电流的磁通量的变化(楞次定律)。</w:t>
      </w:r>
    </w:p>
    <w:p w:rsidR="00734C66" w:rsidRPr="00F449D6" w:rsidRDefault="00734C66" w:rsidP="00734C66">
      <w:pPr>
        <w:spacing w:line="360" w:lineRule="auto"/>
        <w:ind w:firstLineChars="200" w:firstLine="480"/>
        <w:jc w:val="left"/>
        <w:rPr>
          <w:rFonts w:asciiTheme="minorEastAsia" w:hAnsiTheme="minorEastAsia"/>
          <w:b/>
          <w:bCs/>
          <w:sz w:val="24"/>
          <w:szCs w:val="24"/>
        </w:rPr>
      </w:pPr>
      <w:r w:rsidRPr="00F449D6">
        <w:rPr>
          <w:rFonts w:asciiTheme="minorEastAsia" w:hAnsiTheme="minorEastAsia" w:hint="eastAsia"/>
          <w:b/>
          <w:bCs/>
          <w:sz w:val="24"/>
          <w:szCs w:val="24"/>
        </w:rPr>
        <w:t>（</w:t>
      </w:r>
      <w:r w:rsidRPr="00F449D6">
        <w:rPr>
          <w:rFonts w:asciiTheme="minorEastAsia" w:hAnsiTheme="minorEastAsia" w:hint="eastAsia"/>
          <w:b/>
          <w:bCs/>
          <w:sz w:val="24"/>
          <w:szCs w:val="24"/>
        </w:rPr>
        <w:t>3</w:t>
      </w:r>
      <w:r w:rsidRPr="00F449D6">
        <w:rPr>
          <w:rFonts w:asciiTheme="minorEastAsia" w:hAnsiTheme="minorEastAsia" w:hint="eastAsia"/>
          <w:b/>
          <w:bCs/>
          <w:sz w:val="24"/>
          <w:szCs w:val="24"/>
        </w:rPr>
        <w:t>）</w:t>
      </w:r>
      <w:r w:rsidRPr="00F449D6">
        <w:rPr>
          <w:rFonts w:asciiTheme="minorEastAsia" w:hAnsiTheme="minorEastAsia" w:hint="eastAsia"/>
          <w:b/>
          <w:bCs/>
          <w:sz w:val="24"/>
          <w:szCs w:val="24"/>
        </w:rPr>
        <w:t>装配手摇发电机</w:t>
      </w:r>
    </w:p>
    <w:p w:rsidR="00734C66" w:rsidRPr="00734C66" w:rsidRDefault="00734C66" w:rsidP="00734C66">
      <w:pPr>
        <w:spacing w:line="360" w:lineRule="auto"/>
        <w:ind w:firstLineChars="200" w:firstLine="480"/>
        <w:jc w:val="left"/>
        <w:rPr>
          <w:rFonts w:asciiTheme="minorEastAsia" w:hAnsiTheme="minorEastAsia" w:hint="eastAsia"/>
          <w:color w:val="000000"/>
          <w:sz w:val="24"/>
          <w:szCs w:val="24"/>
        </w:rPr>
      </w:pPr>
      <w:r w:rsidRPr="00F449D6">
        <w:rPr>
          <w:rFonts w:asciiTheme="minorEastAsia" w:hAnsiTheme="minorEastAsia" w:hint="eastAsia"/>
          <w:b/>
          <w:bCs/>
          <w:noProof/>
          <w:sz w:val="24"/>
          <w:szCs w:val="24"/>
        </w:rPr>
        <w:drawing>
          <wp:anchor distT="0" distB="0" distL="114300" distR="114300" simplePos="0" relativeHeight="251708416" behindDoc="0" locked="0" layoutInCell="1" allowOverlap="1">
            <wp:simplePos x="0" y="0"/>
            <wp:positionH relativeFrom="margin">
              <wp:align>right</wp:align>
            </wp:positionH>
            <wp:positionV relativeFrom="paragraph">
              <wp:posOffset>108374</wp:posOffset>
            </wp:positionV>
            <wp:extent cx="1080135" cy="1445895"/>
            <wp:effectExtent l="0" t="0" r="5715" b="1905"/>
            <wp:wrapSquare wrapText="bothSides"/>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135" cy="144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9D6">
        <w:rPr>
          <w:rFonts w:asciiTheme="minorEastAsia" w:hAnsiTheme="minorEastAsia" w:hint="eastAsia"/>
          <w:color w:val="000000"/>
          <w:sz w:val="24"/>
          <w:szCs w:val="24"/>
        </w:rPr>
        <w:t>①</w:t>
      </w:r>
      <w:r w:rsidRPr="00734C66">
        <w:rPr>
          <w:rFonts w:asciiTheme="minorEastAsia" w:hAnsiTheme="minorEastAsia" w:hint="eastAsia"/>
          <w:color w:val="000000"/>
          <w:sz w:val="24"/>
          <w:szCs w:val="24"/>
        </w:rPr>
        <w:t>拆解手摇发电机观察内部结构；</w:t>
      </w:r>
    </w:p>
    <w:p w:rsidR="00734C66" w:rsidRPr="00734C66" w:rsidRDefault="00734C66" w:rsidP="00734C66">
      <w:pPr>
        <w:spacing w:line="360" w:lineRule="auto"/>
        <w:ind w:firstLineChars="200" w:firstLine="480"/>
        <w:jc w:val="left"/>
        <w:rPr>
          <w:rFonts w:asciiTheme="minorEastAsia" w:hAnsiTheme="minorEastAsia" w:hint="eastAsia"/>
          <w:color w:val="000000"/>
          <w:sz w:val="24"/>
          <w:szCs w:val="24"/>
        </w:rPr>
      </w:pPr>
      <w:r w:rsidRPr="00F449D6">
        <w:rPr>
          <w:rFonts w:asciiTheme="minorEastAsia" w:hAnsiTheme="minorEastAsia" w:hint="eastAsia"/>
          <w:color w:val="000000"/>
          <w:sz w:val="24"/>
          <w:szCs w:val="24"/>
        </w:rPr>
        <w:t>②</w:t>
      </w:r>
      <w:r w:rsidRPr="00734C66">
        <w:rPr>
          <w:rFonts w:asciiTheme="minorEastAsia" w:hAnsiTheme="minorEastAsia" w:hint="eastAsia"/>
          <w:color w:val="000000"/>
          <w:sz w:val="24"/>
          <w:szCs w:val="24"/>
        </w:rPr>
        <w:t>认识主动齿轮、从动齿轮；</w:t>
      </w:r>
    </w:p>
    <w:p w:rsidR="00734C66" w:rsidRPr="00734C66" w:rsidRDefault="00734C66" w:rsidP="00734C66">
      <w:pPr>
        <w:spacing w:line="360" w:lineRule="auto"/>
        <w:ind w:firstLineChars="200" w:firstLine="480"/>
        <w:jc w:val="left"/>
        <w:rPr>
          <w:rFonts w:asciiTheme="minorEastAsia" w:hAnsiTheme="minorEastAsia" w:hint="eastAsia"/>
          <w:color w:val="000000"/>
          <w:sz w:val="24"/>
          <w:szCs w:val="24"/>
        </w:rPr>
      </w:pPr>
      <w:r w:rsidRPr="00734C66">
        <w:rPr>
          <w:rFonts w:asciiTheme="minorEastAsia" w:hAnsiTheme="minorEastAsia" w:hint="eastAsia"/>
          <w:color w:val="000000"/>
          <w:sz w:val="24"/>
          <w:szCs w:val="24"/>
        </w:rPr>
        <w:t>主动齿轮</w:t>
      </w:r>
      <w:r w:rsidRPr="00734C66">
        <w:rPr>
          <w:rFonts w:asciiTheme="minorEastAsia" w:hAnsiTheme="minorEastAsia" w:hint="eastAsia"/>
          <w:color w:val="000000"/>
          <w:sz w:val="24"/>
          <w:szCs w:val="24"/>
          <w:u w:val="single"/>
        </w:rPr>
        <w:t xml:space="preserve">   </w:t>
      </w:r>
      <w:r w:rsidRPr="00734C66">
        <w:rPr>
          <w:rFonts w:asciiTheme="minorEastAsia" w:hAnsiTheme="minorEastAsia" w:hint="eastAsia"/>
          <w:color w:val="000000"/>
          <w:sz w:val="24"/>
          <w:szCs w:val="24"/>
        </w:rPr>
        <w:t>齿，从动齿轮</w:t>
      </w:r>
      <w:r w:rsidRPr="00734C66">
        <w:rPr>
          <w:rFonts w:asciiTheme="minorEastAsia" w:hAnsiTheme="minorEastAsia" w:hint="eastAsia"/>
          <w:color w:val="000000"/>
          <w:sz w:val="24"/>
          <w:szCs w:val="24"/>
          <w:u w:val="single"/>
        </w:rPr>
        <w:t xml:space="preserve">    </w:t>
      </w:r>
      <w:r w:rsidRPr="00734C66">
        <w:rPr>
          <w:rFonts w:asciiTheme="minorEastAsia" w:hAnsiTheme="minorEastAsia" w:hint="eastAsia"/>
          <w:color w:val="000000"/>
          <w:sz w:val="24"/>
          <w:szCs w:val="24"/>
        </w:rPr>
        <w:t>齿，主动齿轮转一周时从动齿轮转动</w:t>
      </w:r>
      <w:r w:rsidRPr="00734C66">
        <w:rPr>
          <w:rFonts w:asciiTheme="minorEastAsia" w:hAnsiTheme="minorEastAsia" w:hint="eastAsia"/>
          <w:color w:val="000000"/>
          <w:sz w:val="24"/>
          <w:szCs w:val="24"/>
          <w:u w:val="single"/>
        </w:rPr>
        <w:t xml:space="preserve">      </w:t>
      </w:r>
      <w:r w:rsidRPr="00734C66">
        <w:rPr>
          <w:rFonts w:asciiTheme="minorEastAsia" w:hAnsiTheme="minorEastAsia" w:hint="eastAsia"/>
          <w:color w:val="000000"/>
          <w:sz w:val="24"/>
          <w:szCs w:val="24"/>
        </w:rPr>
        <w:t>周（转速比）；</w:t>
      </w:r>
    </w:p>
    <w:p w:rsidR="00734C66" w:rsidRPr="00F449D6" w:rsidRDefault="00734C66" w:rsidP="00734C66">
      <w:pPr>
        <w:spacing w:line="360" w:lineRule="auto"/>
        <w:ind w:firstLineChars="200" w:firstLine="480"/>
        <w:jc w:val="left"/>
        <w:rPr>
          <w:rFonts w:asciiTheme="minorEastAsia" w:hAnsiTheme="minorEastAsia"/>
          <w:color w:val="000000"/>
          <w:sz w:val="24"/>
          <w:szCs w:val="24"/>
        </w:rPr>
      </w:pPr>
      <w:r w:rsidRPr="00F449D6">
        <w:rPr>
          <w:rFonts w:asciiTheme="minorEastAsia" w:hAnsiTheme="minorEastAsia" w:hint="eastAsia"/>
          <w:color w:val="000000"/>
          <w:sz w:val="24"/>
          <w:szCs w:val="24"/>
        </w:rPr>
        <w:t>③</w:t>
      </w:r>
      <w:r w:rsidRPr="00734C66">
        <w:rPr>
          <w:rFonts w:asciiTheme="minorEastAsia" w:hAnsiTheme="minorEastAsia" w:hint="eastAsia"/>
          <w:color w:val="000000"/>
          <w:sz w:val="24"/>
          <w:szCs w:val="24"/>
        </w:rPr>
        <w:t>思考手摇发电机的结构与今天所感受的科技知识有什么相似之处呢?</w:t>
      </w:r>
    </w:p>
    <w:p w:rsidR="008E0084" w:rsidRPr="00734C66" w:rsidRDefault="008E0084" w:rsidP="00734C66">
      <w:pPr>
        <w:spacing w:line="360" w:lineRule="auto"/>
        <w:ind w:firstLineChars="200" w:firstLine="480"/>
        <w:jc w:val="left"/>
        <w:rPr>
          <w:rFonts w:asciiTheme="minorEastAsia" w:hAnsiTheme="minorEastAsia" w:hint="eastAsia"/>
          <w:color w:val="000000"/>
          <w:sz w:val="24"/>
          <w:szCs w:val="24"/>
        </w:rPr>
      </w:pPr>
    </w:p>
    <w:p w:rsidR="00734C66" w:rsidRPr="00F449D6" w:rsidRDefault="00734C66" w:rsidP="00734C66">
      <w:pPr>
        <w:spacing w:line="360" w:lineRule="auto"/>
        <w:ind w:firstLineChars="200" w:firstLine="420"/>
        <w:jc w:val="left"/>
        <w:rPr>
          <w:rFonts w:asciiTheme="minorEastAsia" w:hAnsiTheme="minorEastAsia"/>
          <w:b/>
          <w:bCs/>
          <w:sz w:val="24"/>
          <w:szCs w:val="24"/>
        </w:rPr>
      </w:pPr>
      <w:r w:rsidRPr="00F449D6">
        <w:rPr>
          <w:rFonts w:asciiTheme="minorEastAsia" w:hAnsiTheme="minorEastAsia" w:cs="Helvetica"/>
          <w:noProof/>
          <w:color w:val="000000"/>
          <w:kern w:val="0"/>
        </w:rPr>
        <w:drawing>
          <wp:anchor distT="0" distB="0" distL="114300" distR="114300" simplePos="0" relativeHeight="251709440" behindDoc="0" locked="0" layoutInCell="1" allowOverlap="1">
            <wp:simplePos x="0" y="0"/>
            <wp:positionH relativeFrom="margin">
              <wp:align>right</wp:align>
            </wp:positionH>
            <wp:positionV relativeFrom="paragraph">
              <wp:posOffset>672465</wp:posOffset>
            </wp:positionV>
            <wp:extent cx="5271135" cy="1363345"/>
            <wp:effectExtent l="0" t="0" r="5715" b="8255"/>
            <wp:wrapSquare wrapText="bothSides"/>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135" cy="1363345"/>
                    </a:xfrm>
                    <a:prstGeom prst="rect">
                      <a:avLst/>
                    </a:prstGeom>
                    <a:noFill/>
                    <a:ln>
                      <a:noFill/>
                    </a:ln>
                  </pic:spPr>
                </pic:pic>
              </a:graphicData>
            </a:graphic>
            <wp14:sizeRelH relativeFrom="margin">
              <wp14:pctWidth>0</wp14:pctWidth>
            </wp14:sizeRelH>
          </wp:anchor>
        </w:drawing>
      </w:r>
      <w:r w:rsidRPr="00F449D6">
        <w:rPr>
          <w:rFonts w:asciiTheme="minorEastAsia" w:hAnsiTheme="minorEastAsia" w:hint="eastAsia"/>
          <w:b/>
          <w:bCs/>
          <w:sz w:val="24"/>
          <w:szCs w:val="24"/>
        </w:rPr>
        <w:t>（</w:t>
      </w:r>
      <w:r w:rsidRPr="00F449D6">
        <w:rPr>
          <w:rFonts w:asciiTheme="minorEastAsia" w:hAnsiTheme="minorEastAsia" w:hint="eastAsia"/>
          <w:b/>
          <w:bCs/>
          <w:sz w:val="24"/>
          <w:szCs w:val="24"/>
        </w:rPr>
        <w:t>4</w:t>
      </w:r>
      <w:r w:rsidRPr="00F449D6">
        <w:rPr>
          <w:rFonts w:asciiTheme="minorEastAsia" w:hAnsiTheme="minorEastAsia" w:hint="eastAsia"/>
          <w:b/>
          <w:bCs/>
          <w:sz w:val="24"/>
          <w:szCs w:val="24"/>
        </w:rPr>
        <w:t>）认识交流发电机的工作原理并装配手摇发电机；</w:t>
      </w:r>
    </w:p>
    <w:p w:rsidR="008E0084" w:rsidRPr="00F449D6" w:rsidRDefault="008E0084" w:rsidP="00C01F26">
      <w:pPr>
        <w:spacing w:line="360" w:lineRule="auto"/>
        <w:ind w:firstLineChars="200" w:firstLine="480"/>
        <w:jc w:val="left"/>
        <w:rPr>
          <w:rFonts w:asciiTheme="minorEastAsia" w:hAnsiTheme="minorEastAsia"/>
          <w:color w:val="000000"/>
          <w:sz w:val="24"/>
          <w:szCs w:val="24"/>
        </w:rPr>
      </w:pPr>
    </w:p>
    <w:p w:rsidR="00734C66" w:rsidRPr="00F449D6" w:rsidRDefault="00096634" w:rsidP="00C01F26">
      <w:pPr>
        <w:spacing w:line="360" w:lineRule="auto"/>
        <w:ind w:firstLineChars="200" w:firstLine="480"/>
        <w:jc w:val="left"/>
        <w:rPr>
          <w:rFonts w:asciiTheme="minorEastAsia" w:hAnsiTheme="minorEastAsia"/>
          <w:color w:val="000000"/>
          <w:sz w:val="24"/>
          <w:szCs w:val="24"/>
        </w:rPr>
      </w:pPr>
      <w:r w:rsidRPr="00096634">
        <w:rPr>
          <w:rFonts w:asciiTheme="minorEastAsia" w:hAnsiTheme="minorEastAsia" w:hint="eastAsia"/>
          <w:color w:val="000000"/>
          <w:sz w:val="24"/>
          <w:szCs w:val="24"/>
        </w:rPr>
        <w:t>结论：当主动轮带动从动轮转动一周时，线圈也转动</w:t>
      </w:r>
      <w:r w:rsidRPr="00096634">
        <w:rPr>
          <w:rFonts w:asciiTheme="minorEastAsia" w:hAnsiTheme="minorEastAsia" w:hint="eastAsia"/>
          <w:color w:val="000000"/>
          <w:sz w:val="24"/>
          <w:szCs w:val="24"/>
          <w:u w:val="single"/>
        </w:rPr>
        <w:t xml:space="preserve">      </w:t>
      </w:r>
      <w:r w:rsidRPr="00096634">
        <w:rPr>
          <w:rFonts w:asciiTheme="minorEastAsia" w:hAnsiTheme="minorEastAsia" w:hint="eastAsia"/>
          <w:color w:val="000000"/>
          <w:sz w:val="24"/>
          <w:szCs w:val="24"/>
        </w:rPr>
        <w:t>周，切割磁感线的方向改变</w:t>
      </w:r>
      <w:r w:rsidRPr="00096634">
        <w:rPr>
          <w:rFonts w:asciiTheme="minorEastAsia" w:hAnsiTheme="minorEastAsia" w:hint="eastAsia"/>
          <w:color w:val="000000"/>
          <w:sz w:val="24"/>
          <w:szCs w:val="24"/>
          <w:u w:val="single"/>
        </w:rPr>
        <w:t xml:space="preserve">       </w:t>
      </w:r>
      <w:r w:rsidRPr="00096634">
        <w:rPr>
          <w:rFonts w:asciiTheme="minorEastAsia" w:hAnsiTheme="minorEastAsia" w:hint="eastAsia"/>
          <w:color w:val="000000"/>
          <w:sz w:val="24"/>
          <w:szCs w:val="24"/>
        </w:rPr>
        <w:t>次，故电流方向改变</w:t>
      </w:r>
      <w:r w:rsidRPr="00096634">
        <w:rPr>
          <w:rFonts w:asciiTheme="minorEastAsia" w:hAnsiTheme="minorEastAsia" w:hint="eastAsia"/>
          <w:color w:val="000000"/>
          <w:sz w:val="24"/>
          <w:szCs w:val="24"/>
          <w:u w:val="single"/>
        </w:rPr>
        <w:t xml:space="preserve">       </w:t>
      </w:r>
      <w:r w:rsidRPr="00096634">
        <w:rPr>
          <w:rFonts w:asciiTheme="minorEastAsia" w:hAnsiTheme="minorEastAsia" w:hint="eastAsia"/>
          <w:color w:val="000000"/>
          <w:sz w:val="24"/>
          <w:szCs w:val="24"/>
        </w:rPr>
        <w:t>次，从而产生大小和方向呈周期性变化的</w:t>
      </w:r>
      <w:r w:rsidRPr="00096634">
        <w:rPr>
          <w:rFonts w:asciiTheme="minorEastAsia" w:hAnsiTheme="minorEastAsia" w:hint="eastAsia"/>
          <w:color w:val="000000"/>
          <w:sz w:val="24"/>
          <w:szCs w:val="24"/>
          <w:u w:val="single"/>
        </w:rPr>
        <w:t xml:space="preserve">      </w:t>
      </w:r>
      <w:r w:rsidRPr="00096634">
        <w:rPr>
          <w:rFonts w:asciiTheme="minorEastAsia" w:hAnsiTheme="minorEastAsia" w:hint="eastAsia"/>
          <w:color w:val="000000"/>
          <w:sz w:val="24"/>
          <w:szCs w:val="24"/>
        </w:rPr>
        <w:t>电。</w:t>
      </w:r>
    </w:p>
    <w:p w:rsidR="008E0084" w:rsidRPr="00F449D6" w:rsidRDefault="008E0084" w:rsidP="00C01F26">
      <w:pPr>
        <w:spacing w:line="360" w:lineRule="auto"/>
        <w:ind w:firstLineChars="200" w:firstLine="480"/>
        <w:jc w:val="left"/>
        <w:rPr>
          <w:rFonts w:asciiTheme="minorEastAsia" w:hAnsiTheme="minorEastAsia" w:hint="eastAsia"/>
          <w:color w:val="000000"/>
          <w:sz w:val="24"/>
          <w:szCs w:val="24"/>
        </w:rPr>
      </w:pPr>
    </w:p>
    <w:p w:rsidR="00C01F26" w:rsidRPr="00F449D6" w:rsidRDefault="00C01F26" w:rsidP="00C01F26">
      <w:pPr>
        <w:spacing w:line="360" w:lineRule="auto"/>
        <w:ind w:firstLineChars="200" w:firstLine="480"/>
        <w:jc w:val="left"/>
        <w:rPr>
          <w:rFonts w:asciiTheme="minorEastAsia" w:hAnsiTheme="minorEastAsia"/>
          <w:b/>
          <w:bCs/>
          <w:sz w:val="24"/>
          <w:szCs w:val="24"/>
        </w:rPr>
      </w:pPr>
      <w:r w:rsidRPr="00F449D6">
        <w:rPr>
          <w:rFonts w:asciiTheme="minorEastAsia" w:hAnsiTheme="minorEastAsia" w:hint="eastAsia"/>
          <w:b/>
          <w:bCs/>
          <w:sz w:val="24"/>
          <w:szCs w:val="24"/>
        </w:rPr>
        <w:lastRenderedPageBreak/>
        <w:t>29.3.3.</w:t>
      </w:r>
      <w:r w:rsidRPr="00F449D6">
        <w:rPr>
          <w:rFonts w:asciiTheme="minorEastAsia" w:hAnsiTheme="minorEastAsia" w:hint="eastAsia"/>
          <w:b/>
          <w:bCs/>
          <w:sz w:val="24"/>
          <w:szCs w:val="24"/>
        </w:rPr>
        <w:t>3成果展示及评价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278"/>
        <w:gridCol w:w="1603"/>
        <w:gridCol w:w="1550"/>
        <w:gridCol w:w="1666"/>
        <w:gridCol w:w="931"/>
      </w:tblGrid>
      <w:tr w:rsidR="008E0084" w:rsidRPr="008E0084" w:rsidTr="008E0084">
        <w:tc>
          <w:tcPr>
            <w:tcW w:w="765" w:type="pct"/>
          </w:tcPr>
          <w:p w:rsidR="008E0084" w:rsidRPr="008E0084" w:rsidRDefault="008E0084" w:rsidP="008E0084">
            <w:pPr>
              <w:jc w:val="center"/>
              <w:rPr>
                <w:rFonts w:asciiTheme="minorEastAsia" w:hAnsiTheme="minorEastAsia" w:cs="Times New Roman" w:hint="eastAsia"/>
                <w:color w:val="000000"/>
                <w:szCs w:val="24"/>
              </w:rPr>
            </w:pPr>
            <w:r w:rsidRPr="008E0084">
              <w:rPr>
                <w:rFonts w:asciiTheme="minorEastAsia" w:hAnsiTheme="minorEastAsia" w:cs="Times New Roman" w:hint="eastAsia"/>
                <w:color w:val="000000"/>
                <w:szCs w:val="24"/>
              </w:rPr>
              <w:t>评价者</w:t>
            </w:r>
          </w:p>
        </w:tc>
        <w:tc>
          <w:tcPr>
            <w:tcW w:w="770" w:type="pct"/>
          </w:tcPr>
          <w:p w:rsidR="008E0084" w:rsidRPr="008E0084" w:rsidRDefault="008E0084" w:rsidP="008E0084">
            <w:pPr>
              <w:jc w:val="center"/>
              <w:rPr>
                <w:rFonts w:asciiTheme="minorEastAsia" w:hAnsiTheme="minorEastAsia" w:cs="Times New Roman" w:hint="eastAsia"/>
                <w:color w:val="000000"/>
                <w:szCs w:val="24"/>
              </w:rPr>
            </w:pPr>
            <w:r w:rsidRPr="008E0084">
              <w:rPr>
                <w:rFonts w:asciiTheme="minorEastAsia" w:hAnsiTheme="minorEastAsia" w:cs="Times New Roman" w:hint="eastAsia"/>
                <w:color w:val="000000"/>
                <w:szCs w:val="24"/>
              </w:rPr>
              <w:t>摩擦起电（20）</w:t>
            </w:r>
          </w:p>
        </w:tc>
        <w:tc>
          <w:tcPr>
            <w:tcW w:w="966" w:type="pct"/>
          </w:tcPr>
          <w:p w:rsidR="008E0084" w:rsidRPr="008E0084" w:rsidRDefault="008E0084" w:rsidP="008E0084">
            <w:pPr>
              <w:jc w:val="center"/>
              <w:rPr>
                <w:rFonts w:asciiTheme="minorEastAsia" w:hAnsiTheme="minorEastAsia" w:cs="Times New Roman" w:hint="eastAsia"/>
                <w:color w:val="000000"/>
                <w:szCs w:val="24"/>
              </w:rPr>
            </w:pPr>
            <w:r w:rsidRPr="008E0084">
              <w:rPr>
                <w:rFonts w:asciiTheme="minorEastAsia" w:hAnsiTheme="minorEastAsia" w:cs="Times New Roman" w:hint="eastAsia"/>
                <w:color w:val="000000"/>
                <w:szCs w:val="24"/>
              </w:rPr>
              <w:t>直导线电磁感应现象（20）</w:t>
            </w:r>
          </w:p>
        </w:tc>
        <w:tc>
          <w:tcPr>
            <w:tcW w:w="934" w:type="pct"/>
          </w:tcPr>
          <w:p w:rsidR="008E0084" w:rsidRPr="008E0084" w:rsidRDefault="008E0084" w:rsidP="008E0084">
            <w:pPr>
              <w:jc w:val="center"/>
              <w:rPr>
                <w:rFonts w:asciiTheme="minorEastAsia" w:hAnsiTheme="minorEastAsia" w:cs="Times New Roman" w:hint="eastAsia"/>
                <w:color w:val="000000"/>
                <w:szCs w:val="24"/>
              </w:rPr>
            </w:pPr>
            <w:r w:rsidRPr="008E0084">
              <w:rPr>
                <w:rFonts w:asciiTheme="minorEastAsia" w:hAnsiTheme="minorEastAsia" w:cs="Times New Roman" w:hint="eastAsia"/>
                <w:color w:val="000000"/>
                <w:szCs w:val="24"/>
              </w:rPr>
              <w:t>螺线管电磁感应现象（30）</w:t>
            </w:r>
          </w:p>
        </w:tc>
        <w:tc>
          <w:tcPr>
            <w:tcW w:w="1004" w:type="pct"/>
          </w:tcPr>
          <w:p w:rsidR="008E0084" w:rsidRPr="008E0084" w:rsidRDefault="008E0084" w:rsidP="008E0084">
            <w:pPr>
              <w:jc w:val="center"/>
              <w:rPr>
                <w:rFonts w:asciiTheme="minorEastAsia" w:hAnsiTheme="minorEastAsia" w:cs="Times New Roman" w:hint="eastAsia"/>
                <w:color w:val="000000"/>
                <w:szCs w:val="24"/>
              </w:rPr>
            </w:pPr>
            <w:r w:rsidRPr="008E0084">
              <w:rPr>
                <w:rFonts w:asciiTheme="minorEastAsia" w:hAnsiTheme="minorEastAsia" w:cs="Times New Roman" w:hint="eastAsia"/>
                <w:color w:val="000000"/>
                <w:szCs w:val="24"/>
              </w:rPr>
              <w:t>发电机</w:t>
            </w:r>
            <w:r w:rsidRPr="00F449D6">
              <w:rPr>
                <w:rFonts w:asciiTheme="minorEastAsia" w:hAnsiTheme="minorEastAsia" w:cs="Times New Roman" w:hint="eastAsia"/>
                <w:color w:val="000000"/>
                <w:szCs w:val="24"/>
              </w:rPr>
              <w:t>的</w:t>
            </w:r>
            <w:r w:rsidRPr="008E0084">
              <w:rPr>
                <w:rFonts w:asciiTheme="minorEastAsia" w:hAnsiTheme="minorEastAsia" w:cs="Times New Roman" w:hint="eastAsia"/>
                <w:color w:val="000000"/>
                <w:szCs w:val="24"/>
              </w:rPr>
              <w:t>装配（30）</w:t>
            </w:r>
          </w:p>
        </w:tc>
        <w:tc>
          <w:tcPr>
            <w:tcW w:w="561" w:type="pct"/>
          </w:tcPr>
          <w:p w:rsidR="008E0084" w:rsidRPr="008E0084" w:rsidRDefault="008E0084" w:rsidP="008E0084">
            <w:pPr>
              <w:jc w:val="center"/>
              <w:rPr>
                <w:rFonts w:asciiTheme="minorEastAsia" w:hAnsiTheme="minorEastAsia" w:cs="Times New Roman" w:hint="eastAsia"/>
                <w:color w:val="000000"/>
                <w:szCs w:val="24"/>
              </w:rPr>
            </w:pPr>
            <w:r w:rsidRPr="008E0084">
              <w:rPr>
                <w:rFonts w:asciiTheme="minorEastAsia" w:hAnsiTheme="minorEastAsia" w:cs="Times New Roman" w:hint="eastAsia"/>
                <w:color w:val="000000"/>
                <w:szCs w:val="24"/>
              </w:rPr>
              <w:t>成绩</w:t>
            </w:r>
          </w:p>
        </w:tc>
      </w:tr>
      <w:tr w:rsidR="008E0084" w:rsidRPr="008E0084" w:rsidTr="008E0084">
        <w:trPr>
          <w:trHeight w:val="302"/>
        </w:trPr>
        <w:tc>
          <w:tcPr>
            <w:tcW w:w="765" w:type="pct"/>
          </w:tcPr>
          <w:p w:rsidR="008E0084" w:rsidRPr="008E0084" w:rsidRDefault="008E0084" w:rsidP="008E0084">
            <w:pPr>
              <w:jc w:val="center"/>
              <w:rPr>
                <w:rFonts w:asciiTheme="minorEastAsia" w:hAnsiTheme="minorEastAsia" w:cs="Times New Roman" w:hint="eastAsia"/>
                <w:szCs w:val="24"/>
              </w:rPr>
            </w:pPr>
            <w:r w:rsidRPr="008E0084">
              <w:rPr>
                <w:rFonts w:asciiTheme="minorEastAsia" w:hAnsiTheme="minorEastAsia" w:cs="Times New Roman" w:hint="eastAsia"/>
                <w:szCs w:val="24"/>
              </w:rPr>
              <w:t>自评</w:t>
            </w:r>
          </w:p>
        </w:tc>
        <w:tc>
          <w:tcPr>
            <w:tcW w:w="770" w:type="pct"/>
          </w:tcPr>
          <w:p w:rsidR="008E0084" w:rsidRPr="008E0084" w:rsidRDefault="008E0084" w:rsidP="008E0084">
            <w:pPr>
              <w:jc w:val="center"/>
              <w:rPr>
                <w:rFonts w:asciiTheme="minorEastAsia" w:hAnsiTheme="minorEastAsia" w:cs="Times New Roman" w:hint="eastAsia"/>
                <w:szCs w:val="24"/>
              </w:rPr>
            </w:pPr>
          </w:p>
        </w:tc>
        <w:tc>
          <w:tcPr>
            <w:tcW w:w="966" w:type="pct"/>
          </w:tcPr>
          <w:p w:rsidR="008E0084" w:rsidRPr="008E0084" w:rsidRDefault="008E0084" w:rsidP="008E0084">
            <w:pPr>
              <w:jc w:val="center"/>
              <w:rPr>
                <w:rFonts w:asciiTheme="minorEastAsia" w:hAnsiTheme="minorEastAsia" w:cs="Times New Roman" w:hint="eastAsia"/>
                <w:szCs w:val="24"/>
              </w:rPr>
            </w:pPr>
          </w:p>
        </w:tc>
        <w:tc>
          <w:tcPr>
            <w:tcW w:w="934" w:type="pct"/>
          </w:tcPr>
          <w:p w:rsidR="008E0084" w:rsidRPr="008E0084" w:rsidRDefault="008E0084" w:rsidP="008E0084">
            <w:pPr>
              <w:jc w:val="center"/>
              <w:rPr>
                <w:rFonts w:asciiTheme="minorEastAsia" w:hAnsiTheme="minorEastAsia" w:cs="Times New Roman" w:hint="eastAsia"/>
                <w:szCs w:val="24"/>
              </w:rPr>
            </w:pPr>
          </w:p>
        </w:tc>
        <w:tc>
          <w:tcPr>
            <w:tcW w:w="1004" w:type="pct"/>
          </w:tcPr>
          <w:p w:rsidR="008E0084" w:rsidRPr="008E0084" w:rsidRDefault="008E0084" w:rsidP="008E0084">
            <w:pPr>
              <w:rPr>
                <w:rFonts w:asciiTheme="minorEastAsia" w:hAnsiTheme="minorEastAsia" w:cs="Times New Roman" w:hint="eastAsia"/>
                <w:szCs w:val="24"/>
              </w:rPr>
            </w:pPr>
          </w:p>
        </w:tc>
        <w:tc>
          <w:tcPr>
            <w:tcW w:w="561" w:type="pct"/>
          </w:tcPr>
          <w:p w:rsidR="008E0084" w:rsidRPr="008E0084" w:rsidRDefault="008E0084" w:rsidP="008E0084">
            <w:pPr>
              <w:jc w:val="center"/>
              <w:rPr>
                <w:rFonts w:asciiTheme="minorEastAsia" w:hAnsiTheme="minorEastAsia" w:cs="Times New Roman" w:hint="eastAsia"/>
                <w:szCs w:val="24"/>
              </w:rPr>
            </w:pPr>
          </w:p>
        </w:tc>
      </w:tr>
      <w:tr w:rsidR="008E0084" w:rsidRPr="008E0084" w:rsidTr="008E0084">
        <w:trPr>
          <w:trHeight w:val="270"/>
        </w:trPr>
        <w:tc>
          <w:tcPr>
            <w:tcW w:w="765" w:type="pct"/>
          </w:tcPr>
          <w:p w:rsidR="008E0084" w:rsidRPr="008E0084" w:rsidRDefault="008E0084" w:rsidP="008E0084">
            <w:pPr>
              <w:jc w:val="center"/>
              <w:rPr>
                <w:rFonts w:asciiTheme="minorEastAsia" w:hAnsiTheme="minorEastAsia" w:cs="Times New Roman" w:hint="eastAsia"/>
                <w:szCs w:val="24"/>
              </w:rPr>
            </w:pPr>
            <w:r w:rsidRPr="008E0084">
              <w:rPr>
                <w:rFonts w:asciiTheme="minorEastAsia" w:hAnsiTheme="minorEastAsia" w:cs="Times New Roman" w:hint="eastAsia"/>
                <w:szCs w:val="24"/>
              </w:rPr>
              <w:t>辅导员</w:t>
            </w:r>
          </w:p>
        </w:tc>
        <w:tc>
          <w:tcPr>
            <w:tcW w:w="770" w:type="pct"/>
          </w:tcPr>
          <w:p w:rsidR="008E0084" w:rsidRPr="008E0084" w:rsidRDefault="008E0084" w:rsidP="008E0084">
            <w:pPr>
              <w:jc w:val="center"/>
              <w:rPr>
                <w:rFonts w:asciiTheme="minorEastAsia" w:hAnsiTheme="minorEastAsia" w:cs="Times New Roman" w:hint="eastAsia"/>
                <w:szCs w:val="24"/>
              </w:rPr>
            </w:pPr>
          </w:p>
        </w:tc>
        <w:tc>
          <w:tcPr>
            <w:tcW w:w="966" w:type="pct"/>
          </w:tcPr>
          <w:p w:rsidR="008E0084" w:rsidRPr="008E0084" w:rsidRDefault="008E0084" w:rsidP="008E0084">
            <w:pPr>
              <w:jc w:val="center"/>
              <w:rPr>
                <w:rFonts w:asciiTheme="minorEastAsia" w:hAnsiTheme="minorEastAsia" w:cs="Times New Roman" w:hint="eastAsia"/>
                <w:szCs w:val="24"/>
              </w:rPr>
            </w:pPr>
          </w:p>
        </w:tc>
        <w:tc>
          <w:tcPr>
            <w:tcW w:w="934" w:type="pct"/>
          </w:tcPr>
          <w:p w:rsidR="008E0084" w:rsidRPr="008E0084" w:rsidRDefault="008E0084" w:rsidP="008E0084">
            <w:pPr>
              <w:rPr>
                <w:rFonts w:asciiTheme="minorEastAsia" w:hAnsiTheme="minorEastAsia" w:cs="Times New Roman" w:hint="eastAsia"/>
                <w:szCs w:val="24"/>
              </w:rPr>
            </w:pPr>
          </w:p>
        </w:tc>
        <w:tc>
          <w:tcPr>
            <w:tcW w:w="1004" w:type="pct"/>
          </w:tcPr>
          <w:p w:rsidR="008E0084" w:rsidRPr="008E0084" w:rsidRDefault="008E0084" w:rsidP="008E0084">
            <w:pPr>
              <w:rPr>
                <w:rFonts w:asciiTheme="minorEastAsia" w:hAnsiTheme="minorEastAsia" w:cs="Times New Roman" w:hint="eastAsia"/>
                <w:szCs w:val="24"/>
              </w:rPr>
            </w:pPr>
          </w:p>
        </w:tc>
        <w:tc>
          <w:tcPr>
            <w:tcW w:w="561" w:type="pct"/>
          </w:tcPr>
          <w:p w:rsidR="008E0084" w:rsidRPr="008E0084" w:rsidRDefault="008E0084" w:rsidP="008E0084">
            <w:pPr>
              <w:jc w:val="center"/>
              <w:rPr>
                <w:rFonts w:asciiTheme="minorEastAsia" w:hAnsiTheme="minorEastAsia" w:cs="Times New Roman" w:hint="eastAsia"/>
                <w:szCs w:val="24"/>
              </w:rPr>
            </w:pPr>
          </w:p>
        </w:tc>
      </w:tr>
      <w:tr w:rsidR="008E0084" w:rsidRPr="008E0084" w:rsidTr="008E0084">
        <w:trPr>
          <w:trHeight w:val="283"/>
        </w:trPr>
        <w:tc>
          <w:tcPr>
            <w:tcW w:w="765" w:type="pct"/>
          </w:tcPr>
          <w:p w:rsidR="008E0084" w:rsidRPr="008E0084" w:rsidRDefault="008E0084" w:rsidP="008E0084">
            <w:pPr>
              <w:jc w:val="center"/>
              <w:rPr>
                <w:rFonts w:asciiTheme="minorEastAsia" w:hAnsiTheme="minorEastAsia" w:cs="Times New Roman" w:hint="eastAsia"/>
                <w:szCs w:val="24"/>
              </w:rPr>
            </w:pPr>
            <w:r w:rsidRPr="008E0084">
              <w:rPr>
                <w:rFonts w:asciiTheme="minorEastAsia" w:hAnsiTheme="minorEastAsia" w:cs="Times New Roman" w:hint="eastAsia"/>
                <w:szCs w:val="24"/>
              </w:rPr>
              <w:t>家长</w:t>
            </w:r>
          </w:p>
        </w:tc>
        <w:tc>
          <w:tcPr>
            <w:tcW w:w="770" w:type="pct"/>
          </w:tcPr>
          <w:p w:rsidR="008E0084" w:rsidRPr="008E0084" w:rsidRDefault="008E0084" w:rsidP="008E0084">
            <w:pPr>
              <w:jc w:val="center"/>
              <w:rPr>
                <w:rFonts w:asciiTheme="minorEastAsia" w:hAnsiTheme="minorEastAsia" w:cs="Times New Roman" w:hint="eastAsia"/>
                <w:szCs w:val="24"/>
              </w:rPr>
            </w:pPr>
          </w:p>
        </w:tc>
        <w:tc>
          <w:tcPr>
            <w:tcW w:w="966" w:type="pct"/>
          </w:tcPr>
          <w:p w:rsidR="008E0084" w:rsidRPr="008E0084" w:rsidRDefault="008E0084" w:rsidP="008E0084">
            <w:pPr>
              <w:jc w:val="center"/>
              <w:rPr>
                <w:rFonts w:asciiTheme="minorEastAsia" w:hAnsiTheme="minorEastAsia" w:cs="Times New Roman" w:hint="eastAsia"/>
                <w:szCs w:val="24"/>
              </w:rPr>
            </w:pPr>
          </w:p>
        </w:tc>
        <w:tc>
          <w:tcPr>
            <w:tcW w:w="934" w:type="pct"/>
          </w:tcPr>
          <w:p w:rsidR="008E0084" w:rsidRPr="008E0084" w:rsidRDefault="008E0084" w:rsidP="008E0084">
            <w:pPr>
              <w:rPr>
                <w:rFonts w:asciiTheme="minorEastAsia" w:hAnsiTheme="minorEastAsia" w:cs="Times New Roman" w:hint="eastAsia"/>
                <w:szCs w:val="24"/>
              </w:rPr>
            </w:pPr>
          </w:p>
        </w:tc>
        <w:tc>
          <w:tcPr>
            <w:tcW w:w="1004" w:type="pct"/>
          </w:tcPr>
          <w:p w:rsidR="008E0084" w:rsidRPr="008E0084" w:rsidRDefault="008E0084" w:rsidP="008E0084">
            <w:pPr>
              <w:rPr>
                <w:rFonts w:asciiTheme="minorEastAsia" w:hAnsiTheme="minorEastAsia" w:cs="Times New Roman" w:hint="eastAsia"/>
                <w:szCs w:val="24"/>
              </w:rPr>
            </w:pPr>
          </w:p>
        </w:tc>
        <w:tc>
          <w:tcPr>
            <w:tcW w:w="561" w:type="pct"/>
          </w:tcPr>
          <w:p w:rsidR="008E0084" w:rsidRPr="008E0084" w:rsidRDefault="008E0084" w:rsidP="008E0084">
            <w:pPr>
              <w:jc w:val="center"/>
              <w:rPr>
                <w:rFonts w:asciiTheme="minorEastAsia" w:hAnsiTheme="minorEastAsia" w:cs="Times New Roman" w:hint="eastAsia"/>
                <w:szCs w:val="24"/>
              </w:rPr>
            </w:pPr>
          </w:p>
        </w:tc>
      </w:tr>
      <w:tr w:rsidR="008E0084" w:rsidRPr="008E0084" w:rsidTr="008E0084">
        <w:trPr>
          <w:trHeight w:val="542"/>
        </w:trPr>
        <w:tc>
          <w:tcPr>
            <w:tcW w:w="5000" w:type="pct"/>
            <w:gridSpan w:val="6"/>
          </w:tcPr>
          <w:p w:rsidR="008E0084" w:rsidRPr="00F449D6" w:rsidRDefault="008E0084" w:rsidP="008E0084">
            <w:pPr>
              <w:jc w:val="center"/>
              <w:rPr>
                <w:rFonts w:asciiTheme="minorEastAsia" w:hAnsiTheme="minorEastAsia" w:cs="Times New Roman"/>
                <w:szCs w:val="24"/>
              </w:rPr>
            </w:pPr>
            <w:r w:rsidRPr="008E0084">
              <w:rPr>
                <w:rFonts w:asciiTheme="minorEastAsia" w:hAnsiTheme="minorEastAsia" w:cs="Times New Roman" w:hint="eastAsia"/>
                <w:szCs w:val="24"/>
              </w:rPr>
              <w:t>说明：总评成绩=自评*0.4++辅导员*0.3+家长*0.3；</w:t>
            </w:r>
          </w:p>
          <w:p w:rsidR="008E0084" w:rsidRPr="008E0084" w:rsidRDefault="008E0084" w:rsidP="008E0084">
            <w:pPr>
              <w:jc w:val="center"/>
              <w:rPr>
                <w:rFonts w:asciiTheme="minorEastAsia" w:hAnsiTheme="minorEastAsia" w:cs="Times New Roman" w:hint="eastAsia"/>
                <w:szCs w:val="24"/>
                <w:u w:val="single"/>
              </w:rPr>
            </w:pPr>
            <w:r w:rsidRPr="008E0084">
              <w:rPr>
                <w:rFonts w:asciiTheme="minorEastAsia" w:hAnsiTheme="minorEastAsia" w:cs="Times New Roman" w:hint="eastAsia"/>
                <w:szCs w:val="24"/>
              </w:rPr>
              <w:t>总评：总评成绩≥85,获得5学分；85&gt;总评成绩≥75,获得4学分；75&gt;总评成绩,获得3学分。</w:t>
            </w:r>
          </w:p>
        </w:tc>
      </w:tr>
    </w:tbl>
    <w:p w:rsidR="008E0084" w:rsidRPr="00F449D6" w:rsidRDefault="008E0084" w:rsidP="00C01F26">
      <w:pPr>
        <w:spacing w:line="360" w:lineRule="auto"/>
        <w:ind w:firstLineChars="200" w:firstLine="480"/>
        <w:jc w:val="left"/>
        <w:rPr>
          <w:rFonts w:asciiTheme="minorEastAsia" w:hAnsiTheme="minorEastAsia" w:hint="eastAsia"/>
          <w:b/>
          <w:bCs/>
          <w:sz w:val="24"/>
          <w:szCs w:val="24"/>
        </w:rPr>
      </w:pPr>
    </w:p>
    <w:p w:rsidR="00C01F26" w:rsidRPr="00F449D6" w:rsidRDefault="00C01F26" w:rsidP="00C01F26">
      <w:pPr>
        <w:spacing w:line="360" w:lineRule="auto"/>
        <w:ind w:firstLineChars="200" w:firstLine="480"/>
        <w:jc w:val="left"/>
        <w:rPr>
          <w:rFonts w:asciiTheme="minorEastAsia" w:hAnsiTheme="minorEastAsia" w:hint="eastAsia"/>
          <w:b/>
          <w:bCs/>
          <w:sz w:val="24"/>
          <w:szCs w:val="24"/>
        </w:rPr>
      </w:pPr>
      <w:r w:rsidRPr="00F449D6">
        <w:rPr>
          <w:rFonts w:asciiTheme="minorEastAsia" w:hAnsiTheme="minorEastAsia" w:hint="eastAsia"/>
          <w:b/>
          <w:bCs/>
          <w:sz w:val="24"/>
          <w:szCs w:val="24"/>
        </w:rPr>
        <w:t>29.3.3.</w:t>
      </w:r>
      <w:r w:rsidRPr="00F449D6">
        <w:rPr>
          <w:rFonts w:asciiTheme="minorEastAsia" w:hAnsiTheme="minorEastAsia" w:hint="eastAsia"/>
          <w:b/>
          <w:bCs/>
          <w:sz w:val="24"/>
          <w:szCs w:val="24"/>
        </w:rPr>
        <w:t>4任务结束收拾归为所用设备工具</w:t>
      </w:r>
    </w:p>
    <w:p w:rsidR="00C01F26" w:rsidRPr="00F449D6" w:rsidRDefault="00C01F26" w:rsidP="00C01F26">
      <w:pPr>
        <w:pStyle w:val="2"/>
        <w:spacing w:line="360" w:lineRule="auto"/>
        <w:rPr>
          <w:rFonts w:asciiTheme="minorEastAsia" w:eastAsiaTheme="minorEastAsia" w:hAnsiTheme="minorEastAsia"/>
          <w:sz w:val="28"/>
          <w:szCs w:val="28"/>
        </w:rPr>
      </w:pPr>
      <w:r w:rsidRPr="00F449D6">
        <w:rPr>
          <w:rFonts w:asciiTheme="minorEastAsia" w:eastAsiaTheme="minorEastAsia" w:hAnsiTheme="minorEastAsia" w:hint="eastAsia"/>
          <w:sz w:val="28"/>
          <w:szCs w:val="28"/>
        </w:rPr>
        <w:t>29.3.</w:t>
      </w:r>
      <w:r w:rsidRPr="00F449D6">
        <w:rPr>
          <w:rFonts w:asciiTheme="minorEastAsia" w:eastAsiaTheme="minorEastAsia" w:hAnsiTheme="minorEastAsia" w:hint="eastAsia"/>
          <w:sz w:val="28"/>
          <w:szCs w:val="28"/>
        </w:rPr>
        <w:t>4任务拓展</w:t>
      </w:r>
    </w:p>
    <w:p w:rsidR="008E0084" w:rsidRPr="00F449D6" w:rsidRDefault="00C01F26" w:rsidP="008E0084">
      <w:pPr>
        <w:spacing w:line="360" w:lineRule="auto"/>
        <w:ind w:firstLineChars="200" w:firstLine="480"/>
        <w:rPr>
          <w:rFonts w:asciiTheme="minorEastAsia" w:hAnsiTheme="minorEastAsia"/>
          <w:sz w:val="24"/>
          <w:szCs w:val="24"/>
        </w:rPr>
      </w:pPr>
      <w:r w:rsidRPr="00F449D6">
        <w:rPr>
          <w:rFonts w:asciiTheme="minorEastAsia" w:hAnsiTheme="minorEastAsia" w:hint="eastAsia"/>
          <w:sz w:val="24"/>
          <w:szCs w:val="24"/>
        </w:rPr>
        <w:t>通过此次</w:t>
      </w:r>
      <w:r w:rsidRPr="00F449D6">
        <w:rPr>
          <w:rFonts w:asciiTheme="minorEastAsia" w:hAnsiTheme="minorEastAsia" w:hint="eastAsia"/>
          <w:sz w:val="24"/>
          <w:szCs w:val="24"/>
        </w:rPr>
        <w:t>任务的实施，你能结合现有知识解释如图所示的电流波形的含义吗？</w:t>
      </w:r>
      <w:bookmarkEnd w:id="2"/>
    </w:p>
    <w:p w:rsidR="00B23E29" w:rsidRPr="00F449D6" w:rsidRDefault="00AF5F38" w:rsidP="008E0084">
      <w:pPr>
        <w:spacing w:line="360" w:lineRule="auto"/>
        <w:ind w:firstLineChars="200" w:firstLine="420"/>
        <w:rPr>
          <w:rFonts w:asciiTheme="minorEastAsia" w:hAnsiTheme="minorEastAsia"/>
          <w:sz w:val="24"/>
          <w:szCs w:val="24"/>
        </w:rPr>
      </w:pPr>
      <w:r w:rsidRPr="00F449D6">
        <w:rPr>
          <w:rFonts w:asciiTheme="minorEastAsia" w:hAnsiTheme="minorEastAsia"/>
          <w:noProof/>
        </w:rPr>
        <mc:AlternateContent>
          <mc:Choice Requires="wps">
            <w:drawing>
              <wp:anchor distT="91440" distB="91440" distL="114300" distR="114300" simplePos="0" relativeHeight="251695104" behindDoc="0" locked="0" layoutInCell="1" allowOverlap="1" wp14:anchorId="57DFE776" wp14:editId="43BF825B">
                <wp:simplePos x="0" y="0"/>
                <wp:positionH relativeFrom="margin">
                  <wp:align>right</wp:align>
                </wp:positionH>
                <wp:positionV relativeFrom="paragraph">
                  <wp:posOffset>490220</wp:posOffset>
                </wp:positionV>
                <wp:extent cx="5275580" cy="140398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088" cy="1403985"/>
                        </a:xfrm>
                        <a:prstGeom prst="rect">
                          <a:avLst/>
                        </a:prstGeom>
                        <a:noFill/>
                        <a:ln w="9525">
                          <a:noFill/>
                          <a:miter lim="800000"/>
                          <a:headEnd/>
                          <a:tailEnd/>
                        </a:ln>
                      </wps:spPr>
                      <wps:txbx>
                        <w:txbxContent>
                          <w:p w:rsidR="00AF5F38" w:rsidRDefault="00AF5F38" w:rsidP="00AF5F38">
                            <w:pPr>
                              <w:pBdr>
                                <w:top w:val="single" w:sz="24" w:space="8" w:color="4472C4" w:themeColor="accent1"/>
                                <w:bottom w:val="single" w:sz="24" w:space="8" w:color="4472C4" w:themeColor="accent1"/>
                              </w:pBdr>
                              <w:rPr>
                                <w:rFonts w:hint="eastAsia"/>
                                <w:i/>
                                <w:iCs/>
                                <w:color w:val="4472C4" w:themeColor="accent1"/>
                                <w:sz w:val="24"/>
                              </w:rPr>
                            </w:pPr>
                            <w:r>
                              <w:rPr>
                                <w:i/>
                                <w:iCs/>
                                <w:color w:val="4472C4" w:themeColor="accent1"/>
                                <w:sz w:val="24"/>
                                <w:szCs w:val="24"/>
                              </w:rPr>
                              <w:t>重点</w:t>
                            </w:r>
                            <w:r>
                              <w:rPr>
                                <w:rFonts w:hint="eastAsia"/>
                                <w:i/>
                                <w:iCs/>
                                <w:color w:val="4472C4" w:themeColor="accent1"/>
                                <w:sz w:val="24"/>
                                <w:szCs w:val="24"/>
                              </w:rPr>
                              <w:t>点击：</w:t>
                            </w:r>
                            <w:r w:rsidR="00EE6B9A">
                              <w:rPr>
                                <w:rFonts w:hint="eastAsia"/>
                                <w:i/>
                                <w:iCs/>
                                <w:color w:val="4472C4" w:themeColor="accent1"/>
                                <w:sz w:val="24"/>
                                <w:szCs w:val="24"/>
                              </w:rPr>
                              <w:t>简单了解机械传动知识；</w:t>
                            </w:r>
                            <w:r w:rsidR="008E0084">
                              <w:rPr>
                                <w:rFonts w:hint="eastAsia"/>
                                <w:i/>
                                <w:iCs/>
                                <w:color w:val="4472C4" w:themeColor="accent1"/>
                                <w:sz w:val="24"/>
                                <w:szCs w:val="24"/>
                              </w:rPr>
                              <w:t>掌握电磁感应的基本知识；学会运用楞次定律；判断导体切割磁场时产生的电流的方向；学习了解发电机的基本构造，将其拆解和拼装</w:t>
                            </w:r>
                            <w:r w:rsidR="00EE6B9A">
                              <w:rPr>
                                <w:rFonts w:hint="eastAsia"/>
                                <w:i/>
                                <w:iCs/>
                                <w:color w:val="4472C4" w:themeColor="accent1"/>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FE776" id="文本框 2" o:spid="_x0000_s1029" type="#_x0000_t202" style="position:absolute;left:0;text-align:left;margin-left:364.2pt;margin-top:38.6pt;width:415.4pt;height:110.55pt;z-index:2516951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" filled="f" stroked="f">
                <v:textbox style="mso-fit-shape-to-text:t">
                  <w:txbxContent>
                    <w:p w:rsidR="00AF5F38" w:rsidRDefault="00AF5F38" w:rsidP="00AF5F38">
                      <w:pPr>
                        <w:pBdr>
                          <w:top w:val="single" w:sz="24" w:space="8" w:color="4472C4" w:themeColor="accent1"/>
                          <w:bottom w:val="single" w:sz="24" w:space="8" w:color="4472C4" w:themeColor="accent1"/>
                        </w:pBdr>
                        <w:rPr>
                          <w:rFonts w:hint="eastAsia"/>
                          <w:i/>
                          <w:iCs/>
                          <w:color w:val="4472C4" w:themeColor="accent1"/>
                          <w:sz w:val="24"/>
                        </w:rPr>
                      </w:pPr>
                      <w:r>
                        <w:rPr>
                          <w:i/>
                          <w:iCs/>
                          <w:color w:val="4472C4" w:themeColor="accent1"/>
                          <w:sz w:val="24"/>
                          <w:szCs w:val="24"/>
                        </w:rPr>
                        <w:t>重点</w:t>
                      </w:r>
                      <w:r>
                        <w:rPr>
                          <w:rFonts w:hint="eastAsia"/>
                          <w:i/>
                          <w:iCs/>
                          <w:color w:val="4472C4" w:themeColor="accent1"/>
                          <w:sz w:val="24"/>
                          <w:szCs w:val="24"/>
                        </w:rPr>
                        <w:t>点击：</w:t>
                      </w:r>
                      <w:r w:rsidR="00EE6B9A">
                        <w:rPr>
                          <w:rFonts w:hint="eastAsia"/>
                          <w:i/>
                          <w:iCs/>
                          <w:color w:val="4472C4" w:themeColor="accent1"/>
                          <w:sz w:val="24"/>
                          <w:szCs w:val="24"/>
                        </w:rPr>
                        <w:t>简单了解机械传动知识；</w:t>
                      </w:r>
                      <w:r w:rsidR="008E0084">
                        <w:rPr>
                          <w:rFonts w:hint="eastAsia"/>
                          <w:i/>
                          <w:iCs/>
                          <w:color w:val="4472C4" w:themeColor="accent1"/>
                          <w:sz w:val="24"/>
                          <w:szCs w:val="24"/>
                        </w:rPr>
                        <w:t>掌握电磁感应的基本知识；学会运用楞次定律；判断导体切割磁场时产生的电流的方向；学习了解发电机的基本构造，将其拆解和拼装</w:t>
                      </w:r>
                      <w:r w:rsidR="00EE6B9A">
                        <w:rPr>
                          <w:rFonts w:hint="eastAsia"/>
                          <w:i/>
                          <w:iCs/>
                          <w:color w:val="4472C4" w:themeColor="accent1"/>
                          <w:sz w:val="24"/>
                          <w:szCs w:val="24"/>
                        </w:rPr>
                        <w:t>。</w:t>
                      </w:r>
                    </w:p>
                  </w:txbxContent>
                </v:textbox>
                <w10:wrap type="topAndBottom" anchorx="margin"/>
              </v:shape>
            </w:pict>
          </mc:Fallback>
        </mc:AlternateContent>
      </w:r>
    </w:p>
    <w:sectPr w:rsidR="00B23E29" w:rsidRPr="00F449D6">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A70" w:rsidRDefault="00145A70" w:rsidP="00E8665C">
      <w:pPr>
        <w:ind w:firstLine="420"/>
      </w:pPr>
      <w:r>
        <w:separator/>
      </w:r>
    </w:p>
  </w:endnote>
  <w:endnote w:type="continuationSeparator" w:id="0">
    <w:p w:rsidR="00145A70" w:rsidRDefault="00145A70" w:rsidP="00E8665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A70" w:rsidRDefault="00145A70" w:rsidP="00E8665C">
      <w:pPr>
        <w:ind w:firstLine="420"/>
      </w:pPr>
      <w:r>
        <w:separator/>
      </w:r>
    </w:p>
  </w:footnote>
  <w:footnote w:type="continuationSeparator" w:id="0">
    <w:p w:rsidR="00145A70" w:rsidRDefault="00145A70" w:rsidP="00E8665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1F7" w:rsidRDefault="004E11F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DD4"/>
    <w:multiLevelType w:val="hybridMultilevel"/>
    <w:tmpl w:val="829E64F4"/>
    <w:lvl w:ilvl="0" w:tplc="F90031B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 w15:restartNumberingAfterBreak="0">
    <w:nsid w:val="65D56823"/>
    <w:multiLevelType w:val="multilevel"/>
    <w:tmpl w:val="A746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50A97"/>
    <w:multiLevelType w:val="multilevel"/>
    <w:tmpl w:val="C518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A6726"/>
    <w:multiLevelType w:val="multilevel"/>
    <w:tmpl w:val="DB5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D2"/>
    <w:rsid w:val="00007092"/>
    <w:rsid w:val="00015E79"/>
    <w:rsid w:val="000511DD"/>
    <w:rsid w:val="00072D86"/>
    <w:rsid w:val="00096634"/>
    <w:rsid w:val="000C2CB0"/>
    <w:rsid w:val="000C2D46"/>
    <w:rsid w:val="0010718D"/>
    <w:rsid w:val="001075C1"/>
    <w:rsid w:val="001200FA"/>
    <w:rsid w:val="00145A70"/>
    <w:rsid w:val="00175354"/>
    <w:rsid w:val="00190AA7"/>
    <w:rsid w:val="001A2BCB"/>
    <w:rsid w:val="002065CA"/>
    <w:rsid w:val="00225461"/>
    <w:rsid w:val="002F7639"/>
    <w:rsid w:val="003565A8"/>
    <w:rsid w:val="00372E1A"/>
    <w:rsid w:val="00380F73"/>
    <w:rsid w:val="00390D06"/>
    <w:rsid w:val="003C1327"/>
    <w:rsid w:val="00400445"/>
    <w:rsid w:val="004707D2"/>
    <w:rsid w:val="004712CE"/>
    <w:rsid w:val="004E11F7"/>
    <w:rsid w:val="00522462"/>
    <w:rsid w:val="005327E8"/>
    <w:rsid w:val="00537AA3"/>
    <w:rsid w:val="00572CDF"/>
    <w:rsid w:val="00572F48"/>
    <w:rsid w:val="00576EF8"/>
    <w:rsid w:val="005C5328"/>
    <w:rsid w:val="005D7B36"/>
    <w:rsid w:val="006442B5"/>
    <w:rsid w:val="006E5747"/>
    <w:rsid w:val="00734C66"/>
    <w:rsid w:val="0078122E"/>
    <w:rsid w:val="00783713"/>
    <w:rsid w:val="00785977"/>
    <w:rsid w:val="00797AB9"/>
    <w:rsid w:val="007B3A91"/>
    <w:rsid w:val="00826B0B"/>
    <w:rsid w:val="00876C95"/>
    <w:rsid w:val="008A0335"/>
    <w:rsid w:val="008E0084"/>
    <w:rsid w:val="00957D08"/>
    <w:rsid w:val="00965FD1"/>
    <w:rsid w:val="0096774B"/>
    <w:rsid w:val="00A25AD4"/>
    <w:rsid w:val="00A90163"/>
    <w:rsid w:val="00A911B9"/>
    <w:rsid w:val="00AF5F38"/>
    <w:rsid w:val="00B00CB8"/>
    <w:rsid w:val="00B23E29"/>
    <w:rsid w:val="00B36F5F"/>
    <w:rsid w:val="00BA72A7"/>
    <w:rsid w:val="00BC1FD3"/>
    <w:rsid w:val="00BC6591"/>
    <w:rsid w:val="00C01F26"/>
    <w:rsid w:val="00C72E7B"/>
    <w:rsid w:val="00C906B2"/>
    <w:rsid w:val="00D01187"/>
    <w:rsid w:val="00D031F6"/>
    <w:rsid w:val="00D50D67"/>
    <w:rsid w:val="00D664E4"/>
    <w:rsid w:val="00D97F96"/>
    <w:rsid w:val="00DB35D7"/>
    <w:rsid w:val="00E23C29"/>
    <w:rsid w:val="00E8665C"/>
    <w:rsid w:val="00E86DD5"/>
    <w:rsid w:val="00EA6EAA"/>
    <w:rsid w:val="00EB45ED"/>
    <w:rsid w:val="00EC26EB"/>
    <w:rsid w:val="00EC2EF2"/>
    <w:rsid w:val="00EE29D2"/>
    <w:rsid w:val="00EE6B9A"/>
    <w:rsid w:val="00F06238"/>
    <w:rsid w:val="00F11B11"/>
    <w:rsid w:val="00F449D6"/>
    <w:rsid w:val="00F725D3"/>
    <w:rsid w:val="00F834E1"/>
    <w:rsid w:val="00FC0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B69D2"/>
  <w15:docId w15:val="{0870FDE3-6F68-46BE-AC21-AE778F78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E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6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2E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2E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8665C"/>
    <w:pPr>
      <w:snapToGrid w:val="0"/>
      <w:jc w:val="left"/>
    </w:pPr>
    <w:rPr>
      <w:sz w:val="18"/>
      <w:szCs w:val="18"/>
    </w:rPr>
  </w:style>
  <w:style w:type="character" w:customStyle="1" w:styleId="a4">
    <w:name w:val="脚注文本 字符"/>
    <w:basedOn w:val="a0"/>
    <w:link w:val="a3"/>
    <w:uiPriority w:val="99"/>
    <w:semiHidden/>
    <w:rsid w:val="00E8665C"/>
    <w:rPr>
      <w:sz w:val="18"/>
      <w:szCs w:val="18"/>
    </w:rPr>
  </w:style>
  <w:style w:type="character" w:styleId="a5">
    <w:name w:val="footnote reference"/>
    <w:basedOn w:val="a0"/>
    <w:uiPriority w:val="99"/>
    <w:semiHidden/>
    <w:unhideWhenUsed/>
    <w:rsid w:val="00E8665C"/>
    <w:rPr>
      <w:vertAlign w:val="superscript"/>
    </w:rPr>
  </w:style>
  <w:style w:type="character" w:styleId="a6">
    <w:name w:val="Hyperlink"/>
    <w:basedOn w:val="a0"/>
    <w:uiPriority w:val="99"/>
    <w:unhideWhenUsed/>
    <w:rsid w:val="00E8665C"/>
    <w:rPr>
      <w:color w:val="0000FF"/>
      <w:u w:val="single"/>
    </w:rPr>
  </w:style>
  <w:style w:type="paragraph" w:styleId="a7">
    <w:name w:val="caption"/>
    <w:basedOn w:val="a"/>
    <w:next w:val="a"/>
    <w:uiPriority w:val="35"/>
    <w:unhideWhenUsed/>
    <w:qFormat/>
    <w:rsid w:val="00E8665C"/>
    <w:rPr>
      <w:rFonts w:asciiTheme="majorHAnsi" w:eastAsia="黑体" w:hAnsiTheme="majorHAnsi" w:cstheme="majorBidi"/>
      <w:sz w:val="20"/>
      <w:szCs w:val="20"/>
    </w:rPr>
  </w:style>
  <w:style w:type="paragraph" w:styleId="a8">
    <w:name w:val="header"/>
    <w:basedOn w:val="a"/>
    <w:link w:val="a9"/>
    <w:uiPriority w:val="99"/>
    <w:unhideWhenUsed/>
    <w:rsid w:val="00B23E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23E29"/>
    <w:rPr>
      <w:sz w:val="18"/>
      <w:szCs w:val="18"/>
    </w:rPr>
  </w:style>
  <w:style w:type="paragraph" w:styleId="aa">
    <w:name w:val="footer"/>
    <w:basedOn w:val="a"/>
    <w:link w:val="ab"/>
    <w:uiPriority w:val="99"/>
    <w:unhideWhenUsed/>
    <w:rsid w:val="00B23E29"/>
    <w:pPr>
      <w:tabs>
        <w:tab w:val="center" w:pos="4153"/>
        <w:tab w:val="right" w:pos="8306"/>
      </w:tabs>
      <w:snapToGrid w:val="0"/>
      <w:jc w:val="left"/>
    </w:pPr>
    <w:rPr>
      <w:sz w:val="18"/>
      <w:szCs w:val="18"/>
    </w:rPr>
  </w:style>
  <w:style w:type="character" w:customStyle="1" w:styleId="ab">
    <w:name w:val="页脚 字符"/>
    <w:basedOn w:val="a0"/>
    <w:link w:val="aa"/>
    <w:uiPriority w:val="99"/>
    <w:rsid w:val="00B23E29"/>
    <w:rPr>
      <w:sz w:val="18"/>
      <w:szCs w:val="18"/>
    </w:rPr>
  </w:style>
  <w:style w:type="character" w:customStyle="1" w:styleId="10">
    <w:name w:val="标题 1 字符"/>
    <w:basedOn w:val="a0"/>
    <w:link w:val="1"/>
    <w:uiPriority w:val="9"/>
    <w:rsid w:val="00EA6EAA"/>
    <w:rPr>
      <w:b/>
      <w:bCs/>
      <w:kern w:val="44"/>
      <w:sz w:val="44"/>
      <w:szCs w:val="44"/>
    </w:rPr>
  </w:style>
  <w:style w:type="character" w:customStyle="1" w:styleId="20">
    <w:name w:val="标题 2 字符"/>
    <w:basedOn w:val="a0"/>
    <w:link w:val="2"/>
    <w:uiPriority w:val="9"/>
    <w:rsid w:val="00EA6E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2E7B"/>
    <w:rPr>
      <w:b/>
      <w:bCs/>
      <w:sz w:val="32"/>
      <w:szCs w:val="32"/>
    </w:rPr>
  </w:style>
  <w:style w:type="character" w:customStyle="1" w:styleId="40">
    <w:name w:val="标题 4 字符"/>
    <w:basedOn w:val="a0"/>
    <w:link w:val="4"/>
    <w:uiPriority w:val="9"/>
    <w:rsid w:val="00C72E7B"/>
    <w:rPr>
      <w:rFonts w:asciiTheme="majorHAnsi" w:eastAsiaTheme="majorEastAsia" w:hAnsiTheme="majorHAnsi" w:cstheme="majorBidi"/>
      <w:b/>
      <w:bCs/>
      <w:sz w:val="28"/>
      <w:szCs w:val="28"/>
    </w:rPr>
  </w:style>
  <w:style w:type="paragraph" w:customStyle="1" w:styleId="ac">
    <w:basedOn w:val="a"/>
    <w:next w:val="ad"/>
    <w:uiPriority w:val="34"/>
    <w:qFormat/>
    <w:rsid w:val="003C1327"/>
    <w:pPr>
      <w:ind w:firstLineChars="200" w:firstLine="420"/>
    </w:pPr>
    <w:rPr>
      <w:rFonts w:ascii="Calibri" w:eastAsia="宋体" w:hAnsi="Calibri" w:cs="Times New Roman"/>
      <w:sz w:val="24"/>
      <w:szCs w:val="24"/>
    </w:rPr>
  </w:style>
  <w:style w:type="paragraph" w:styleId="ad">
    <w:name w:val="List Paragraph"/>
    <w:basedOn w:val="a"/>
    <w:uiPriority w:val="34"/>
    <w:qFormat/>
    <w:rsid w:val="00522462"/>
    <w:pPr>
      <w:ind w:firstLineChars="200" w:firstLine="420"/>
    </w:pPr>
  </w:style>
  <w:style w:type="paragraph" w:styleId="ae">
    <w:name w:val="Normal (Web)"/>
    <w:basedOn w:val="a"/>
    <w:uiPriority w:val="99"/>
    <w:unhideWhenUsed/>
    <w:rsid w:val="00EB45ED"/>
    <w:pPr>
      <w:widowControl/>
      <w:spacing w:before="100" w:beforeAutospacing="1" w:after="100" w:afterAutospacing="1"/>
      <w:jc w:val="left"/>
    </w:pPr>
    <w:rPr>
      <w:rFonts w:ascii="宋体" w:eastAsia="宋体" w:hAnsi="宋体" w:cs="宋体"/>
      <w:kern w:val="0"/>
      <w:sz w:val="24"/>
      <w:szCs w:val="24"/>
    </w:rPr>
  </w:style>
  <w:style w:type="character" w:styleId="af">
    <w:name w:val="Unresolved Mention"/>
    <w:basedOn w:val="a0"/>
    <w:uiPriority w:val="99"/>
    <w:semiHidden/>
    <w:unhideWhenUsed/>
    <w:rsid w:val="0010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5540">
      <w:bodyDiv w:val="1"/>
      <w:marLeft w:val="0"/>
      <w:marRight w:val="0"/>
      <w:marTop w:val="0"/>
      <w:marBottom w:val="0"/>
      <w:divBdr>
        <w:top w:val="none" w:sz="0" w:space="0" w:color="auto"/>
        <w:left w:val="none" w:sz="0" w:space="0" w:color="auto"/>
        <w:bottom w:val="none" w:sz="0" w:space="0" w:color="auto"/>
        <w:right w:val="none" w:sz="0" w:space="0" w:color="auto"/>
      </w:divBdr>
    </w:div>
    <w:div w:id="980574375">
      <w:bodyDiv w:val="1"/>
      <w:marLeft w:val="0"/>
      <w:marRight w:val="0"/>
      <w:marTop w:val="0"/>
      <w:marBottom w:val="0"/>
      <w:divBdr>
        <w:top w:val="none" w:sz="0" w:space="0" w:color="auto"/>
        <w:left w:val="none" w:sz="0" w:space="0" w:color="auto"/>
        <w:bottom w:val="none" w:sz="0" w:space="0" w:color="auto"/>
        <w:right w:val="none" w:sz="0" w:space="0" w:color="auto"/>
      </w:divBdr>
    </w:div>
    <w:div w:id="1515726118">
      <w:bodyDiv w:val="1"/>
      <w:marLeft w:val="0"/>
      <w:marRight w:val="0"/>
      <w:marTop w:val="0"/>
      <w:marBottom w:val="0"/>
      <w:divBdr>
        <w:top w:val="none" w:sz="0" w:space="0" w:color="auto"/>
        <w:left w:val="none" w:sz="0" w:space="0" w:color="auto"/>
        <w:bottom w:val="none" w:sz="0" w:space="0" w:color="auto"/>
        <w:right w:val="none" w:sz="0" w:space="0" w:color="auto"/>
      </w:divBdr>
    </w:div>
    <w:div w:id="16665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zh.wikipedia.org/wiki/%E7%94%B5%E5%AD%90" TargetMode="Externa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zh.wikipedia.org/wiki/%E7%94%B5%E5%8A%A8%E5%8A%BF"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5%B0%8E%E9%AB%94"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hyperlink" Target="https://zh.wikipedia.org/wiki/%E7%A3%81%E9%80%9A%E9%87%8F"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D31A-221C-4303-9D17-6ADBC62A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效梧 朱</dc:creator>
  <cp:keywords/>
  <dc:description/>
  <cp:lastModifiedBy>效梧 朱</cp:lastModifiedBy>
  <cp:revision>9</cp:revision>
  <dcterms:created xsi:type="dcterms:W3CDTF">2019-07-29T08:18:00Z</dcterms:created>
  <dcterms:modified xsi:type="dcterms:W3CDTF">2019-07-29T11:28:00Z</dcterms:modified>
</cp:coreProperties>
</file>