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imes New Roman"/>
          <w:color w:val="auto"/>
          <w:sz w:val="22"/>
          <w:szCs w:val="22"/>
          <w:lang w:val="zh-CN"/>
        </w:rPr>
        <w:id w:val="2127500454"/>
        <w:docPartObj>
          <w:docPartGallery w:val="Table of Contents"/>
          <w:docPartUnique/>
        </w:docPartObj>
      </w:sdtPr>
      <w:sdtContent>
        <w:p w:rsidR="00E82552" w:rsidRDefault="00E82552">
          <w:pPr>
            <w:pStyle w:val="TOC"/>
          </w:pPr>
          <w:r>
            <w:rPr>
              <w:lang w:val="zh-CN"/>
            </w:rPr>
            <w:t>目录</w:t>
          </w:r>
          <w:r>
            <w:rPr>
              <w:rFonts w:hint="eastAsia"/>
              <w:lang w:val="zh-CN"/>
            </w:rPr>
            <w:t>：A</w:t>
          </w:r>
          <w:r>
            <w:rPr>
              <w:lang w:val="zh-CN"/>
            </w:rPr>
            <w:t>SI</w:t>
          </w:r>
          <w:r>
            <w:rPr>
              <w:rFonts w:hint="eastAsia"/>
              <w:lang w:val="zh-CN"/>
            </w:rPr>
            <w:t>科技训练方案</w:t>
          </w:r>
        </w:p>
        <w:p w:rsidR="00E82552" w:rsidRDefault="00E82552" w:rsidP="00F80BE2">
          <w:pPr>
            <w:pStyle w:val="10"/>
            <w:rPr>
              <w:b/>
              <w:bCs/>
              <w:lang w:val="zh-CN"/>
            </w:rPr>
          </w:pPr>
          <w:r>
            <w:rPr>
              <w:rFonts w:hint="eastAsia"/>
              <w:b/>
              <w:bCs/>
            </w:rPr>
            <w:t>第一部分：基础训练篇</w:t>
          </w:r>
        </w:p>
        <w:p w:rsidR="00E82552" w:rsidRDefault="00E82552" w:rsidP="007D4018">
          <w:pPr>
            <w:pStyle w:val="10"/>
            <w:ind w:firstLineChars="100" w:firstLine="220"/>
          </w:pPr>
          <w:r>
            <w:rPr>
              <w:rFonts w:hint="eastAsia"/>
            </w:rPr>
            <w:t>第一章：基础技能篇（一）</w:t>
          </w:r>
        </w:p>
        <w:p w:rsidR="00E82552" w:rsidRDefault="00E82552" w:rsidP="00A9329F">
          <w:pPr>
            <w:pStyle w:val="20"/>
            <w:ind w:left="216" w:firstLine="204"/>
          </w:pPr>
          <w:r>
            <w:rPr>
              <w:rFonts w:hint="eastAsia"/>
            </w:rPr>
            <w:t>1.制作自我展示镜框</w:t>
          </w:r>
          <w:bookmarkStart w:id="0" w:name="_Hlk14359488"/>
        </w:p>
        <w:p w:rsidR="00E82552" w:rsidRDefault="00E82552" w:rsidP="007D4018">
          <w:pPr>
            <w:pStyle w:val="20"/>
            <w:ind w:leftChars="103" w:left="216" w:firstLineChars="192" w:firstLine="422"/>
          </w:pPr>
          <w:r>
            <w:rPr>
              <w:rFonts w:hint="eastAsia"/>
            </w:rPr>
            <w:t>1.1 玻璃刀的使用</w:t>
          </w:r>
        </w:p>
        <w:p w:rsidR="00E82552" w:rsidRDefault="00E82552" w:rsidP="007D4018">
          <w:pPr>
            <w:pStyle w:val="20"/>
            <w:ind w:leftChars="103" w:left="216" w:firstLineChars="192" w:firstLine="422"/>
          </w:pPr>
          <w:r>
            <w:rPr>
              <w:rFonts w:hint="eastAsia"/>
            </w:rPr>
            <w:t>1.2 千分尺的使用</w:t>
          </w:r>
        </w:p>
        <w:p w:rsidR="00E82552" w:rsidRPr="00A9329F" w:rsidRDefault="00E82552" w:rsidP="007D4018">
          <w:pPr>
            <w:pStyle w:val="20"/>
            <w:ind w:leftChars="103" w:left="216" w:firstLineChars="192" w:firstLine="422"/>
          </w:pPr>
          <w:r>
            <w:rPr>
              <w:rFonts w:hint="eastAsia"/>
            </w:rPr>
            <w:t>1.3 组装相框</w:t>
          </w:r>
        </w:p>
        <w:bookmarkEnd w:id="0"/>
        <w:p w:rsidR="00E82552" w:rsidRDefault="00E82552" w:rsidP="001323AC">
          <w:pPr>
            <w:pStyle w:val="20"/>
            <w:ind w:left="446"/>
          </w:pPr>
          <w:r>
            <w:rPr>
              <w:rFonts w:hint="eastAsia"/>
            </w:rPr>
            <w:t>2.制作弹簧秤</w:t>
          </w:r>
        </w:p>
        <w:p w:rsidR="00E82552" w:rsidRDefault="00E82552" w:rsidP="007D4018">
          <w:pPr>
            <w:pStyle w:val="20"/>
            <w:ind w:left="0" w:firstLineChars="300" w:firstLine="660"/>
          </w:pPr>
          <w:r>
            <w:rPr>
              <w:rFonts w:hint="eastAsia"/>
            </w:rPr>
            <w:t>2.1 天平的使用</w:t>
          </w:r>
        </w:p>
        <w:p w:rsidR="00E82552" w:rsidRDefault="00E82552" w:rsidP="007D4018">
          <w:pPr>
            <w:pStyle w:val="30"/>
            <w:ind w:left="0" w:firstLineChars="300" w:firstLine="660"/>
          </w:pPr>
          <w:r>
            <w:rPr>
              <w:rFonts w:hint="eastAsia"/>
            </w:rPr>
            <w:t>2.2 胡克定律</w:t>
          </w:r>
        </w:p>
        <w:p w:rsidR="00E82552" w:rsidRPr="008F1335" w:rsidRDefault="00E82552" w:rsidP="007D4018">
          <w:pPr>
            <w:pStyle w:val="30"/>
            <w:ind w:left="0" w:firstLineChars="300" w:firstLine="660"/>
          </w:pPr>
          <w:r>
            <w:rPr>
              <w:rFonts w:hint="eastAsia"/>
            </w:rPr>
            <w:t>2.3 自制弹簧秤</w:t>
          </w:r>
        </w:p>
        <w:p w:rsidR="00E82552" w:rsidRDefault="00E82552" w:rsidP="008F1335">
          <w:pPr>
            <w:pStyle w:val="20"/>
            <w:ind w:left="446"/>
          </w:pPr>
          <w:r>
            <w:rPr>
              <w:rFonts w:hint="eastAsia"/>
            </w:rPr>
            <w:t>3编制合金花篮</w:t>
          </w:r>
        </w:p>
        <w:p w:rsidR="00E82552" w:rsidRDefault="00E82552" w:rsidP="007D4018">
          <w:pPr>
            <w:pStyle w:val="20"/>
            <w:ind w:left="0" w:firstLineChars="300" w:firstLine="660"/>
          </w:pPr>
          <w:r>
            <w:rPr>
              <w:rFonts w:hint="eastAsia"/>
            </w:rPr>
            <w:t>3.1 刻刀的使用</w:t>
          </w:r>
        </w:p>
        <w:p w:rsidR="00E82552" w:rsidRDefault="00E82552" w:rsidP="007D4018">
          <w:pPr>
            <w:pStyle w:val="20"/>
            <w:ind w:left="0" w:firstLineChars="300" w:firstLine="660"/>
          </w:pPr>
          <w:r>
            <w:rPr>
              <w:rFonts w:hint="eastAsia"/>
            </w:rPr>
            <w:t>3.2 花篮成型技巧</w:t>
          </w:r>
        </w:p>
        <w:p w:rsidR="00E82552" w:rsidRDefault="00E82552" w:rsidP="001323AC">
          <w:pPr>
            <w:pStyle w:val="20"/>
            <w:ind w:left="446"/>
          </w:pPr>
          <w:r>
            <w:rPr>
              <w:rFonts w:hint="eastAsia"/>
            </w:rPr>
            <w:t>4.制作橡皮筋驱动滑翔飞机</w:t>
          </w:r>
        </w:p>
        <w:p w:rsidR="00E82552" w:rsidRDefault="00E82552" w:rsidP="00494B21">
          <w:pPr>
            <w:pStyle w:val="20"/>
            <w:ind w:left="0" w:firstLineChars="300" w:firstLine="660"/>
          </w:pPr>
          <w:r>
            <w:rPr>
              <w:rFonts w:hint="eastAsia"/>
            </w:rPr>
            <w:t>4.1 飞机飞行原理</w:t>
          </w:r>
        </w:p>
        <w:p w:rsidR="00E82552" w:rsidRDefault="00E82552" w:rsidP="00494B21">
          <w:pPr>
            <w:pStyle w:val="20"/>
            <w:ind w:left="0" w:firstLineChars="300" w:firstLine="660"/>
          </w:pPr>
          <w:r>
            <w:rPr>
              <w:rFonts w:hint="eastAsia"/>
            </w:rPr>
            <w:t>4.2 粘合剂的使用规范</w:t>
          </w:r>
        </w:p>
        <w:p w:rsidR="00E82552" w:rsidRDefault="00E82552" w:rsidP="00494B21">
          <w:pPr>
            <w:pStyle w:val="30"/>
            <w:ind w:leftChars="210" w:left="441" w:firstLineChars="100" w:firstLine="220"/>
          </w:pPr>
          <w:r>
            <w:rPr>
              <w:rFonts w:hint="eastAsia"/>
            </w:rPr>
            <w:t>4.3 飞机组装与试飞</w:t>
          </w:r>
        </w:p>
        <w:p w:rsidR="00E82552" w:rsidRDefault="00E82552" w:rsidP="001323AC">
          <w:pPr>
            <w:pStyle w:val="20"/>
            <w:ind w:left="446"/>
          </w:pPr>
          <w:r>
            <w:rPr>
              <w:rFonts w:hint="eastAsia"/>
            </w:rPr>
            <w:t>5.制作压缩空气引擎小车</w:t>
          </w:r>
        </w:p>
        <w:p w:rsidR="00E82552" w:rsidRDefault="00E82552" w:rsidP="00494B21">
          <w:pPr>
            <w:pStyle w:val="20"/>
            <w:ind w:leftChars="212" w:left="445" w:firstLineChars="100" w:firstLine="220"/>
          </w:pPr>
          <w:r>
            <w:rPr>
              <w:rFonts w:hint="eastAsia"/>
            </w:rPr>
            <w:t>5.1 认识内燃机</w:t>
          </w:r>
        </w:p>
        <w:p w:rsidR="00E82552" w:rsidRDefault="00E82552" w:rsidP="00494B21">
          <w:pPr>
            <w:pStyle w:val="20"/>
            <w:ind w:leftChars="212" w:left="445" w:firstLineChars="100" w:firstLine="220"/>
          </w:pPr>
          <w:r>
            <w:rPr>
              <w:rFonts w:hint="eastAsia"/>
            </w:rPr>
            <w:t>5.2 内燃机工作原理</w:t>
          </w:r>
        </w:p>
        <w:p w:rsidR="00E82552" w:rsidRDefault="00E82552" w:rsidP="00494B21">
          <w:pPr>
            <w:pStyle w:val="30"/>
            <w:ind w:leftChars="212" w:left="445" w:firstLineChars="100" w:firstLine="220"/>
          </w:pPr>
          <w:r>
            <w:rPr>
              <w:rFonts w:hint="eastAsia"/>
            </w:rPr>
            <w:t>5.3 用</w:t>
          </w:r>
          <w:proofErr w:type="gramStart"/>
          <w:r>
            <w:rPr>
              <w:rFonts w:hint="eastAsia"/>
            </w:rPr>
            <w:t>“</w:t>
          </w:r>
          <w:proofErr w:type="gramEnd"/>
          <w:r>
            <w:rPr>
              <w:rFonts w:hint="eastAsia"/>
            </w:rPr>
            <w:t>空气内燃机“驱动小车</w:t>
          </w:r>
        </w:p>
        <w:p w:rsidR="00E82552" w:rsidRDefault="00E82552" w:rsidP="001323AC">
          <w:pPr>
            <w:pStyle w:val="20"/>
            <w:ind w:left="446"/>
          </w:pPr>
          <w:r>
            <w:rPr>
              <w:rFonts w:hint="eastAsia"/>
            </w:rPr>
            <w:t>6.焊接铜丝飞机</w:t>
          </w:r>
        </w:p>
        <w:p w:rsidR="00E82552" w:rsidRDefault="00E82552" w:rsidP="00494B21">
          <w:pPr>
            <w:pStyle w:val="30"/>
            <w:ind w:leftChars="212" w:left="445" w:firstLineChars="100" w:firstLine="220"/>
          </w:pPr>
          <w:r>
            <w:rPr>
              <w:rFonts w:hint="eastAsia"/>
            </w:rPr>
            <w:t>6.1 焊接工具与材料</w:t>
          </w:r>
        </w:p>
        <w:p w:rsidR="00E82552" w:rsidRDefault="00E82552" w:rsidP="00494B21">
          <w:pPr>
            <w:pStyle w:val="30"/>
            <w:ind w:leftChars="212" w:left="445" w:firstLineChars="100" w:firstLine="220"/>
          </w:pPr>
          <w:r>
            <w:rPr>
              <w:rFonts w:hint="eastAsia"/>
            </w:rPr>
            <w:t>6.2 焊接技能的练习</w:t>
          </w:r>
        </w:p>
        <w:p w:rsidR="00E82552" w:rsidRDefault="00E82552" w:rsidP="00614A1A">
          <w:pPr>
            <w:pStyle w:val="30"/>
            <w:ind w:left="446"/>
          </w:pPr>
          <w:r>
            <w:rPr>
              <w:rFonts w:hint="eastAsia"/>
            </w:rPr>
            <w:t>7.制作牛顿摆</w:t>
          </w:r>
        </w:p>
        <w:p w:rsidR="00E82552" w:rsidRDefault="00E82552" w:rsidP="00494B21">
          <w:pPr>
            <w:pStyle w:val="30"/>
            <w:ind w:leftChars="212" w:left="445" w:firstLineChars="100" w:firstLine="220"/>
          </w:pPr>
          <w:r>
            <w:rPr>
              <w:rFonts w:hint="eastAsia"/>
            </w:rPr>
            <w:t>7.1 弹性碰撞中的能量变换</w:t>
          </w:r>
        </w:p>
        <w:p w:rsidR="00E82552" w:rsidRPr="008D2512" w:rsidRDefault="00E82552" w:rsidP="00494B21">
          <w:pPr>
            <w:pStyle w:val="30"/>
            <w:ind w:leftChars="212" w:left="445" w:firstLineChars="100" w:firstLine="220"/>
          </w:pPr>
          <w:r>
            <w:rPr>
              <w:rFonts w:hint="eastAsia"/>
            </w:rPr>
            <w:t>7.2 牛顿摆的组装</w:t>
          </w:r>
        </w:p>
        <w:p w:rsidR="00E82552" w:rsidRDefault="00E82552" w:rsidP="00494B21">
          <w:pPr>
            <w:pStyle w:val="30"/>
            <w:ind w:left="0" w:firstLineChars="100" w:firstLine="220"/>
          </w:pPr>
          <w:r>
            <w:rPr>
              <w:rFonts w:hint="eastAsia"/>
            </w:rPr>
            <w:t>第二章：基础技能篇（二）</w:t>
          </w:r>
        </w:p>
        <w:p w:rsidR="00E82552" w:rsidRDefault="00E82552" w:rsidP="00F80BE2">
          <w:pPr>
            <w:pStyle w:val="30"/>
            <w:ind w:left="446"/>
          </w:pPr>
          <w:r>
            <w:rPr>
              <w:rFonts w:hint="eastAsia"/>
            </w:rPr>
            <w:t>8.制作竹桌竹椅</w:t>
          </w:r>
        </w:p>
        <w:p w:rsidR="00E82552" w:rsidRDefault="00E82552" w:rsidP="00494B21">
          <w:pPr>
            <w:pStyle w:val="30"/>
            <w:ind w:leftChars="212" w:left="445" w:firstLineChars="100" w:firstLine="220"/>
          </w:pPr>
          <w:r>
            <w:rPr>
              <w:rFonts w:hint="eastAsia"/>
            </w:rPr>
            <w:t>8.1 黄金分割比</w:t>
          </w:r>
        </w:p>
        <w:p w:rsidR="00E82552" w:rsidRDefault="00E82552" w:rsidP="00494B21">
          <w:pPr>
            <w:pStyle w:val="30"/>
            <w:ind w:leftChars="212" w:left="445" w:firstLineChars="100" w:firstLine="220"/>
          </w:pPr>
          <w:r>
            <w:rPr>
              <w:rFonts w:hint="eastAsia"/>
            </w:rPr>
            <w:lastRenderedPageBreak/>
            <w:t>8.2 钢锯、砂轮的使用</w:t>
          </w:r>
        </w:p>
        <w:p w:rsidR="00E82552" w:rsidRPr="000A2A07" w:rsidRDefault="00E82552" w:rsidP="00494B21">
          <w:pPr>
            <w:pStyle w:val="30"/>
            <w:ind w:leftChars="212" w:left="445" w:firstLineChars="100" w:firstLine="220"/>
          </w:pPr>
          <w:r>
            <w:rPr>
              <w:rFonts w:hint="eastAsia"/>
            </w:rPr>
            <w:t>8.3 桌椅设计与组装</w:t>
          </w:r>
        </w:p>
        <w:p w:rsidR="00E82552" w:rsidRPr="00D94FCA" w:rsidRDefault="00E82552" w:rsidP="00D94FCA">
          <w:pPr>
            <w:pStyle w:val="30"/>
            <w:ind w:left="446"/>
          </w:pPr>
          <w:r>
            <w:rPr>
              <w:rFonts w:hint="eastAsia"/>
            </w:rPr>
            <w:t>9.</w:t>
          </w:r>
          <w:proofErr w:type="gramStart"/>
          <w:r>
            <w:rPr>
              <w:rFonts w:hint="eastAsia"/>
            </w:rPr>
            <w:t>制作燕几图</w:t>
          </w:r>
          <w:proofErr w:type="gramEnd"/>
        </w:p>
        <w:p w:rsidR="00E82552" w:rsidRDefault="00E82552" w:rsidP="00F80BE2">
          <w:pPr>
            <w:pStyle w:val="30"/>
            <w:ind w:left="446"/>
          </w:pPr>
          <w:r>
            <w:rPr>
              <w:rFonts w:hint="eastAsia"/>
            </w:rPr>
            <w:t>10.房屋模型制作</w:t>
          </w:r>
        </w:p>
        <w:p w:rsidR="00E82552" w:rsidRDefault="00E82552" w:rsidP="00494B21">
          <w:pPr>
            <w:pStyle w:val="30"/>
            <w:ind w:leftChars="212" w:left="445" w:firstLineChars="100" w:firstLine="220"/>
          </w:pPr>
          <w:r>
            <w:rPr>
              <w:rFonts w:hint="eastAsia"/>
            </w:rPr>
            <w:t>10.1 各类图形面积计算</w:t>
          </w:r>
        </w:p>
        <w:p w:rsidR="00E82552" w:rsidRPr="00D94FCA" w:rsidRDefault="00E82552" w:rsidP="00494B21">
          <w:pPr>
            <w:pStyle w:val="30"/>
            <w:ind w:leftChars="212" w:left="445" w:firstLineChars="100" w:firstLine="220"/>
          </w:pPr>
          <w:r>
            <w:rPr>
              <w:rFonts w:hint="eastAsia"/>
            </w:rPr>
            <w:t>10.2 材料用量的计算及材料制作</w:t>
          </w:r>
        </w:p>
        <w:p w:rsidR="00E82552" w:rsidRDefault="00E82552" w:rsidP="00F80BE2">
          <w:pPr>
            <w:pStyle w:val="30"/>
            <w:ind w:left="446"/>
          </w:pPr>
          <w:r>
            <w:rPr>
              <w:rFonts w:hint="eastAsia"/>
            </w:rPr>
            <w:t>11.制作水车模型</w:t>
          </w:r>
        </w:p>
        <w:p w:rsidR="00E82552" w:rsidRDefault="00E82552" w:rsidP="00494B21">
          <w:pPr>
            <w:pStyle w:val="30"/>
            <w:ind w:leftChars="212" w:left="445" w:firstLineChars="100" w:firstLine="220"/>
          </w:pPr>
          <w:r>
            <w:rPr>
              <w:rFonts w:hint="eastAsia"/>
            </w:rPr>
            <w:t>11.1 初始基本电路的组成及功能</w:t>
          </w:r>
        </w:p>
        <w:p w:rsidR="00E82552" w:rsidRDefault="00E82552" w:rsidP="00494B21">
          <w:pPr>
            <w:pStyle w:val="30"/>
            <w:ind w:leftChars="212" w:left="445" w:firstLineChars="100" w:firstLine="220"/>
          </w:pPr>
          <w:r>
            <w:rPr>
              <w:rFonts w:hint="eastAsia"/>
            </w:rPr>
            <w:t>11.2 水车制作步骤</w:t>
          </w:r>
        </w:p>
        <w:p w:rsidR="00E82552" w:rsidRDefault="00E82552" w:rsidP="00F80BE2">
          <w:pPr>
            <w:pStyle w:val="30"/>
            <w:ind w:left="446"/>
          </w:pPr>
          <w:r>
            <w:rPr>
              <w:rFonts w:hint="eastAsia"/>
            </w:rPr>
            <w:t>12.自制液压挖掘机</w:t>
          </w:r>
        </w:p>
        <w:p w:rsidR="00E82552" w:rsidRDefault="00E82552" w:rsidP="00494B21">
          <w:pPr>
            <w:pStyle w:val="30"/>
            <w:ind w:leftChars="212" w:left="445" w:firstLineChars="100" w:firstLine="220"/>
          </w:pPr>
          <w:r>
            <w:rPr>
              <w:rFonts w:hint="eastAsia"/>
            </w:rPr>
            <w:t>12.1 液压系统</w:t>
          </w:r>
        </w:p>
        <w:p w:rsidR="00E82552" w:rsidRDefault="00E82552" w:rsidP="00494B21">
          <w:pPr>
            <w:pStyle w:val="30"/>
            <w:ind w:leftChars="212" w:left="445" w:firstLineChars="100" w:firstLine="220"/>
          </w:pPr>
          <w:r>
            <w:rPr>
              <w:rFonts w:hint="eastAsia"/>
            </w:rPr>
            <w:t>12.2 机械工作传动装置</w:t>
          </w:r>
        </w:p>
        <w:p w:rsidR="00E82552" w:rsidRPr="008D2512" w:rsidRDefault="00E82552" w:rsidP="00494B21">
          <w:pPr>
            <w:pStyle w:val="30"/>
            <w:ind w:leftChars="212" w:left="445" w:firstLineChars="100" w:firstLine="220"/>
          </w:pPr>
          <w:r>
            <w:rPr>
              <w:rFonts w:hint="eastAsia"/>
            </w:rPr>
            <w:t>12.3 制作液压挖掘机</w:t>
          </w:r>
        </w:p>
        <w:p w:rsidR="00E82552" w:rsidRDefault="00E82552" w:rsidP="00F80BE2">
          <w:pPr>
            <w:pStyle w:val="30"/>
            <w:ind w:left="446"/>
          </w:pPr>
          <w:r>
            <w:rPr>
              <w:rFonts w:hint="eastAsia"/>
            </w:rPr>
            <w:t>13.制作自动塔吊模型</w:t>
          </w:r>
        </w:p>
        <w:p w:rsidR="00E82552" w:rsidRDefault="00E82552" w:rsidP="00494B21">
          <w:pPr>
            <w:pStyle w:val="30"/>
            <w:ind w:leftChars="212" w:left="445" w:firstLineChars="100" w:firstLine="220"/>
          </w:pPr>
          <w:r>
            <w:rPr>
              <w:rFonts w:hint="eastAsia"/>
            </w:rPr>
            <w:t>13.1 滑轮组和滑轮原理</w:t>
          </w:r>
        </w:p>
        <w:p w:rsidR="00E82552" w:rsidRDefault="00E82552" w:rsidP="00494B21">
          <w:pPr>
            <w:pStyle w:val="30"/>
            <w:ind w:leftChars="212" w:left="445" w:firstLineChars="100" w:firstLine="220"/>
          </w:pPr>
          <w:r>
            <w:rPr>
              <w:rFonts w:hint="eastAsia"/>
            </w:rPr>
            <w:t>13.2 起重装置</w:t>
          </w:r>
        </w:p>
        <w:p w:rsidR="00E82552" w:rsidRDefault="00E82552" w:rsidP="00494B21">
          <w:pPr>
            <w:pStyle w:val="30"/>
            <w:ind w:leftChars="212" w:left="445" w:firstLineChars="100" w:firstLine="220"/>
          </w:pPr>
          <w:r>
            <w:rPr>
              <w:rFonts w:hint="eastAsia"/>
            </w:rPr>
            <w:t>13.3 塔吊组装过程</w:t>
          </w:r>
        </w:p>
        <w:p w:rsidR="00E82552" w:rsidRDefault="00E82552" w:rsidP="008D2512">
          <w:pPr>
            <w:pStyle w:val="30"/>
            <w:ind w:left="446"/>
          </w:pPr>
          <w:r>
            <w:rPr>
              <w:rFonts w:hint="eastAsia"/>
            </w:rPr>
            <w:t>14.制作进步式电动打夯机</w:t>
          </w:r>
        </w:p>
        <w:p w:rsidR="00E82552" w:rsidRDefault="00E82552" w:rsidP="00494B21">
          <w:pPr>
            <w:pStyle w:val="30"/>
            <w:ind w:leftChars="212" w:left="445" w:firstLineChars="100" w:firstLine="220"/>
          </w:pPr>
          <w:r>
            <w:rPr>
              <w:rFonts w:hint="eastAsia"/>
            </w:rPr>
            <w:t>14.1 偏心旋转震动原理</w:t>
          </w:r>
        </w:p>
        <w:p w:rsidR="00E82552" w:rsidRDefault="00E82552" w:rsidP="00494B21">
          <w:pPr>
            <w:pStyle w:val="30"/>
            <w:ind w:leftChars="212" w:left="445" w:firstLineChars="100" w:firstLine="220"/>
          </w:pPr>
          <w:r>
            <w:rPr>
              <w:rFonts w:hint="eastAsia"/>
            </w:rPr>
            <w:t>14.2 制作流程</w:t>
          </w:r>
        </w:p>
        <w:p w:rsidR="00E82552" w:rsidRDefault="00E82552" w:rsidP="00E13B68">
          <w:pPr>
            <w:pStyle w:val="10"/>
          </w:pPr>
          <w:r>
            <w:rPr>
              <w:rFonts w:hint="eastAsia"/>
              <w:b/>
              <w:bCs/>
            </w:rPr>
            <w:t>第二部分：光学体验篇</w:t>
          </w:r>
        </w:p>
        <w:p w:rsidR="00E82552" w:rsidRDefault="00E82552" w:rsidP="00E13B68">
          <w:pPr>
            <w:pStyle w:val="20"/>
            <w:ind w:left="216" w:firstLine="204"/>
          </w:pPr>
          <w:r>
            <w:rPr>
              <w:rFonts w:hint="eastAsia"/>
            </w:rPr>
            <w:t>15.制作牛顿混色盘</w:t>
          </w:r>
        </w:p>
        <w:p w:rsidR="00E82552" w:rsidRDefault="00E82552" w:rsidP="00494B21">
          <w:pPr>
            <w:pStyle w:val="20"/>
            <w:ind w:leftChars="212" w:left="445" w:firstLineChars="100" w:firstLine="220"/>
          </w:pPr>
          <w:r>
            <w:rPr>
              <w:rFonts w:hint="eastAsia"/>
            </w:rPr>
            <w:t>15.1 光分解实验</w:t>
          </w:r>
        </w:p>
        <w:p w:rsidR="00E82552" w:rsidRDefault="00E82552" w:rsidP="00494B21">
          <w:pPr>
            <w:pStyle w:val="20"/>
            <w:ind w:leftChars="212" w:left="445" w:firstLineChars="100" w:firstLine="220"/>
          </w:pPr>
          <w:r>
            <w:rPr>
              <w:rFonts w:hint="eastAsia"/>
            </w:rPr>
            <w:t>15.2 光的合成</w:t>
          </w:r>
        </w:p>
        <w:p w:rsidR="00E82552" w:rsidRDefault="00E82552" w:rsidP="00494B21">
          <w:pPr>
            <w:pStyle w:val="20"/>
            <w:ind w:leftChars="212" w:left="445" w:firstLineChars="100" w:firstLine="220"/>
          </w:pPr>
          <w:r>
            <w:rPr>
              <w:rFonts w:hint="eastAsia"/>
            </w:rPr>
            <w:t>15.3 牛顿混色盘的制作</w:t>
          </w:r>
        </w:p>
        <w:p w:rsidR="00E82552" w:rsidRDefault="00E82552" w:rsidP="00E13B68">
          <w:pPr>
            <w:pStyle w:val="30"/>
            <w:ind w:left="446"/>
          </w:pPr>
          <w:r>
            <w:rPr>
              <w:rFonts w:hint="eastAsia"/>
            </w:rPr>
            <w:t>16.制作潜望镜</w:t>
          </w:r>
        </w:p>
        <w:p w:rsidR="00E82552" w:rsidRDefault="00E82552" w:rsidP="00494B21">
          <w:pPr>
            <w:pStyle w:val="30"/>
            <w:ind w:leftChars="212" w:left="445" w:firstLineChars="100" w:firstLine="220"/>
          </w:pPr>
          <w:r>
            <w:rPr>
              <w:rFonts w:hint="eastAsia"/>
            </w:rPr>
            <w:t>16.1 光的反射</w:t>
          </w:r>
        </w:p>
        <w:p w:rsidR="00E82552" w:rsidRDefault="00E82552" w:rsidP="00494B21">
          <w:pPr>
            <w:pStyle w:val="30"/>
            <w:ind w:leftChars="212" w:left="445" w:firstLineChars="100" w:firstLine="220"/>
          </w:pPr>
          <w:r>
            <w:rPr>
              <w:rFonts w:hint="eastAsia"/>
            </w:rPr>
            <w:t>16.2 潜望镜制作</w:t>
          </w:r>
        </w:p>
        <w:p w:rsidR="00E82552" w:rsidRDefault="00E82552" w:rsidP="00E13B68">
          <w:pPr>
            <w:pStyle w:val="30"/>
            <w:ind w:left="446"/>
          </w:pPr>
          <w:r>
            <w:rPr>
              <w:rFonts w:hint="eastAsia"/>
            </w:rPr>
            <w:t>17.制作小太阳灶模型</w:t>
          </w:r>
        </w:p>
        <w:p w:rsidR="00E82552" w:rsidRDefault="00E82552" w:rsidP="00494B21">
          <w:pPr>
            <w:pStyle w:val="30"/>
            <w:ind w:leftChars="212" w:left="445" w:firstLineChars="100" w:firstLine="220"/>
          </w:pPr>
          <w:r>
            <w:rPr>
              <w:rFonts w:hint="eastAsia"/>
            </w:rPr>
            <w:t>17.1 抛物面聚光原理</w:t>
          </w:r>
        </w:p>
        <w:p w:rsidR="00E82552" w:rsidRPr="00233D59" w:rsidRDefault="00E82552" w:rsidP="00494B21">
          <w:pPr>
            <w:pStyle w:val="30"/>
            <w:ind w:leftChars="212" w:left="445" w:firstLineChars="100" w:firstLine="220"/>
          </w:pPr>
          <w:r>
            <w:rPr>
              <w:rFonts w:hint="eastAsia"/>
            </w:rPr>
            <w:t>17.2 小太阳灶模型的制作</w:t>
          </w:r>
        </w:p>
        <w:p w:rsidR="00E82552" w:rsidRDefault="00E82552" w:rsidP="00E13B68">
          <w:pPr>
            <w:pStyle w:val="30"/>
          </w:pPr>
          <w:r>
            <w:rPr>
              <w:rFonts w:hint="eastAsia"/>
            </w:rPr>
            <w:t>18.制作幻灯片播放机模型</w:t>
          </w:r>
        </w:p>
        <w:p w:rsidR="00E82552" w:rsidRDefault="00E82552" w:rsidP="00494B21">
          <w:pPr>
            <w:pStyle w:val="30"/>
            <w:ind w:leftChars="210" w:left="441" w:firstLineChars="100" w:firstLine="220"/>
          </w:pPr>
          <w:r>
            <w:rPr>
              <w:rFonts w:hint="eastAsia"/>
            </w:rPr>
            <w:lastRenderedPageBreak/>
            <w:t>18.1 凸透镜成像</w:t>
          </w:r>
        </w:p>
        <w:p w:rsidR="00E82552" w:rsidRDefault="00E82552" w:rsidP="00494B21">
          <w:pPr>
            <w:pStyle w:val="30"/>
            <w:ind w:leftChars="210" w:left="441" w:firstLineChars="100" w:firstLine="220"/>
          </w:pPr>
          <w:r>
            <w:rPr>
              <w:rFonts w:hint="eastAsia"/>
            </w:rPr>
            <w:t>18.2 幻灯片播放机模型</w:t>
          </w:r>
        </w:p>
        <w:p w:rsidR="00E82552" w:rsidRDefault="00E82552" w:rsidP="00E13B68">
          <w:pPr>
            <w:pStyle w:val="30"/>
            <w:ind w:left="446"/>
          </w:pPr>
          <w:r>
            <w:rPr>
              <w:rFonts w:hint="eastAsia"/>
            </w:rPr>
            <w:t>19.观测牛顿环</w:t>
          </w:r>
        </w:p>
        <w:p w:rsidR="00E82552" w:rsidRDefault="00E82552" w:rsidP="00494B21">
          <w:pPr>
            <w:pStyle w:val="30"/>
            <w:ind w:leftChars="212" w:left="445" w:firstLineChars="100" w:firstLine="220"/>
          </w:pPr>
          <w:r>
            <w:rPr>
              <w:rFonts w:hint="eastAsia"/>
            </w:rPr>
            <w:t>19.1 平凸镜</w:t>
          </w:r>
        </w:p>
        <w:p w:rsidR="00E82552" w:rsidRDefault="00E82552" w:rsidP="00494B21">
          <w:pPr>
            <w:pStyle w:val="30"/>
            <w:ind w:leftChars="212" w:left="445" w:firstLineChars="100" w:firstLine="220"/>
          </w:pPr>
          <w:r>
            <w:rPr>
              <w:rFonts w:hint="eastAsia"/>
            </w:rPr>
            <w:t>19.2 光的干涉</w:t>
          </w:r>
        </w:p>
        <w:p w:rsidR="00E82552" w:rsidRDefault="00E82552" w:rsidP="00494B21">
          <w:pPr>
            <w:pStyle w:val="30"/>
            <w:ind w:leftChars="212" w:left="445" w:firstLineChars="100" w:firstLine="220"/>
          </w:pPr>
          <w:r>
            <w:rPr>
              <w:rFonts w:hint="eastAsia"/>
            </w:rPr>
            <w:t>19.3 曲率半径</w:t>
          </w:r>
        </w:p>
        <w:p w:rsidR="00E82552" w:rsidRDefault="00E82552" w:rsidP="00494B21">
          <w:pPr>
            <w:pStyle w:val="30"/>
            <w:ind w:leftChars="212" w:left="445" w:firstLineChars="100" w:firstLine="220"/>
          </w:pPr>
          <w:r>
            <w:rPr>
              <w:rFonts w:hint="eastAsia"/>
            </w:rPr>
            <w:t>19.4 观测牛顿环</w:t>
          </w:r>
        </w:p>
        <w:p w:rsidR="00E82552" w:rsidRDefault="00E82552" w:rsidP="00E13B68">
          <w:pPr>
            <w:pStyle w:val="30"/>
            <w:ind w:left="446"/>
          </w:pPr>
          <w:r>
            <w:rPr>
              <w:rFonts w:hint="eastAsia"/>
            </w:rPr>
            <w:t>20.拆解天文望远镜</w:t>
          </w:r>
        </w:p>
        <w:p w:rsidR="00E82552" w:rsidRDefault="00E82552" w:rsidP="00494B21">
          <w:pPr>
            <w:pStyle w:val="30"/>
            <w:ind w:leftChars="212" w:left="445" w:firstLineChars="100" w:firstLine="220"/>
          </w:pPr>
          <w:r>
            <w:rPr>
              <w:rFonts w:hint="eastAsia"/>
            </w:rPr>
            <w:t>20.1 光学望远镜的性能指标</w:t>
          </w:r>
        </w:p>
        <w:p w:rsidR="00E82552" w:rsidRDefault="00E82552" w:rsidP="00494B21">
          <w:pPr>
            <w:pStyle w:val="30"/>
            <w:ind w:leftChars="212" w:left="445" w:firstLineChars="100" w:firstLine="220"/>
            <w:rPr>
              <w:lang w:val="zh-CN"/>
            </w:rPr>
          </w:pPr>
          <w:r>
            <w:rPr>
              <w:rFonts w:hint="eastAsia"/>
            </w:rPr>
            <w:t>20.2 拆解天文望远镜</w:t>
          </w:r>
        </w:p>
        <w:p w:rsidR="00E82552" w:rsidRPr="00233D59" w:rsidRDefault="00E82552" w:rsidP="00E13B68">
          <w:pPr>
            <w:rPr>
              <w:lang w:val="zh-CN"/>
            </w:rPr>
          </w:pPr>
        </w:p>
        <w:p w:rsidR="00E82552" w:rsidRDefault="00E82552" w:rsidP="00B90895">
          <w:pPr>
            <w:pStyle w:val="10"/>
            <w:rPr>
              <w:b/>
              <w:bCs/>
            </w:rPr>
          </w:pPr>
          <w:r>
            <w:rPr>
              <w:rFonts w:hint="eastAsia"/>
              <w:b/>
              <w:bCs/>
            </w:rPr>
            <w:t>第三部分：基础电路篇</w:t>
          </w:r>
        </w:p>
        <w:p w:rsidR="00E82552" w:rsidRDefault="00E82552" w:rsidP="00C542D0">
          <w:pPr>
            <w:pStyle w:val="20"/>
            <w:ind w:left="216"/>
          </w:pPr>
          <w:r>
            <w:rPr>
              <w:rFonts w:hint="eastAsia"/>
            </w:rPr>
            <w:t>第一章：基础电路篇（一）</w:t>
          </w:r>
        </w:p>
        <w:p w:rsidR="00E82552" w:rsidRDefault="00E82552" w:rsidP="00E13B68">
          <w:pPr>
            <w:pStyle w:val="30"/>
            <w:ind w:left="446"/>
          </w:pPr>
          <w:r>
            <w:t>21.</w:t>
          </w:r>
          <w:r>
            <w:rPr>
              <w:rFonts w:hint="eastAsia"/>
            </w:rPr>
            <w:t>构建基本电路模型</w:t>
          </w:r>
        </w:p>
        <w:p w:rsidR="00E82552" w:rsidRDefault="00E82552" w:rsidP="00494B21">
          <w:pPr>
            <w:pStyle w:val="30"/>
            <w:ind w:leftChars="212" w:left="445" w:firstLineChars="100" w:firstLine="220"/>
          </w:pPr>
          <w:r>
            <w:rPr>
              <w:rFonts w:hint="eastAsia"/>
            </w:rPr>
            <w:t>21.1 电路的认识</w:t>
          </w:r>
        </w:p>
        <w:p w:rsidR="00E82552" w:rsidRDefault="00E82552" w:rsidP="00494B21">
          <w:pPr>
            <w:pStyle w:val="30"/>
            <w:ind w:leftChars="212" w:left="445" w:firstLineChars="100" w:firstLine="220"/>
          </w:pPr>
          <w:r>
            <w:rPr>
              <w:rFonts w:hint="eastAsia"/>
            </w:rPr>
            <w:t>21.2 构建基本电路模型</w:t>
          </w:r>
        </w:p>
        <w:p w:rsidR="00E82552" w:rsidRDefault="00E82552" w:rsidP="00494B21">
          <w:pPr>
            <w:pStyle w:val="30"/>
            <w:ind w:leftChars="212" w:left="445" w:firstLineChars="100" w:firstLine="220"/>
          </w:pPr>
          <w:r>
            <w:rPr>
              <w:rFonts w:hint="eastAsia"/>
            </w:rPr>
            <w:t>21.3 用万能表测电压</w:t>
          </w:r>
        </w:p>
        <w:p w:rsidR="00E82552" w:rsidRDefault="00E82552" w:rsidP="00E13B68">
          <w:pPr>
            <w:pStyle w:val="30"/>
            <w:ind w:left="446"/>
          </w:pPr>
          <w:r>
            <w:rPr>
              <w:rFonts w:hint="eastAsia"/>
            </w:rPr>
            <w:t>22.认识并测量各种电阻器</w:t>
          </w:r>
        </w:p>
        <w:p w:rsidR="00E82552" w:rsidRDefault="00E82552" w:rsidP="00494B21">
          <w:pPr>
            <w:pStyle w:val="30"/>
            <w:ind w:leftChars="212" w:left="445" w:firstLineChars="100" w:firstLine="220"/>
          </w:pPr>
          <w:r>
            <w:rPr>
              <w:rFonts w:hint="eastAsia"/>
            </w:rPr>
            <w:t>22.1 各类电阻器件</w:t>
          </w:r>
        </w:p>
        <w:p w:rsidR="00E82552" w:rsidRDefault="00E82552" w:rsidP="00494B21">
          <w:pPr>
            <w:pStyle w:val="30"/>
            <w:ind w:leftChars="212" w:left="445" w:firstLineChars="100" w:firstLine="220"/>
          </w:pPr>
          <w:r>
            <w:rPr>
              <w:rFonts w:hint="eastAsia"/>
            </w:rPr>
            <w:t>22.2 电阻的测量</w:t>
          </w:r>
        </w:p>
        <w:p w:rsidR="00E82552" w:rsidRDefault="00E82552" w:rsidP="00E13B68">
          <w:pPr>
            <w:pStyle w:val="30"/>
            <w:ind w:left="446"/>
          </w:pPr>
          <w:r>
            <w:rPr>
              <w:rFonts w:hint="eastAsia"/>
            </w:rPr>
            <w:t>23.制作泡沫电子切割</w:t>
          </w:r>
          <w:proofErr w:type="gramStart"/>
          <w:r>
            <w:rPr>
              <w:rFonts w:hint="eastAsia"/>
            </w:rPr>
            <w:t>锯</w:t>
          </w:r>
          <w:proofErr w:type="gramEnd"/>
        </w:p>
        <w:p w:rsidR="00E82552" w:rsidRDefault="00E82552" w:rsidP="00494B21">
          <w:pPr>
            <w:pStyle w:val="30"/>
            <w:ind w:leftChars="212" w:left="445" w:firstLineChars="100" w:firstLine="220"/>
          </w:pPr>
          <w:r>
            <w:rPr>
              <w:rFonts w:hint="eastAsia"/>
            </w:rPr>
            <w:t>23.1 电流的热效应</w:t>
          </w:r>
        </w:p>
        <w:p w:rsidR="00E82552" w:rsidRDefault="00E82552" w:rsidP="00494B21">
          <w:pPr>
            <w:pStyle w:val="30"/>
            <w:ind w:leftChars="212" w:left="445" w:firstLineChars="100" w:firstLine="220"/>
          </w:pPr>
          <w:r>
            <w:rPr>
              <w:rFonts w:hint="eastAsia"/>
            </w:rPr>
            <w:t>23.2 电阻器件</w:t>
          </w:r>
        </w:p>
        <w:p w:rsidR="00E82552" w:rsidRDefault="00E82552" w:rsidP="00494B21">
          <w:pPr>
            <w:pStyle w:val="30"/>
            <w:ind w:leftChars="212" w:left="445" w:firstLineChars="100" w:firstLine="220"/>
          </w:pPr>
          <w:r>
            <w:rPr>
              <w:rFonts w:hint="eastAsia"/>
            </w:rPr>
            <w:t>23.4 制作电子泡沫切割</w:t>
          </w:r>
          <w:proofErr w:type="gramStart"/>
          <w:r>
            <w:rPr>
              <w:rFonts w:hint="eastAsia"/>
            </w:rPr>
            <w:t>锯</w:t>
          </w:r>
          <w:proofErr w:type="gramEnd"/>
        </w:p>
        <w:p w:rsidR="00E82552" w:rsidRDefault="00E82552" w:rsidP="00E13B68">
          <w:pPr>
            <w:pStyle w:val="30"/>
            <w:ind w:left="446"/>
          </w:pPr>
          <w:r>
            <w:rPr>
              <w:rFonts w:hint="eastAsia"/>
            </w:rPr>
            <w:t>24.用伏安法测导体的电阻</w:t>
          </w:r>
        </w:p>
        <w:p w:rsidR="00E82552" w:rsidRDefault="00E82552" w:rsidP="00E82552">
          <w:pPr>
            <w:pStyle w:val="30"/>
            <w:ind w:leftChars="212" w:left="445" w:firstLineChars="100" w:firstLine="220"/>
          </w:pPr>
          <w:r>
            <w:rPr>
              <w:rFonts w:hint="eastAsia"/>
            </w:rPr>
            <w:t>24.1 导体的电阻特性</w:t>
          </w:r>
        </w:p>
        <w:p w:rsidR="00E82552" w:rsidRDefault="00E82552" w:rsidP="00E82552">
          <w:pPr>
            <w:pStyle w:val="30"/>
            <w:ind w:leftChars="212" w:left="445" w:firstLineChars="100" w:firstLine="220"/>
          </w:pPr>
          <w:r>
            <w:rPr>
              <w:rFonts w:hint="eastAsia"/>
            </w:rPr>
            <w:t>24.2 欧姆定律</w:t>
          </w:r>
        </w:p>
        <w:p w:rsidR="00E82552" w:rsidRDefault="00E82552" w:rsidP="00E82552">
          <w:pPr>
            <w:pStyle w:val="30"/>
            <w:ind w:leftChars="212" w:left="445" w:firstLineChars="100" w:firstLine="220"/>
          </w:pPr>
          <w:r>
            <w:rPr>
              <w:rFonts w:hint="eastAsia"/>
            </w:rPr>
            <w:t>24.3 用万能表测电流</w:t>
          </w:r>
        </w:p>
        <w:p w:rsidR="00E82552" w:rsidRDefault="00E82552" w:rsidP="00E82552">
          <w:pPr>
            <w:pStyle w:val="30"/>
            <w:ind w:leftChars="212" w:left="445" w:firstLineChars="100" w:firstLine="220"/>
          </w:pPr>
          <w:r>
            <w:rPr>
              <w:rFonts w:hint="eastAsia"/>
            </w:rPr>
            <w:t>24.4 用伏安法测导体电阻</w:t>
          </w:r>
        </w:p>
        <w:p w:rsidR="00E82552" w:rsidRDefault="00E82552" w:rsidP="00765E2F">
          <w:pPr>
            <w:pStyle w:val="30"/>
            <w:ind w:left="446"/>
          </w:pPr>
          <w:r>
            <w:rPr>
              <w:rFonts w:hint="eastAsia"/>
            </w:rPr>
            <w:t>25.制作电磁铁</w:t>
          </w:r>
        </w:p>
        <w:p w:rsidR="00E82552" w:rsidRDefault="00E82552" w:rsidP="00E82552">
          <w:pPr>
            <w:pStyle w:val="30"/>
            <w:ind w:leftChars="212" w:left="445" w:firstLineChars="100" w:firstLine="220"/>
          </w:pPr>
          <w:r>
            <w:rPr>
              <w:rFonts w:hint="eastAsia"/>
            </w:rPr>
            <w:t>25.1 电流的磁效应</w:t>
          </w:r>
        </w:p>
        <w:p w:rsidR="00E82552" w:rsidRDefault="00E82552" w:rsidP="00E82552">
          <w:pPr>
            <w:pStyle w:val="30"/>
            <w:ind w:leftChars="212" w:left="445" w:firstLineChars="100" w:firstLine="220"/>
          </w:pPr>
          <w:r>
            <w:rPr>
              <w:rFonts w:hint="eastAsia"/>
            </w:rPr>
            <w:t>25.2 制作电磁铁</w:t>
          </w:r>
        </w:p>
        <w:p w:rsidR="00E82552" w:rsidRDefault="00E82552" w:rsidP="00765E2F">
          <w:pPr>
            <w:pStyle w:val="30"/>
            <w:ind w:left="446"/>
          </w:pPr>
          <w:r>
            <w:rPr>
              <w:rFonts w:hint="eastAsia"/>
            </w:rPr>
            <w:lastRenderedPageBreak/>
            <w:t>26.制作直流电铃</w:t>
          </w:r>
        </w:p>
        <w:p w:rsidR="00E82552" w:rsidRDefault="00E82552" w:rsidP="00E82552">
          <w:pPr>
            <w:pStyle w:val="30"/>
            <w:ind w:leftChars="212" w:left="445" w:firstLineChars="100" w:firstLine="220"/>
          </w:pPr>
          <w:r>
            <w:rPr>
              <w:rFonts w:hint="eastAsia"/>
            </w:rPr>
            <w:t>26.1 安培定则</w:t>
          </w:r>
        </w:p>
        <w:p w:rsidR="00E82552" w:rsidRDefault="00E82552" w:rsidP="00E82552">
          <w:pPr>
            <w:pStyle w:val="30"/>
            <w:ind w:leftChars="212" w:left="445" w:firstLineChars="100" w:firstLine="220"/>
          </w:pPr>
          <w:r>
            <w:rPr>
              <w:rFonts w:hint="eastAsia"/>
            </w:rPr>
            <w:t>26.2 制作直流电流</w:t>
          </w:r>
        </w:p>
        <w:p w:rsidR="00E82552" w:rsidRPr="00B90895" w:rsidRDefault="00E82552" w:rsidP="00C542D0">
          <w:pPr>
            <w:pStyle w:val="20"/>
            <w:ind w:left="216"/>
          </w:pPr>
          <w:r>
            <w:rPr>
              <w:rFonts w:hint="eastAsia"/>
            </w:rPr>
            <w:t>第二章：基础电路（二）</w:t>
          </w:r>
        </w:p>
        <w:p w:rsidR="00E82552" w:rsidRDefault="00E82552" w:rsidP="00026F63">
          <w:pPr>
            <w:pStyle w:val="30"/>
            <w:ind w:left="446"/>
          </w:pPr>
          <w:r>
            <w:rPr>
              <w:rFonts w:hint="eastAsia"/>
            </w:rPr>
            <w:t>27.制作直流马达</w:t>
          </w:r>
        </w:p>
        <w:p w:rsidR="00E82552" w:rsidRDefault="00E82552" w:rsidP="00C81679">
          <w:pPr>
            <w:pStyle w:val="30"/>
            <w:ind w:leftChars="212" w:left="445" w:firstLineChars="100" w:firstLine="220"/>
          </w:pPr>
          <w:r>
            <w:rPr>
              <w:rFonts w:hint="eastAsia"/>
            </w:rPr>
            <w:t>27.1 磁场中电流的受力</w:t>
          </w:r>
        </w:p>
        <w:p w:rsidR="00E82552" w:rsidRDefault="00E82552" w:rsidP="00C81679">
          <w:pPr>
            <w:pStyle w:val="30"/>
            <w:ind w:leftChars="212" w:left="445" w:firstLineChars="100" w:firstLine="220"/>
          </w:pPr>
          <w:r>
            <w:rPr>
              <w:rFonts w:hint="eastAsia"/>
            </w:rPr>
            <w:t>27.2 直流马达结构及其工作原理</w:t>
          </w:r>
        </w:p>
        <w:p w:rsidR="00E82552" w:rsidRPr="00267C72" w:rsidRDefault="00E82552" w:rsidP="00C81679">
          <w:pPr>
            <w:pStyle w:val="30"/>
            <w:ind w:leftChars="212" w:left="445" w:firstLineChars="100" w:firstLine="220"/>
          </w:pPr>
          <w:r>
            <w:rPr>
              <w:rFonts w:hint="eastAsia"/>
            </w:rPr>
            <w:t>27.3 动手体验</w:t>
          </w:r>
        </w:p>
        <w:p w:rsidR="00E82552" w:rsidRDefault="00E82552" w:rsidP="00B90895">
          <w:pPr>
            <w:pStyle w:val="30"/>
            <w:ind w:left="446"/>
          </w:pPr>
          <w:r>
            <w:rPr>
              <w:rFonts w:hint="eastAsia"/>
            </w:rPr>
            <w:t>28.制作小电风扇</w:t>
          </w:r>
        </w:p>
        <w:p w:rsidR="00E82552" w:rsidRDefault="00E82552" w:rsidP="00C81679">
          <w:pPr>
            <w:pStyle w:val="30"/>
            <w:ind w:leftChars="212" w:left="445" w:firstLineChars="100" w:firstLine="220"/>
          </w:pPr>
          <w:r>
            <w:rPr>
              <w:rFonts w:hint="eastAsia"/>
            </w:rPr>
            <w:t>28.1 能量守恒及不同能量之间的转换</w:t>
          </w:r>
        </w:p>
        <w:p w:rsidR="00E82552" w:rsidRDefault="00E82552" w:rsidP="00C81679">
          <w:pPr>
            <w:pStyle w:val="30"/>
            <w:ind w:leftChars="212" w:left="445" w:firstLineChars="100" w:firstLine="220"/>
          </w:pPr>
          <w:r>
            <w:rPr>
              <w:rFonts w:hint="eastAsia"/>
            </w:rPr>
            <w:t>28.2 力与力矩</w:t>
          </w:r>
        </w:p>
        <w:p w:rsidR="00E82552" w:rsidRDefault="00E82552" w:rsidP="00C81679">
          <w:pPr>
            <w:pStyle w:val="30"/>
            <w:ind w:leftChars="212" w:left="445" w:firstLineChars="100" w:firstLine="220"/>
          </w:pPr>
          <w:r>
            <w:rPr>
              <w:rFonts w:hint="eastAsia"/>
            </w:rPr>
            <w:t>28.3 任务实施细则</w:t>
          </w:r>
        </w:p>
        <w:p w:rsidR="00E82552" w:rsidRDefault="00E82552" w:rsidP="00B90895">
          <w:pPr>
            <w:pStyle w:val="30"/>
            <w:ind w:left="446"/>
          </w:pPr>
          <w:r>
            <w:rPr>
              <w:rFonts w:hint="eastAsia"/>
            </w:rPr>
            <w:t>29.装配手摇发电机组</w:t>
          </w:r>
        </w:p>
        <w:p w:rsidR="00E82552" w:rsidRDefault="00E82552" w:rsidP="00C81679">
          <w:pPr>
            <w:pStyle w:val="30"/>
            <w:ind w:leftChars="212" w:left="445" w:firstLineChars="100" w:firstLine="220"/>
          </w:pPr>
          <w:r>
            <w:rPr>
              <w:rFonts w:hint="eastAsia"/>
            </w:rPr>
            <w:t>29.1 机械传动</w:t>
          </w:r>
        </w:p>
        <w:p w:rsidR="00E82552" w:rsidRDefault="00E82552" w:rsidP="00C81679">
          <w:pPr>
            <w:pStyle w:val="30"/>
            <w:ind w:leftChars="212" w:left="445" w:firstLineChars="100" w:firstLine="220"/>
          </w:pPr>
          <w:r>
            <w:rPr>
              <w:rFonts w:hint="eastAsia"/>
            </w:rPr>
            <w:t>29.2 电磁感应</w:t>
          </w:r>
        </w:p>
        <w:p w:rsidR="00E82552" w:rsidRPr="002B2B16" w:rsidRDefault="00E82552" w:rsidP="00C81679">
          <w:pPr>
            <w:pStyle w:val="30"/>
            <w:ind w:leftChars="212" w:left="445" w:firstLineChars="100" w:firstLine="220"/>
          </w:pPr>
          <w:r>
            <w:rPr>
              <w:rFonts w:hint="eastAsia"/>
            </w:rPr>
            <w:t>29.3 活动实施</w:t>
          </w:r>
        </w:p>
        <w:p w:rsidR="00E82552" w:rsidRDefault="00E82552" w:rsidP="00B90895">
          <w:pPr>
            <w:pStyle w:val="30"/>
            <w:ind w:left="446"/>
          </w:pPr>
          <w:r>
            <w:rPr>
              <w:rFonts w:hint="eastAsia"/>
            </w:rPr>
            <w:t>30.装配手摇发电照明系统</w:t>
          </w:r>
        </w:p>
        <w:p w:rsidR="00E82552" w:rsidRDefault="00E82552" w:rsidP="00C81679">
          <w:pPr>
            <w:pStyle w:val="30"/>
            <w:ind w:leftChars="212" w:left="445" w:firstLineChars="100" w:firstLine="220"/>
          </w:pPr>
          <w:r>
            <w:rPr>
              <w:rFonts w:hint="eastAsia"/>
            </w:rPr>
            <w:t>30.1 发光二极管正负极检测</w:t>
          </w:r>
        </w:p>
        <w:p w:rsidR="00E82552" w:rsidRDefault="00E82552" w:rsidP="00C81679">
          <w:pPr>
            <w:pStyle w:val="30"/>
            <w:ind w:leftChars="212" w:left="445" w:firstLineChars="100" w:firstLine="220"/>
          </w:pPr>
          <w:r>
            <w:rPr>
              <w:rFonts w:hint="eastAsia"/>
            </w:rPr>
            <w:t>30.2 电容储能</w:t>
          </w:r>
        </w:p>
        <w:p w:rsidR="00E82552" w:rsidRPr="002B2B16" w:rsidRDefault="00E82552" w:rsidP="00C81679">
          <w:pPr>
            <w:pStyle w:val="30"/>
            <w:ind w:leftChars="212" w:left="445" w:firstLineChars="100" w:firstLine="220"/>
          </w:pPr>
          <w:r>
            <w:rPr>
              <w:rFonts w:hint="eastAsia"/>
            </w:rPr>
            <w:t>30.3 活动实施</w:t>
          </w:r>
        </w:p>
        <w:p w:rsidR="00E82552" w:rsidRDefault="00E82552" w:rsidP="00B90895">
          <w:pPr>
            <w:pStyle w:val="30"/>
            <w:ind w:left="446"/>
          </w:pPr>
          <w:r>
            <w:rPr>
              <w:rFonts w:hint="eastAsia"/>
            </w:rPr>
            <w:t>31.拆装并测试变压器</w:t>
          </w:r>
        </w:p>
        <w:p w:rsidR="00E82552" w:rsidRDefault="00E82552" w:rsidP="00C81679">
          <w:pPr>
            <w:pStyle w:val="30"/>
            <w:ind w:leftChars="212" w:left="445" w:firstLineChars="100" w:firstLine="220"/>
          </w:pPr>
          <w:r>
            <w:rPr>
              <w:rFonts w:hint="eastAsia"/>
            </w:rPr>
            <w:t>31.1 变压器种类及应用</w:t>
          </w:r>
        </w:p>
        <w:p w:rsidR="00E82552" w:rsidRDefault="00E82552" w:rsidP="00C81679">
          <w:pPr>
            <w:pStyle w:val="30"/>
            <w:ind w:leftChars="212" w:left="445" w:firstLineChars="100" w:firstLine="220"/>
          </w:pPr>
          <w:r>
            <w:rPr>
              <w:rFonts w:hint="eastAsia"/>
            </w:rPr>
            <w:t>31.2 变压器结构及工作原理</w:t>
          </w:r>
        </w:p>
        <w:p w:rsidR="00E82552" w:rsidRPr="00D76F7E" w:rsidRDefault="00E82552" w:rsidP="00C81679">
          <w:pPr>
            <w:pStyle w:val="30"/>
            <w:ind w:leftChars="212" w:left="445" w:firstLineChars="100" w:firstLine="220"/>
          </w:pPr>
          <w:r>
            <w:rPr>
              <w:rFonts w:hint="eastAsia"/>
            </w:rPr>
            <w:t>31.3 万用表检测变压器关键数据</w:t>
          </w:r>
        </w:p>
        <w:p w:rsidR="00E82552" w:rsidRDefault="00E82552" w:rsidP="00B90895">
          <w:pPr>
            <w:pStyle w:val="30"/>
            <w:ind w:left="446"/>
          </w:pPr>
          <w:r>
            <w:rPr>
              <w:rFonts w:hint="eastAsia"/>
            </w:rPr>
            <w:t>32.制作太阳能驱动小车</w:t>
          </w:r>
        </w:p>
        <w:p w:rsidR="00E82552" w:rsidRDefault="00E82552" w:rsidP="00C81679">
          <w:pPr>
            <w:pStyle w:val="30"/>
            <w:tabs>
              <w:tab w:val="left" w:pos="6182"/>
            </w:tabs>
            <w:ind w:leftChars="212" w:left="445" w:firstLineChars="100" w:firstLine="220"/>
          </w:pPr>
          <w:r>
            <w:rPr>
              <w:rFonts w:hint="eastAsia"/>
            </w:rPr>
            <w:t>32.1 光伏效应及光伏发电技术</w:t>
          </w:r>
          <w:r>
            <w:tab/>
          </w:r>
        </w:p>
        <w:p w:rsidR="00E82552" w:rsidRDefault="00E82552" w:rsidP="00C81679">
          <w:pPr>
            <w:pStyle w:val="30"/>
            <w:ind w:leftChars="212" w:left="445" w:firstLineChars="100" w:firstLine="220"/>
          </w:pPr>
          <w:r>
            <w:rPr>
              <w:rFonts w:hint="eastAsia"/>
            </w:rPr>
            <w:t>32.2 认识空心杯电机的结构及工作原理</w:t>
          </w:r>
        </w:p>
        <w:p w:rsidR="00E82552" w:rsidRPr="00B90895" w:rsidRDefault="00E82552" w:rsidP="00C81679">
          <w:pPr>
            <w:pStyle w:val="30"/>
            <w:ind w:leftChars="212" w:left="445" w:firstLineChars="100" w:firstLine="220"/>
          </w:pPr>
          <w:r>
            <w:rPr>
              <w:rFonts w:hint="eastAsia"/>
            </w:rPr>
            <w:t>32.3 装配太阳能驱动小车</w:t>
          </w:r>
        </w:p>
        <w:p w:rsidR="00E82552" w:rsidRDefault="00E82552">
          <w:pPr>
            <w:pStyle w:val="10"/>
            <w:rPr>
              <w:b/>
              <w:bCs/>
              <w:lang w:val="zh-CN"/>
            </w:rPr>
          </w:pPr>
          <w:r>
            <w:rPr>
              <w:rFonts w:hint="eastAsia"/>
              <w:b/>
              <w:bCs/>
              <w:lang w:val="zh-CN"/>
            </w:rPr>
            <w:t>第四部分：模拟电路篇</w:t>
          </w:r>
        </w:p>
        <w:p w:rsidR="00E82552" w:rsidRDefault="00E82552" w:rsidP="00C542D0">
          <w:pPr>
            <w:pStyle w:val="20"/>
            <w:ind w:left="216"/>
          </w:pPr>
          <w:bookmarkStart w:id="1" w:name="_Hlk14382068"/>
          <w:r>
            <w:rPr>
              <w:rFonts w:hint="eastAsia"/>
            </w:rPr>
            <w:t>第一章：模拟电路篇（一）</w:t>
          </w:r>
        </w:p>
        <w:bookmarkEnd w:id="1"/>
        <w:p w:rsidR="00E82552" w:rsidRDefault="00E82552" w:rsidP="00C542D0">
          <w:pPr>
            <w:pStyle w:val="30"/>
          </w:pPr>
          <w:r>
            <w:t>33.</w:t>
          </w:r>
          <w:r>
            <w:rPr>
              <w:rFonts w:hint="eastAsia"/>
            </w:rPr>
            <w:t>装配桥式整流模块电路</w:t>
          </w:r>
        </w:p>
        <w:p w:rsidR="00E82552" w:rsidRDefault="00E82552" w:rsidP="00C81679">
          <w:pPr>
            <w:pStyle w:val="30"/>
            <w:ind w:leftChars="210" w:left="441" w:firstLineChars="100" w:firstLine="220"/>
          </w:pPr>
          <w:r>
            <w:rPr>
              <w:rFonts w:hint="eastAsia"/>
            </w:rPr>
            <w:t>33.1 电容</w:t>
          </w:r>
        </w:p>
        <w:p w:rsidR="00E82552" w:rsidRDefault="00E82552" w:rsidP="00C81679">
          <w:pPr>
            <w:pStyle w:val="30"/>
            <w:ind w:leftChars="210" w:left="441" w:firstLineChars="100" w:firstLine="220"/>
          </w:pPr>
          <w:r>
            <w:rPr>
              <w:rFonts w:hint="eastAsia"/>
            </w:rPr>
            <w:lastRenderedPageBreak/>
            <w:t>33.2 桥式整流电路</w:t>
          </w:r>
        </w:p>
        <w:p w:rsidR="00E82552" w:rsidRDefault="00E82552" w:rsidP="00C81679">
          <w:pPr>
            <w:pStyle w:val="30"/>
            <w:ind w:leftChars="210" w:left="441" w:firstLineChars="100" w:firstLine="220"/>
          </w:pPr>
          <w:r>
            <w:rPr>
              <w:rFonts w:hint="eastAsia"/>
            </w:rPr>
            <w:t>33.3 用万能表检测直流、交流电压</w:t>
          </w:r>
        </w:p>
        <w:p w:rsidR="00E82552" w:rsidRDefault="00E82552" w:rsidP="00C81679">
          <w:pPr>
            <w:pStyle w:val="30"/>
            <w:ind w:leftChars="210" w:left="441" w:firstLineChars="100" w:firstLine="220"/>
          </w:pPr>
          <w:r>
            <w:rPr>
              <w:rFonts w:hint="eastAsia"/>
            </w:rPr>
            <w:t>33.4 示波器的使用</w:t>
          </w:r>
        </w:p>
        <w:p w:rsidR="00E82552" w:rsidRDefault="00E82552" w:rsidP="00C81679">
          <w:pPr>
            <w:pStyle w:val="30"/>
            <w:ind w:leftChars="210" w:left="441" w:firstLineChars="100" w:firstLine="220"/>
          </w:pPr>
          <w:r>
            <w:rPr>
              <w:rFonts w:hint="eastAsia"/>
            </w:rPr>
            <w:t>33.5 装配桥式整流电路模块</w:t>
          </w:r>
        </w:p>
        <w:p w:rsidR="00E82552" w:rsidRDefault="00E82552" w:rsidP="00C542D0">
          <w:pPr>
            <w:pStyle w:val="30"/>
          </w:pPr>
          <w:r>
            <w:rPr>
              <w:rFonts w:hint="eastAsia"/>
            </w:rPr>
            <w:t>34.制作音频显示器</w:t>
          </w:r>
        </w:p>
        <w:p w:rsidR="00E82552" w:rsidRDefault="00E82552" w:rsidP="00C81679">
          <w:pPr>
            <w:pStyle w:val="30"/>
            <w:ind w:leftChars="210" w:left="441" w:firstLineChars="100" w:firstLine="220"/>
          </w:pPr>
          <w:r>
            <w:rPr>
              <w:rFonts w:hint="eastAsia"/>
            </w:rPr>
            <w:t>34.1 电容驻极体话筒</w:t>
          </w:r>
        </w:p>
        <w:p w:rsidR="00E82552" w:rsidRDefault="00E82552" w:rsidP="00C81679">
          <w:pPr>
            <w:pStyle w:val="30"/>
            <w:ind w:leftChars="210" w:left="441" w:firstLineChars="100" w:firstLine="220"/>
          </w:pPr>
          <w:r>
            <w:rPr>
              <w:rFonts w:hint="eastAsia"/>
            </w:rPr>
            <w:t>34.2 LED</w:t>
          </w:r>
        </w:p>
        <w:p w:rsidR="00E82552" w:rsidRDefault="00E82552" w:rsidP="00C81679">
          <w:pPr>
            <w:pStyle w:val="30"/>
            <w:ind w:leftChars="210" w:left="441" w:firstLineChars="100" w:firstLine="220"/>
          </w:pPr>
          <w:r>
            <w:rPr>
              <w:rFonts w:hint="eastAsia"/>
            </w:rPr>
            <w:t>34.3 三级</w:t>
          </w:r>
          <w:proofErr w:type="gramStart"/>
          <w:r>
            <w:rPr>
              <w:rFonts w:hint="eastAsia"/>
            </w:rPr>
            <w:t>管基本</w:t>
          </w:r>
          <w:proofErr w:type="gramEnd"/>
          <w:r>
            <w:rPr>
              <w:rFonts w:hint="eastAsia"/>
            </w:rPr>
            <w:t>放大电路</w:t>
          </w:r>
        </w:p>
        <w:p w:rsidR="00E82552" w:rsidRDefault="00E82552" w:rsidP="00C81679">
          <w:pPr>
            <w:pStyle w:val="30"/>
            <w:ind w:leftChars="210" w:left="441" w:firstLineChars="100" w:firstLine="220"/>
          </w:pPr>
          <w:r>
            <w:rPr>
              <w:rFonts w:hint="eastAsia"/>
            </w:rPr>
            <w:t>34.4 组装音频显示器</w:t>
          </w:r>
        </w:p>
        <w:p w:rsidR="00E82552" w:rsidRDefault="00E82552" w:rsidP="00C542D0">
          <w:pPr>
            <w:pStyle w:val="30"/>
          </w:pPr>
          <w:r>
            <w:rPr>
              <w:rFonts w:hint="eastAsia"/>
            </w:rPr>
            <w:t>35.制作炉火熄火报警器</w:t>
          </w:r>
        </w:p>
        <w:p w:rsidR="00E82552" w:rsidRDefault="00E82552" w:rsidP="00C81679">
          <w:pPr>
            <w:pStyle w:val="30"/>
            <w:ind w:leftChars="210" w:left="441" w:firstLineChars="100" w:firstLine="220"/>
          </w:pPr>
          <w:r>
            <w:rPr>
              <w:rFonts w:hint="eastAsia"/>
            </w:rPr>
            <w:t>35.1 光敏电阻的检测</w:t>
          </w:r>
        </w:p>
        <w:p w:rsidR="00E82552" w:rsidRDefault="00E82552" w:rsidP="00C81679">
          <w:pPr>
            <w:pStyle w:val="30"/>
            <w:ind w:leftChars="210" w:left="441" w:firstLineChars="100" w:firstLine="220"/>
          </w:pPr>
          <w:r>
            <w:rPr>
              <w:rFonts w:hint="eastAsia"/>
            </w:rPr>
            <w:t>35.2 基本光控电路</w:t>
          </w:r>
        </w:p>
        <w:p w:rsidR="00E82552" w:rsidRDefault="00E82552" w:rsidP="00C81679">
          <w:pPr>
            <w:pStyle w:val="30"/>
            <w:ind w:leftChars="210" w:left="441" w:firstLineChars="100" w:firstLine="220"/>
          </w:pPr>
          <w:r>
            <w:rPr>
              <w:rFonts w:hint="eastAsia"/>
            </w:rPr>
            <w:t>35.3 音频振荡器</w:t>
          </w:r>
        </w:p>
        <w:p w:rsidR="00E82552" w:rsidRDefault="00E82552" w:rsidP="00C81679">
          <w:pPr>
            <w:pStyle w:val="30"/>
            <w:ind w:leftChars="210" w:left="441" w:firstLineChars="100" w:firstLine="220"/>
          </w:pPr>
          <w:r>
            <w:rPr>
              <w:rFonts w:hint="eastAsia"/>
            </w:rPr>
            <w:t>35.4 组装炉火熄火报警器</w:t>
          </w:r>
        </w:p>
        <w:p w:rsidR="00E82552" w:rsidRDefault="00E82552" w:rsidP="00C542D0">
          <w:pPr>
            <w:pStyle w:val="30"/>
          </w:pPr>
          <w:r>
            <w:rPr>
              <w:rFonts w:hint="eastAsia"/>
            </w:rPr>
            <w:t>36.制作高效节能LED小夜灯</w:t>
          </w:r>
        </w:p>
        <w:p w:rsidR="00E82552" w:rsidRDefault="00E82552" w:rsidP="00C81679">
          <w:pPr>
            <w:pStyle w:val="30"/>
            <w:ind w:leftChars="210" w:left="441" w:firstLineChars="100" w:firstLine="220"/>
          </w:pPr>
          <w:r>
            <w:rPr>
              <w:rFonts w:hint="eastAsia"/>
            </w:rPr>
            <w:t>36.1 电容器、电阻器、二极管、LED、开关等器件的深入认知</w:t>
          </w:r>
        </w:p>
        <w:p w:rsidR="00E82552" w:rsidRDefault="00E82552" w:rsidP="00C81679">
          <w:pPr>
            <w:pStyle w:val="30"/>
            <w:ind w:leftChars="210" w:left="441" w:firstLineChars="100" w:firstLine="220"/>
          </w:pPr>
          <w:r>
            <w:rPr>
              <w:rFonts w:hint="eastAsia"/>
            </w:rPr>
            <w:t xml:space="preserve">36.2 </w:t>
          </w:r>
          <w:proofErr w:type="gramStart"/>
          <w:r>
            <w:rPr>
              <w:rFonts w:hint="eastAsia"/>
            </w:rPr>
            <w:t>阻容分压电</w:t>
          </w:r>
          <w:proofErr w:type="gramEnd"/>
          <w:r>
            <w:rPr>
              <w:rFonts w:hint="eastAsia"/>
            </w:rPr>
            <w:t>路</w:t>
          </w:r>
        </w:p>
        <w:p w:rsidR="00E82552" w:rsidRDefault="00E82552" w:rsidP="00C81679">
          <w:pPr>
            <w:pStyle w:val="30"/>
            <w:ind w:leftChars="210" w:left="441" w:firstLineChars="100" w:firstLine="220"/>
          </w:pPr>
          <w:r>
            <w:rPr>
              <w:rFonts w:hint="eastAsia"/>
            </w:rPr>
            <w:t>36.3 滤波电路</w:t>
          </w:r>
        </w:p>
        <w:p w:rsidR="00E82552" w:rsidRDefault="00E82552" w:rsidP="00C81679">
          <w:pPr>
            <w:pStyle w:val="30"/>
            <w:ind w:leftChars="210" w:left="441" w:firstLineChars="100" w:firstLine="220"/>
          </w:pPr>
          <w:r>
            <w:rPr>
              <w:rFonts w:hint="eastAsia"/>
            </w:rPr>
            <w:t>36.4 制作LED小夜灯</w:t>
          </w:r>
        </w:p>
        <w:p w:rsidR="00E82552" w:rsidRDefault="00E82552" w:rsidP="00C542D0">
          <w:pPr>
            <w:pStyle w:val="30"/>
          </w:pPr>
          <w:r>
            <w:rPr>
              <w:rFonts w:hint="eastAsia"/>
            </w:rPr>
            <w:t>37.制作负反馈放大器</w:t>
          </w:r>
        </w:p>
        <w:p w:rsidR="00E82552" w:rsidRDefault="00E82552" w:rsidP="00C81679">
          <w:pPr>
            <w:pStyle w:val="30"/>
            <w:ind w:leftChars="210" w:left="441" w:firstLineChars="100" w:firstLine="220"/>
          </w:pPr>
          <w:r>
            <w:rPr>
              <w:rFonts w:hint="eastAsia"/>
            </w:rPr>
            <w:t>37.1 晶体三极管的检测</w:t>
          </w:r>
        </w:p>
        <w:p w:rsidR="00E82552" w:rsidRDefault="00E82552" w:rsidP="00C81679">
          <w:pPr>
            <w:pStyle w:val="30"/>
            <w:ind w:leftChars="210" w:left="441" w:firstLineChars="100" w:firstLine="220"/>
          </w:pPr>
          <w:r>
            <w:rPr>
              <w:rFonts w:hint="eastAsia"/>
            </w:rPr>
            <w:t>37.2 放大电路</w:t>
          </w:r>
        </w:p>
        <w:p w:rsidR="00E82552" w:rsidRDefault="00E82552" w:rsidP="00C81679">
          <w:pPr>
            <w:pStyle w:val="30"/>
            <w:ind w:leftChars="210" w:left="441" w:firstLineChars="100" w:firstLine="220"/>
          </w:pPr>
          <w:r>
            <w:rPr>
              <w:rFonts w:hint="eastAsia"/>
            </w:rPr>
            <w:t>37.3 阻容耦合、负反馈电路</w:t>
          </w:r>
        </w:p>
        <w:p w:rsidR="00E82552" w:rsidRDefault="00E82552" w:rsidP="00C81679">
          <w:pPr>
            <w:pStyle w:val="30"/>
            <w:ind w:leftChars="210" w:left="441" w:firstLineChars="100" w:firstLine="220"/>
          </w:pPr>
          <w:r>
            <w:rPr>
              <w:rFonts w:hint="eastAsia"/>
            </w:rPr>
            <w:t>37.4 电压串联交流负反馈</w:t>
          </w:r>
        </w:p>
        <w:p w:rsidR="00E82552" w:rsidRDefault="00E82552" w:rsidP="00C81679">
          <w:pPr>
            <w:pStyle w:val="30"/>
            <w:ind w:leftChars="210" w:left="441" w:firstLineChars="100" w:firstLine="220"/>
          </w:pPr>
          <w:r>
            <w:rPr>
              <w:rFonts w:hint="eastAsia"/>
            </w:rPr>
            <w:t>37.5 负反馈放大器的制作</w:t>
          </w:r>
        </w:p>
        <w:p w:rsidR="00E82552" w:rsidRDefault="00E82552" w:rsidP="00C542D0">
          <w:pPr>
            <w:pStyle w:val="30"/>
          </w:pPr>
          <w:r>
            <w:rPr>
              <w:rFonts w:hint="eastAsia"/>
            </w:rPr>
            <w:t>38.制作多曲音乐魔术盒</w:t>
          </w:r>
        </w:p>
        <w:p w:rsidR="00E82552" w:rsidRDefault="00E82552" w:rsidP="00C81679">
          <w:pPr>
            <w:pStyle w:val="30"/>
            <w:ind w:leftChars="210" w:left="441" w:firstLineChars="100" w:firstLine="220"/>
          </w:pPr>
          <w:r>
            <w:rPr>
              <w:rFonts w:hint="eastAsia"/>
            </w:rPr>
            <w:t>38.1 初识集成电路</w:t>
          </w:r>
        </w:p>
        <w:p w:rsidR="00E82552" w:rsidRDefault="00E82552" w:rsidP="00C81679">
          <w:pPr>
            <w:pStyle w:val="30"/>
            <w:ind w:leftChars="210" w:left="441" w:firstLineChars="100" w:firstLine="220"/>
          </w:pPr>
          <w:r>
            <w:rPr>
              <w:rFonts w:hint="eastAsia"/>
            </w:rPr>
            <w:t>38.2 焊接技能</w:t>
          </w:r>
        </w:p>
        <w:p w:rsidR="00E82552" w:rsidRDefault="00E82552" w:rsidP="00C81679">
          <w:pPr>
            <w:pStyle w:val="30"/>
            <w:ind w:leftChars="210" w:left="441" w:firstLineChars="100" w:firstLine="220"/>
          </w:pPr>
          <w:r>
            <w:rPr>
              <w:rFonts w:hint="eastAsia"/>
            </w:rPr>
            <w:t>38.3 电路的基本组成</w:t>
          </w:r>
        </w:p>
        <w:p w:rsidR="00E82552" w:rsidRPr="00C542D0" w:rsidRDefault="00E82552" w:rsidP="00C81679">
          <w:pPr>
            <w:pStyle w:val="30"/>
            <w:ind w:leftChars="210" w:left="441" w:firstLineChars="100" w:firstLine="220"/>
          </w:pPr>
          <w:r>
            <w:rPr>
              <w:rFonts w:hint="eastAsia"/>
            </w:rPr>
            <w:t>38.4 制作多曲音乐魔术盒</w:t>
          </w:r>
        </w:p>
        <w:p w:rsidR="00E82552" w:rsidRDefault="00E82552" w:rsidP="00255E2A">
          <w:pPr>
            <w:pStyle w:val="20"/>
            <w:ind w:left="216"/>
          </w:pPr>
          <w:r>
            <w:rPr>
              <w:rFonts w:hint="eastAsia"/>
            </w:rPr>
            <w:t>第二章：模拟电路篇（二）</w:t>
          </w:r>
        </w:p>
        <w:p w:rsidR="00E82552" w:rsidRDefault="00E82552" w:rsidP="00255E2A">
          <w:pPr>
            <w:pStyle w:val="30"/>
            <w:ind w:left="446"/>
          </w:pPr>
          <w:r>
            <w:rPr>
              <w:rFonts w:hint="eastAsia"/>
            </w:rPr>
            <w:t>39.制作迎宾器</w:t>
          </w:r>
        </w:p>
        <w:p w:rsidR="00E82552" w:rsidRDefault="00E82552" w:rsidP="00C81679">
          <w:pPr>
            <w:pStyle w:val="30"/>
            <w:ind w:leftChars="212" w:left="445" w:firstLineChars="100" w:firstLine="220"/>
          </w:pPr>
          <w:r>
            <w:rPr>
              <w:rFonts w:hint="eastAsia"/>
            </w:rPr>
            <w:lastRenderedPageBreak/>
            <w:t>39.1 认识光控电路</w:t>
          </w:r>
        </w:p>
        <w:p w:rsidR="00E82552" w:rsidRDefault="00E82552" w:rsidP="00C81679">
          <w:pPr>
            <w:pStyle w:val="30"/>
            <w:ind w:leftChars="212" w:left="445" w:firstLineChars="100" w:firstLine="220"/>
          </w:pPr>
          <w:r>
            <w:rPr>
              <w:rFonts w:hint="eastAsia"/>
            </w:rPr>
            <w:t>39.2 语音集成电路的应用</w:t>
          </w:r>
        </w:p>
        <w:p w:rsidR="00E82552" w:rsidRDefault="00E82552" w:rsidP="00C81679">
          <w:pPr>
            <w:pStyle w:val="30"/>
            <w:ind w:leftChars="212" w:left="445" w:firstLineChars="100" w:firstLine="220"/>
          </w:pPr>
          <w:r>
            <w:rPr>
              <w:rFonts w:hint="eastAsia"/>
            </w:rPr>
            <w:t>39.3 微小型电子小制作的装配</w:t>
          </w:r>
        </w:p>
        <w:p w:rsidR="00E82552" w:rsidRDefault="00E82552" w:rsidP="00873379">
          <w:pPr>
            <w:pStyle w:val="30"/>
            <w:ind w:left="446"/>
          </w:pPr>
          <w:r>
            <w:rPr>
              <w:rFonts w:hint="eastAsia"/>
            </w:rPr>
            <w:t>40.</w:t>
          </w:r>
          <w:r w:rsidRPr="00255E2A">
            <w:rPr>
              <w:rFonts w:hint="eastAsia"/>
            </w:rPr>
            <w:t>制作单结晶体管台灯调光器</w:t>
          </w:r>
        </w:p>
        <w:p w:rsidR="00E82552" w:rsidRDefault="00E82552" w:rsidP="00C81679">
          <w:pPr>
            <w:pStyle w:val="30"/>
            <w:ind w:leftChars="212" w:left="445" w:firstLineChars="100" w:firstLine="220"/>
          </w:pPr>
          <w:r>
            <w:rPr>
              <w:rFonts w:hint="eastAsia"/>
            </w:rPr>
            <w:t>40.1 体验多级放大电路的组成和应用</w:t>
          </w:r>
        </w:p>
        <w:p w:rsidR="00E82552" w:rsidRDefault="00E82552" w:rsidP="00C81679">
          <w:pPr>
            <w:pStyle w:val="30"/>
            <w:ind w:leftChars="212" w:left="445" w:firstLineChars="100" w:firstLine="220"/>
          </w:pPr>
          <w:r>
            <w:rPr>
              <w:rFonts w:hint="eastAsia"/>
            </w:rPr>
            <w:t>40.2 了解信号耦合形式</w:t>
          </w:r>
        </w:p>
        <w:p w:rsidR="00E82552" w:rsidRPr="00873379" w:rsidRDefault="00E82552" w:rsidP="00C81679">
          <w:pPr>
            <w:pStyle w:val="30"/>
            <w:ind w:leftChars="212" w:left="445" w:firstLineChars="100" w:firstLine="220"/>
          </w:pPr>
          <w:r>
            <w:rPr>
              <w:rFonts w:hint="eastAsia"/>
            </w:rPr>
            <w:t>40.3 重要电子元器件的检测知识和技能训练</w:t>
          </w:r>
        </w:p>
        <w:p w:rsidR="00E82552" w:rsidRDefault="00E82552" w:rsidP="00255E2A">
          <w:pPr>
            <w:pStyle w:val="30"/>
            <w:ind w:left="446"/>
          </w:pPr>
          <w:r>
            <w:rPr>
              <w:rFonts w:hint="eastAsia"/>
            </w:rPr>
            <w:t>41.制作智能光控蘑菇型小夜灯</w:t>
          </w:r>
        </w:p>
        <w:p w:rsidR="00E82552" w:rsidRDefault="00E82552" w:rsidP="00C81679">
          <w:pPr>
            <w:pStyle w:val="30"/>
            <w:ind w:leftChars="212" w:left="445" w:firstLineChars="100" w:firstLine="220"/>
          </w:pPr>
          <w:r>
            <w:rPr>
              <w:rFonts w:hint="eastAsia"/>
            </w:rPr>
            <w:t>41.1 阻容分压</w:t>
          </w:r>
        </w:p>
        <w:p w:rsidR="00E82552" w:rsidRDefault="00E82552" w:rsidP="00C81679">
          <w:pPr>
            <w:pStyle w:val="30"/>
            <w:ind w:leftChars="212" w:left="445" w:firstLineChars="100" w:firstLine="220"/>
          </w:pPr>
          <w:r>
            <w:rPr>
              <w:rFonts w:hint="eastAsia"/>
            </w:rPr>
            <w:t>41.2 桥式整流浅涉</w:t>
          </w:r>
        </w:p>
        <w:p w:rsidR="00E82552" w:rsidRDefault="00E82552" w:rsidP="00C81679">
          <w:pPr>
            <w:pStyle w:val="30"/>
            <w:ind w:leftChars="212" w:left="445" w:firstLineChars="100" w:firstLine="220"/>
          </w:pPr>
          <w:r>
            <w:rPr>
              <w:rFonts w:hint="eastAsia"/>
            </w:rPr>
            <w:t>41.3 实战操作</w:t>
          </w:r>
        </w:p>
        <w:p w:rsidR="00E82552" w:rsidRDefault="00E82552" w:rsidP="00255E2A">
          <w:pPr>
            <w:pStyle w:val="30"/>
            <w:ind w:left="446"/>
          </w:pPr>
          <w:r>
            <w:rPr>
              <w:rFonts w:hint="eastAsia"/>
            </w:rPr>
            <w:t>42.制作青蛙可充电小台灯</w:t>
          </w:r>
        </w:p>
        <w:p w:rsidR="00E82552" w:rsidRDefault="00E82552" w:rsidP="00C81679">
          <w:pPr>
            <w:pStyle w:val="30"/>
            <w:ind w:leftChars="212" w:left="445" w:firstLineChars="100" w:firstLine="220"/>
          </w:pPr>
          <w:r>
            <w:rPr>
              <w:rFonts w:hint="eastAsia"/>
            </w:rPr>
            <w:t>42.1 滤波浅涉</w:t>
          </w:r>
        </w:p>
        <w:p w:rsidR="00E82552" w:rsidRDefault="00E82552" w:rsidP="00C81679">
          <w:pPr>
            <w:pStyle w:val="30"/>
            <w:ind w:leftChars="212" w:left="445" w:firstLineChars="100" w:firstLine="220"/>
          </w:pPr>
          <w:r>
            <w:rPr>
              <w:rFonts w:hint="eastAsia"/>
            </w:rPr>
            <w:t>42.2 铅酸盐蓄电池的</w:t>
          </w:r>
          <w:r w:rsidRPr="00D10292">
            <w:rPr>
              <w:rFonts w:hint="eastAsia"/>
            </w:rPr>
            <w:t>检测与应用</w:t>
          </w:r>
        </w:p>
        <w:p w:rsidR="00E82552" w:rsidRDefault="00E82552" w:rsidP="00C81679">
          <w:pPr>
            <w:pStyle w:val="30"/>
            <w:ind w:leftChars="212" w:left="445" w:firstLineChars="100" w:firstLine="220"/>
          </w:pPr>
          <w:r>
            <w:rPr>
              <w:rFonts w:hint="eastAsia"/>
            </w:rPr>
            <w:t>42.3 装配台灯</w:t>
          </w:r>
        </w:p>
        <w:p w:rsidR="00E82552" w:rsidRDefault="00E82552" w:rsidP="00255E2A">
          <w:pPr>
            <w:pStyle w:val="30"/>
            <w:ind w:left="446"/>
          </w:pPr>
          <w:r>
            <w:rPr>
              <w:rFonts w:hint="eastAsia"/>
            </w:rPr>
            <w:t>43.制作串联可调稳压电源</w:t>
          </w:r>
        </w:p>
        <w:p w:rsidR="00E82552" w:rsidRDefault="00E82552" w:rsidP="00C81679">
          <w:pPr>
            <w:pStyle w:val="30"/>
            <w:ind w:leftChars="212" w:left="445" w:firstLineChars="100" w:firstLine="220"/>
          </w:pPr>
          <w:r>
            <w:rPr>
              <w:rFonts w:hint="eastAsia"/>
            </w:rPr>
            <w:t>43.1 稳压管的原理及应用</w:t>
          </w:r>
        </w:p>
        <w:p w:rsidR="00E82552" w:rsidRDefault="00E82552" w:rsidP="00C81679">
          <w:pPr>
            <w:pStyle w:val="30"/>
            <w:ind w:leftChars="212" w:left="445" w:firstLineChars="100" w:firstLine="220"/>
          </w:pPr>
          <w:r>
            <w:rPr>
              <w:rFonts w:hint="eastAsia"/>
            </w:rPr>
            <w:t>43.2 装配串联可调稳压电源</w:t>
          </w:r>
        </w:p>
        <w:p w:rsidR="00E82552" w:rsidRDefault="00E82552" w:rsidP="00026F63">
          <w:pPr>
            <w:pStyle w:val="20"/>
            <w:ind w:left="216"/>
          </w:pPr>
          <w:r>
            <w:rPr>
              <w:rFonts w:hint="eastAsia"/>
            </w:rPr>
            <w:t>第三章：模拟电路篇（三）</w:t>
          </w:r>
        </w:p>
        <w:p w:rsidR="00E82552" w:rsidRDefault="00E82552" w:rsidP="00C81679">
          <w:pPr>
            <w:pStyle w:val="30"/>
            <w:ind w:leftChars="210" w:left="441"/>
          </w:pPr>
          <w:r>
            <w:rPr>
              <w:rFonts w:hint="eastAsia"/>
            </w:rPr>
            <w:t>44</w:t>
          </w:r>
          <w:r>
            <w:t>.</w:t>
          </w:r>
          <w:r>
            <w:rPr>
              <w:rFonts w:hint="eastAsia"/>
            </w:rPr>
            <w:t>制作集成可调稳压电源</w:t>
          </w:r>
        </w:p>
        <w:p w:rsidR="00E82552" w:rsidRDefault="00E82552" w:rsidP="00C81679">
          <w:pPr>
            <w:pStyle w:val="30"/>
            <w:ind w:leftChars="210" w:left="441" w:firstLineChars="100" w:firstLine="220"/>
          </w:pPr>
          <w:r>
            <w:rPr>
              <w:rFonts w:hint="eastAsia"/>
            </w:rPr>
            <w:t>44.1 三端稳压电源</w:t>
          </w:r>
        </w:p>
        <w:p w:rsidR="00E82552" w:rsidRDefault="00E82552" w:rsidP="00C81679">
          <w:pPr>
            <w:pStyle w:val="30"/>
            <w:ind w:leftChars="210" w:left="441" w:firstLineChars="100" w:firstLine="220"/>
          </w:pPr>
          <w:r>
            <w:rPr>
              <w:rFonts w:hint="eastAsia"/>
            </w:rPr>
            <w:t>44.2 可调输出电压</w:t>
          </w:r>
        </w:p>
        <w:p w:rsidR="00E82552" w:rsidRDefault="00E82552" w:rsidP="00C81679">
          <w:pPr>
            <w:pStyle w:val="30"/>
            <w:ind w:leftChars="210" w:left="441" w:firstLineChars="100" w:firstLine="220"/>
          </w:pPr>
          <w:r>
            <w:rPr>
              <w:rFonts w:hint="eastAsia"/>
            </w:rPr>
            <w:t>44.3 电源</w:t>
          </w:r>
        </w:p>
        <w:p w:rsidR="00E82552" w:rsidRDefault="00E82552" w:rsidP="00C81679">
          <w:pPr>
            <w:pStyle w:val="30"/>
            <w:ind w:leftChars="210" w:left="441" w:firstLineChars="100" w:firstLine="220"/>
          </w:pPr>
          <w:r>
            <w:rPr>
              <w:rFonts w:hint="eastAsia"/>
            </w:rPr>
            <w:t>44.4 制作集成可调稳压电源</w:t>
          </w:r>
        </w:p>
        <w:p w:rsidR="00E82552" w:rsidRDefault="00E82552" w:rsidP="002E0D6B">
          <w:pPr>
            <w:pStyle w:val="30"/>
          </w:pPr>
          <w:r>
            <w:rPr>
              <w:rFonts w:hint="eastAsia"/>
            </w:rPr>
            <w:t>45.制作恒流稳压电源</w:t>
          </w:r>
        </w:p>
        <w:p w:rsidR="00E82552" w:rsidRDefault="00E82552" w:rsidP="00C81679">
          <w:pPr>
            <w:pStyle w:val="30"/>
            <w:ind w:leftChars="210" w:left="441" w:firstLineChars="100" w:firstLine="220"/>
          </w:pPr>
          <w:r>
            <w:rPr>
              <w:rFonts w:hint="eastAsia"/>
            </w:rPr>
            <w:t>45.1 变压器</w:t>
          </w:r>
        </w:p>
        <w:p w:rsidR="00E82552" w:rsidRDefault="00E82552" w:rsidP="00C81679">
          <w:pPr>
            <w:pStyle w:val="30"/>
            <w:ind w:leftChars="210" w:left="441" w:firstLineChars="100" w:firstLine="220"/>
          </w:pPr>
          <w:r>
            <w:rPr>
              <w:rFonts w:hint="eastAsia"/>
            </w:rPr>
            <w:t>45.2 电池</w:t>
          </w:r>
        </w:p>
        <w:p w:rsidR="00E82552" w:rsidRDefault="00E82552" w:rsidP="00C81679">
          <w:pPr>
            <w:pStyle w:val="30"/>
            <w:ind w:leftChars="210" w:left="441" w:firstLineChars="100" w:firstLine="220"/>
          </w:pPr>
          <w:r>
            <w:rPr>
              <w:rFonts w:hint="eastAsia"/>
            </w:rPr>
            <w:t>45.3 制作恒流可充电电源</w:t>
          </w:r>
        </w:p>
        <w:p w:rsidR="00E82552" w:rsidRDefault="00E82552" w:rsidP="002E0D6B">
          <w:pPr>
            <w:pStyle w:val="30"/>
          </w:pPr>
          <w:r>
            <w:rPr>
              <w:rFonts w:hint="eastAsia"/>
            </w:rPr>
            <w:t>46.制作多级放大器</w:t>
          </w:r>
        </w:p>
        <w:p w:rsidR="00E82552" w:rsidRDefault="00E82552" w:rsidP="00C81679">
          <w:pPr>
            <w:pStyle w:val="30"/>
            <w:ind w:leftChars="210" w:left="441" w:firstLineChars="100" w:firstLine="220"/>
          </w:pPr>
          <w:r>
            <w:rPr>
              <w:rFonts w:hint="eastAsia"/>
            </w:rPr>
            <w:t>46.1 多级放大电路</w:t>
          </w:r>
        </w:p>
        <w:p w:rsidR="00E82552" w:rsidRDefault="00E82552" w:rsidP="00C81679">
          <w:pPr>
            <w:pStyle w:val="30"/>
            <w:ind w:leftChars="210" w:left="441" w:firstLineChars="100" w:firstLine="220"/>
          </w:pPr>
          <w:r>
            <w:rPr>
              <w:rFonts w:hint="eastAsia"/>
            </w:rPr>
            <w:t>46.2 制作多级放大电路</w:t>
          </w:r>
        </w:p>
        <w:p w:rsidR="00E82552" w:rsidRDefault="00E82552" w:rsidP="002E0D6B">
          <w:pPr>
            <w:pStyle w:val="30"/>
          </w:pPr>
          <w:r>
            <w:t>47.</w:t>
          </w:r>
          <w:r>
            <w:rPr>
              <w:rFonts w:hint="eastAsia"/>
            </w:rPr>
            <w:t>制作高灵敏助听器</w:t>
          </w:r>
        </w:p>
        <w:p w:rsidR="00E82552" w:rsidRDefault="00E82552" w:rsidP="00C81679">
          <w:pPr>
            <w:pStyle w:val="30"/>
            <w:ind w:leftChars="210" w:left="441" w:firstLineChars="100" w:firstLine="220"/>
          </w:pPr>
          <w:r>
            <w:rPr>
              <w:rFonts w:hint="eastAsia"/>
            </w:rPr>
            <w:lastRenderedPageBreak/>
            <w:t>47.1 话筒、耳机检测</w:t>
          </w:r>
        </w:p>
        <w:p w:rsidR="00E82552" w:rsidRDefault="00E82552" w:rsidP="00C81679">
          <w:pPr>
            <w:pStyle w:val="30"/>
            <w:ind w:leftChars="210" w:left="441" w:firstLineChars="100" w:firstLine="220"/>
          </w:pPr>
          <w:r>
            <w:rPr>
              <w:rFonts w:hint="eastAsia"/>
            </w:rPr>
            <w:t>47.2 前置低放</w:t>
          </w:r>
        </w:p>
        <w:p w:rsidR="00E82552" w:rsidRDefault="00E82552" w:rsidP="00C81679">
          <w:pPr>
            <w:pStyle w:val="30"/>
            <w:ind w:leftChars="210" w:left="441" w:firstLineChars="100" w:firstLine="220"/>
          </w:pPr>
          <w:r>
            <w:rPr>
              <w:rFonts w:hint="eastAsia"/>
            </w:rPr>
            <w:t>47.3 制作高灵敏助听器</w:t>
          </w:r>
        </w:p>
        <w:p w:rsidR="00E82552" w:rsidRDefault="00E82552" w:rsidP="002E0D6B">
          <w:pPr>
            <w:pStyle w:val="30"/>
          </w:pPr>
          <w:r>
            <w:rPr>
              <w:rFonts w:hint="eastAsia"/>
            </w:rPr>
            <w:t>48.制作OTL功率放大器</w:t>
          </w:r>
        </w:p>
        <w:p w:rsidR="00E82552" w:rsidRDefault="00E82552" w:rsidP="00C81679">
          <w:pPr>
            <w:pStyle w:val="30"/>
            <w:ind w:leftChars="210" w:left="441" w:firstLineChars="100" w:firstLine="220"/>
          </w:pPr>
          <w:r>
            <w:rPr>
              <w:rFonts w:hint="eastAsia"/>
            </w:rPr>
            <w:t>48.1 激励放大管</w:t>
          </w:r>
        </w:p>
        <w:p w:rsidR="00E82552" w:rsidRDefault="00E82552" w:rsidP="00C81679">
          <w:pPr>
            <w:pStyle w:val="30"/>
            <w:ind w:leftChars="210" w:left="441" w:firstLineChars="100" w:firstLine="220"/>
          </w:pPr>
          <w:r>
            <w:rPr>
              <w:rFonts w:hint="eastAsia"/>
            </w:rPr>
            <w:t>48.2 偏置</w:t>
          </w:r>
        </w:p>
        <w:p w:rsidR="00E82552" w:rsidRDefault="00E82552" w:rsidP="00C81679">
          <w:pPr>
            <w:pStyle w:val="30"/>
            <w:ind w:leftChars="210" w:left="441" w:firstLineChars="100" w:firstLine="220"/>
          </w:pPr>
          <w:r>
            <w:rPr>
              <w:rFonts w:hint="eastAsia"/>
            </w:rPr>
            <w:t>48.3 交越失真</w:t>
          </w:r>
        </w:p>
        <w:p w:rsidR="00E82552" w:rsidRDefault="00E82552" w:rsidP="00C81679">
          <w:pPr>
            <w:pStyle w:val="30"/>
            <w:ind w:leftChars="210" w:left="441" w:firstLineChars="100" w:firstLine="220"/>
          </w:pPr>
          <w:r>
            <w:rPr>
              <w:rFonts w:hint="eastAsia"/>
            </w:rPr>
            <w:t>48.4 消振电容</w:t>
          </w:r>
        </w:p>
        <w:p w:rsidR="00E82552" w:rsidRDefault="00E82552" w:rsidP="00C81679">
          <w:pPr>
            <w:pStyle w:val="30"/>
            <w:ind w:leftChars="210" w:left="441" w:firstLineChars="100" w:firstLine="220"/>
          </w:pPr>
          <w:r>
            <w:rPr>
              <w:rFonts w:hint="eastAsia"/>
            </w:rPr>
            <w:t>48.5 自激</w:t>
          </w:r>
        </w:p>
        <w:p w:rsidR="00E82552" w:rsidRDefault="00E82552" w:rsidP="00C81679">
          <w:pPr>
            <w:pStyle w:val="30"/>
            <w:ind w:leftChars="210" w:left="441" w:firstLineChars="100" w:firstLine="220"/>
          </w:pPr>
          <w:r>
            <w:rPr>
              <w:rFonts w:hint="eastAsia"/>
            </w:rPr>
            <w:t xml:space="preserve">48.6 </w:t>
          </w:r>
          <w:r w:rsidRPr="001F435E">
            <w:rPr>
              <w:rFonts w:hint="eastAsia"/>
            </w:rPr>
            <w:t>互补对称推挽功率放大电路</w:t>
          </w:r>
        </w:p>
        <w:p w:rsidR="00E82552" w:rsidRDefault="00E82552" w:rsidP="00C81679">
          <w:pPr>
            <w:pStyle w:val="30"/>
            <w:ind w:leftChars="210" w:left="441" w:firstLineChars="100" w:firstLine="220"/>
          </w:pPr>
          <w:r>
            <w:rPr>
              <w:rFonts w:hint="eastAsia"/>
            </w:rPr>
            <w:t xml:space="preserve">48.7 </w:t>
          </w:r>
          <w:r w:rsidRPr="001F435E">
            <w:rPr>
              <w:rFonts w:hint="eastAsia"/>
            </w:rPr>
            <w:t>自举电路</w:t>
          </w:r>
        </w:p>
        <w:p w:rsidR="00E82552" w:rsidRDefault="00E82552" w:rsidP="00C81679">
          <w:pPr>
            <w:pStyle w:val="30"/>
            <w:ind w:leftChars="210" w:left="441" w:firstLineChars="100" w:firstLine="220"/>
          </w:pPr>
          <w:r>
            <w:rPr>
              <w:rFonts w:hint="eastAsia"/>
            </w:rPr>
            <w:t xml:space="preserve">48.8 </w:t>
          </w:r>
          <w:r w:rsidRPr="001F435E">
            <w:rPr>
              <w:rFonts w:hint="eastAsia"/>
            </w:rPr>
            <w:t>限流电阻</w:t>
          </w:r>
        </w:p>
        <w:p w:rsidR="00E82552" w:rsidRPr="002E0D6B" w:rsidRDefault="00E82552" w:rsidP="00C81679">
          <w:pPr>
            <w:pStyle w:val="30"/>
            <w:ind w:leftChars="210" w:left="441" w:firstLineChars="100" w:firstLine="220"/>
          </w:pPr>
          <w:r>
            <w:rPr>
              <w:rFonts w:hint="eastAsia"/>
            </w:rPr>
            <w:t>48.9 制作OTL功率放大器</w:t>
          </w:r>
        </w:p>
        <w:p w:rsidR="00E82552" w:rsidRDefault="00E82552" w:rsidP="00026F63">
          <w:pPr>
            <w:pStyle w:val="20"/>
            <w:ind w:left="216"/>
          </w:pPr>
          <w:r>
            <w:rPr>
              <w:rFonts w:hint="eastAsia"/>
            </w:rPr>
            <w:t>第四章：模拟电路篇（四）</w:t>
          </w:r>
        </w:p>
        <w:p w:rsidR="00E82552" w:rsidRDefault="00E82552" w:rsidP="00B227B6">
          <w:pPr>
            <w:pStyle w:val="30"/>
            <w:ind w:left="446"/>
          </w:pPr>
          <w:r>
            <w:rPr>
              <w:rFonts w:hint="eastAsia"/>
            </w:rPr>
            <w:t>50.制作高灵敏红外感应控制器</w:t>
          </w:r>
        </w:p>
        <w:p w:rsidR="00E82552" w:rsidRDefault="00E82552" w:rsidP="00C81679">
          <w:pPr>
            <w:pStyle w:val="30"/>
            <w:ind w:leftChars="212" w:left="445" w:firstLineChars="100" w:firstLine="220"/>
          </w:pPr>
          <w:r>
            <w:rPr>
              <w:rFonts w:hint="eastAsia"/>
            </w:rPr>
            <w:t>50.1 红外线接收二极管</w:t>
          </w:r>
        </w:p>
        <w:p w:rsidR="00E82552" w:rsidRDefault="00E82552" w:rsidP="00C81679">
          <w:pPr>
            <w:pStyle w:val="30"/>
            <w:ind w:leftChars="212" w:left="445" w:firstLineChars="100" w:firstLine="220"/>
          </w:pPr>
          <w:r>
            <w:rPr>
              <w:rFonts w:hint="eastAsia"/>
            </w:rPr>
            <w:t>50.2 三极管的检测与应用</w:t>
          </w:r>
        </w:p>
        <w:p w:rsidR="00E82552" w:rsidRDefault="00E82552" w:rsidP="00C81679">
          <w:pPr>
            <w:pStyle w:val="30"/>
            <w:ind w:leftChars="212" w:left="445" w:firstLineChars="100" w:firstLine="220"/>
          </w:pPr>
          <w:r>
            <w:rPr>
              <w:rFonts w:hint="eastAsia"/>
            </w:rPr>
            <w:t>50.3 多圈电位器的调节</w:t>
          </w:r>
        </w:p>
        <w:p w:rsidR="00E82552" w:rsidRDefault="00E82552" w:rsidP="00C81679">
          <w:pPr>
            <w:pStyle w:val="30"/>
            <w:ind w:leftChars="212" w:left="445" w:firstLineChars="100" w:firstLine="220"/>
          </w:pPr>
          <w:r>
            <w:rPr>
              <w:rFonts w:hint="eastAsia"/>
            </w:rPr>
            <w:t>50.4 装配红外光敏控制器</w:t>
          </w:r>
        </w:p>
        <w:p w:rsidR="00E82552" w:rsidRDefault="00E82552" w:rsidP="00B227B6">
          <w:pPr>
            <w:pStyle w:val="30"/>
            <w:ind w:left="446"/>
          </w:pPr>
          <w:r>
            <w:rPr>
              <w:rFonts w:hint="eastAsia"/>
            </w:rPr>
            <w:t>51.制作语音功率放大器</w:t>
          </w:r>
        </w:p>
        <w:p w:rsidR="00E82552" w:rsidRDefault="00E82552" w:rsidP="00C81679">
          <w:pPr>
            <w:pStyle w:val="30"/>
            <w:ind w:leftChars="212" w:left="445" w:firstLineChars="100" w:firstLine="220"/>
          </w:pPr>
          <w:r>
            <w:rPr>
              <w:rFonts w:hint="eastAsia"/>
            </w:rPr>
            <w:t>51.1 集成放大电路的组成和应用</w:t>
          </w:r>
        </w:p>
        <w:p w:rsidR="00E82552" w:rsidRDefault="00E82552" w:rsidP="00C81679">
          <w:pPr>
            <w:pStyle w:val="30"/>
            <w:ind w:leftChars="212" w:left="445" w:firstLineChars="100" w:firstLine="220"/>
          </w:pPr>
          <w:r>
            <w:rPr>
              <w:rFonts w:hint="eastAsia"/>
            </w:rPr>
            <w:t>51.2 了解信号的失真和电路增益</w:t>
          </w:r>
        </w:p>
        <w:p w:rsidR="00E82552" w:rsidRDefault="00E82552" w:rsidP="00C81679">
          <w:pPr>
            <w:pStyle w:val="30"/>
            <w:ind w:leftChars="212" w:left="445" w:firstLineChars="100" w:firstLine="220"/>
          </w:pPr>
          <w:r>
            <w:rPr>
              <w:rFonts w:hint="eastAsia"/>
            </w:rPr>
            <w:t>51.3 装配语音功率放大电路</w:t>
          </w:r>
        </w:p>
        <w:p w:rsidR="00E82552" w:rsidRDefault="00E82552" w:rsidP="00B227B6">
          <w:pPr>
            <w:pStyle w:val="30"/>
            <w:ind w:left="446"/>
          </w:pPr>
          <w:r>
            <w:rPr>
              <w:rFonts w:hint="eastAsia"/>
            </w:rPr>
            <w:t>52.制作经典有源音箱</w:t>
          </w:r>
        </w:p>
        <w:p w:rsidR="00E82552" w:rsidRDefault="00E82552" w:rsidP="00E82552">
          <w:pPr>
            <w:pStyle w:val="30"/>
            <w:ind w:leftChars="212" w:left="445" w:firstLineChars="100" w:firstLine="220"/>
          </w:pPr>
          <w:r>
            <w:rPr>
              <w:rFonts w:hint="eastAsia"/>
            </w:rPr>
            <w:t>52.1 认识有源音箱核心器件</w:t>
          </w:r>
        </w:p>
        <w:p w:rsidR="00E82552" w:rsidRDefault="00E82552" w:rsidP="00E82552">
          <w:pPr>
            <w:pStyle w:val="30"/>
            <w:ind w:leftChars="212" w:left="445" w:firstLineChars="100" w:firstLine="220"/>
          </w:pPr>
          <w:r>
            <w:rPr>
              <w:rFonts w:hint="eastAsia"/>
            </w:rPr>
            <w:t>52.2 装配功率放大电路</w:t>
          </w:r>
        </w:p>
        <w:p w:rsidR="00E82552" w:rsidRDefault="00E82552" w:rsidP="00B227B6">
          <w:pPr>
            <w:pStyle w:val="30"/>
            <w:ind w:left="446"/>
          </w:pPr>
          <w:r>
            <w:rPr>
              <w:rFonts w:hint="eastAsia"/>
            </w:rPr>
            <w:t>53.制作便携式可充电插卡音箱</w:t>
          </w:r>
        </w:p>
        <w:p w:rsidR="00E82552" w:rsidRDefault="00E82552" w:rsidP="00E82552">
          <w:pPr>
            <w:pStyle w:val="30"/>
            <w:ind w:leftChars="212" w:left="445" w:firstLineChars="100" w:firstLine="220"/>
          </w:pPr>
          <w:r>
            <w:rPr>
              <w:rFonts w:hint="eastAsia"/>
            </w:rPr>
            <w:t>53.1 M</w:t>
          </w:r>
          <w:r>
            <w:t>P</w:t>
          </w:r>
          <w:r>
            <w:rPr>
              <w:rFonts w:hint="eastAsia"/>
            </w:rPr>
            <w:t>3解码器的连接</w:t>
          </w:r>
        </w:p>
        <w:p w:rsidR="00E82552" w:rsidRDefault="00E82552" w:rsidP="00E82552">
          <w:pPr>
            <w:pStyle w:val="30"/>
            <w:ind w:leftChars="212" w:left="445" w:firstLineChars="100" w:firstLine="220"/>
          </w:pPr>
          <w:r>
            <w:rPr>
              <w:rFonts w:hint="eastAsia"/>
            </w:rPr>
            <w:t>53.2 双声道音频放大器</w:t>
          </w:r>
        </w:p>
        <w:p w:rsidR="00E82552" w:rsidRPr="003315CA" w:rsidRDefault="00E82552" w:rsidP="00E82552">
          <w:pPr>
            <w:pStyle w:val="30"/>
            <w:ind w:leftChars="212" w:left="445" w:firstLineChars="100" w:firstLine="220"/>
          </w:pPr>
          <w:r>
            <w:rPr>
              <w:rFonts w:hint="eastAsia"/>
            </w:rPr>
            <w:t>53.3 音箱装配</w:t>
          </w:r>
        </w:p>
        <w:p w:rsidR="00E82552" w:rsidRDefault="00E82552" w:rsidP="00026F63">
          <w:pPr>
            <w:pStyle w:val="10"/>
            <w:rPr>
              <w:b/>
              <w:bCs/>
              <w:lang w:val="zh-CN"/>
            </w:rPr>
          </w:pPr>
          <w:r>
            <w:rPr>
              <w:rFonts w:hint="eastAsia"/>
              <w:b/>
              <w:bCs/>
              <w:lang w:val="zh-CN"/>
            </w:rPr>
            <w:t>第五部分：数字电路篇</w:t>
          </w:r>
        </w:p>
        <w:p w:rsidR="00E82552" w:rsidRDefault="00E82552" w:rsidP="00026F63">
          <w:pPr>
            <w:pStyle w:val="20"/>
            <w:ind w:left="216"/>
          </w:pPr>
          <w:r>
            <w:rPr>
              <w:rFonts w:hint="eastAsia"/>
            </w:rPr>
            <w:t>第一章：数字电路篇（一）</w:t>
          </w:r>
        </w:p>
        <w:p w:rsidR="00E82552" w:rsidRDefault="00E82552" w:rsidP="002E0D6B">
          <w:pPr>
            <w:pStyle w:val="30"/>
          </w:pPr>
          <w:r>
            <w:rPr>
              <w:rFonts w:hint="eastAsia"/>
            </w:rPr>
            <w:lastRenderedPageBreak/>
            <w:t>54.制作高灵敏声控器</w:t>
          </w:r>
        </w:p>
        <w:p w:rsidR="00E82552" w:rsidRDefault="00E82552" w:rsidP="00E82552">
          <w:pPr>
            <w:pStyle w:val="30"/>
            <w:ind w:leftChars="210" w:left="441" w:firstLineChars="100" w:firstLine="220"/>
          </w:pPr>
          <w:r>
            <w:rPr>
              <w:rFonts w:hint="eastAsia"/>
            </w:rPr>
            <w:t>54.1 音频放大电路</w:t>
          </w:r>
        </w:p>
        <w:p w:rsidR="00E82552" w:rsidRDefault="00E82552" w:rsidP="00E82552">
          <w:pPr>
            <w:pStyle w:val="30"/>
            <w:ind w:leftChars="210" w:left="441" w:firstLineChars="100" w:firstLine="220"/>
          </w:pPr>
          <w:r>
            <w:rPr>
              <w:rFonts w:hint="eastAsia"/>
            </w:rPr>
            <w:t>54.2 双稳态电路</w:t>
          </w:r>
        </w:p>
        <w:p w:rsidR="00E82552" w:rsidRDefault="00E82552" w:rsidP="00E82552">
          <w:pPr>
            <w:pStyle w:val="30"/>
            <w:ind w:leftChars="210" w:left="441" w:firstLineChars="100" w:firstLine="220"/>
          </w:pPr>
          <w:r>
            <w:rPr>
              <w:rFonts w:hint="eastAsia"/>
            </w:rPr>
            <w:t>54.3 微分电路</w:t>
          </w:r>
        </w:p>
        <w:p w:rsidR="00E82552" w:rsidRDefault="00E82552" w:rsidP="00E82552">
          <w:pPr>
            <w:pStyle w:val="30"/>
            <w:ind w:leftChars="210" w:left="441" w:firstLineChars="100" w:firstLine="220"/>
          </w:pPr>
          <w:r>
            <w:rPr>
              <w:rFonts w:hint="eastAsia"/>
            </w:rPr>
            <w:t>54.4 动电路</w:t>
          </w:r>
        </w:p>
        <w:p w:rsidR="00E82552" w:rsidRDefault="00E82552" w:rsidP="00E82552">
          <w:pPr>
            <w:pStyle w:val="30"/>
            <w:ind w:leftChars="210" w:left="441" w:firstLineChars="100" w:firstLine="220"/>
          </w:pPr>
          <w:r>
            <w:rPr>
              <w:rFonts w:hint="eastAsia"/>
            </w:rPr>
            <w:t>54.5 制作高灵敏声控器</w:t>
          </w:r>
        </w:p>
        <w:p w:rsidR="00E82552" w:rsidRDefault="00E82552" w:rsidP="002E0D6B">
          <w:pPr>
            <w:pStyle w:val="30"/>
          </w:pPr>
          <w:r>
            <w:rPr>
              <w:rFonts w:hint="eastAsia"/>
            </w:rPr>
            <w:t>55.制作循环彩灯</w:t>
          </w:r>
        </w:p>
        <w:p w:rsidR="00E82552" w:rsidRDefault="00E82552" w:rsidP="00E82552">
          <w:pPr>
            <w:pStyle w:val="30"/>
            <w:ind w:leftChars="210" w:left="441" w:firstLineChars="100" w:firstLine="220"/>
          </w:pPr>
          <w:r>
            <w:rPr>
              <w:rFonts w:hint="eastAsia"/>
            </w:rPr>
            <w:t>55.1 多谐振荡器</w:t>
          </w:r>
        </w:p>
        <w:p w:rsidR="00E82552" w:rsidRDefault="00E82552" w:rsidP="00E82552">
          <w:pPr>
            <w:pStyle w:val="30"/>
            <w:ind w:leftChars="210" w:left="441" w:firstLineChars="100" w:firstLine="220"/>
          </w:pPr>
          <w:r>
            <w:rPr>
              <w:rFonts w:hint="eastAsia"/>
            </w:rPr>
            <w:t>55.2 闪烁频率等电路知识</w:t>
          </w:r>
        </w:p>
        <w:p w:rsidR="00E82552" w:rsidRDefault="00E82552" w:rsidP="00E82552">
          <w:pPr>
            <w:pStyle w:val="30"/>
            <w:ind w:leftChars="210" w:left="441" w:firstLineChars="100" w:firstLine="220"/>
          </w:pPr>
          <w:r>
            <w:rPr>
              <w:rFonts w:hint="eastAsia"/>
            </w:rPr>
            <w:t>55.3 制作循环彩灯</w:t>
          </w:r>
        </w:p>
        <w:p w:rsidR="00E82552" w:rsidRDefault="00E82552" w:rsidP="002E0D6B">
          <w:pPr>
            <w:pStyle w:val="30"/>
          </w:pPr>
          <w:r>
            <w:rPr>
              <w:rFonts w:hint="eastAsia"/>
            </w:rPr>
            <w:t>56.制作闪烁信号灯</w:t>
          </w:r>
        </w:p>
        <w:p w:rsidR="00E82552" w:rsidRDefault="00E82552" w:rsidP="00E82552">
          <w:pPr>
            <w:pStyle w:val="30"/>
            <w:ind w:leftChars="210" w:left="441" w:firstLineChars="100" w:firstLine="220"/>
          </w:pPr>
          <w:r>
            <w:rPr>
              <w:rFonts w:hint="eastAsia"/>
            </w:rPr>
            <w:t>56.1 NE555</w:t>
          </w:r>
        </w:p>
        <w:p w:rsidR="00E82552" w:rsidRDefault="00E82552" w:rsidP="00E82552">
          <w:pPr>
            <w:pStyle w:val="30"/>
            <w:ind w:leftChars="210" w:left="441" w:firstLineChars="100" w:firstLine="220"/>
          </w:pPr>
          <w:r>
            <w:rPr>
              <w:rFonts w:hint="eastAsia"/>
            </w:rPr>
            <w:t>56.2 制作闪烁的信号灯</w:t>
          </w:r>
        </w:p>
        <w:p w:rsidR="00E82552" w:rsidRDefault="00E82552" w:rsidP="002E0D6B">
          <w:pPr>
            <w:pStyle w:val="30"/>
          </w:pPr>
          <w:r>
            <w:rPr>
              <w:rFonts w:hint="eastAsia"/>
            </w:rPr>
            <w:t>57.装配LED骰子趣味制作</w:t>
          </w:r>
        </w:p>
        <w:p w:rsidR="00E82552" w:rsidRDefault="00E82552" w:rsidP="00E82552">
          <w:pPr>
            <w:pStyle w:val="30"/>
            <w:ind w:leftChars="210" w:left="441" w:firstLineChars="100" w:firstLine="220"/>
          </w:pPr>
          <w:r>
            <w:rPr>
              <w:rFonts w:hint="eastAsia"/>
            </w:rPr>
            <w:t>57.1 脉冲产生器</w:t>
          </w:r>
        </w:p>
        <w:p w:rsidR="00E82552" w:rsidRDefault="00E82552" w:rsidP="00E82552">
          <w:pPr>
            <w:pStyle w:val="30"/>
            <w:ind w:leftChars="210" w:left="441" w:firstLineChars="100" w:firstLine="220"/>
          </w:pPr>
          <w:r>
            <w:rPr>
              <w:rFonts w:hint="eastAsia"/>
            </w:rPr>
            <w:t>57.2 十进制计数器电路</w:t>
          </w:r>
        </w:p>
        <w:p w:rsidR="00E82552" w:rsidRDefault="00E82552" w:rsidP="00E82552">
          <w:pPr>
            <w:pStyle w:val="30"/>
            <w:ind w:leftChars="210" w:left="441" w:firstLineChars="100" w:firstLine="220"/>
          </w:pPr>
          <w:r>
            <w:rPr>
              <w:rFonts w:hint="eastAsia"/>
            </w:rPr>
            <w:t>57.3 装配LED骰子</w:t>
          </w:r>
        </w:p>
        <w:p w:rsidR="00E82552" w:rsidRDefault="00E82552" w:rsidP="002E0D6B">
          <w:pPr>
            <w:pStyle w:val="30"/>
          </w:pPr>
          <w:r>
            <w:rPr>
              <w:rFonts w:hint="eastAsia"/>
            </w:rPr>
            <w:t>58.装配十路LED流水灯</w:t>
          </w:r>
        </w:p>
        <w:p w:rsidR="00E82552" w:rsidRDefault="00E82552" w:rsidP="00E82552">
          <w:pPr>
            <w:pStyle w:val="30"/>
            <w:ind w:leftChars="210" w:left="441" w:firstLineChars="100" w:firstLine="220"/>
          </w:pPr>
          <w:r>
            <w:rPr>
              <w:rFonts w:hint="eastAsia"/>
            </w:rPr>
            <w:t>58.1  555定时器</w:t>
          </w:r>
        </w:p>
        <w:p w:rsidR="00E82552" w:rsidRDefault="00E82552" w:rsidP="00E82552">
          <w:pPr>
            <w:pStyle w:val="30"/>
            <w:ind w:leftChars="210" w:left="441" w:firstLineChars="100" w:firstLine="220"/>
          </w:pPr>
          <w:r>
            <w:rPr>
              <w:rFonts w:hint="eastAsia"/>
            </w:rPr>
            <w:t>58.2 电解电容</w:t>
          </w:r>
        </w:p>
        <w:p w:rsidR="00E82552" w:rsidRDefault="00E82552" w:rsidP="00E82552">
          <w:pPr>
            <w:pStyle w:val="30"/>
            <w:ind w:leftChars="210" w:left="441" w:firstLineChars="100" w:firstLine="220"/>
          </w:pPr>
          <w:r>
            <w:rPr>
              <w:rFonts w:hint="eastAsia"/>
            </w:rPr>
            <w:t>58.3 计数器</w:t>
          </w:r>
        </w:p>
        <w:p w:rsidR="00E82552" w:rsidRDefault="00E82552" w:rsidP="00E82552">
          <w:pPr>
            <w:pStyle w:val="30"/>
            <w:ind w:leftChars="210" w:left="441" w:firstLineChars="100" w:firstLine="220"/>
          </w:pPr>
          <w:r>
            <w:rPr>
              <w:rFonts w:hint="eastAsia"/>
            </w:rPr>
            <w:t>58.4 译码</w:t>
          </w:r>
        </w:p>
        <w:p w:rsidR="00E82552" w:rsidRDefault="00E82552" w:rsidP="00E82552">
          <w:pPr>
            <w:pStyle w:val="30"/>
            <w:ind w:leftChars="210" w:left="441" w:firstLineChars="100" w:firstLine="220"/>
          </w:pPr>
          <w:r>
            <w:rPr>
              <w:rFonts w:hint="eastAsia"/>
            </w:rPr>
            <w:t>58.5 分配</w:t>
          </w:r>
        </w:p>
        <w:p w:rsidR="00E82552" w:rsidRPr="000572AA" w:rsidRDefault="00E82552" w:rsidP="00E82552">
          <w:pPr>
            <w:pStyle w:val="30"/>
            <w:ind w:leftChars="210" w:left="441" w:firstLineChars="100" w:firstLine="220"/>
          </w:pPr>
          <w:r>
            <w:rPr>
              <w:rFonts w:hint="eastAsia"/>
            </w:rPr>
            <w:t>58.6 寄存器</w:t>
          </w:r>
        </w:p>
        <w:p w:rsidR="00E82552" w:rsidRDefault="00E82552" w:rsidP="00E82552">
          <w:pPr>
            <w:pStyle w:val="30"/>
            <w:ind w:leftChars="210" w:left="441" w:firstLineChars="100" w:firstLine="220"/>
          </w:pPr>
          <w:r>
            <w:rPr>
              <w:rFonts w:hint="eastAsia"/>
            </w:rPr>
            <w:t>58.7 装配十路LED流水灯</w:t>
          </w:r>
        </w:p>
        <w:p w:rsidR="00E82552" w:rsidRDefault="00E82552" w:rsidP="002E0D6B">
          <w:pPr>
            <w:pStyle w:val="30"/>
          </w:pPr>
          <w:r>
            <w:rPr>
              <w:rFonts w:hint="eastAsia"/>
            </w:rPr>
            <w:t>59.制作叮咚门铃</w:t>
          </w:r>
        </w:p>
        <w:p w:rsidR="00E82552" w:rsidRDefault="00E82552" w:rsidP="00E82552">
          <w:pPr>
            <w:pStyle w:val="30"/>
            <w:ind w:leftChars="210" w:left="441" w:firstLineChars="100" w:firstLine="220"/>
          </w:pPr>
          <w:r>
            <w:rPr>
              <w:rFonts w:hint="eastAsia"/>
            </w:rPr>
            <w:t>59.1 比较器</w:t>
          </w:r>
        </w:p>
        <w:p w:rsidR="00E82552" w:rsidRDefault="00E82552" w:rsidP="00E82552">
          <w:pPr>
            <w:pStyle w:val="30"/>
            <w:ind w:leftChars="210" w:left="441" w:firstLineChars="100" w:firstLine="220"/>
          </w:pPr>
          <w:r>
            <w:rPr>
              <w:rFonts w:hint="eastAsia"/>
            </w:rPr>
            <w:t>59.2 RS触发器</w:t>
          </w:r>
        </w:p>
        <w:p w:rsidR="00E82552" w:rsidRPr="002E0D6B" w:rsidRDefault="00E82552" w:rsidP="00E82552">
          <w:pPr>
            <w:pStyle w:val="30"/>
            <w:ind w:leftChars="210" w:left="441" w:firstLineChars="100" w:firstLine="220"/>
          </w:pPr>
          <w:r>
            <w:rPr>
              <w:rFonts w:hint="eastAsia"/>
            </w:rPr>
            <w:t>59.3 制作叮咚门铃</w:t>
          </w:r>
        </w:p>
        <w:p w:rsidR="00E82552" w:rsidRDefault="00E82552" w:rsidP="00026F63">
          <w:pPr>
            <w:pStyle w:val="20"/>
            <w:ind w:left="216"/>
          </w:pPr>
          <w:r>
            <w:rPr>
              <w:rFonts w:hint="eastAsia"/>
            </w:rPr>
            <w:t>第二章：模拟电路篇（二）</w:t>
          </w:r>
        </w:p>
        <w:p w:rsidR="00E82552" w:rsidRDefault="00E82552" w:rsidP="009251D3">
          <w:pPr>
            <w:pStyle w:val="30"/>
            <w:ind w:left="446"/>
          </w:pPr>
          <w:r>
            <w:rPr>
              <w:rFonts w:hint="eastAsia"/>
            </w:rPr>
            <w:t>60.制作555触摸延时控制器</w:t>
          </w:r>
        </w:p>
        <w:p w:rsidR="00E82552" w:rsidRDefault="00E82552" w:rsidP="00E82552">
          <w:pPr>
            <w:pStyle w:val="30"/>
            <w:ind w:leftChars="212" w:left="445" w:firstLineChars="100" w:firstLine="220"/>
          </w:pPr>
          <w:r>
            <w:rPr>
              <w:rFonts w:hint="eastAsia"/>
            </w:rPr>
            <w:t>60.1 M</w:t>
          </w:r>
          <w:r>
            <w:t>OS</w:t>
          </w:r>
          <w:r>
            <w:rPr>
              <w:rFonts w:hint="eastAsia"/>
            </w:rPr>
            <w:t>逻辑门电路基础知识及复合逻辑门符号的变换技巧</w:t>
          </w:r>
        </w:p>
        <w:p w:rsidR="00E82552" w:rsidRDefault="00E82552" w:rsidP="00E82552">
          <w:pPr>
            <w:pStyle w:val="30"/>
            <w:ind w:leftChars="212" w:left="445" w:firstLineChars="100" w:firstLine="220"/>
          </w:pPr>
          <w:r>
            <w:rPr>
              <w:rFonts w:hint="eastAsia"/>
            </w:rPr>
            <w:lastRenderedPageBreak/>
            <w:t xml:space="preserve">60.2 </w:t>
          </w:r>
          <w:r w:rsidRPr="001B5FA3">
            <w:rPr>
              <w:rFonts w:hint="eastAsia"/>
            </w:rPr>
            <w:t>NE555</w:t>
          </w:r>
          <w:r>
            <w:rPr>
              <w:rFonts w:hint="eastAsia"/>
            </w:rPr>
            <w:t>暂稳态电路的典型应用</w:t>
          </w:r>
        </w:p>
        <w:p w:rsidR="00E82552" w:rsidRDefault="00E82552" w:rsidP="00E82552">
          <w:pPr>
            <w:pStyle w:val="30"/>
            <w:ind w:leftChars="212" w:left="445" w:firstLineChars="100" w:firstLine="220"/>
          </w:pPr>
          <w:r>
            <w:rPr>
              <w:rFonts w:hint="eastAsia"/>
            </w:rPr>
            <w:t>60.3 装配555延时触摸控制器</w:t>
          </w:r>
        </w:p>
        <w:p w:rsidR="00E82552" w:rsidRDefault="00E82552" w:rsidP="009251D3">
          <w:pPr>
            <w:pStyle w:val="30"/>
            <w:ind w:left="446"/>
          </w:pPr>
          <w:r>
            <w:rPr>
              <w:rFonts w:hint="eastAsia"/>
            </w:rPr>
            <w:t>61.制作霹雳</w:t>
          </w:r>
          <w:proofErr w:type="gramStart"/>
          <w:r>
            <w:rPr>
              <w:rFonts w:hint="eastAsia"/>
            </w:rPr>
            <w:t>爆</w:t>
          </w:r>
          <w:proofErr w:type="gramEnd"/>
          <w:r>
            <w:rPr>
              <w:rFonts w:hint="eastAsia"/>
            </w:rPr>
            <w:t>闪光灯</w:t>
          </w:r>
        </w:p>
        <w:p w:rsidR="00E82552" w:rsidRDefault="00E82552" w:rsidP="00E82552">
          <w:pPr>
            <w:pStyle w:val="30"/>
            <w:ind w:leftChars="212" w:left="445" w:firstLineChars="100" w:firstLine="220"/>
          </w:pPr>
          <w:r>
            <w:rPr>
              <w:rFonts w:hint="eastAsia"/>
            </w:rPr>
            <w:t>61.2 编码器电路的基础知识</w:t>
          </w:r>
        </w:p>
        <w:p w:rsidR="00E82552" w:rsidRDefault="00E82552" w:rsidP="00E82552">
          <w:pPr>
            <w:pStyle w:val="30"/>
            <w:ind w:leftChars="212" w:left="445" w:firstLineChars="100" w:firstLine="220"/>
          </w:pPr>
          <w:r>
            <w:rPr>
              <w:rFonts w:hint="eastAsia"/>
            </w:rPr>
            <w:t xml:space="preserve">61.3 </w:t>
          </w:r>
          <w:r w:rsidRPr="001B5FA3">
            <w:rPr>
              <w:rFonts w:hint="eastAsia"/>
            </w:rPr>
            <w:t>NE555时基电路</w:t>
          </w:r>
        </w:p>
        <w:p w:rsidR="00E82552" w:rsidRDefault="00E82552" w:rsidP="00E82552">
          <w:pPr>
            <w:pStyle w:val="30"/>
            <w:ind w:leftChars="212" w:left="445" w:firstLineChars="100" w:firstLine="220"/>
          </w:pPr>
          <w:r>
            <w:rPr>
              <w:rFonts w:hint="eastAsia"/>
            </w:rPr>
            <w:t>61.4 指导装配电路</w:t>
          </w:r>
        </w:p>
        <w:p w:rsidR="00E82552" w:rsidRDefault="00E82552" w:rsidP="009251D3">
          <w:pPr>
            <w:pStyle w:val="30"/>
            <w:ind w:left="446"/>
          </w:pPr>
          <w:r>
            <w:rPr>
              <w:rFonts w:hint="eastAsia"/>
            </w:rPr>
            <w:t>62.制作电子幸运转盘</w:t>
          </w:r>
        </w:p>
        <w:p w:rsidR="00E82552" w:rsidRDefault="00E82552" w:rsidP="00E82552">
          <w:pPr>
            <w:pStyle w:val="30"/>
            <w:ind w:leftChars="212" w:left="445" w:firstLineChars="100" w:firstLine="220"/>
          </w:pPr>
          <w:r>
            <w:rPr>
              <w:rFonts w:hint="eastAsia"/>
            </w:rPr>
            <w:t>62.1 组合逻辑电路分析方法与设计步骤</w:t>
          </w:r>
        </w:p>
        <w:p w:rsidR="00E82552" w:rsidRDefault="00E82552" w:rsidP="00E82552">
          <w:pPr>
            <w:pStyle w:val="30"/>
            <w:ind w:leftChars="212" w:left="445" w:firstLineChars="100" w:firstLine="220"/>
          </w:pPr>
          <w:r>
            <w:rPr>
              <w:rFonts w:hint="eastAsia"/>
            </w:rPr>
            <w:t>62.2 脉冲分配</w:t>
          </w:r>
        </w:p>
        <w:p w:rsidR="00E82552" w:rsidRPr="009251D3" w:rsidRDefault="00E82552" w:rsidP="00E82552">
          <w:pPr>
            <w:pStyle w:val="30"/>
            <w:ind w:leftChars="212" w:left="445" w:firstLineChars="100" w:firstLine="220"/>
          </w:pPr>
          <w:r>
            <w:rPr>
              <w:rFonts w:hint="eastAsia"/>
            </w:rPr>
            <w:t>62.3 装配并调试电子幸运盘</w:t>
          </w:r>
        </w:p>
        <w:p w:rsidR="00E82552" w:rsidRDefault="00E82552" w:rsidP="009251D3">
          <w:pPr>
            <w:pStyle w:val="30"/>
            <w:ind w:left="446"/>
          </w:pPr>
          <w:r>
            <w:rPr>
              <w:rFonts w:hint="eastAsia"/>
            </w:rPr>
            <w:t>63.制作花样L</w:t>
          </w:r>
          <w:r>
            <w:t>ED</w:t>
          </w:r>
          <w:r>
            <w:rPr>
              <w:rFonts w:hint="eastAsia"/>
            </w:rPr>
            <w:t>彩灯</w:t>
          </w:r>
        </w:p>
        <w:p w:rsidR="00E82552" w:rsidRDefault="00E82552" w:rsidP="00E82552">
          <w:pPr>
            <w:pStyle w:val="30"/>
            <w:ind w:leftChars="212" w:left="445" w:firstLineChars="100" w:firstLine="220"/>
          </w:pPr>
          <w:r>
            <w:rPr>
              <w:rFonts w:hint="eastAsia"/>
            </w:rPr>
            <w:t>63.1 一次烧录的T</w:t>
          </w:r>
          <w:r>
            <w:t>C</w:t>
          </w:r>
          <w:r>
            <w:rPr>
              <w:rFonts w:hint="eastAsia"/>
            </w:rPr>
            <w:t>4008具有四路八种样式</w:t>
          </w:r>
        </w:p>
        <w:p w:rsidR="00E82552" w:rsidRDefault="00E82552" w:rsidP="00E82552">
          <w:pPr>
            <w:pStyle w:val="30"/>
            <w:ind w:leftChars="212" w:left="445" w:firstLineChars="100" w:firstLine="220"/>
          </w:pPr>
          <w:r>
            <w:rPr>
              <w:rFonts w:hint="eastAsia"/>
            </w:rPr>
            <w:t>63.2 彩灯专用芯片的应用知识</w:t>
          </w:r>
        </w:p>
        <w:p w:rsidR="00E82552" w:rsidRDefault="00E82552" w:rsidP="00E82552">
          <w:pPr>
            <w:pStyle w:val="30"/>
            <w:ind w:leftChars="212" w:left="445" w:firstLineChars="100" w:firstLine="220"/>
          </w:pPr>
          <w:r>
            <w:rPr>
              <w:rFonts w:hint="eastAsia"/>
            </w:rPr>
            <w:t>63.3 彩灯与电路的装配</w:t>
          </w:r>
        </w:p>
        <w:p w:rsidR="00E82552" w:rsidRDefault="00E82552" w:rsidP="009251D3">
          <w:pPr>
            <w:pStyle w:val="30"/>
            <w:ind w:left="446"/>
          </w:pPr>
          <w:r>
            <w:rPr>
              <w:rFonts w:hint="eastAsia"/>
            </w:rPr>
            <w:t>64.装配八路数显抢答器</w:t>
          </w:r>
        </w:p>
        <w:p w:rsidR="00E82552" w:rsidRDefault="00E82552" w:rsidP="00E82552">
          <w:pPr>
            <w:pStyle w:val="30"/>
            <w:ind w:leftChars="212" w:left="445" w:firstLineChars="100" w:firstLine="220"/>
          </w:pPr>
          <w:r>
            <w:rPr>
              <w:rFonts w:hint="eastAsia"/>
            </w:rPr>
            <w:t>64.1 认识并检测数码管</w:t>
          </w:r>
        </w:p>
        <w:p w:rsidR="00E82552" w:rsidRDefault="00E82552" w:rsidP="00E82552">
          <w:pPr>
            <w:pStyle w:val="30"/>
            <w:ind w:leftChars="212" w:left="445" w:firstLineChars="100" w:firstLine="220"/>
          </w:pPr>
          <w:r>
            <w:rPr>
              <w:rFonts w:hint="eastAsia"/>
            </w:rPr>
            <w:t>64.2 音频发生电路相关知识</w:t>
          </w:r>
        </w:p>
        <w:p w:rsidR="00E82552" w:rsidRDefault="00E82552" w:rsidP="00E82552">
          <w:pPr>
            <w:pStyle w:val="30"/>
            <w:ind w:leftChars="212" w:left="445" w:firstLineChars="100" w:firstLine="220"/>
          </w:pPr>
          <w:r>
            <w:rPr>
              <w:rFonts w:hint="eastAsia"/>
            </w:rPr>
            <w:t>64.3 数码显示驱动电路知识</w:t>
          </w:r>
        </w:p>
        <w:p w:rsidR="00E82552" w:rsidRDefault="00E82552" w:rsidP="00E82552">
          <w:pPr>
            <w:pStyle w:val="30"/>
            <w:ind w:leftChars="212" w:left="445" w:firstLineChars="100" w:firstLine="220"/>
          </w:pPr>
          <w:r>
            <w:rPr>
              <w:rFonts w:hint="eastAsia"/>
            </w:rPr>
            <w:t>64.4 装配并调试抢答器电路</w:t>
          </w:r>
        </w:p>
        <w:p w:rsidR="00E82552" w:rsidRDefault="00E82552" w:rsidP="009251D3">
          <w:pPr>
            <w:pStyle w:val="30"/>
            <w:ind w:left="446"/>
          </w:pPr>
          <w:r>
            <w:rPr>
              <w:rFonts w:hint="eastAsia"/>
            </w:rPr>
            <w:t>65.制作警用</w:t>
          </w:r>
          <w:proofErr w:type="gramStart"/>
          <w:r>
            <w:rPr>
              <w:rFonts w:hint="eastAsia"/>
            </w:rPr>
            <w:t>超亮爆</w:t>
          </w:r>
          <w:proofErr w:type="gramEnd"/>
          <w:r>
            <w:rPr>
              <w:rFonts w:hint="eastAsia"/>
            </w:rPr>
            <w:t>闪灯</w:t>
          </w:r>
        </w:p>
        <w:p w:rsidR="00E82552" w:rsidRDefault="00E82552" w:rsidP="00E82552">
          <w:pPr>
            <w:pStyle w:val="30"/>
            <w:ind w:leftChars="212" w:left="445" w:firstLineChars="100" w:firstLine="220"/>
          </w:pPr>
          <w:r>
            <w:rPr>
              <w:rFonts w:hint="eastAsia"/>
            </w:rPr>
            <w:t>65.1 编码器电路基础知识</w:t>
          </w:r>
        </w:p>
        <w:p w:rsidR="00E82552" w:rsidRDefault="00E82552" w:rsidP="00E82552">
          <w:pPr>
            <w:pStyle w:val="30"/>
            <w:ind w:leftChars="212" w:left="445" w:firstLineChars="100" w:firstLine="220"/>
          </w:pPr>
          <w:r>
            <w:rPr>
              <w:rFonts w:hint="eastAsia"/>
            </w:rPr>
            <w:t>65.2 脉冲分配器CD4017的典型应用</w:t>
          </w:r>
        </w:p>
        <w:p w:rsidR="00E82552" w:rsidRPr="00026F63" w:rsidRDefault="00E82552" w:rsidP="00E82552">
          <w:pPr>
            <w:pStyle w:val="30"/>
            <w:ind w:leftChars="212" w:left="445" w:firstLineChars="100" w:firstLine="220"/>
          </w:pPr>
          <w:r>
            <w:rPr>
              <w:rFonts w:hint="eastAsia"/>
            </w:rPr>
            <w:t>65.3 指导装配电路</w:t>
          </w:r>
        </w:p>
        <w:p w:rsidR="007A1872" w:rsidRDefault="00AA1C87" w:rsidP="00026F63">
          <w:pPr>
            <w:pStyle w:val="20"/>
            <w:ind w:left="216"/>
          </w:pPr>
        </w:p>
      </w:sdtContent>
    </w:sdt>
    <w:p w:rsidR="00C724A0" w:rsidRDefault="00C724A0"/>
    <w:p w:rsidR="00B25A1E" w:rsidRDefault="00B25A1E"/>
    <w:p w:rsidR="00B25A1E" w:rsidRDefault="00B25A1E"/>
    <w:p w:rsidR="00B25A1E" w:rsidRDefault="00B25A1E"/>
    <w:p w:rsidR="00B25A1E" w:rsidRDefault="00B25A1E"/>
    <w:p w:rsidR="00B25A1E" w:rsidRDefault="00B25A1E"/>
    <w:p w:rsidR="00B25A1E" w:rsidRDefault="00B25A1E"/>
    <w:p w:rsidR="00B25A1E" w:rsidRDefault="00B25A1E"/>
    <w:p w:rsidR="00B25A1E" w:rsidRDefault="00B25A1E"/>
    <w:p w:rsidR="00B25A1E" w:rsidRDefault="00B25A1E"/>
    <w:p w:rsidR="00B25A1E" w:rsidRDefault="00B25A1E"/>
    <w:p w:rsidR="00B25A1E" w:rsidRPr="004707D2" w:rsidRDefault="00B25A1E" w:rsidP="00B25A1E">
      <w:pPr>
        <w:pStyle w:val="1"/>
        <w:jc w:val="center"/>
      </w:pPr>
      <w:r w:rsidRPr="004707D2">
        <w:rPr>
          <w:rFonts w:hint="eastAsia"/>
        </w:rPr>
        <w:lastRenderedPageBreak/>
        <w:t>第一部分：基础训练篇</w:t>
      </w:r>
    </w:p>
    <w:p w:rsidR="00B25A1E" w:rsidRPr="00C72E7B" w:rsidRDefault="00B25A1E" w:rsidP="00B25A1E">
      <w:pPr>
        <w:pStyle w:val="1"/>
        <w:jc w:val="center"/>
      </w:pPr>
      <w:r w:rsidRPr="00C72E7B">
        <w:t>第一章：基础技能篇</w:t>
      </w:r>
      <w:r w:rsidR="00E54EAC">
        <w:rPr>
          <w:rFonts w:hint="eastAsia"/>
        </w:rPr>
        <w:t>（一）</w:t>
      </w:r>
    </w:p>
    <w:p w:rsidR="00B25A1E" w:rsidRPr="00892647" w:rsidRDefault="00B25A1E" w:rsidP="00B25A1E">
      <w:pPr>
        <w:pStyle w:val="1"/>
      </w:pPr>
      <w:r w:rsidRPr="00892647">
        <w:rPr>
          <w:rFonts w:hint="eastAsia"/>
        </w:rPr>
        <w:t>第1节：制作自我展示相框</w:t>
      </w:r>
    </w:p>
    <w:p w:rsidR="00B25A1E" w:rsidRPr="00892647" w:rsidRDefault="00B25A1E" w:rsidP="00B25A1E">
      <w:pPr>
        <w:pStyle w:val="3"/>
      </w:pPr>
      <w:r w:rsidRPr="00892647">
        <w:rPr>
          <w:rStyle w:val="1Char"/>
          <w:b/>
          <w:bCs/>
        </w:rPr>
        <w:t>1.</w:t>
      </w:r>
      <w:r w:rsidRPr="00892647">
        <w:rPr>
          <w:rStyle w:val="1Char"/>
          <w:rFonts w:hint="eastAsia"/>
          <w:b/>
          <w:bCs/>
        </w:rPr>
        <w:t>1玻璃刀的使用</w:t>
      </w:r>
    </w:p>
    <w:p w:rsidR="00B25A1E" w:rsidRPr="00892647" w:rsidRDefault="00B25A1E" w:rsidP="00B25A1E">
      <w:pPr>
        <w:pStyle w:val="4"/>
        <w:rPr>
          <w:rFonts w:asciiTheme="minorEastAsia" w:eastAsiaTheme="minorEastAsia" w:hAnsiTheme="minorEastAsia"/>
        </w:rPr>
      </w:pPr>
      <w:r w:rsidRPr="00892647">
        <w:rPr>
          <w:rFonts w:asciiTheme="minorEastAsia" w:eastAsiaTheme="minorEastAsia" w:hAnsiTheme="minorEastAsia" w:hint="eastAsia"/>
        </w:rPr>
        <w:t>1.1.1玻璃刀的分类及其切割原理</w:t>
      </w:r>
    </w:p>
    <w:p w:rsidR="00B25A1E"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在日常生活之中，我们经常会使用一种工具来切割玻璃，这种工具就是玻璃刀。</w:t>
      </w:r>
    </w:p>
    <w:p w:rsidR="00B25A1E"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通常玻璃</w:t>
      </w:r>
      <w:proofErr w:type="gramStart"/>
      <w:r>
        <w:rPr>
          <w:rFonts w:hint="eastAsia"/>
          <w:sz w:val="24"/>
          <w:szCs w:val="24"/>
        </w:rPr>
        <w:t>刀主要</w:t>
      </w:r>
      <w:proofErr w:type="gramEnd"/>
      <w:r>
        <w:rPr>
          <w:rFonts w:hint="eastAsia"/>
          <w:sz w:val="24"/>
          <w:szCs w:val="24"/>
        </w:rPr>
        <w:t>由刀头和刀柄两部分组成。刀头部</w:t>
      </w:r>
      <w:proofErr w:type="gramStart"/>
      <w:r>
        <w:rPr>
          <w:rFonts w:hint="eastAsia"/>
          <w:sz w:val="24"/>
          <w:szCs w:val="24"/>
        </w:rPr>
        <w:t>分材料</w:t>
      </w:r>
      <w:proofErr w:type="gramEnd"/>
      <w:r>
        <w:rPr>
          <w:rFonts w:hint="eastAsia"/>
          <w:sz w:val="24"/>
          <w:szCs w:val="24"/>
        </w:rPr>
        <w:t>一般选取金刚</w:t>
      </w:r>
    </w:p>
    <w:p w:rsidR="00B25A1E" w:rsidRDefault="00B25A1E" w:rsidP="00B25A1E">
      <w:pPr>
        <w:widowControl/>
        <w:tabs>
          <w:tab w:val="left" w:pos="1960"/>
          <w:tab w:val="center" w:pos="4153"/>
          <w:tab w:val="left" w:pos="6142"/>
        </w:tabs>
        <w:spacing w:line="360" w:lineRule="auto"/>
        <w:jc w:val="left"/>
        <w:rPr>
          <w:sz w:val="24"/>
          <w:szCs w:val="24"/>
        </w:rPr>
      </w:pPr>
      <w:r>
        <w:rPr>
          <w:noProof/>
        </w:rPr>
        <mc:AlternateContent>
          <mc:Choice Requires="wps">
            <w:drawing>
              <wp:anchor distT="0" distB="0" distL="114300" distR="114300" simplePos="0" relativeHeight="251662336" behindDoc="0" locked="0" layoutInCell="1" allowOverlap="1" wp14:anchorId="023058F8" wp14:editId="13D1CDC8">
                <wp:simplePos x="0" y="0"/>
                <wp:positionH relativeFrom="margin">
                  <wp:align>right</wp:align>
                </wp:positionH>
                <wp:positionV relativeFrom="paragraph">
                  <wp:posOffset>1189790</wp:posOffset>
                </wp:positionV>
                <wp:extent cx="991870"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991870" cy="635"/>
                        </a:xfrm>
                        <a:prstGeom prst="rect">
                          <a:avLst/>
                        </a:prstGeom>
                        <a:solidFill>
                          <a:prstClr val="white"/>
                        </a:solidFill>
                        <a:ln>
                          <a:noFill/>
                        </a:ln>
                      </wps:spPr>
                      <wps:txbx>
                        <w:txbxContent>
                          <w:p w:rsidR="00AA1C87" w:rsidRPr="00826B0B" w:rsidRDefault="00AA1C87" w:rsidP="00B25A1E">
                            <w:pPr>
                              <w:pStyle w:val="a9"/>
                              <w:jc w:val="center"/>
                              <w:rPr>
                                <w:noProof/>
                                <w:sz w:val="13"/>
                                <w:szCs w:val="13"/>
                              </w:rPr>
                            </w:pPr>
                            <w:r w:rsidRPr="00826B0B">
                              <w:rPr>
                                <w:sz w:val="13"/>
                                <w:szCs w:val="13"/>
                              </w:rPr>
                              <w:t>图表</w:t>
                            </w:r>
                            <w:r w:rsidRPr="00826B0B">
                              <w:rPr>
                                <w:sz w:val="13"/>
                                <w:szCs w:val="13"/>
                              </w:rPr>
                              <w:t xml:space="preserve"> </w:t>
                            </w:r>
                            <w:r w:rsidRPr="00826B0B">
                              <w:rPr>
                                <w:sz w:val="13"/>
                                <w:szCs w:val="13"/>
                              </w:rPr>
                              <w:fldChar w:fldCharType="begin"/>
                            </w:r>
                            <w:r w:rsidRPr="00826B0B">
                              <w:rPr>
                                <w:sz w:val="13"/>
                                <w:szCs w:val="13"/>
                              </w:rPr>
                              <w:instrText xml:space="preserve"> SEQ </w:instrText>
                            </w:r>
                            <w:r w:rsidRPr="00826B0B">
                              <w:rPr>
                                <w:sz w:val="13"/>
                                <w:szCs w:val="13"/>
                              </w:rPr>
                              <w:instrText>图表</w:instrText>
                            </w:r>
                            <w:r w:rsidRPr="00826B0B">
                              <w:rPr>
                                <w:sz w:val="13"/>
                                <w:szCs w:val="13"/>
                              </w:rPr>
                              <w:instrText xml:space="preserve"> \* ARABIC </w:instrText>
                            </w:r>
                            <w:r w:rsidRPr="00826B0B">
                              <w:rPr>
                                <w:sz w:val="13"/>
                                <w:szCs w:val="13"/>
                              </w:rPr>
                              <w:fldChar w:fldCharType="separate"/>
                            </w:r>
                            <w:r w:rsidRPr="00826B0B">
                              <w:rPr>
                                <w:noProof/>
                                <w:sz w:val="13"/>
                                <w:szCs w:val="13"/>
                              </w:rPr>
                              <w:t>1</w:t>
                            </w:r>
                            <w:r w:rsidRPr="00826B0B">
                              <w:rPr>
                                <w:sz w:val="13"/>
                                <w:szCs w:val="13"/>
                              </w:rPr>
                              <w:fldChar w:fldCharType="end"/>
                            </w:r>
                            <w:r w:rsidRPr="00826B0B">
                              <w:rPr>
                                <w:rFonts w:hint="eastAsia"/>
                                <w:sz w:val="13"/>
                                <w:szCs w:val="13"/>
                              </w:rPr>
                              <w:t>：一种类型的玻璃刀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26.9pt;margin-top:93.7pt;width:78.1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" stroked="f">
                <v:textbox style="mso-fit-shape-to-text:t" inset="0,0,0,0">
                  <w:txbxContent>
                    <w:p w:rsidR="00AA1C87" w:rsidRPr="00826B0B" w:rsidRDefault="00AA1C87" w:rsidP="00B25A1E">
                      <w:pPr>
                        <w:pStyle w:val="a9"/>
                        <w:jc w:val="center"/>
                        <w:rPr>
                          <w:noProof/>
                          <w:sz w:val="13"/>
                          <w:szCs w:val="13"/>
                        </w:rPr>
                      </w:pPr>
                      <w:r w:rsidRPr="00826B0B">
                        <w:rPr>
                          <w:sz w:val="13"/>
                          <w:szCs w:val="13"/>
                        </w:rPr>
                        <w:t>图表</w:t>
                      </w:r>
                      <w:r w:rsidRPr="00826B0B">
                        <w:rPr>
                          <w:sz w:val="13"/>
                          <w:szCs w:val="13"/>
                        </w:rPr>
                        <w:t xml:space="preserve"> </w:t>
                      </w:r>
                      <w:r w:rsidRPr="00826B0B">
                        <w:rPr>
                          <w:sz w:val="13"/>
                          <w:szCs w:val="13"/>
                        </w:rPr>
                        <w:fldChar w:fldCharType="begin"/>
                      </w:r>
                      <w:r w:rsidRPr="00826B0B">
                        <w:rPr>
                          <w:sz w:val="13"/>
                          <w:szCs w:val="13"/>
                        </w:rPr>
                        <w:instrText xml:space="preserve"> SEQ </w:instrText>
                      </w:r>
                      <w:r w:rsidRPr="00826B0B">
                        <w:rPr>
                          <w:sz w:val="13"/>
                          <w:szCs w:val="13"/>
                        </w:rPr>
                        <w:instrText>图表</w:instrText>
                      </w:r>
                      <w:r w:rsidRPr="00826B0B">
                        <w:rPr>
                          <w:sz w:val="13"/>
                          <w:szCs w:val="13"/>
                        </w:rPr>
                        <w:instrText xml:space="preserve"> \* ARABIC </w:instrText>
                      </w:r>
                      <w:r w:rsidRPr="00826B0B">
                        <w:rPr>
                          <w:sz w:val="13"/>
                          <w:szCs w:val="13"/>
                        </w:rPr>
                        <w:fldChar w:fldCharType="separate"/>
                      </w:r>
                      <w:r w:rsidRPr="00826B0B">
                        <w:rPr>
                          <w:noProof/>
                          <w:sz w:val="13"/>
                          <w:szCs w:val="13"/>
                        </w:rPr>
                        <w:t>1</w:t>
                      </w:r>
                      <w:r w:rsidRPr="00826B0B">
                        <w:rPr>
                          <w:sz w:val="13"/>
                          <w:szCs w:val="13"/>
                        </w:rPr>
                        <w:fldChar w:fldCharType="end"/>
                      </w:r>
                      <w:r w:rsidRPr="00826B0B">
                        <w:rPr>
                          <w:rFonts w:hint="eastAsia"/>
                          <w:sz w:val="13"/>
                          <w:szCs w:val="13"/>
                        </w:rPr>
                        <w:t>：一种类型的玻璃刀</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D02129" wp14:editId="359518E2">
            <wp:simplePos x="0" y="0"/>
            <wp:positionH relativeFrom="margin">
              <wp:align>right</wp:align>
            </wp:positionH>
            <wp:positionV relativeFrom="paragraph">
              <wp:posOffset>103204</wp:posOffset>
            </wp:positionV>
            <wp:extent cx="991870" cy="991870"/>
            <wp:effectExtent l="0" t="0" r="0" b="0"/>
            <wp:wrapSquare wrapText="bothSides"/>
            <wp:docPr id="4" name="图片 4" descr="Image result for ç»çå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ç»çåå¾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1870"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石，而根据金刚石的分类，玻璃</w:t>
      </w:r>
      <w:proofErr w:type="gramStart"/>
      <w:r>
        <w:rPr>
          <w:rFonts w:hint="eastAsia"/>
          <w:sz w:val="24"/>
          <w:szCs w:val="24"/>
        </w:rPr>
        <w:t>刀主要</w:t>
      </w:r>
      <w:proofErr w:type="gramEnd"/>
      <w:r>
        <w:rPr>
          <w:rFonts w:hint="eastAsia"/>
          <w:sz w:val="24"/>
          <w:szCs w:val="24"/>
        </w:rPr>
        <w:t>可以分为天然金刚石玻璃刀、人造金刚石玻璃刀和硬质合金玻璃刀。而根据其刀柄材料可将其分为：塑料</w:t>
      </w:r>
      <w:proofErr w:type="gramStart"/>
      <w:r>
        <w:rPr>
          <w:rFonts w:hint="eastAsia"/>
          <w:sz w:val="24"/>
          <w:szCs w:val="24"/>
        </w:rPr>
        <w:t>柄</w:t>
      </w:r>
      <w:proofErr w:type="gramEnd"/>
      <w:r>
        <w:rPr>
          <w:rFonts w:hint="eastAsia"/>
          <w:sz w:val="24"/>
          <w:szCs w:val="24"/>
        </w:rPr>
        <w:t>玻璃刀、古铜</w:t>
      </w:r>
      <w:proofErr w:type="gramStart"/>
      <w:r>
        <w:rPr>
          <w:rFonts w:hint="eastAsia"/>
          <w:sz w:val="24"/>
          <w:szCs w:val="24"/>
        </w:rPr>
        <w:t>柄</w:t>
      </w:r>
      <w:proofErr w:type="gramEnd"/>
      <w:r>
        <w:rPr>
          <w:rFonts w:hint="eastAsia"/>
          <w:sz w:val="24"/>
          <w:szCs w:val="24"/>
        </w:rPr>
        <w:t>玻璃刀、铝柄玻璃刀、红木</w:t>
      </w:r>
      <w:proofErr w:type="gramStart"/>
      <w:r>
        <w:rPr>
          <w:rFonts w:hint="eastAsia"/>
          <w:sz w:val="24"/>
          <w:szCs w:val="24"/>
        </w:rPr>
        <w:t>柄</w:t>
      </w:r>
      <w:proofErr w:type="gramEnd"/>
      <w:r>
        <w:rPr>
          <w:rFonts w:hint="eastAsia"/>
          <w:sz w:val="24"/>
          <w:szCs w:val="24"/>
        </w:rPr>
        <w:t>玻璃刀等。</w:t>
      </w:r>
    </w:p>
    <w:p w:rsidR="00B25A1E" w:rsidRPr="006442B5"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此外，玻璃刀还可根据功能分类为：多功能玻璃刀、测电笔式玻璃刀、定位式两用玻璃刀，插卡六轮玻璃刀和</w:t>
      </w:r>
      <w:proofErr w:type="gramStart"/>
      <w:r>
        <w:rPr>
          <w:rFonts w:hint="eastAsia"/>
          <w:sz w:val="24"/>
          <w:szCs w:val="24"/>
        </w:rPr>
        <w:t>可</w:t>
      </w:r>
      <w:proofErr w:type="gramEnd"/>
      <w:r>
        <w:rPr>
          <w:rFonts w:hint="eastAsia"/>
          <w:sz w:val="24"/>
          <w:szCs w:val="24"/>
        </w:rPr>
        <w:t>连</w:t>
      </w:r>
      <w:r w:rsidRPr="006442B5">
        <w:rPr>
          <w:rFonts w:hint="eastAsia"/>
          <w:sz w:val="24"/>
          <w:szCs w:val="24"/>
        </w:rPr>
        <w:t>接卷尺的玻璃刀。</w:t>
      </w:r>
    </w:p>
    <w:p w:rsidR="00B25A1E"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玻璃</w:t>
      </w:r>
      <w:proofErr w:type="gramStart"/>
      <w:r>
        <w:rPr>
          <w:rFonts w:hint="eastAsia"/>
          <w:sz w:val="24"/>
          <w:szCs w:val="24"/>
        </w:rPr>
        <w:t>刀发挥</w:t>
      </w:r>
      <w:proofErr w:type="gramEnd"/>
      <w:r>
        <w:rPr>
          <w:rFonts w:hint="eastAsia"/>
          <w:sz w:val="24"/>
          <w:szCs w:val="24"/>
        </w:rPr>
        <w:t>作用的主要部分是刀头部分镶嵌的钻石，根据摩氏硬度表</w:t>
      </w:r>
      <w:r>
        <w:rPr>
          <w:rStyle w:val="a7"/>
          <w:sz w:val="24"/>
          <w:szCs w:val="24"/>
        </w:rPr>
        <w:footnoteReference w:id="1"/>
      </w:r>
      <w:r>
        <w:rPr>
          <w:rFonts w:hint="eastAsia"/>
          <w:sz w:val="24"/>
          <w:szCs w:val="24"/>
        </w:rPr>
        <w:t>中数据，金刚石的硬度为10（根据摩氏标度），而玻璃的硬度约为5.5左右，也就是</w:t>
      </w:r>
      <w:r w:rsidRPr="00E8665C">
        <w:rPr>
          <w:noProof/>
          <w:sz w:val="24"/>
          <w:szCs w:val="24"/>
        </w:rPr>
        <w:drawing>
          <wp:anchor distT="0" distB="0" distL="114300" distR="114300" simplePos="0" relativeHeight="251659264" behindDoc="0" locked="0" layoutInCell="1" allowOverlap="1" wp14:anchorId="33E85AA9" wp14:editId="73EAE6F3">
            <wp:simplePos x="0" y="0"/>
            <wp:positionH relativeFrom="margin">
              <wp:align>right</wp:align>
            </wp:positionH>
            <wp:positionV relativeFrom="paragraph">
              <wp:posOffset>136358</wp:posOffset>
            </wp:positionV>
            <wp:extent cx="1436370" cy="1893570"/>
            <wp:effectExtent l="0" t="0" r="0" b="0"/>
            <wp:wrapSquare wrapText="bothSides"/>
            <wp:docPr id="1" name="图片 1" descr="C:\Users\朱效梧\AppData\Local\Temp\WeChat Files\74011546140466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朱效梧\AppData\Local\Temp\WeChat Files\74011546140466362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637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说，金刚石的硬度要远大于玻璃的硬度，一种物体在另外一种光滑</w:t>
      </w:r>
      <w:r>
        <w:rPr>
          <w:rFonts w:hint="eastAsia"/>
          <w:sz w:val="24"/>
          <w:szCs w:val="24"/>
        </w:rPr>
        <w:lastRenderedPageBreak/>
        <w:t>面进行刻画时，出现划痕的物体则硬度小于</w:t>
      </w:r>
      <w:proofErr w:type="gramStart"/>
      <w:r>
        <w:rPr>
          <w:rFonts w:hint="eastAsia"/>
          <w:sz w:val="24"/>
          <w:szCs w:val="24"/>
        </w:rPr>
        <w:t>刻划</w:t>
      </w:r>
      <w:proofErr w:type="gramEnd"/>
      <w:r>
        <w:rPr>
          <w:rFonts w:hint="eastAsia"/>
          <w:sz w:val="24"/>
          <w:szCs w:val="24"/>
        </w:rPr>
        <w:t>的物体，通过这种方式，德国矿学家Friedrich</w:t>
      </w:r>
      <w:r>
        <w:rPr>
          <w:sz w:val="24"/>
          <w:szCs w:val="24"/>
        </w:rPr>
        <w:t xml:space="preserve"> Mohs</w:t>
      </w:r>
      <w:r>
        <w:rPr>
          <w:rFonts w:hint="eastAsia"/>
          <w:sz w:val="24"/>
          <w:szCs w:val="24"/>
        </w:rPr>
        <w:t>提出了矿物硬度划分标准——摩氏硬度标准。</w:t>
      </w:r>
    </w:p>
    <w:p w:rsidR="00B25A1E" w:rsidRDefault="00B25A1E" w:rsidP="00B25A1E">
      <w:pPr>
        <w:widowControl/>
        <w:tabs>
          <w:tab w:val="left" w:pos="1960"/>
          <w:tab w:val="center" w:pos="4153"/>
          <w:tab w:val="left" w:pos="6142"/>
        </w:tabs>
        <w:spacing w:line="360" w:lineRule="auto"/>
        <w:ind w:firstLineChars="200" w:firstLine="420"/>
        <w:jc w:val="left"/>
        <w:rPr>
          <w:sz w:val="24"/>
          <w:szCs w:val="24"/>
        </w:rPr>
      </w:pPr>
      <w:r>
        <w:rPr>
          <w:noProof/>
        </w:rPr>
        <mc:AlternateContent>
          <mc:Choice Requires="wps">
            <w:drawing>
              <wp:anchor distT="0" distB="0" distL="114300" distR="114300" simplePos="0" relativeHeight="251660288" behindDoc="0" locked="0" layoutInCell="1" allowOverlap="1" wp14:anchorId="15AAE527" wp14:editId="5825B9CC">
                <wp:simplePos x="0" y="0"/>
                <wp:positionH relativeFrom="margin">
                  <wp:align>right</wp:align>
                </wp:positionH>
                <wp:positionV relativeFrom="paragraph">
                  <wp:posOffset>561306</wp:posOffset>
                </wp:positionV>
                <wp:extent cx="1436370"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1436370" cy="635"/>
                        </a:xfrm>
                        <a:prstGeom prst="rect">
                          <a:avLst/>
                        </a:prstGeom>
                        <a:solidFill>
                          <a:prstClr val="white"/>
                        </a:solidFill>
                        <a:ln>
                          <a:noFill/>
                        </a:ln>
                      </wps:spPr>
                      <wps:txbx>
                        <w:txbxContent>
                          <w:p w:rsidR="00AA1C87" w:rsidRPr="00E8665C" w:rsidRDefault="00AA1C87" w:rsidP="00B25A1E">
                            <w:pPr>
                              <w:pStyle w:val="a9"/>
                              <w:jc w:val="center"/>
                              <w:rPr>
                                <w:noProof/>
                                <w:sz w:val="15"/>
                                <w:szCs w:val="15"/>
                              </w:rPr>
                            </w:pPr>
                            <w:r w:rsidRPr="00E8665C">
                              <w:rPr>
                                <w:sz w:val="15"/>
                                <w:szCs w:val="15"/>
                              </w:rPr>
                              <w:t>图表</w:t>
                            </w:r>
                            <w:r w:rsidRPr="00E8665C">
                              <w:rPr>
                                <w:sz w:val="15"/>
                                <w:szCs w:val="15"/>
                              </w:rPr>
                              <w:t xml:space="preserve"> </w:t>
                            </w:r>
                            <w:r w:rsidRPr="00E8665C">
                              <w:rPr>
                                <w:sz w:val="15"/>
                                <w:szCs w:val="15"/>
                              </w:rPr>
                              <w:fldChar w:fldCharType="begin"/>
                            </w:r>
                            <w:r w:rsidRPr="00E8665C">
                              <w:rPr>
                                <w:sz w:val="15"/>
                                <w:szCs w:val="15"/>
                              </w:rPr>
                              <w:instrText xml:space="preserve"> SEQ </w:instrText>
                            </w:r>
                            <w:r w:rsidRPr="00E8665C">
                              <w:rPr>
                                <w:sz w:val="15"/>
                                <w:szCs w:val="15"/>
                              </w:rPr>
                              <w:instrText>图表</w:instrText>
                            </w:r>
                            <w:r w:rsidRPr="00E8665C">
                              <w:rPr>
                                <w:sz w:val="15"/>
                                <w:szCs w:val="15"/>
                              </w:rPr>
                              <w:instrText xml:space="preserve"> \* ARABIC </w:instrText>
                            </w:r>
                            <w:r w:rsidRPr="00E8665C">
                              <w:rPr>
                                <w:sz w:val="15"/>
                                <w:szCs w:val="15"/>
                              </w:rPr>
                              <w:fldChar w:fldCharType="separate"/>
                            </w:r>
                            <w:r>
                              <w:rPr>
                                <w:noProof/>
                                <w:sz w:val="15"/>
                                <w:szCs w:val="15"/>
                              </w:rPr>
                              <w:t>2</w:t>
                            </w:r>
                            <w:r w:rsidRPr="00E8665C">
                              <w:rPr>
                                <w:sz w:val="15"/>
                                <w:szCs w:val="15"/>
                              </w:rPr>
                              <w:fldChar w:fldCharType="end"/>
                            </w:r>
                            <w:r w:rsidRPr="00E8665C">
                              <w:rPr>
                                <w:rFonts w:hint="eastAsia"/>
                                <w:sz w:val="15"/>
                                <w:szCs w:val="15"/>
                              </w:rPr>
                              <w:t>：维也纳摩氏硬度纪念碑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 o:spid="_x0000_s1027" type="#_x0000_t202" style="position:absolute;left:0;text-align:left;margin-left:61.9pt;margin-top:44.2pt;width:113.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" stroked="f">
                <v:textbox style="mso-fit-shape-to-text:t" inset="0,0,0,0">
                  <w:txbxContent>
                    <w:p w:rsidR="00AA1C87" w:rsidRPr="00E8665C" w:rsidRDefault="00AA1C87" w:rsidP="00B25A1E">
                      <w:pPr>
                        <w:pStyle w:val="a9"/>
                        <w:jc w:val="center"/>
                        <w:rPr>
                          <w:noProof/>
                          <w:sz w:val="15"/>
                          <w:szCs w:val="15"/>
                        </w:rPr>
                      </w:pPr>
                      <w:r w:rsidRPr="00E8665C">
                        <w:rPr>
                          <w:sz w:val="15"/>
                          <w:szCs w:val="15"/>
                        </w:rPr>
                        <w:t>图表</w:t>
                      </w:r>
                      <w:r w:rsidRPr="00E8665C">
                        <w:rPr>
                          <w:sz w:val="15"/>
                          <w:szCs w:val="15"/>
                        </w:rPr>
                        <w:t xml:space="preserve"> </w:t>
                      </w:r>
                      <w:r w:rsidRPr="00E8665C">
                        <w:rPr>
                          <w:sz w:val="15"/>
                          <w:szCs w:val="15"/>
                        </w:rPr>
                        <w:fldChar w:fldCharType="begin"/>
                      </w:r>
                      <w:r w:rsidRPr="00E8665C">
                        <w:rPr>
                          <w:sz w:val="15"/>
                          <w:szCs w:val="15"/>
                        </w:rPr>
                        <w:instrText xml:space="preserve"> SEQ </w:instrText>
                      </w:r>
                      <w:r w:rsidRPr="00E8665C">
                        <w:rPr>
                          <w:sz w:val="15"/>
                          <w:szCs w:val="15"/>
                        </w:rPr>
                        <w:instrText>图表</w:instrText>
                      </w:r>
                      <w:r w:rsidRPr="00E8665C">
                        <w:rPr>
                          <w:sz w:val="15"/>
                          <w:szCs w:val="15"/>
                        </w:rPr>
                        <w:instrText xml:space="preserve"> \* ARABIC </w:instrText>
                      </w:r>
                      <w:r w:rsidRPr="00E8665C">
                        <w:rPr>
                          <w:sz w:val="15"/>
                          <w:szCs w:val="15"/>
                        </w:rPr>
                        <w:fldChar w:fldCharType="separate"/>
                      </w:r>
                      <w:r>
                        <w:rPr>
                          <w:noProof/>
                          <w:sz w:val="15"/>
                          <w:szCs w:val="15"/>
                        </w:rPr>
                        <w:t>2</w:t>
                      </w:r>
                      <w:r w:rsidRPr="00E8665C">
                        <w:rPr>
                          <w:sz w:val="15"/>
                          <w:szCs w:val="15"/>
                        </w:rPr>
                        <w:fldChar w:fldCharType="end"/>
                      </w:r>
                      <w:r w:rsidRPr="00E8665C">
                        <w:rPr>
                          <w:rFonts w:hint="eastAsia"/>
                          <w:sz w:val="15"/>
                          <w:szCs w:val="15"/>
                        </w:rPr>
                        <w:t>：维也纳摩氏硬度纪念碑</w:t>
                      </w:r>
                    </w:p>
                  </w:txbxContent>
                </v:textbox>
                <w10:wrap type="square" anchorx="margin"/>
              </v:shape>
            </w:pict>
          </mc:Fallback>
        </mc:AlternateContent>
      </w:r>
      <w:r>
        <w:rPr>
          <w:rFonts w:hint="eastAsia"/>
          <w:sz w:val="24"/>
          <w:szCs w:val="24"/>
        </w:rPr>
        <w:t>玻璃刀的刀头部分是一个角度大但是很尖锐的</w:t>
      </w:r>
      <w:proofErr w:type="gramStart"/>
      <w:r>
        <w:rPr>
          <w:rFonts w:hint="eastAsia"/>
          <w:sz w:val="24"/>
          <w:szCs w:val="24"/>
        </w:rPr>
        <w:t>刃</w:t>
      </w:r>
      <w:proofErr w:type="gramEnd"/>
      <w:r>
        <w:rPr>
          <w:rFonts w:hint="eastAsia"/>
          <w:sz w:val="24"/>
          <w:szCs w:val="24"/>
        </w:rPr>
        <w:t>，这种几何形态会使得玻璃刀在切割时在玻璃表面留下一个倒锥形的切割槽，而在我们对其进行多次</w:t>
      </w:r>
      <w:proofErr w:type="gramStart"/>
      <w:r>
        <w:rPr>
          <w:rFonts w:hint="eastAsia"/>
          <w:sz w:val="24"/>
          <w:szCs w:val="24"/>
        </w:rPr>
        <w:t>刻划</w:t>
      </w:r>
      <w:proofErr w:type="gramEnd"/>
      <w:r>
        <w:rPr>
          <w:rFonts w:hint="eastAsia"/>
          <w:sz w:val="24"/>
          <w:szCs w:val="24"/>
        </w:rPr>
        <w:t>之后，可以使用外力将其掰开（由于切割槽的几何形态特殊，存在很大的应力集中，在外力作用下会沿着槽断裂，而不会发生不规则断裂）。</w:t>
      </w:r>
    </w:p>
    <w:p w:rsidR="00B25A1E" w:rsidRPr="008F1F8F" w:rsidRDefault="00B25A1E" w:rsidP="00B25A1E">
      <w:pPr>
        <w:pStyle w:val="2"/>
        <w:rPr>
          <w:rFonts w:asciiTheme="minorEastAsia" w:eastAsiaTheme="minorEastAsia" w:hAnsiTheme="minorEastAsia"/>
        </w:rPr>
      </w:pPr>
      <w:r w:rsidRPr="008F1F8F">
        <w:rPr>
          <w:rFonts w:asciiTheme="minorEastAsia" w:eastAsiaTheme="minorEastAsia" w:hAnsiTheme="minorEastAsia" w:hint="eastAsia"/>
        </w:rPr>
        <w:t>1.1.2玻璃刀的使用</w:t>
      </w:r>
    </w:p>
    <w:p w:rsidR="00B25A1E"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对于较薄的玻璃板（厚度小于4mm）在使用玻璃刀的切割之前，我们首先需要尺量需要切割玻璃的尺寸，在玻璃表面使用铅笔画出淡淡的画痕，保持尺子的稳定，使用玻璃刀在尺子的异侧对玻璃进行多次笔直的退划。在多次有力度的</w:t>
      </w:r>
      <w:proofErr w:type="gramStart"/>
      <w:r>
        <w:rPr>
          <w:rFonts w:hint="eastAsia"/>
          <w:sz w:val="24"/>
          <w:szCs w:val="24"/>
        </w:rPr>
        <w:t>刻划</w:t>
      </w:r>
      <w:proofErr w:type="gramEnd"/>
      <w:r>
        <w:rPr>
          <w:rFonts w:hint="eastAsia"/>
          <w:sz w:val="24"/>
          <w:szCs w:val="24"/>
        </w:rPr>
        <w:t>之后，玻璃表面会出现划槽，此时我们就可以稍用力，将玻璃板</w:t>
      </w:r>
      <w:proofErr w:type="gramStart"/>
      <w:r>
        <w:rPr>
          <w:rFonts w:hint="eastAsia"/>
          <w:sz w:val="24"/>
          <w:szCs w:val="24"/>
        </w:rPr>
        <w:t>沿着划槽</w:t>
      </w:r>
      <w:proofErr w:type="gramEnd"/>
      <w:r>
        <w:rPr>
          <w:rFonts w:hint="eastAsia"/>
          <w:sz w:val="24"/>
          <w:szCs w:val="24"/>
        </w:rPr>
        <w:t>掰开，切割之后，我们需要使用砂轮对切面进行打磨，防止切割面锋利划伤手。</w:t>
      </w:r>
    </w:p>
    <w:p w:rsidR="00B25A1E" w:rsidRDefault="00B25A1E" w:rsidP="00B25A1E">
      <w:pPr>
        <w:widowControl/>
        <w:tabs>
          <w:tab w:val="left" w:pos="1960"/>
          <w:tab w:val="center" w:pos="4153"/>
          <w:tab w:val="left" w:pos="6142"/>
        </w:tabs>
        <w:spacing w:line="360" w:lineRule="auto"/>
        <w:ind w:firstLineChars="200" w:firstLine="480"/>
        <w:jc w:val="left"/>
        <w:rPr>
          <w:sz w:val="24"/>
          <w:szCs w:val="24"/>
        </w:rPr>
      </w:pPr>
      <w:r>
        <w:rPr>
          <w:rFonts w:hint="eastAsia"/>
          <w:sz w:val="24"/>
          <w:szCs w:val="24"/>
        </w:rPr>
        <w:t>而对于较厚的玻璃板，可以在切割处涂抹煤油、洗衣液等物品使得切口易断裂。在切割时，可以用一些物品轻敲切割口附近，从而使得切割面更加容易断裂。对于较厚的玻璃板，切割时需要格外注意：切割的力量要大，用力的方向要集中，切割时速度要快，防止用力的方向过大的改变。</w:t>
      </w:r>
    </w:p>
    <w:p w:rsidR="00B25A1E" w:rsidRPr="00EA6EAA" w:rsidRDefault="00B25A1E" w:rsidP="00B25A1E">
      <w:pPr>
        <w:pStyle w:val="3"/>
      </w:pPr>
      <w:r w:rsidRPr="00EA6EAA">
        <w:rPr>
          <w:rFonts w:hint="eastAsia"/>
        </w:rPr>
        <w:t>1</w:t>
      </w:r>
      <w:r w:rsidRPr="00EA6EAA">
        <w:t>.2</w:t>
      </w:r>
      <w:r w:rsidRPr="00EA6EAA">
        <w:rPr>
          <w:rFonts w:hint="eastAsia"/>
        </w:rPr>
        <w:t>千分尺的使用</w:t>
      </w:r>
    </w:p>
    <w:p w:rsidR="00B25A1E" w:rsidRPr="005D7B36" w:rsidRDefault="00B25A1E" w:rsidP="00B25A1E">
      <w:pPr>
        <w:pStyle w:val="2"/>
        <w:rPr>
          <w:rFonts w:asciiTheme="minorEastAsia" w:eastAsiaTheme="minorEastAsia" w:hAnsiTheme="minorEastAsia"/>
          <w:sz w:val="28"/>
          <w:szCs w:val="28"/>
        </w:rPr>
      </w:pPr>
      <w:r w:rsidRPr="005D7B36">
        <w:rPr>
          <w:rFonts w:asciiTheme="minorEastAsia" w:eastAsiaTheme="minorEastAsia" w:hAnsiTheme="minorEastAsia" w:hint="eastAsia"/>
          <w:sz w:val="28"/>
          <w:szCs w:val="28"/>
        </w:rPr>
        <w:t>1.2.1千分尺（micrometer）</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千分尺又称</w:t>
      </w:r>
      <w:r w:rsidRPr="00826B0B">
        <w:rPr>
          <w:rFonts w:asciiTheme="minorEastAsia" w:hAnsiTheme="minorEastAsia" w:cs="Times New Roman" w:hint="eastAsia"/>
          <w:sz w:val="24"/>
          <w:szCs w:val="24"/>
        </w:rPr>
        <w:t>螺旋测微器、螺旋测微仪、分厘卡，是比游标卡尺更精密的测量长度的工具，用它测长度可以准确到0.01mm，测量范围为几个厘米。</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lastRenderedPageBreak/>
        <w:t>千分尺主要分为机械式千分尺和电子千分尺两类。</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而机械千分尺根据其测量对象主要有测量外径、内径、螺纹中径、齿轮公法线或深度等的千分尺</w:t>
      </w:r>
      <w:r w:rsidR="00F23662">
        <w:rPr>
          <w:rFonts w:asciiTheme="minorEastAsia" w:hAnsiTheme="minorEastAsia" w:cs="Times New Roman" w:hint="eastAsia"/>
          <w:sz w:val="24"/>
          <w:szCs w:val="24"/>
        </w:rPr>
        <w:t>。</w:t>
      </w:r>
    </w:p>
    <w:p w:rsidR="00B25A1E" w:rsidRPr="00826B0B" w:rsidRDefault="00B25A1E" w:rsidP="00B25A1E">
      <w:pPr>
        <w:widowControl/>
        <w:tabs>
          <w:tab w:val="left" w:pos="1960"/>
          <w:tab w:val="center" w:pos="4153"/>
          <w:tab w:val="left" w:pos="6142"/>
        </w:tabs>
        <w:spacing w:line="360" w:lineRule="auto"/>
        <w:ind w:firstLineChars="200" w:firstLine="480"/>
        <w:jc w:val="left"/>
        <w:rPr>
          <w:sz w:val="24"/>
          <w:szCs w:val="24"/>
        </w:rPr>
      </w:pPr>
      <w:r>
        <w:rPr>
          <w:rFonts w:asciiTheme="minorEastAsia" w:hAnsiTheme="minorEastAsia" w:cs="Times New Roman" w:hint="eastAsia"/>
          <w:sz w:val="24"/>
          <w:szCs w:val="24"/>
        </w:rPr>
        <w:t>而电子千分尺也叫数显千分尺，主要用于外径测量</w:t>
      </w:r>
      <w:r w:rsidR="00F23662">
        <w:rPr>
          <w:rFonts w:asciiTheme="minorEastAsia" w:hAnsiTheme="minorEastAsia" w:cs="Times New Roman" w:hint="eastAsia"/>
          <w:sz w:val="24"/>
          <w:szCs w:val="24"/>
        </w:rPr>
        <w:t>。</w:t>
      </w:r>
    </w:p>
    <w:p w:rsidR="00B25A1E" w:rsidRPr="005D7B36" w:rsidRDefault="00B25A1E" w:rsidP="00B25A1E">
      <w:pPr>
        <w:pStyle w:val="2"/>
        <w:rPr>
          <w:rFonts w:asciiTheme="minorEastAsia" w:eastAsiaTheme="minorEastAsia" w:hAnsiTheme="minorEastAsia"/>
          <w:sz w:val="28"/>
          <w:szCs w:val="28"/>
        </w:rPr>
      </w:pPr>
      <w:r w:rsidRPr="005D7B36">
        <w:rPr>
          <w:rFonts w:asciiTheme="minorEastAsia" w:eastAsiaTheme="minorEastAsia" w:hAnsiTheme="minorEastAsia" w:hint="eastAsia"/>
          <w:sz w:val="28"/>
          <w:szCs w:val="28"/>
        </w:rPr>
        <w:t>1.2.2千分尺的使用</w:t>
      </w:r>
    </w:p>
    <w:p w:rsidR="00B25A1E" w:rsidRPr="00826B0B"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826B0B">
        <w:rPr>
          <w:rFonts w:asciiTheme="minorEastAsia" w:hAnsiTheme="minorEastAsia" w:cs="Times New Roman" w:hint="eastAsia"/>
          <w:sz w:val="24"/>
          <w:szCs w:val="24"/>
        </w:rPr>
        <w:t>螺旋测微器的读数方法：</w:t>
      </w:r>
    </w:p>
    <w:p w:rsidR="00B25A1E" w:rsidRDefault="00B25A1E" w:rsidP="00B25A1E">
      <w:pPr>
        <w:spacing w:line="360" w:lineRule="auto"/>
        <w:ind w:left="426"/>
        <w:rPr>
          <w:rFonts w:asciiTheme="minorEastAsia" w:hAnsiTheme="minorEastAsia" w:cs="Times New Roman"/>
          <w:sz w:val="24"/>
          <w:szCs w:val="24"/>
        </w:rPr>
      </w:pPr>
      <w:r>
        <w:rPr>
          <w:rFonts w:asciiTheme="minorEastAsia" w:hAnsiTheme="minorEastAsia" w:cs="Times New Roman" w:hint="eastAsia"/>
          <w:sz w:val="24"/>
          <w:szCs w:val="24"/>
        </w:rPr>
        <w:t>（</w:t>
      </w:r>
      <w:r w:rsidRPr="00826B0B">
        <w:rPr>
          <w:rFonts w:asciiTheme="minorEastAsia" w:hAnsiTheme="minorEastAsia" w:cs="Times New Roman"/>
          <w:noProof/>
          <w:sz w:val="24"/>
          <w:szCs w:val="24"/>
        </w:rPr>
        <w:drawing>
          <wp:anchor distT="0" distB="0" distL="114300" distR="114300" simplePos="0" relativeHeight="251663360" behindDoc="0" locked="0" layoutInCell="1" allowOverlap="1" wp14:anchorId="3A559C87" wp14:editId="0162C395">
            <wp:simplePos x="0" y="0"/>
            <wp:positionH relativeFrom="margin">
              <wp:align>right</wp:align>
            </wp:positionH>
            <wp:positionV relativeFrom="paragraph">
              <wp:posOffset>99031</wp:posOffset>
            </wp:positionV>
            <wp:extent cx="2682240" cy="1630045"/>
            <wp:effectExtent l="0" t="0" r="3810" b="8255"/>
            <wp:wrapSquare wrapText="bothSides"/>
            <wp:docPr id="5" name="图片 5" descr="http://down.gztaiyou.com/images/20129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wn.gztaiyou.com/images/20129251.jp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682240"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hAnsiTheme="minorEastAsia" w:cs="Times New Roman" w:hint="eastAsia"/>
          <w:sz w:val="24"/>
          <w:szCs w:val="24"/>
        </w:rPr>
        <w:t>1）</w:t>
      </w:r>
      <w:r w:rsidRPr="00826B0B">
        <w:rPr>
          <w:rFonts w:asciiTheme="minorEastAsia" w:hAnsiTheme="minorEastAsia" w:cs="Times New Roman" w:hint="eastAsia"/>
          <w:sz w:val="24"/>
          <w:szCs w:val="24"/>
        </w:rPr>
        <w:t>先读固定刻度；</w:t>
      </w:r>
    </w:p>
    <w:p w:rsidR="00B25A1E" w:rsidRDefault="00B25A1E" w:rsidP="00B25A1E">
      <w:pPr>
        <w:spacing w:line="360" w:lineRule="auto"/>
        <w:ind w:left="426"/>
        <w:rPr>
          <w:rFonts w:asciiTheme="minorEastAsia" w:hAnsiTheme="minorEastAsia" w:cs="Times New Roman"/>
          <w:sz w:val="24"/>
          <w:szCs w:val="24"/>
        </w:rPr>
      </w:pP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2</w:t>
      </w: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再读半刻度，</w:t>
      </w:r>
      <w:proofErr w:type="gramStart"/>
      <w:r w:rsidRPr="00826B0B">
        <w:rPr>
          <w:rFonts w:asciiTheme="minorEastAsia" w:hAnsiTheme="minorEastAsia" w:cs="Times New Roman" w:hint="eastAsia"/>
          <w:sz w:val="24"/>
          <w:szCs w:val="24"/>
        </w:rPr>
        <w:t>若半刻度线</w:t>
      </w:r>
      <w:proofErr w:type="gramEnd"/>
      <w:r w:rsidRPr="00826B0B">
        <w:rPr>
          <w:rFonts w:asciiTheme="minorEastAsia" w:hAnsiTheme="minorEastAsia" w:cs="Times New Roman" w:hint="eastAsia"/>
          <w:sz w:val="24"/>
          <w:szCs w:val="24"/>
        </w:rPr>
        <w:t>已</w:t>
      </w:r>
      <w:r>
        <w:rPr>
          <w:rFonts w:asciiTheme="minorEastAsia" w:hAnsiTheme="minorEastAsia" w:cs="Times New Roman" w:hint="eastAsia"/>
          <w:sz w:val="24"/>
          <w:szCs w:val="24"/>
        </w:rPr>
        <w:t>露</w:t>
      </w:r>
      <w:r w:rsidRPr="00826B0B">
        <w:rPr>
          <w:rFonts w:asciiTheme="minorEastAsia" w:hAnsiTheme="minorEastAsia" w:cs="Times New Roman" w:hint="eastAsia"/>
          <w:sz w:val="24"/>
          <w:szCs w:val="24"/>
        </w:rPr>
        <w:t>出，记作0.5mm；</w:t>
      </w:r>
      <w:proofErr w:type="gramStart"/>
      <w:r w:rsidRPr="00826B0B">
        <w:rPr>
          <w:rFonts w:asciiTheme="minorEastAsia" w:hAnsiTheme="minorEastAsia" w:cs="Times New Roman" w:hint="eastAsia"/>
          <w:sz w:val="24"/>
          <w:szCs w:val="24"/>
        </w:rPr>
        <w:t>若半刻度线</w:t>
      </w:r>
      <w:proofErr w:type="gramEnd"/>
      <w:r w:rsidRPr="00826B0B">
        <w:rPr>
          <w:rFonts w:asciiTheme="minorEastAsia" w:hAnsiTheme="minorEastAsia" w:cs="Times New Roman" w:hint="eastAsia"/>
          <w:sz w:val="24"/>
          <w:szCs w:val="24"/>
        </w:rPr>
        <w:t>未露出，记作0.0mm；</w:t>
      </w:r>
    </w:p>
    <w:p w:rsidR="00B25A1E" w:rsidRDefault="00B25A1E" w:rsidP="00B25A1E">
      <w:pPr>
        <w:spacing w:line="360" w:lineRule="auto"/>
        <w:ind w:left="426"/>
        <w:rPr>
          <w:rFonts w:asciiTheme="minorEastAsia" w:hAnsiTheme="minorEastAsia" w:cs="Times New Roman"/>
          <w:sz w:val="24"/>
          <w:szCs w:val="24"/>
        </w:rPr>
      </w:pP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3</w:t>
      </w: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再读可动刻度（注意估读</w:t>
      </w: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记作n×0.01mm</w:t>
      </w:r>
      <w:r>
        <w:rPr>
          <w:rFonts w:asciiTheme="minorEastAsia" w:hAnsiTheme="minorEastAsia" w:cs="Times New Roman" w:hint="eastAsia"/>
          <w:sz w:val="24"/>
          <w:szCs w:val="24"/>
        </w:rPr>
        <w:t>；</w:t>
      </w:r>
    </w:p>
    <w:p w:rsidR="00B25A1E" w:rsidRDefault="00B25A1E" w:rsidP="00B25A1E">
      <w:pPr>
        <w:spacing w:line="360" w:lineRule="auto"/>
        <w:ind w:left="426"/>
        <w:rPr>
          <w:rFonts w:asciiTheme="minorEastAsia" w:hAnsiTheme="minorEastAsia" w:cs="Times New Roman"/>
          <w:sz w:val="24"/>
          <w:szCs w:val="24"/>
        </w:rPr>
      </w:pP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4</w:t>
      </w:r>
      <w:r>
        <w:rPr>
          <w:rFonts w:asciiTheme="minorEastAsia" w:hAnsiTheme="minorEastAsia" w:cs="Times New Roman" w:hint="eastAsia"/>
          <w:sz w:val="24"/>
          <w:szCs w:val="24"/>
        </w:rPr>
        <w:t>）</w:t>
      </w:r>
      <w:r w:rsidRPr="00826B0B">
        <w:rPr>
          <w:rFonts w:asciiTheme="minorEastAsia" w:hAnsiTheme="minorEastAsia" w:cs="Times New Roman" w:hint="eastAsia"/>
          <w:sz w:val="24"/>
          <w:szCs w:val="24"/>
        </w:rPr>
        <w:t>最终读数结果为固定刻度+半刻度+可动刻度</w:t>
      </w:r>
      <w:r w:rsidR="00F23662">
        <w:rPr>
          <w:rFonts w:asciiTheme="minorEastAsia" w:hAnsiTheme="minorEastAsia" w:cs="Times New Roman" w:hint="eastAsia"/>
          <w:sz w:val="24"/>
          <w:szCs w:val="24"/>
        </w:rPr>
        <w:t>；</w:t>
      </w:r>
    </w:p>
    <w:p w:rsidR="00B25A1E" w:rsidRPr="00826B0B" w:rsidRDefault="00B25A1E" w:rsidP="00B25A1E">
      <w:pPr>
        <w:spacing w:line="360" w:lineRule="auto"/>
        <w:ind w:left="426"/>
        <w:rPr>
          <w:rFonts w:asciiTheme="minorEastAsia" w:hAnsiTheme="minorEastAsia" w:cs="Times New Roman"/>
          <w:sz w:val="24"/>
          <w:szCs w:val="24"/>
        </w:rPr>
      </w:pPr>
      <w:r w:rsidRPr="00826B0B">
        <w:rPr>
          <w:rFonts w:asciiTheme="minorEastAsia" w:hAnsiTheme="minorEastAsia" w:cs="Times New Roman" w:hint="eastAsia"/>
          <w:sz w:val="24"/>
          <w:szCs w:val="24"/>
        </w:rPr>
        <w:t>由于螺旋测微器的读数结果</w:t>
      </w:r>
      <w:proofErr w:type="gramStart"/>
      <w:r>
        <w:rPr>
          <w:rFonts w:asciiTheme="minorEastAsia" w:hAnsiTheme="minorEastAsia" w:cs="Times New Roman" w:hint="eastAsia"/>
          <w:sz w:val="24"/>
          <w:szCs w:val="24"/>
        </w:rPr>
        <w:t>估</w:t>
      </w:r>
      <w:proofErr w:type="gramEnd"/>
      <w:r>
        <w:rPr>
          <w:rFonts w:asciiTheme="minorEastAsia" w:hAnsiTheme="minorEastAsia" w:cs="Times New Roman" w:hint="eastAsia"/>
          <w:sz w:val="24"/>
          <w:szCs w:val="24"/>
        </w:rPr>
        <w:t>读</w:t>
      </w:r>
      <w:r w:rsidRPr="00826B0B">
        <w:rPr>
          <w:rFonts w:asciiTheme="minorEastAsia" w:hAnsiTheme="minorEastAsia" w:cs="Times New Roman" w:hint="eastAsia"/>
          <w:sz w:val="24"/>
          <w:szCs w:val="24"/>
        </w:rPr>
        <w:t>到</w:t>
      </w:r>
      <w:r>
        <w:rPr>
          <w:rFonts w:asciiTheme="minorEastAsia" w:hAnsiTheme="minorEastAsia" w:cs="Times New Roman" w:hint="eastAsia"/>
          <w:sz w:val="24"/>
          <w:szCs w:val="24"/>
        </w:rPr>
        <w:t>m</w:t>
      </w:r>
      <w:r>
        <w:rPr>
          <w:rFonts w:asciiTheme="minorEastAsia" w:hAnsiTheme="minorEastAsia" w:cs="Times New Roman"/>
          <w:sz w:val="24"/>
          <w:szCs w:val="24"/>
        </w:rPr>
        <w:t>m</w:t>
      </w:r>
      <w:r>
        <w:rPr>
          <w:rFonts w:asciiTheme="minorEastAsia" w:hAnsiTheme="minorEastAsia" w:cs="Times New Roman" w:hint="eastAsia"/>
          <w:sz w:val="24"/>
          <w:szCs w:val="24"/>
        </w:rPr>
        <w:t>的千分位</w:t>
      </w:r>
      <w:r w:rsidRPr="00826B0B">
        <w:rPr>
          <w:rFonts w:asciiTheme="minorEastAsia" w:hAnsiTheme="minorEastAsia" w:cs="Times New Roman" w:hint="eastAsia"/>
          <w:sz w:val="24"/>
          <w:szCs w:val="24"/>
        </w:rPr>
        <w:t>，故螺旋测微器又叫千分尺。</w:t>
      </w:r>
    </w:p>
    <w:p w:rsidR="00B25A1E" w:rsidRPr="00EA6EAA" w:rsidRDefault="00B25A1E" w:rsidP="00B25A1E">
      <w:pPr>
        <w:pStyle w:val="3"/>
      </w:pPr>
      <w:r w:rsidRPr="00EA6EAA">
        <w:rPr>
          <w:rFonts w:hint="eastAsia"/>
        </w:rPr>
        <w:t>1.3组装相框</w:t>
      </w:r>
    </w:p>
    <w:p w:rsidR="00B25A1E" w:rsidRPr="005D7B36" w:rsidRDefault="00B25A1E" w:rsidP="00B25A1E">
      <w:pPr>
        <w:pStyle w:val="2"/>
        <w:rPr>
          <w:rFonts w:asciiTheme="minorEastAsia" w:eastAsiaTheme="minorEastAsia" w:hAnsiTheme="minorEastAsia"/>
          <w:sz w:val="28"/>
          <w:szCs w:val="28"/>
        </w:rPr>
      </w:pPr>
      <w:r w:rsidRPr="005D7B36">
        <w:rPr>
          <w:rFonts w:asciiTheme="minorEastAsia" w:eastAsiaTheme="minorEastAsia" w:hAnsiTheme="minorEastAsia" w:hint="eastAsia"/>
          <w:sz w:val="28"/>
          <w:szCs w:val="28"/>
        </w:rPr>
        <w:t>1.3.1活动准备</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BA72A7">
        <w:rPr>
          <w:rFonts w:asciiTheme="minorEastAsia" w:hAnsiTheme="minorEastAsia" w:hint="eastAsia"/>
          <w:b/>
          <w:bCs/>
          <w:sz w:val="24"/>
          <w:szCs w:val="24"/>
        </w:rPr>
        <w:t>1.3.1.1</w:t>
      </w:r>
      <w:r>
        <w:rPr>
          <w:rFonts w:asciiTheme="minorEastAsia" w:hAnsiTheme="minorEastAsia" w:hint="eastAsia"/>
          <w:sz w:val="24"/>
          <w:szCs w:val="24"/>
        </w:rPr>
        <w:t>清点本次实训所需器材：</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25A1E" w:rsidRPr="00B23E29" w:rsidTr="00513B17">
        <w:trPr>
          <w:trHeight w:val="385"/>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选材</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规格</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数量</w:t>
            </w:r>
          </w:p>
        </w:tc>
      </w:tr>
      <w:tr w:rsidR="00B25A1E" w:rsidRPr="00B23E29" w:rsidTr="00513B17">
        <w:trPr>
          <w:trHeight w:val="402"/>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背景衬板</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三合板</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1</w:t>
            </w:r>
            <w:r w:rsidRPr="00B23E29">
              <w:rPr>
                <w:rFonts w:ascii="Times New Roman" w:eastAsia="宋体" w:hAnsi="Times New Roman" w:cs="Times New Roman" w:hint="eastAsia"/>
                <w:szCs w:val="24"/>
              </w:rPr>
              <w:t>块</w:t>
            </w:r>
          </w:p>
        </w:tc>
      </w:tr>
      <w:tr w:rsidR="00B25A1E" w:rsidRPr="00B23E29" w:rsidTr="00513B17">
        <w:trPr>
          <w:trHeight w:val="385"/>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玻璃</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普通</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一块</w:t>
            </w:r>
          </w:p>
        </w:tc>
      </w:tr>
      <w:tr w:rsidR="00B25A1E" w:rsidRPr="00B23E29" w:rsidTr="00513B17">
        <w:trPr>
          <w:trHeight w:val="402"/>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边框</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普通</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一根</w:t>
            </w:r>
          </w:p>
        </w:tc>
      </w:tr>
      <w:tr w:rsidR="00B25A1E" w:rsidRPr="00B23E29" w:rsidTr="00513B17">
        <w:trPr>
          <w:trHeight w:val="385"/>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扣角</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带螺丝</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四副</w:t>
            </w:r>
          </w:p>
        </w:tc>
      </w:tr>
      <w:tr w:rsidR="00B25A1E" w:rsidRPr="00B23E29" w:rsidTr="00513B17">
        <w:trPr>
          <w:trHeight w:val="402"/>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lastRenderedPageBreak/>
              <w:t>照片</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生活照</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自定</w:t>
            </w:r>
          </w:p>
        </w:tc>
      </w:tr>
      <w:tr w:rsidR="00B25A1E" w:rsidRPr="00B23E29" w:rsidTr="00513B17">
        <w:trPr>
          <w:trHeight w:val="385"/>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美工纸</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各色</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Pr>
                <w:rFonts w:ascii="Times New Roman" w:eastAsia="宋体" w:hAnsi="Times New Roman" w:cs="Times New Roman" w:hint="eastAsia"/>
                <w:szCs w:val="24"/>
              </w:rPr>
              <w:t>自定</w:t>
            </w:r>
          </w:p>
        </w:tc>
      </w:tr>
      <w:tr w:rsidR="00B25A1E" w:rsidRPr="00B23E29" w:rsidTr="00513B17">
        <w:trPr>
          <w:trHeight w:val="402"/>
          <w:jc w:val="center"/>
        </w:trPr>
        <w:tc>
          <w:tcPr>
            <w:tcW w:w="166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粘合剂</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白乳胶</w:t>
            </w:r>
          </w:p>
        </w:tc>
        <w:tc>
          <w:tcPr>
            <w:tcW w:w="166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一桶</w:t>
            </w:r>
          </w:p>
        </w:tc>
      </w:tr>
    </w:tbl>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具体材料尺寸需辅导员根据照片尺寸来确定。</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BA72A7">
        <w:rPr>
          <w:rFonts w:asciiTheme="minorEastAsia" w:hAnsiTheme="minorEastAsia" w:hint="eastAsia"/>
          <w:b/>
          <w:bCs/>
          <w:sz w:val="24"/>
          <w:szCs w:val="24"/>
        </w:rPr>
        <w:t>1.3.1.2</w:t>
      </w:r>
      <w:r>
        <w:rPr>
          <w:rFonts w:asciiTheme="minorEastAsia" w:hAnsiTheme="minorEastAsia" w:hint="eastAsia"/>
          <w:sz w:val="24"/>
          <w:szCs w:val="24"/>
        </w:rPr>
        <w:t>准备本次技能操作所需工具：</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389"/>
        <w:gridCol w:w="1326"/>
        <w:gridCol w:w="1437"/>
        <w:gridCol w:w="1665"/>
        <w:gridCol w:w="1186"/>
      </w:tblGrid>
      <w:tr w:rsidR="00B25A1E" w:rsidRPr="00B23E29" w:rsidTr="00513B17">
        <w:trPr>
          <w:trHeight w:val="403"/>
          <w:jc w:val="center"/>
        </w:trPr>
        <w:tc>
          <w:tcPr>
            <w:tcW w:w="891"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设备</w:t>
            </w:r>
          </w:p>
        </w:tc>
        <w:tc>
          <w:tcPr>
            <w:tcW w:w="815"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规格</w:t>
            </w:r>
          </w:p>
        </w:tc>
        <w:tc>
          <w:tcPr>
            <w:tcW w:w="778"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数量</w:t>
            </w:r>
          </w:p>
        </w:tc>
        <w:tc>
          <w:tcPr>
            <w:tcW w:w="843"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设备</w:t>
            </w:r>
          </w:p>
        </w:tc>
        <w:tc>
          <w:tcPr>
            <w:tcW w:w="97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规格</w:t>
            </w:r>
          </w:p>
        </w:tc>
        <w:tc>
          <w:tcPr>
            <w:tcW w:w="69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数量</w:t>
            </w:r>
          </w:p>
        </w:tc>
      </w:tr>
      <w:tr w:rsidR="00B25A1E" w:rsidRPr="00B23E29" w:rsidTr="00513B17">
        <w:trPr>
          <w:trHeight w:val="420"/>
          <w:jc w:val="center"/>
        </w:trPr>
        <w:tc>
          <w:tcPr>
            <w:tcW w:w="891"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直尺</w:t>
            </w:r>
          </w:p>
        </w:tc>
        <w:tc>
          <w:tcPr>
            <w:tcW w:w="815"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20cm</w:t>
            </w:r>
          </w:p>
        </w:tc>
        <w:tc>
          <w:tcPr>
            <w:tcW w:w="778"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1</w:t>
            </w:r>
            <w:r w:rsidRPr="00B23E29">
              <w:rPr>
                <w:rFonts w:ascii="Times New Roman" w:eastAsia="宋体" w:hAnsi="Times New Roman" w:cs="Times New Roman" w:hint="eastAsia"/>
                <w:szCs w:val="24"/>
              </w:rPr>
              <w:t>只</w:t>
            </w:r>
          </w:p>
        </w:tc>
        <w:tc>
          <w:tcPr>
            <w:tcW w:w="843"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开孔钻</w:t>
            </w:r>
          </w:p>
        </w:tc>
        <w:tc>
          <w:tcPr>
            <w:tcW w:w="97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台式配钻头</w:t>
            </w:r>
          </w:p>
        </w:tc>
        <w:tc>
          <w:tcPr>
            <w:tcW w:w="69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1</w:t>
            </w:r>
            <w:r w:rsidRPr="00B23E29">
              <w:rPr>
                <w:rFonts w:ascii="Times New Roman" w:eastAsia="宋体" w:hAnsi="Times New Roman" w:cs="Times New Roman" w:hint="eastAsia"/>
                <w:szCs w:val="24"/>
              </w:rPr>
              <w:t>套</w:t>
            </w:r>
          </w:p>
        </w:tc>
      </w:tr>
      <w:tr w:rsidR="00B25A1E" w:rsidRPr="00B23E29" w:rsidTr="00513B17">
        <w:trPr>
          <w:trHeight w:val="403"/>
          <w:jc w:val="center"/>
        </w:trPr>
        <w:tc>
          <w:tcPr>
            <w:tcW w:w="891"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玻璃刀</w:t>
            </w:r>
          </w:p>
        </w:tc>
        <w:tc>
          <w:tcPr>
            <w:tcW w:w="815"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固定型</w:t>
            </w:r>
          </w:p>
        </w:tc>
        <w:tc>
          <w:tcPr>
            <w:tcW w:w="778"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一支</w:t>
            </w:r>
          </w:p>
        </w:tc>
        <w:tc>
          <w:tcPr>
            <w:tcW w:w="843"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螺丝刀</w:t>
            </w:r>
          </w:p>
        </w:tc>
        <w:tc>
          <w:tcPr>
            <w:tcW w:w="97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一字跟十字</w:t>
            </w:r>
          </w:p>
        </w:tc>
        <w:tc>
          <w:tcPr>
            <w:tcW w:w="69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一套</w:t>
            </w:r>
          </w:p>
        </w:tc>
      </w:tr>
      <w:tr w:rsidR="00B25A1E" w:rsidRPr="00B23E29" w:rsidTr="00513B17">
        <w:trPr>
          <w:trHeight w:val="420"/>
          <w:jc w:val="center"/>
        </w:trPr>
        <w:tc>
          <w:tcPr>
            <w:tcW w:w="891"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剪刀</w:t>
            </w:r>
          </w:p>
        </w:tc>
        <w:tc>
          <w:tcPr>
            <w:tcW w:w="815"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普通</w:t>
            </w:r>
          </w:p>
        </w:tc>
        <w:tc>
          <w:tcPr>
            <w:tcW w:w="778"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1</w:t>
            </w:r>
            <w:r w:rsidRPr="00B23E29">
              <w:rPr>
                <w:rFonts w:ascii="Times New Roman" w:eastAsia="宋体" w:hAnsi="Times New Roman" w:cs="Times New Roman" w:hint="eastAsia"/>
                <w:szCs w:val="24"/>
              </w:rPr>
              <w:t>只</w:t>
            </w:r>
          </w:p>
        </w:tc>
        <w:tc>
          <w:tcPr>
            <w:tcW w:w="843"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角度尺</w:t>
            </w:r>
          </w:p>
        </w:tc>
        <w:tc>
          <w:tcPr>
            <w:tcW w:w="97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角度任意可调</w:t>
            </w:r>
          </w:p>
        </w:tc>
        <w:tc>
          <w:tcPr>
            <w:tcW w:w="69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一副</w:t>
            </w:r>
          </w:p>
        </w:tc>
      </w:tr>
      <w:tr w:rsidR="00B25A1E" w:rsidRPr="00B23E29" w:rsidTr="00513B17">
        <w:trPr>
          <w:trHeight w:val="403"/>
          <w:jc w:val="center"/>
        </w:trPr>
        <w:tc>
          <w:tcPr>
            <w:tcW w:w="891"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刻刀</w:t>
            </w:r>
          </w:p>
        </w:tc>
        <w:tc>
          <w:tcPr>
            <w:tcW w:w="815"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普通</w:t>
            </w:r>
          </w:p>
        </w:tc>
        <w:tc>
          <w:tcPr>
            <w:tcW w:w="778"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1</w:t>
            </w:r>
            <w:r w:rsidRPr="00B23E29">
              <w:rPr>
                <w:rFonts w:ascii="Times New Roman" w:eastAsia="宋体" w:hAnsi="Times New Roman" w:cs="Times New Roman" w:hint="eastAsia"/>
                <w:szCs w:val="24"/>
              </w:rPr>
              <w:t>只</w:t>
            </w:r>
          </w:p>
        </w:tc>
        <w:tc>
          <w:tcPr>
            <w:tcW w:w="843"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千分尺</w:t>
            </w:r>
          </w:p>
        </w:tc>
        <w:tc>
          <w:tcPr>
            <w:tcW w:w="977"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0.01mm</w:t>
            </w:r>
          </w:p>
        </w:tc>
        <w:tc>
          <w:tcPr>
            <w:tcW w:w="696" w:type="pct"/>
            <w:vAlign w:val="center"/>
          </w:tcPr>
          <w:p w:rsidR="00B25A1E" w:rsidRPr="00B23E29" w:rsidRDefault="00B25A1E" w:rsidP="00513B17">
            <w:pPr>
              <w:jc w:val="center"/>
              <w:rPr>
                <w:rFonts w:ascii="Times New Roman" w:eastAsia="宋体" w:hAnsi="Times New Roman" w:cs="Times New Roman"/>
                <w:szCs w:val="24"/>
              </w:rPr>
            </w:pPr>
            <w:r w:rsidRPr="00B23E29">
              <w:rPr>
                <w:rFonts w:ascii="Times New Roman" w:eastAsia="宋体" w:hAnsi="Times New Roman" w:cs="Times New Roman" w:hint="eastAsia"/>
                <w:szCs w:val="24"/>
              </w:rPr>
              <w:t>一副</w:t>
            </w:r>
          </w:p>
        </w:tc>
      </w:tr>
    </w:tbl>
    <w:p w:rsidR="00B25A1E" w:rsidRPr="005D7B36" w:rsidRDefault="00B25A1E" w:rsidP="00B25A1E">
      <w:pPr>
        <w:pStyle w:val="2"/>
        <w:rPr>
          <w:rFonts w:asciiTheme="minorEastAsia" w:eastAsiaTheme="minorEastAsia" w:hAnsiTheme="minorEastAsia"/>
          <w:sz w:val="24"/>
          <w:szCs w:val="24"/>
        </w:rPr>
      </w:pPr>
      <w:r w:rsidRPr="005D7B36">
        <w:rPr>
          <w:rFonts w:asciiTheme="minorEastAsia" w:eastAsiaTheme="minorEastAsia" w:hAnsiTheme="minorEastAsia" w:hint="eastAsia"/>
          <w:sz w:val="28"/>
          <w:szCs w:val="28"/>
        </w:rPr>
        <w:t>1.3.2</w:t>
      </w:r>
      <w:r w:rsidRPr="005D7B36">
        <w:rPr>
          <w:rFonts w:asciiTheme="minorEastAsia" w:eastAsiaTheme="minorEastAsia" w:hAnsiTheme="minorEastAsia" w:hint="eastAsia"/>
        </w:rPr>
        <w:t>活动实施</w:t>
      </w:r>
    </w:p>
    <w:p w:rsidR="00B25A1E" w:rsidRPr="00957D08"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bookmarkStart w:id="2" w:name="_Hlk14449335"/>
      <w:r w:rsidRPr="00BA72A7">
        <w:rPr>
          <w:rFonts w:asciiTheme="minorEastAsia" w:hAnsiTheme="minorEastAsia" w:hint="eastAsia"/>
          <w:b/>
          <w:bCs/>
          <w:sz w:val="24"/>
          <w:szCs w:val="24"/>
        </w:rPr>
        <w:t>1.3.2.1</w:t>
      </w:r>
      <w:r w:rsidRPr="00957D08">
        <w:rPr>
          <w:rFonts w:asciiTheme="minorEastAsia" w:hAnsiTheme="minorEastAsia" w:hint="eastAsia"/>
          <w:sz w:val="24"/>
          <w:szCs w:val="24"/>
        </w:rPr>
        <w:t>测量训练</w:t>
      </w:r>
    </w:p>
    <w:bookmarkEnd w:id="2"/>
    <w:p w:rsidR="00B25A1E" w:rsidRPr="00957D08"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957D08">
        <w:rPr>
          <w:rFonts w:asciiTheme="minorEastAsia" w:hAnsiTheme="minorEastAsia" w:cs="Times New Roman" w:hint="eastAsia"/>
          <w:color w:val="000000"/>
          <w:sz w:val="24"/>
          <w:szCs w:val="24"/>
        </w:rPr>
        <w:t>长度的测量是最基本的测量，最常用的工具是刻度尺。</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cs="Times New Roman" w:hint="eastAsia"/>
          <w:color w:val="000000"/>
          <w:sz w:val="24"/>
          <w:szCs w:val="24"/>
        </w:rPr>
        <w:t>（1）</w:t>
      </w:r>
      <w:r w:rsidRPr="00957D08">
        <w:rPr>
          <w:rFonts w:asciiTheme="minorEastAsia" w:hAnsiTheme="minorEastAsia" w:cs="Times New Roman" w:hint="eastAsia"/>
          <w:color w:val="000000"/>
          <w:sz w:val="24"/>
          <w:szCs w:val="24"/>
        </w:rPr>
        <w:t>.长度的主单位是米，用符号：m表示，我们走两步的距离约是1米，课桌的高度约0.75米。</w:t>
      </w:r>
    </w:p>
    <w:p w:rsidR="00B25A1E" w:rsidRPr="00BA72A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（2）</w:t>
      </w:r>
      <w:r w:rsidRPr="00957D08">
        <w:rPr>
          <w:rFonts w:asciiTheme="minorEastAsia" w:hAnsiTheme="minorEastAsia" w:cs="Times New Roman" w:hint="eastAsia"/>
          <w:color w:val="000000"/>
          <w:sz w:val="24"/>
          <w:szCs w:val="24"/>
        </w:rPr>
        <w:t>.长度的单位还有千米、分米、厘米、毫米、微米，</w:t>
      </w:r>
    </w:p>
    <w:p w:rsidR="00B25A1E" w:rsidRPr="00957D08"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957D08">
        <w:rPr>
          <w:rFonts w:asciiTheme="minorEastAsia" w:hAnsiTheme="minorEastAsia" w:cs="Times New Roman" w:hint="eastAsia"/>
          <w:color w:val="000000"/>
          <w:sz w:val="24"/>
          <w:szCs w:val="24"/>
        </w:rPr>
        <w:t>它们关系是：</w:t>
      </w:r>
    </w:p>
    <w:p w:rsidR="00B25A1E" w:rsidRPr="00957D08" w:rsidRDefault="00B25A1E" w:rsidP="00B25A1E">
      <w:pPr>
        <w:spacing w:line="360" w:lineRule="auto"/>
        <w:ind w:firstLineChars="202" w:firstLine="485"/>
        <w:rPr>
          <w:rFonts w:asciiTheme="minorEastAsia" w:hAnsiTheme="minorEastAsia" w:cs="Times New Roman"/>
          <w:color w:val="000000"/>
          <w:sz w:val="24"/>
          <w:szCs w:val="24"/>
        </w:rPr>
      </w:pPr>
      <w:r w:rsidRPr="00957D08">
        <w:rPr>
          <w:rFonts w:asciiTheme="minorEastAsia" w:hAnsiTheme="minorEastAsia" w:cs="Times New Roman" w:hint="eastAsia"/>
          <w:color w:val="000000"/>
          <w:sz w:val="24"/>
          <w:szCs w:val="24"/>
        </w:rPr>
        <w:t>1千米=</w:t>
      </w:r>
      <w:smartTag w:uri="urn:schemas-microsoft-com:office:smarttags" w:element="chmetcnv">
        <w:smartTagPr>
          <w:attr w:name="TCSC" w:val="0"/>
          <w:attr w:name="NumberType" w:val="1"/>
          <w:attr w:name="Negative" w:val="False"/>
          <w:attr w:name="HasSpace" w:val="False"/>
          <w:attr w:name="SourceValue" w:val="1000"/>
          <w:attr w:name="UnitName" w:val="米"/>
        </w:smartTagPr>
        <w:r w:rsidRPr="00957D08">
          <w:rPr>
            <w:rFonts w:asciiTheme="minorEastAsia" w:hAnsiTheme="minorEastAsia" w:cs="Times New Roman" w:hint="eastAsia"/>
            <w:color w:val="000000"/>
            <w:sz w:val="24"/>
            <w:szCs w:val="24"/>
          </w:rPr>
          <w:t>1000米</w:t>
        </w:r>
      </w:smartTag>
      <w:r w:rsidRPr="00957D08">
        <w:rPr>
          <w:rFonts w:asciiTheme="minorEastAsia" w:hAnsiTheme="minorEastAsia" w:cs="Times New Roman" w:hint="eastAsia"/>
          <w:color w:val="000000"/>
          <w:sz w:val="24"/>
          <w:szCs w:val="24"/>
        </w:rPr>
        <w:t>=</w:t>
      </w:r>
      <w:smartTag w:uri="urn:schemas-microsoft-com:office:smarttags" w:element="chmetcnv">
        <w:smartTagPr>
          <w:attr w:name="TCSC" w:val="0"/>
          <w:attr w:name="NumberType" w:val="1"/>
          <w:attr w:name="Negative" w:val="False"/>
          <w:attr w:name="HasSpace" w:val="False"/>
          <w:attr w:name="SourceValue" w:val="103"/>
          <w:attr w:name="UnitName" w:val="米"/>
        </w:smartTagPr>
        <w:r w:rsidRPr="00957D08">
          <w:rPr>
            <w:rFonts w:asciiTheme="minorEastAsia" w:hAnsiTheme="minorEastAsia" w:cs="Times New Roman" w:hint="eastAsia"/>
            <w:color w:val="000000"/>
            <w:sz w:val="24"/>
            <w:szCs w:val="24"/>
          </w:rPr>
          <w:t>10</w:t>
        </w:r>
        <w:r w:rsidRPr="00957D08">
          <w:rPr>
            <w:rFonts w:asciiTheme="minorEastAsia" w:hAnsiTheme="minorEastAsia" w:cs="Times New Roman" w:hint="eastAsia"/>
            <w:color w:val="000000"/>
            <w:sz w:val="24"/>
            <w:szCs w:val="24"/>
            <w:vertAlign w:val="superscript"/>
          </w:rPr>
          <w:t>3</w:t>
        </w:r>
        <w:r w:rsidRPr="00957D08">
          <w:rPr>
            <w:rFonts w:asciiTheme="minorEastAsia" w:hAnsiTheme="minorEastAsia" w:cs="Times New Roman" w:hint="eastAsia"/>
            <w:color w:val="000000"/>
            <w:sz w:val="24"/>
            <w:szCs w:val="24"/>
          </w:rPr>
          <w:t>米</w:t>
        </w:r>
      </w:smartTag>
      <w:r w:rsidRPr="00957D08">
        <w:rPr>
          <w:rFonts w:asciiTheme="minorEastAsia" w:hAnsiTheme="minorEastAsia" w:cs="Times New Roman" w:hint="eastAsia"/>
          <w:color w:val="000000"/>
          <w:sz w:val="24"/>
          <w:szCs w:val="24"/>
        </w:rPr>
        <w:t>；1分米=</w:t>
      </w:r>
      <w:smartTag w:uri="urn:schemas-microsoft-com:office:smarttags" w:element="chmetcnv">
        <w:smartTagPr>
          <w:attr w:name="TCSC" w:val="0"/>
          <w:attr w:name="NumberType" w:val="1"/>
          <w:attr w:name="Negative" w:val="False"/>
          <w:attr w:name="HasSpace" w:val="False"/>
          <w:attr w:name="SourceValue" w:val=".1"/>
          <w:attr w:name="UnitName" w:val="米"/>
        </w:smartTagPr>
        <w:r w:rsidRPr="00957D08">
          <w:rPr>
            <w:rFonts w:asciiTheme="minorEastAsia" w:hAnsiTheme="minorEastAsia" w:cs="Times New Roman" w:hint="eastAsia"/>
            <w:color w:val="000000"/>
            <w:sz w:val="24"/>
            <w:szCs w:val="24"/>
          </w:rPr>
          <w:t>0.1米</w:t>
        </w:r>
      </w:smartTag>
      <w:r w:rsidRPr="00957D08">
        <w:rPr>
          <w:rFonts w:asciiTheme="minorEastAsia" w:hAnsiTheme="minorEastAsia" w:cs="Times New Roman" w:hint="eastAsia"/>
          <w:color w:val="000000"/>
          <w:sz w:val="24"/>
          <w:szCs w:val="24"/>
        </w:rPr>
        <w:t>=10</w:t>
      </w:r>
      <w:r w:rsidRPr="00957D08">
        <w:rPr>
          <w:rFonts w:asciiTheme="minorEastAsia" w:hAnsiTheme="minorEastAsia" w:cs="Times New Roman" w:hint="eastAsia"/>
          <w:color w:val="000000"/>
          <w:sz w:val="24"/>
          <w:szCs w:val="24"/>
          <w:vertAlign w:val="superscript"/>
        </w:rPr>
        <w:t>-1</w:t>
      </w:r>
      <w:r w:rsidRPr="00957D08">
        <w:rPr>
          <w:rFonts w:asciiTheme="minorEastAsia" w:hAnsiTheme="minorEastAsia" w:cs="Times New Roman" w:hint="eastAsia"/>
          <w:color w:val="000000"/>
          <w:sz w:val="24"/>
          <w:szCs w:val="24"/>
        </w:rPr>
        <w:t>米</w:t>
      </w:r>
      <w:r>
        <w:rPr>
          <w:rFonts w:asciiTheme="minorEastAsia" w:hAnsiTheme="minorEastAsia" w:cs="Times New Roman" w:hint="eastAsia"/>
          <w:color w:val="000000"/>
          <w:sz w:val="24"/>
          <w:szCs w:val="24"/>
        </w:rPr>
        <w:t>；</w:t>
      </w:r>
      <w:r w:rsidRPr="00957D08">
        <w:rPr>
          <w:rFonts w:asciiTheme="minorEastAsia" w:hAnsiTheme="minorEastAsia" w:cs="Times New Roman" w:hint="eastAsia"/>
          <w:color w:val="000000"/>
          <w:sz w:val="24"/>
          <w:szCs w:val="24"/>
        </w:rPr>
        <w:t>1厘米=</w:t>
      </w:r>
      <w:smartTag w:uri="urn:schemas-microsoft-com:office:smarttags" w:element="chmetcnv">
        <w:smartTagPr>
          <w:attr w:name="TCSC" w:val="0"/>
          <w:attr w:name="NumberType" w:val="1"/>
          <w:attr w:name="Negative" w:val="False"/>
          <w:attr w:name="HasSpace" w:val="False"/>
          <w:attr w:name="SourceValue" w:val=".01"/>
          <w:attr w:name="UnitName" w:val="米"/>
        </w:smartTagPr>
        <w:r w:rsidRPr="00957D08">
          <w:rPr>
            <w:rFonts w:asciiTheme="minorEastAsia" w:hAnsiTheme="minorEastAsia" w:cs="Times New Roman" w:hint="eastAsia"/>
            <w:color w:val="000000"/>
            <w:sz w:val="24"/>
            <w:szCs w:val="24"/>
          </w:rPr>
          <w:t>0.01米</w:t>
        </w:r>
      </w:smartTag>
      <w:r w:rsidRPr="00957D08">
        <w:rPr>
          <w:rFonts w:asciiTheme="minorEastAsia" w:hAnsiTheme="minorEastAsia" w:cs="Times New Roman" w:hint="eastAsia"/>
          <w:color w:val="000000"/>
          <w:sz w:val="24"/>
          <w:szCs w:val="24"/>
        </w:rPr>
        <w:t>=10</w:t>
      </w:r>
      <w:smartTag w:uri="urn:schemas-microsoft-com:office:smarttags" w:element="chmetcnv">
        <w:smartTagPr>
          <w:attr w:name="TCSC" w:val="0"/>
          <w:attr w:name="NumberType" w:val="1"/>
          <w:attr w:name="Negative" w:val="True"/>
          <w:attr w:name="HasSpace" w:val="False"/>
          <w:attr w:name="SourceValue" w:val="2"/>
          <w:attr w:name="UnitName" w:val="米"/>
        </w:smartTagPr>
        <w:r w:rsidRPr="00957D08">
          <w:rPr>
            <w:rFonts w:asciiTheme="minorEastAsia" w:hAnsiTheme="minorEastAsia" w:cs="Times New Roman" w:hint="eastAsia"/>
            <w:color w:val="000000"/>
            <w:sz w:val="24"/>
            <w:szCs w:val="24"/>
            <w:vertAlign w:val="superscript"/>
          </w:rPr>
          <w:t>-2</w:t>
        </w:r>
        <w:r w:rsidRPr="00957D08">
          <w:rPr>
            <w:rFonts w:asciiTheme="minorEastAsia" w:hAnsiTheme="minorEastAsia" w:cs="Times New Roman" w:hint="eastAsia"/>
            <w:color w:val="000000"/>
            <w:sz w:val="24"/>
            <w:szCs w:val="24"/>
          </w:rPr>
          <w:t>米</w:t>
        </w:r>
      </w:smartTag>
      <w:r w:rsidRPr="00957D08">
        <w:rPr>
          <w:rFonts w:asciiTheme="minorEastAsia" w:hAnsiTheme="minorEastAsia" w:cs="Times New Roman" w:hint="eastAsia"/>
          <w:color w:val="000000"/>
          <w:sz w:val="24"/>
          <w:szCs w:val="24"/>
        </w:rPr>
        <w:t>；</w:t>
      </w:r>
    </w:p>
    <w:p w:rsidR="00B25A1E" w:rsidRDefault="00B25A1E" w:rsidP="00B25A1E">
      <w:pPr>
        <w:spacing w:line="360" w:lineRule="auto"/>
        <w:ind w:firstLineChars="202" w:firstLine="485"/>
        <w:rPr>
          <w:rFonts w:asciiTheme="minorEastAsia" w:hAnsiTheme="minorEastAsia" w:cs="Times New Roman"/>
          <w:color w:val="000000"/>
          <w:sz w:val="24"/>
          <w:szCs w:val="24"/>
        </w:rPr>
      </w:pPr>
      <w:r w:rsidRPr="00957D08">
        <w:rPr>
          <w:rFonts w:asciiTheme="minorEastAsia" w:hAnsiTheme="minorEastAsia" w:cs="Times New Roman" w:hint="eastAsia"/>
          <w:color w:val="000000"/>
          <w:sz w:val="24"/>
          <w:szCs w:val="24"/>
        </w:rPr>
        <w:t>1毫米=</w:t>
      </w:r>
      <w:smartTag w:uri="urn:schemas-microsoft-com:office:smarttags" w:element="chmetcnv">
        <w:smartTagPr>
          <w:attr w:name="TCSC" w:val="0"/>
          <w:attr w:name="NumberType" w:val="1"/>
          <w:attr w:name="Negative" w:val="False"/>
          <w:attr w:name="HasSpace" w:val="False"/>
          <w:attr w:name="SourceValue" w:val=".001"/>
          <w:attr w:name="UnitName" w:val="米"/>
        </w:smartTagPr>
        <w:r w:rsidRPr="00957D08">
          <w:rPr>
            <w:rFonts w:asciiTheme="minorEastAsia" w:hAnsiTheme="minorEastAsia" w:cs="Times New Roman" w:hint="eastAsia"/>
            <w:color w:val="000000"/>
            <w:sz w:val="24"/>
            <w:szCs w:val="24"/>
          </w:rPr>
          <w:t>0.001米</w:t>
        </w:r>
      </w:smartTag>
      <w:r w:rsidRPr="00957D08">
        <w:rPr>
          <w:rFonts w:asciiTheme="minorEastAsia" w:hAnsiTheme="minorEastAsia" w:cs="Times New Roman" w:hint="eastAsia"/>
          <w:color w:val="000000"/>
          <w:sz w:val="24"/>
          <w:szCs w:val="24"/>
        </w:rPr>
        <w:t>=10</w:t>
      </w:r>
      <w:r w:rsidRPr="00957D08">
        <w:rPr>
          <w:rFonts w:asciiTheme="minorEastAsia" w:hAnsiTheme="minorEastAsia" w:cs="Times New Roman" w:hint="eastAsia"/>
          <w:color w:val="000000"/>
          <w:sz w:val="24"/>
          <w:szCs w:val="24"/>
          <w:vertAlign w:val="superscript"/>
        </w:rPr>
        <w:t>-3</w:t>
      </w:r>
      <w:r w:rsidRPr="00957D08">
        <w:rPr>
          <w:rFonts w:asciiTheme="minorEastAsia" w:hAnsiTheme="minorEastAsia" w:cs="Times New Roman" w:hint="eastAsia"/>
          <w:color w:val="000000"/>
          <w:sz w:val="24"/>
          <w:szCs w:val="24"/>
        </w:rPr>
        <w:t>米</w:t>
      </w:r>
      <w:r>
        <w:rPr>
          <w:rFonts w:asciiTheme="minorEastAsia" w:hAnsiTheme="minorEastAsia" w:cs="Times New Roman" w:hint="eastAsia"/>
          <w:color w:val="000000"/>
          <w:sz w:val="24"/>
          <w:szCs w:val="24"/>
        </w:rPr>
        <w:t>；</w:t>
      </w:r>
      <w:r w:rsidRPr="00957D08">
        <w:rPr>
          <w:rFonts w:asciiTheme="minorEastAsia" w:hAnsiTheme="minorEastAsia" w:cs="Times New Roman" w:hint="eastAsia"/>
          <w:color w:val="000000"/>
          <w:sz w:val="24"/>
          <w:szCs w:val="24"/>
        </w:rPr>
        <w:t>1米=10</w:t>
      </w:r>
      <w:r w:rsidRPr="00957D08">
        <w:rPr>
          <w:rFonts w:asciiTheme="minorEastAsia" w:hAnsiTheme="minorEastAsia" w:cs="Times New Roman" w:hint="eastAsia"/>
          <w:color w:val="000000"/>
          <w:sz w:val="24"/>
          <w:szCs w:val="24"/>
          <w:vertAlign w:val="superscript"/>
        </w:rPr>
        <w:t>6</w:t>
      </w:r>
      <w:r w:rsidRPr="00957D08">
        <w:rPr>
          <w:rFonts w:asciiTheme="minorEastAsia" w:hAnsiTheme="minorEastAsia" w:cs="Times New Roman" w:hint="eastAsia"/>
          <w:color w:val="000000"/>
          <w:sz w:val="24"/>
          <w:szCs w:val="24"/>
        </w:rPr>
        <w:t>微米；1微米=10</w:t>
      </w:r>
      <w:r w:rsidRPr="00957D08">
        <w:rPr>
          <w:rFonts w:asciiTheme="minorEastAsia" w:hAnsiTheme="minorEastAsia" w:cs="Times New Roman" w:hint="eastAsia"/>
          <w:color w:val="000000"/>
          <w:sz w:val="24"/>
          <w:szCs w:val="24"/>
          <w:vertAlign w:val="superscript"/>
        </w:rPr>
        <w:t>-6</w:t>
      </w:r>
      <w:r w:rsidRPr="00957D08">
        <w:rPr>
          <w:rFonts w:asciiTheme="minorEastAsia" w:hAnsiTheme="minorEastAsia" w:cs="Times New Roman" w:hint="eastAsia"/>
          <w:color w:val="000000"/>
          <w:sz w:val="24"/>
          <w:szCs w:val="24"/>
        </w:rPr>
        <w:t>米</w:t>
      </w:r>
      <w:r>
        <w:rPr>
          <w:rFonts w:asciiTheme="minorEastAsia" w:hAnsiTheme="minorEastAsia" w:cs="Times New Roman" w:hint="eastAsia"/>
          <w:color w:val="000000"/>
          <w:sz w:val="24"/>
          <w:szCs w:val="24"/>
        </w:rPr>
        <w:t>；</w:t>
      </w:r>
    </w:p>
    <w:p w:rsidR="00B25A1E" w:rsidRPr="00957D08" w:rsidRDefault="00B25A1E" w:rsidP="00B25A1E">
      <w:pPr>
        <w:spacing w:line="360" w:lineRule="auto"/>
        <w:ind w:firstLineChars="202" w:firstLine="485"/>
        <w:rPr>
          <w:rFonts w:asciiTheme="minorEastAsia" w:hAnsiTheme="minorEastAsia" w:cs="Times New Roman"/>
          <w:color w:val="000000"/>
          <w:sz w:val="24"/>
          <w:szCs w:val="24"/>
        </w:rPr>
      </w:pPr>
      <w:r>
        <w:rPr>
          <w:rFonts w:asciiTheme="minorEastAsia" w:hAnsiTheme="minorEastAsia" w:cs="Times New Roman" w:hint="eastAsia"/>
          <w:color w:val="000000"/>
          <w:sz w:val="24"/>
          <w:szCs w:val="24"/>
        </w:rPr>
        <w:t>（3）</w:t>
      </w:r>
      <w:r w:rsidRPr="00957D08">
        <w:rPr>
          <w:rFonts w:asciiTheme="minorEastAsia" w:hAnsiTheme="minorEastAsia" w:cs="Times New Roman" w:hint="eastAsia"/>
          <w:sz w:val="24"/>
          <w:szCs w:val="24"/>
        </w:rPr>
        <w:t>刻度尺的正确使用</w:t>
      </w:r>
      <w:r>
        <w:rPr>
          <w:rFonts w:asciiTheme="minorEastAsia" w:hAnsiTheme="minorEastAsia" w:cs="Times New Roman" w:hint="eastAsia"/>
          <w:sz w:val="24"/>
          <w:szCs w:val="24"/>
        </w:rPr>
        <w:t>：</w:t>
      </w:r>
    </w:p>
    <w:p w:rsidR="00B25A1E" w:rsidRPr="00957D08"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①</w:t>
      </w:r>
      <w:r w:rsidRPr="00957D08">
        <w:rPr>
          <w:rFonts w:asciiTheme="minorEastAsia" w:hAnsiTheme="minorEastAsia" w:cs="Times New Roman" w:hint="eastAsia"/>
          <w:sz w:val="24"/>
          <w:szCs w:val="24"/>
        </w:rPr>
        <w:t>使用前要注意观察它的零刻线、量程和最小刻度值；</w:t>
      </w:r>
    </w:p>
    <w:p w:rsidR="00B25A1E" w:rsidRPr="00957D08"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②</w:t>
      </w:r>
      <w:r w:rsidRPr="00957D08">
        <w:rPr>
          <w:rFonts w:asciiTheme="minorEastAsia" w:hAnsiTheme="minorEastAsia" w:cs="Times New Roman" w:hint="eastAsia"/>
          <w:sz w:val="24"/>
          <w:szCs w:val="24"/>
        </w:rPr>
        <w:t>用刻度尺测量时，</w:t>
      </w:r>
      <w:proofErr w:type="gramStart"/>
      <w:r w:rsidRPr="00957D08">
        <w:rPr>
          <w:rFonts w:asciiTheme="minorEastAsia" w:hAnsiTheme="minorEastAsia" w:cs="Times New Roman" w:hint="eastAsia"/>
          <w:sz w:val="24"/>
          <w:szCs w:val="24"/>
        </w:rPr>
        <w:t>尺要沿着</w:t>
      </w:r>
      <w:proofErr w:type="gramEnd"/>
      <w:r w:rsidRPr="00957D08">
        <w:rPr>
          <w:rFonts w:asciiTheme="minorEastAsia" w:hAnsiTheme="minorEastAsia" w:cs="Times New Roman" w:hint="eastAsia"/>
          <w:sz w:val="24"/>
          <w:szCs w:val="24"/>
        </w:rPr>
        <w:t>所测长度，不利用磨损的零刻线；</w:t>
      </w:r>
    </w:p>
    <w:p w:rsidR="00B25A1E" w:rsidRPr="00957D08"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③</w:t>
      </w:r>
      <w:r w:rsidRPr="00957D08">
        <w:rPr>
          <w:rFonts w:asciiTheme="minorEastAsia" w:hAnsiTheme="minorEastAsia" w:cs="Times New Roman" w:hint="eastAsia"/>
          <w:sz w:val="24"/>
          <w:szCs w:val="24"/>
        </w:rPr>
        <w:t>读数时视线要</w:t>
      </w:r>
      <w:proofErr w:type="gramStart"/>
      <w:r w:rsidRPr="00957D08">
        <w:rPr>
          <w:rFonts w:asciiTheme="minorEastAsia" w:hAnsiTheme="minorEastAsia" w:cs="Times New Roman" w:hint="eastAsia"/>
          <w:sz w:val="24"/>
          <w:szCs w:val="24"/>
        </w:rPr>
        <w:t>与尺面垂直</w:t>
      </w:r>
      <w:proofErr w:type="gramEnd"/>
      <w:r w:rsidRPr="00957D08">
        <w:rPr>
          <w:rFonts w:asciiTheme="minorEastAsia" w:hAnsiTheme="minorEastAsia" w:cs="Times New Roman" w:hint="eastAsia"/>
          <w:sz w:val="24"/>
          <w:szCs w:val="24"/>
        </w:rPr>
        <w:t>，在精确测量时，</w:t>
      </w:r>
      <w:proofErr w:type="gramStart"/>
      <w:r w:rsidRPr="00957D08">
        <w:rPr>
          <w:rFonts w:asciiTheme="minorEastAsia" w:hAnsiTheme="minorEastAsia" w:cs="Times New Roman" w:hint="eastAsia"/>
          <w:sz w:val="24"/>
          <w:szCs w:val="24"/>
        </w:rPr>
        <w:t>要估读到</w:t>
      </w:r>
      <w:proofErr w:type="gramEnd"/>
      <w:r w:rsidRPr="00957D08">
        <w:rPr>
          <w:rFonts w:asciiTheme="minorEastAsia" w:hAnsiTheme="minorEastAsia" w:cs="Times New Roman" w:hint="eastAsia"/>
          <w:sz w:val="24"/>
          <w:szCs w:val="24"/>
        </w:rPr>
        <w:t>最小刻度值的下一位；</w:t>
      </w:r>
    </w:p>
    <w:p w:rsidR="00B25A1E" w:rsidRDefault="00B25A1E" w:rsidP="00B25A1E">
      <w:pPr>
        <w:spacing w:line="360" w:lineRule="auto"/>
        <w:rPr>
          <w:rFonts w:asciiTheme="minorEastAsia" w:hAnsiTheme="minorEastAsia" w:cs="Times New Roman"/>
          <w:sz w:val="24"/>
          <w:szCs w:val="24"/>
        </w:rPr>
      </w:pPr>
      <w:r w:rsidRPr="00957D08">
        <w:rPr>
          <w:rFonts w:asciiTheme="minorEastAsia" w:hAnsiTheme="minorEastAsia" w:cs="Times New Roman" w:hint="eastAsia"/>
          <w:sz w:val="24"/>
          <w:szCs w:val="24"/>
        </w:rPr>
        <w:t>测量结果由数字和单位组成。</w:t>
      </w:r>
    </w:p>
    <w:p w:rsidR="00B25A1E"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lastRenderedPageBreak/>
        <w:t>（4）</w:t>
      </w:r>
      <w:r w:rsidRPr="00957D08">
        <w:rPr>
          <w:rFonts w:asciiTheme="minorEastAsia" w:hAnsiTheme="minorEastAsia" w:cs="Times New Roman" w:hint="eastAsia"/>
          <w:sz w:val="24"/>
          <w:szCs w:val="24"/>
        </w:rPr>
        <w:t>误差：测量值与真实值之间的差异，叫误差。误差是不可避免的，它只能尽量减少，而不能消除，常用减少误差的方法是：多次测量求平均值。</w:t>
      </w:r>
    </w:p>
    <w:p w:rsidR="00B25A1E" w:rsidRPr="00957D08"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（5）</w:t>
      </w:r>
      <w:r w:rsidRPr="00957D08">
        <w:rPr>
          <w:rFonts w:asciiTheme="minorEastAsia" w:hAnsiTheme="minorEastAsia" w:cs="Times New Roman" w:hint="eastAsia"/>
          <w:sz w:val="24"/>
          <w:szCs w:val="24"/>
        </w:rPr>
        <w:t>特殊测量方法</w:t>
      </w:r>
      <w:r>
        <w:rPr>
          <w:rFonts w:asciiTheme="minorEastAsia" w:hAnsiTheme="minorEastAsia" w:cs="Times New Roman" w:hint="eastAsia"/>
          <w:sz w:val="24"/>
          <w:szCs w:val="24"/>
        </w:rPr>
        <w:t>：</w:t>
      </w:r>
    </w:p>
    <w:p w:rsidR="00B25A1E" w:rsidRPr="00957D08"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①</w:t>
      </w:r>
      <w:r w:rsidRPr="00957D08">
        <w:rPr>
          <w:rFonts w:asciiTheme="minorEastAsia" w:hAnsiTheme="minorEastAsia" w:cs="Times New Roman" w:hint="eastAsia"/>
          <w:sz w:val="24"/>
          <w:szCs w:val="24"/>
        </w:rPr>
        <w:t>累积法：把尺寸很小的物体累积起来，聚成可以用刻度尺来测量的数量后，再测量出它的总长度，然后除以这些小物体的个数，就可以得出小物体的长度。如测量细铜丝的直径，测量一张纸的厚度.</w:t>
      </w:r>
    </w:p>
    <w:p w:rsidR="00B25A1E"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②</w:t>
      </w:r>
      <w:r w:rsidRPr="00957D08">
        <w:rPr>
          <w:rFonts w:asciiTheme="minorEastAsia" w:hAnsiTheme="minorEastAsia" w:cs="Times New Roman" w:hint="eastAsia"/>
          <w:sz w:val="24"/>
          <w:szCs w:val="24"/>
        </w:rPr>
        <w:t>平移法：</w:t>
      </w:r>
    </w:p>
    <w:p w:rsidR="00B25A1E" w:rsidRDefault="00B25A1E" w:rsidP="00B25A1E">
      <w:pPr>
        <w:spacing w:line="360" w:lineRule="auto"/>
        <w:ind w:firstLineChars="210" w:firstLine="504"/>
        <w:rPr>
          <w:rFonts w:asciiTheme="minorEastAsia" w:hAnsiTheme="minorEastAsia" w:cs="Times New Roman"/>
          <w:sz w:val="24"/>
          <w:szCs w:val="24"/>
        </w:rPr>
      </w:pPr>
      <w:r w:rsidRPr="00957D08">
        <w:rPr>
          <w:rFonts w:asciiTheme="minorEastAsia" w:hAnsiTheme="minorEastAsia" w:cs="Times New Roman" w:hint="eastAsia"/>
          <w:sz w:val="24"/>
          <w:szCs w:val="24"/>
        </w:rPr>
        <w:t>(a)测硬币直径；</w:t>
      </w:r>
    </w:p>
    <w:p w:rsidR="00B25A1E" w:rsidRPr="00957D08" w:rsidRDefault="00B25A1E" w:rsidP="00B25A1E">
      <w:pPr>
        <w:spacing w:line="360" w:lineRule="auto"/>
        <w:ind w:firstLineChars="210" w:firstLine="504"/>
        <w:rPr>
          <w:rFonts w:asciiTheme="minorEastAsia" w:hAnsiTheme="minorEastAsia" w:cs="Times New Roman"/>
          <w:sz w:val="24"/>
          <w:szCs w:val="24"/>
        </w:rPr>
      </w:pPr>
      <w:r w:rsidRPr="00957D08">
        <w:rPr>
          <w:rFonts w:asciiTheme="minorEastAsia" w:hAnsiTheme="minorEastAsia" w:cs="Times New Roman" w:hint="eastAsia"/>
          <w:sz w:val="24"/>
          <w:szCs w:val="24"/>
        </w:rPr>
        <w:t>(b)测乒乓球直径</w:t>
      </w:r>
      <w:r>
        <w:rPr>
          <w:rFonts w:asciiTheme="minorEastAsia" w:hAnsiTheme="minorEastAsia" w:cs="Times New Roman" w:hint="eastAsia"/>
          <w:sz w:val="24"/>
          <w:szCs w:val="24"/>
        </w:rPr>
        <w:t>；</w:t>
      </w:r>
    </w:p>
    <w:p w:rsidR="00B25A1E" w:rsidRDefault="00B25A1E" w:rsidP="00B25A1E">
      <w:pPr>
        <w:spacing w:line="360" w:lineRule="auto"/>
        <w:ind w:firstLineChars="210" w:firstLine="504"/>
        <w:rPr>
          <w:rFonts w:asciiTheme="minorEastAsia" w:hAnsiTheme="minorEastAsia" w:cs="Times New Roman"/>
          <w:sz w:val="24"/>
          <w:szCs w:val="24"/>
        </w:rPr>
      </w:pPr>
      <w:r>
        <w:rPr>
          <w:rFonts w:asciiTheme="minorEastAsia" w:hAnsiTheme="minorEastAsia" w:cs="Times New Roman" w:hint="eastAsia"/>
          <w:sz w:val="24"/>
          <w:szCs w:val="24"/>
        </w:rPr>
        <w:t>③</w:t>
      </w:r>
      <w:r w:rsidRPr="00957D08">
        <w:rPr>
          <w:rFonts w:asciiTheme="minorEastAsia" w:hAnsiTheme="minorEastAsia" w:cs="Times New Roman" w:hint="eastAsia"/>
          <w:sz w:val="24"/>
          <w:szCs w:val="24"/>
        </w:rPr>
        <w:t>替代法：有些物体长度不方便用刻度尺直接测量的，就可用其他物体代替测量。如</w:t>
      </w:r>
      <w:r>
        <w:rPr>
          <w:rFonts w:asciiTheme="minorEastAsia" w:hAnsiTheme="minorEastAsia" w:cs="Times New Roman" w:hint="eastAsia"/>
          <w:sz w:val="24"/>
          <w:szCs w:val="24"/>
        </w:rPr>
        <w:t>：</w:t>
      </w:r>
    </w:p>
    <w:p w:rsidR="00B25A1E" w:rsidRDefault="00B25A1E" w:rsidP="00B25A1E">
      <w:pPr>
        <w:spacing w:line="360" w:lineRule="auto"/>
        <w:ind w:firstLineChars="210" w:firstLine="504"/>
        <w:rPr>
          <w:rFonts w:asciiTheme="minorEastAsia" w:hAnsiTheme="minorEastAsia" w:cs="Times New Roman"/>
          <w:sz w:val="24"/>
          <w:szCs w:val="24"/>
        </w:rPr>
      </w:pPr>
      <w:r w:rsidRPr="00957D08">
        <w:rPr>
          <w:rFonts w:asciiTheme="minorEastAsia" w:hAnsiTheme="minorEastAsia" w:cs="Times New Roman" w:hint="eastAsia"/>
          <w:sz w:val="24"/>
          <w:szCs w:val="24"/>
        </w:rPr>
        <w:t>(a)怎样用短刻度尺测量教学楼的高度？</w:t>
      </w:r>
    </w:p>
    <w:p w:rsidR="00B25A1E" w:rsidRDefault="00B25A1E" w:rsidP="00B25A1E">
      <w:pPr>
        <w:spacing w:line="360" w:lineRule="auto"/>
        <w:ind w:firstLineChars="210" w:firstLine="504"/>
        <w:rPr>
          <w:rFonts w:asciiTheme="minorEastAsia" w:hAnsiTheme="minorEastAsia" w:cs="Times New Roman"/>
          <w:sz w:val="24"/>
          <w:szCs w:val="24"/>
        </w:rPr>
      </w:pPr>
      <w:r w:rsidRPr="00957D08">
        <w:rPr>
          <w:rFonts w:asciiTheme="minorEastAsia" w:hAnsiTheme="minorEastAsia" w:cs="Times New Roman" w:hint="eastAsia"/>
          <w:sz w:val="24"/>
          <w:szCs w:val="24"/>
        </w:rPr>
        <w:t>(b)怎样测量学校到你家的距离?</w:t>
      </w:r>
    </w:p>
    <w:p w:rsidR="00B25A1E" w:rsidRPr="00957D08" w:rsidRDefault="00B25A1E" w:rsidP="00B25A1E">
      <w:pPr>
        <w:spacing w:line="360" w:lineRule="auto"/>
        <w:ind w:firstLineChars="210" w:firstLine="504"/>
        <w:rPr>
          <w:rFonts w:asciiTheme="minorEastAsia" w:hAnsiTheme="minorEastAsia" w:cs="Times New Roman"/>
          <w:sz w:val="24"/>
          <w:szCs w:val="24"/>
        </w:rPr>
      </w:pPr>
      <w:r w:rsidRPr="00957D08">
        <w:rPr>
          <w:rFonts w:asciiTheme="minorEastAsia" w:hAnsiTheme="minorEastAsia" w:cs="Times New Roman" w:hint="eastAsia"/>
          <w:sz w:val="24"/>
          <w:szCs w:val="24"/>
        </w:rPr>
        <w:t>(c)怎样测地图上一曲线的长度？</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④</w:t>
      </w:r>
      <w:r w:rsidRPr="00957D08">
        <w:rPr>
          <w:rFonts w:asciiTheme="minorEastAsia" w:hAnsiTheme="minorEastAsia" w:cs="Times New Roman" w:hint="eastAsia"/>
          <w:sz w:val="24"/>
          <w:szCs w:val="24"/>
        </w:rPr>
        <w:t>估测法:用目视方式估计物体大约长度的方法。</w:t>
      </w:r>
    </w:p>
    <w:p w:rsidR="00B25A1E" w:rsidRPr="00EA6EAA"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（6）数</w:t>
      </w:r>
      <w:r w:rsidRPr="00EA6EAA">
        <w:rPr>
          <w:rFonts w:asciiTheme="minorEastAsia" w:hAnsiTheme="minorEastAsia" w:cs="Times New Roman" w:hint="eastAsia"/>
          <w:sz w:val="24"/>
          <w:szCs w:val="24"/>
        </w:rPr>
        <w:t>据记录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1720"/>
        <w:gridCol w:w="1721"/>
        <w:gridCol w:w="1721"/>
        <w:gridCol w:w="1718"/>
      </w:tblGrid>
      <w:tr w:rsidR="00B25A1E" w:rsidTr="00513B17">
        <w:tc>
          <w:tcPr>
            <w:tcW w:w="963" w:type="pct"/>
          </w:tcPr>
          <w:p w:rsidR="00B25A1E" w:rsidRDefault="00B25A1E" w:rsidP="00513B17">
            <w:r>
              <w:rPr>
                <w:rFonts w:hint="eastAsia"/>
              </w:rPr>
              <w:t>测量项目</w:t>
            </w:r>
          </w:p>
        </w:tc>
        <w:tc>
          <w:tcPr>
            <w:tcW w:w="1009" w:type="pct"/>
          </w:tcPr>
          <w:p w:rsidR="00B25A1E" w:rsidRDefault="00B25A1E" w:rsidP="00513B17">
            <w:r>
              <w:rPr>
                <w:rFonts w:hint="eastAsia"/>
              </w:rPr>
              <w:t>测量数据1</w:t>
            </w:r>
          </w:p>
        </w:tc>
        <w:tc>
          <w:tcPr>
            <w:tcW w:w="1010" w:type="pct"/>
          </w:tcPr>
          <w:p w:rsidR="00B25A1E" w:rsidRDefault="00B25A1E" w:rsidP="00513B17">
            <w:r>
              <w:rPr>
                <w:rFonts w:hint="eastAsia"/>
              </w:rPr>
              <w:t>测量数据2</w:t>
            </w:r>
          </w:p>
        </w:tc>
        <w:tc>
          <w:tcPr>
            <w:tcW w:w="1010" w:type="pct"/>
          </w:tcPr>
          <w:p w:rsidR="00B25A1E" w:rsidRDefault="00B25A1E" w:rsidP="00513B17">
            <w:r>
              <w:rPr>
                <w:rFonts w:hint="eastAsia"/>
              </w:rPr>
              <w:t>测量数据3</w:t>
            </w:r>
          </w:p>
        </w:tc>
        <w:tc>
          <w:tcPr>
            <w:tcW w:w="1008" w:type="pct"/>
          </w:tcPr>
          <w:p w:rsidR="00B25A1E" w:rsidRDefault="00B25A1E" w:rsidP="00513B17">
            <w:r>
              <w:rPr>
                <w:rFonts w:hint="eastAsia"/>
              </w:rPr>
              <w:t>测量数据4</w:t>
            </w:r>
          </w:p>
        </w:tc>
      </w:tr>
      <w:tr w:rsidR="00B25A1E" w:rsidTr="00513B17">
        <w:tc>
          <w:tcPr>
            <w:tcW w:w="963" w:type="pct"/>
          </w:tcPr>
          <w:p w:rsidR="00B25A1E" w:rsidRDefault="00B25A1E" w:rsidP="00513B17">
            <w:r>
              <w:rPr>
                <w:rFonts w:hint="eastAsia"/>
              </w:rPr>
              <w:t>照片</w:t>
            </w:r>
          </w:p>
        </w:tc>
        <w:tc>
          <w:tcPr>
            <w:tcW w:w="1009" w:type="pct"/>
          </w:tcPr>
          <w:p w:rsidR="00B25A1E" w:rsidRDefault="00B25A1E" w:rsidP="00513B17">
            <w:r>
              <w:rPr>
                <w:rFonts w:hint="eastAsia"/>
              </w:rPr>
              <w:t xml:space="preserve">长 </w:t>
            </w:r>
            <w:r>
              <w:t xml:space="preserve"> </w:t>
            </w:r>
            <w:r>
              <w:rPr>
                <w:rFonts w:hint="eastAsia"/>
              </w:rPr>
              <w:t>（ ）</w:t>
            </w:r>
          </w:p>
        </w:tc>
        <w:tc>
          <w:tcPr>
            <w:tcW w:w="1010" w:type="pct"/>
          </w:tcPr>
          <w:p w:rsidR="00B25A1E" w:rsidRDefault="00B25A1E" w:rsidP="00513B17">
            <w:r>
              <w:rPr>
                <w:rFonts w:hint="eastAsia"/>
              </w:rPr>
              <w:t xml:space="preserve">宽 </w:t>
            </w:r>
            <w:r>
              <w:t xml:space="preserve"> </w:t>
            </w:r>
            <w:r>
              <w:rPr>
                <w:rFonts w:hint="eastAsia"/>
              </w:rPr>
              <w:t>（ ）</w:t>
            </w:r>
          </w:p>
        </w:tc>
        <w:tc>
          <w:tcPr>
            <w:tcW w:w="1010" w:type="pct"/>
          </w:tcPr>
          <w:p w:rsidR="00B25A1E" w:rsidRDefault="00B25A1E" w:rsidP="00513B17">
            <w:r>
              <w:rPr>
                <w:rFonts w:hint="eastAsia"/>
              </w:rPr>
              <w:t>对角线（ ）</w:t>
            </w:r>
          </w:p>
        </w:tc>
        <w:tc>
          <w:tcPr>
            <w:tcW w:w="1008" w:type="pct"/>
          </w:tcPr>
          <w:p w:rsidR="00B25A1E" w:rsidRDefault="00B25A1E" w:rsidP="00513B17"/>
        </w:tc>
      </w:tr>
      <w:tr w:rsidR="00B25A1E" w:rsidTr="00513B17">
        <w:tc>
          <w:tcPr>
            <w:tcW w:w="963" w:type="pct"/>
          </w:tcPr>
          <w:p w:rsidR="00B25A1E" w:rsidRDefault="00B25A1E" w:rsidP="00513B17">
            <w:r>
              <w:rPr>
                <w:rFonts w:hint="eastAsia"/>
              </w:rPr>
              <w:t>玻璃板</w:t>
            </w:r>
          </w:p>
        </w:tc>
        <w:tc>
          <w:tcPr>
            <w:tcW w:w="1009" w:type="pct"/>
          </w:tcPr>
          <w:p w:rsidR="00B25A1E" w:rsidRDefault="00B25A1E" w:rsidP="00513B17">
            <w:r>
              <w:rPr>
                <w:rFonts w:hint="eastAsia"/>
              </w:rPr>
              <w:t xml:space="preserve">长 </w:t>
            </w:r>
            <w:r>
              <w:t xml:space="preserve"> </w:t>
            </w:r>
            <w:r>
              <w:rPr>
                <w:rFonts w:hint="eastAsia"/>
              </w:rPr>
              <w:t>（ ）</w:t>
            </w:r>
          </w:p>
        </w:tc>
        <w:tc>
          <w:tcPr>
            <w:tcW w:w="1010" w:type="pct"/>
          </w:tcPr>
          <w:p w:rsidR="00B25A1E" w:rsidRDefault="00B25A1E" w:rsidP="00513B17">
            <w:r>
              <w:rPr>
                <w:rFonts w:hint="eastAsia"/>
              </w:rPr>
              <w:t xml:space="preserve">宽 </w:t>
            </w:r>
            <w:r>
              <w:t xml:space="preserve"> </w:t>
            </w:r>
            <w:r>
              <w:rPr>
                <w:rFonts w:hint="eastAsia"/>
              </w:rPr>
              <w:t>（ ）</w:t>
            </w:r>
          </w:p>
        </w:tc>
        <w:tc>
          <w:tcPr>
            <w:tcW w:w="1010" w:type="pct"/>
          </w:tcPr>
          <w:p w:rsidR="00B25A1E" w:rsidRDefault="00B25A1E" w:rsidP="00513B17">
            <w:r>
              <w:rPr>
                <w:rFonts w:hint="eastAsia"/>
              </w:rPr>
              <w:t>对角线（ ）</w:t>
            </w:r>
          </w:p>
        </w:tc>
        <w:tc>
          <w:tcPr>
            <w:tcW w:w="1008" w:type="pct"/>
          </w:tcPr>
          <w:p w:rsidR="00B25A1E" w:rsidRDefault="00B25A1E" w:rsidP="00513B17">
            <w:r>
              <w:rPr>
                <w:rFonts w:hint="eastAsia"/>
              </w:rPr>
              <w:t>厚度（ ）</w:t>
            </w:r>
          </w:p>
        </w:tc>
      </w:tr>
      <w:tr w:rsidR="00B25A1E" w:rsidTr="00513B17">
        <w:tc>
          <w:tcPr>
            <w:tcW w:w="963" w:type="pct"/>
          </w:tcPr>
          <w:p w:rsidR="00B25A1E" w:rsidRDefault="00B25A1E" w:rsidP="00513B17">
            <w:r>
              <w:rPr>
                <w:rFonts w:hint="eastAsia"/>
              </w:rPr>
              <w:t>衬板</w:t>
            </w:r>
          </w:p>
        </w:tc>
        <w:tc>
          <w:tcPr>
            <w:tcW w:w="1009" w:type="pct"/>
          </w:tcPr>
          <w:p w:rsidR="00B25A1E" w:rsidRDefault="00B25A1E" w:rsidP="00513B17">
            <w:r>
              <w:rPr>
                <w:rFonts w:hint="eastAsia"/>
              </w:rPr>
              <w:t xml:space="preserve">长 </w:t>
            </w:r>
            <w:r>
              <w:t xml:space="preserve"> </w:t>
            </w:r>
            <w:r>
              <w:rPr>
                <w:rFonts w:hint="eastAsia"/>
              </w:rPr>
              <w:t>（ ）</w:t>
            </w:r>
          </w:p>
        </w:tc>
        <w:tc>
          <w:tcPr>
            <w:tcW w:w="1010" w:type="pct"/>
          </w:tcPr>
          <w:p w:rsidR="00B25A1E" w:rsidRDefault="00B25A1E" w:rsidP="00513B17">
            <w:r>
              <w:rPr>
                <w:rFonts w:hint="eastAsia"/>
              </w:rPr>
              <w:t xml:space="preserve">宽 </w:t>
            </w:r>
            <w:r>
              <w:t xml:space="preserve"> </w:t>
            </w:r>
            <w:r>
              <w:rPr>
                <w:rFonts w:hint="eastAsia"/>
              </w:rPr>
              <w:t>（ ）</w:t>
            </w:r>
          </w:p>
        </w:tc>
        <w:tc>
          <w:tcPr>
            <w:tcW w:w="1010" w:type="pct"/>
          </w:tcPr>
          <w:p w:rsidR="00B25A1E" w:rsidRDefault="00B25A1E" w:rsidP="00513B17">
            <w:r>
              <w:rPr>
                <w:rFonts w:hint="eastAsia"/>
              </w:rPr>
              <w:t>对角线（ ）</w:t>
            </w:r>
          </w:p>
        </w:tc>
        <w:tc>
          <w:tcPr>
            <w:tcW w:w="1008" w:type="pct"/>
          </w:tcPr>
          <w:p w:rsidR="00B25A1E" w:rsidRDefault="00B25A1E" w:rsidP="00513B17">
            <w:r>
              <w:rPr>
                <w:rFonts w:hint="eastAsia"/>
              </w:rPr>
              <w:t>厚度（ ）</w:t>
            </w:r>
          </w:p>
        </w:tc>
      </w:tr>
      <w:tr w:rsidR="00B25A1E" w:rsidTr="00513B17">
        <w:tc>
          <w:tcPr>
            <w:tcW w:w="963" w:type="pct"/>
          </w:tcPr>
          <w:p w:rsidR="00B25A1E" w:rsidRDefault="00B25A1E" w:rsidP="00513B17">
            <w:r>
              <w:rPr>
                <w:rFonts w:hint="eastAsia"/>
              </w:rPr>
              <w:t>边框</w:t>
            </w:r>
          </w:p>
        </w:tc>
        <w:tc>
          <w:tcPr>
            <w:tcW w:w="1009" w:type="pct"/>
          </w:tcPr>
          <w:p w:rsidR="00B25A1E" w:rsidRDefault="00B25A1E" w:rsidP="00513B17">
            <w:r>
              <w:rPr>
                <w:rFonts w:hint="eastAsia"/>
              </w:rPr>
              <w:t xml:space="preserve">长 </w:t>
            </w:r>
            <w:r>
              <w:t xml:space="preserve"> </w:t>
            </w:r>
            <w:r>
              <w:rPr>
                <w:rFonts w:hint="eastAsia"/>
              </w:rPr>
              <w:t>（ ）</w:t>
            </w:r>
          </w:p>
        </w:tc>
        <w:tc>
          <w:tcPr>
            <w:tcW w:w="1010" w:type="pct"/>
          </w:tcPr>
          <w:p w:rsidR="00B25A1E" w:rsidRDefault="00B25A1E" w:rsidP="00513B17">
            <w:r>
              <w:rPr>
                <w:rFonts w:hint="eastAsia"/>
              </w:rPr>
              <w:t>斜角（ ）</w:t>
            </w:r>
          </w:p>
        </w:tc>
        <w:tc>
          <w:tcPr>
            <w:tcW w:w="1010" w:type="pct"/>
          </w:tcPr>
          <w:p w:rsidR="00B25A1E" w:rsidRDefault="00B25A1E" w:rsidP="00513B17">
            <w:r>
              <w:rPr>
                <w:rFonts w:hint="eastAsia"/>
              </w:rPr>
              <w:t xml:space="preserve">直角 </w:t>
            </w:r>
            <w:r>
              <w:t xml:space="preserve"> </w:t>
            </w:r>
            <w:r>
              <w:rPr>
                <w:rFonts w:hint="eastAsia"/>
              </w:rPr>
              <w:t>（ ）</w:t>
            </w:r>
          </w:p>
        </w:tc>
        <w:tc>
          <w:tcPr>
            <w:tcW w:w="1008" w:type="pct"/>
          </w:tcPr>
          <w:p w:rsidR="00B25A1E" w:rsidRDefault="00B25A1E" w:rsidP="00513B17"/>
        </w:tc>
      </w:tr>
      <w:tr w:rsidR="00B25A1E" w:rsidTr="00513B17">
        <w:tc>
          <w:tcPr>
            <w:tcW w:w="963" w:type="pct"/>
          </w:tcPr>
          <w:p w:rsidR="00B25A1E" w:rsidRDefault="00B25A1E" w:rsidP="00513B17">
            <w:r>
              <w:rPr>
                <w:rFonts w:hint="eastAsia"/>
              </w:rPr>
              <w:t>扣角</w:t>
            </w:r>
          </w:p>
        </w:tc>
        <w:tc>
          <w:tcPr>
            <w:tcW w:w="1009" w:type="pct"/>
          </w:tcPr>
          <w:p w:rsidR="00B25A1E" w:rsidRDefault="00B25A1E" w:rsidP="00513B17">
            <w:r>
              <w:rPr>
                <w:rFonts w:hint="eastAsia"/>
              </w:rPr>
              <w:t>副数（ ）</w:t>
            </w:r>
          </w:p>
        </w:tc>
        <w:tc>
          <w:tcPr>
            <w:tcW w:w="1010" w:type="pct"/>
          </w:tcPr>
          <w:p w:rsidR="00B25A1E" w:rsidRDefault="00B25A1E" w:rsidP="00513B17">
            <w:r>
              <w:rPr>
                <w:rFonts w:hint="eastAsia"/>
              </w:rPr>
              <w:t>角度（ ）</w:t>
            </w:r>
          </w:p>
        </w:tc>
        <w:tc>
          <w:tcPr>
            <w:tcW w:w="1010" w:type="pct"/>
          </w:tcPr>
          <w:p w:rsidR="00B25A1E" w:rsidRDefault="00B25A1E" w:rsidP="00513B17">
            <w:r>
              <w:rPr>
                <w:rFonts w:hint="eastAsia"/>
              </w:rPr>
              <w:t xml:space="preserve">孔径 </w:t>
            </w:r>
            <w:r>
              <w:t xml:space="preserve"> </w:t>
            </w:r>
            <w:r>
              <w:rPr>
                <w:rFonts w:hint="eastAsia"/>
              </w:rPr>
              <w:t>（ ）</w:t>
            </w:r>
          </w:p>
        </w:tc>
        <w:tc>
          <w:tcPr>
            <w:tcW w:w="1008" w:type="pct"/>
          </w:tcPr>
          <w:p w:rsidR="00B25A1E" w:rsidRDefault="00B25A1E" w:rsidP="00513B17"/>
        </w:tc>
      </w:tr>
      <w:tr w:rsidR="00B25A1E" w:rsidTr="00513B17">
        <w:tc>
          <w:tcPr>
            <w:tcW w:w="963" w:type="pct"/>
          </w:tcPr>
          <w:p w:rsidR="00B25A1E" w:rsidRDefault="00B25A1E" w:rsidP="00513B17">
            <w:r>
              <w:rPr>
                <w:rFonts w:hint="eastAsia"/>
              </w:rPr>
              <w:t>螺丝</w:t>
            </w:r>
          </w:p>
        </w:tc>
        <w:tc>
          <w:tcPr>
            <w:tcW w:w="1009" w:type="pct"/>
          </w:tcPr>
          <w:p w:rsidR="00B25A1E" w:rsidRDefault="00B25A1E" w:rsidP="00513B17">
            <w:r>
              <w:rPr>
                <w:rFonts w:hint="eastAsia"/>
              </w:rPr>
              <w:t>直径（ ）</w:t>
            </w:r>
          </w:p>
        </w:tc>
        <w:tc>
          <w:tcPr>
            <w:tcW w:w="1010" w:type="pct"/>
          </w:tcPr>
          <w:p w:rsidR="00B25A1E" w:rsidRDefault="00B25A1E" w:rsidP="00513B17"/>
        </w:tc>
        <w:tc>
          <w:tcPr>
            <w:tcW w:w="1010" w:type="pct"/>
          </w:tcPr>
          <w:p w:rsidR="00B25A1E" w:rsidRDefault="00B25A1E" w:rsidP="00513B17"/>
        </w:tc>
        <w:tc>
          <w:tcPr>
            <w:tcW w:w="1008" w:type="pct"/>
          </w:tcPr>
          <w:p w:rsidR="00B25A1E" w:rsidRDefault="00B25A1E" w:rsidP="00513B17"/>
        </w:tc>
      </w:tr>
    </w:tbl>
    <w:p w:rsidR="00B25A1E" w:rsidRPr="0078597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bookmarkStart w:id="3" w:name="_Hlk14449631"/>
      <w:r w:rsidRPr="00785977">
        <w:rPr>
          <w:rFonts w:asciiTheme="minorEastAsia" w:hAnsiTheme="minorEastAsia" w:hint="eastAsia"/>
          <w:b/>
          <w:bCs/>
          <w:sz w:val="24"/>
          <w:szCs w:val="24"/>
        </w:rPr>
        <w:t>1.3.2.2</w:t>
      </w:r>
      <w:r w:rsidRPr="00785977">
        <w:rPr>
          <w:rFonts w:asciiTheme="minorEastAsia" w:hAnsiTheme="minorEastAsia" w:hint="eastAsia"/>
          <w:sz w:val="24"/>
          <w:szCs w:val="24"/>
        </w:rPr>
        <w:t>：</w:t>
      </w:r>
      <w:r w:rsidRPr="00BA72A7">
        <w:rPr>
          <w:rFonts w:asciiTheme="minorEastAsia" w:hAnsiTheme="minorEastAsia" w:cs="Times New Roman" w:hint="eastAsia"/>
          <w:sz w:val="24"/>
          <w:szCs w:val="24"/>
        </w:rPr>
        <w:t>交流构思镜框布局，设计自我形象展示布局图，辅导员巡视指导合理的布局；</w:t>
      </w:r>
    </w:p>
    <w:bookmarkEnd w:id="3"/>
    <w:p w:rsidR="00B25A1E" w:rsidRPr="0078597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785977">
        <w:rPr>
          <w:rFonts w:asciiTheme="minorEastAsia" w:hAnsiTheme="minorEastAsia" w:hint="eastAsia"/>
          <w:b/>
          <w:bCs/>
          <w:sz w:val="24"/>
          <w:szCs w:val="24"/>
        </w:rPr>
        <w:lastRenderedPageBreak/>
        <w:t>1.3.2.3</w:t>
      </w:r>
      <w:r w:rsidRPr="00785977">
        <w:rPr>
          <w:rFonts w:asciiTheme="minorEastAsia" w:hAnsiTheme="minorEastAsia" w:hint="eastAsia"/>
          <w:sz w:val="24"/>
          <w:szCs w:val="24"/>
        </w:rPr>
        <w:t>：</w:t>
      </w:r>
      <w:r w:rsidRPr="00BA72A7">
        <w:rPr>
          <w:rFonts w:asciiTheme="minorEastAsia" w:hAnsiTheme="minorEastAsia" w:cs="Times New Roman" w:hint="eastAsia"/>
          <w:sz w:val="24"/>
          <w:szCs w:val="24"/>
        </w:rPr>
        <w:t>想办法怎样准确的切割不同角度的边框条，设计安全的防护措施；</w:t>
      </w:r>
    </w:p>
    <w:p w:rsidR="00B25A1E" w:rsidRPr="0078597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sidRPr="00BA72A7">
        <w:rPr>
          <w:rFonts w:asciiTheme="minorEastAsia" w:hAnsiTheme="minorEastAsia" w:cs="Times New Roman" w:hint="eastAsia"/>
          <w:sz w:val="24"/>
          <w:szCs w:val="24"/>
        </w:rPr>
        <w:t>考虑因素：</w:t>
      </w:r>
    </w:p>
    <w:p w:rsidR="00B25A1E" w:rsidRPr="0078597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sidRPr="00785977">
        <w:rPr>
          <w:rFonts w:asciiTheme="minorEastAsia" w:hAnsiTheme="minorEastAsia" w:cs="Times New Roman" w:hint="eastAsia"/>
          <w:sz w:val="24"/>
          <w:szCs w:val="24"/>
        </w:rPr>
        <w:t>（1）</w:t>
      </w:r>
      <w:r w:rsidRPr="00BA72A7">
        <w:rPr>
          <w:rFonts w:asciiTheme="minorEastAsia" w:hAnsiTheme="minorEastAsia" w:cs="Times New Roman" w:hint="eastAsia"/>
          <w:sz w:val="24"/>
          <w:szCs w:val="24"/>
        </w:rPr>
        <w:t>角度的准确性</w:t>
      </w:r>
      <w:r w:rsidRPr="00BA72A7">
        <w:rPr>
          <w:rFonts w:asciiTheme="minorEastAsia" w:hAnsiTheme="minorEastAsia" w:cs="Times New Roman" w:hint="eastAsia"/>
          <w:sz w:val="24"/>
          <w:szCs w:val="24"/>
          <w:u w:val="single"/>
        </w:rPr>
        <w:t xml:space="preserve">                                              </w:t>
      </w:r>
      <w:r>
        <w:rPr>
          <w:rFonts w:asciiTheme="minorEastAsia" w:hAnsiTheme="minorEastAsia" w:cs="Times New Roman" w:hint="eastAsia"/>
          <w:sz w:val="24"/>
          <w:szCs w:val="24"/>
        </w:rPr>
        <w:t>；</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sidRPr="00785977">
        <w:rPr>
          <w:rFonts w:asciiTheme="minorEastAsia" w:hAnsiTheme="minorEastAsia" w:hint="eastAsia"/>
          <w:sz w:val="24"/>
          <w:szCs w:val="24"/>
        </w:rPr>
        <w:t>（2）</w:t>
      </w:r>
      <w:r w:rsidRPr="00BA72A7">
        <w:rPr>
          <w:rFonts w:asciiTheme="minorEastAsia" w:hAnsiTheme="minorEastAsia" w:cs="Times New Roman" w:hint="eastAsia"/>
          <w:sz w:val="24"/>
          <w:szCs w:val="24"/>
        </w:rPr>
        <w:t>切割玻璃时对手的保护措施</w:t>
      </w:r>
      <w:r w:rsidRPr="00BA72A7">
        <w:rPr>
          <w:rFonts w:asciiTheme="minorEastAsia" w:hAnsiTheme="minorEastAsia" w:cs="Times New Roman" w:hint="eastAsia"/>
          <w:sz w:val="24"/>
          <w:szCs w:val="24"/>
          <w:u w:val="single"/>
        </w:rPr>
        <w:t xml:space="preserve">                                  </w:t>
      </w:r>
      <w:r>
        <w:rPr>
          <w:rFonts w:asciiTheme="minorEastAsia" w:hAnsiTheme="minorEastAsia" w:cs="Times New Roman" w:hint="eastAsia"/>
          <w:sz w:val="24"/>
          <w:szCs w:val="24"/>
          <w:u w:val="single"/>
        </w:rPr>
        <w:t>；</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（3）</w:t>
      </w:r>
      <w:r w:rsidRPr="00BA72A7">
        <w:rPr>
          <w:rFonts w:asciiTheme="minorEastAsia" w:hAnsiTheme="minorEastAsia" w:cs="Times New Roman" w:hint="eastAsia"/>
          <w:sz w:val="24"/>
          <w:szCs w:val="24"/>
        </w:rPr>
        <w:t>切割边框时防止锯条的跳槽措施</w:t>
      </w:r>
      <w:r w:rsidRPr="00BA72A7">
        <w:rPr>
          <w:rFonts w:asciiTheme="minorEastAsia" w:hAnsiTheme="minorEastAsia" w:cs="Times New Roman" w:hint="eastAsia"/>
          <w:sz w:val="24"/>
          <w:szCs w:val="24"/>
          <w:u w:val="single"/>
        </w:rPr>
        <w:t xml:space="preserve">                              </w:t>
      </w:r>
      <w:r w:rsidRPr="00BA72A7">
        <w:rPr>
          <w:rFonts w:asciiTheme="minorEastAsia" w:hAnsiTheme="minorEastAsia" w:cs="Times New Roman" w:hint="eastAsia"/>
          <w:sz w:val="24"/>
          <w:szCs w:val="24"/>
        </w:rPr>
        <w:t>；</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（4）</w:t>
      </w:r>
      <w:r w:rsidRPr="00BA72A7">
        <w:rPr>
          <w:rFonts w:asciiTheme="minorEastAsia" w:hAnsiTheme="minorEastAsia" w:cs="Times New Roman" w:hint="eastAsia"/>
          <w:sz w:val="24"/>
          <w:szCs w:val="24"/>
        </w:rPr>
        <w:t>装配过程中防止玻璃边划手的措施</w:t>
      </w:r>
      <w:r w:rsidRPr="00BA72A7">
        <w:rPr>
          <w:rFonts w:asciiTheme="minorEastAsia" w:hAnsiTheme="minorEastAsia" w:cs="Times New Roman" w:hint="eastAsia"/>
          <w:sz w:val="24"/>
          <w:szCs w:val="24"/>
          <w:u w:val="single"/>
        </w:rPr>
        <w:t xml:space="preserve">                            </w:t>
      </w:r>
      <w:r>
        <w:rPr>
          <w:rFonts w:asciiTheme="minorEastAsia" w:hAnsiTheme="minorEastAsia" w:cs="Times New Roman" w:hint="eastAsia"/>
          <w:sz w:val="24"/>
          <w:szCs w:val="24"/>
        </w:rPr>
        <w:t>；</w:t>
      </w: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sidRPr="00785977">
        <w:rPr>
          <w:rFonts w:asciiTheme="minorEastAsia" w:hAnsiTheme="minorEastAsia" w:hint="eastAsia"/>
          <w:b/>
          <w:bCs/>
          <w:sz w:val="24"/>
          <w:szCs w:val="24"/>
        </w:rPr>
        <w:t>1.3.2.</w:t>
      </w:r>
      <w:r>
        <w:rPr>
          <w:rFonts w:asciiTheme="minorEastAsia" w:hAnsiTheme="minorEastAsia" w:hint="eastAsia"/>
          <w:b/>
          <w:bCs/>
          <w:sz w:val="24"/>
          <w:szCs w:val="24"/>
        </w:rPr>
        <w:t>4</w:t>
      </w:r>
      <w:r w:rsidRPr="00785977">
        <w:rPr>
          <w:rFonts w:asciiTheme="minorEastAsia" w:hAnsiTheme="minorEastAsia" w:hint="eastAsia"/>
          <w:sz w:val="24"/>
          <w:szCs w:val="24"/>
        </w:rPr>
        <w:t>：</w:t>
      </w:r>
      <w:r>
        <w:rPr>
          <w:rFonts w:asciiTheme="minorEastAsia" w:hAnsiTheme="minorEastAsia" w:cs="Times New Roman" w:hint="eastAsia"/>
          <w:sz w:val="24"/>
          <w:szCs w:val="24"/>
        </w:rPr>
        <w:t>安装自我展示相框，辅导员巡视指导。</w:t>
      </w:r>
    </w:p>
    <w:p w:rsidR="00B25A1E" w:rsidRDefault="00B25A1E" w:rsidP="00B25A1E">
      <w:pPr>
        <w:widowControl/>
        <w:tabs>
          <w:tab w:val="left" w:pos="1960"/>
          <w:tab w:val="center" w:pos="4153"/>
          <w:tab w:val="left" w:pos="6142"/>
        </w:tabs>
        <w:spacing w:line="360" w:lineRule="auto"/>
        <w:ind w:firstLineChars="200" w:firstLine="480"/>
        <w:jc w:val="left"/>
        <w:rPr>
          <w:i/>
          <w:iCs/>
          <w:color w:val="2F5496" w:themeColor="accent1" w:themeShade="BF"/>
          <w:sz w:val="24"/>
          <w:szCs w:val="24"/>
        </w:rPr>
      </w:pPr>
      <w:r>
        <w:rPr>
          <w:rFonts w:asciiTheme="minorEastAsia" w:hAnsiTheme="minorEastAsia" w:cs="Times New Roman" w:hint="eastAsia"/>
          <w:sz w:val="24"/>
          <w:szCs w:val="24"/>
        </w:rPr>
        <w:t>好啦，本章的制作任务到此结束，小朋友们</w:t>
      </w:r>
      <w:proofErr w:type="gramStart"/>
      <w:r>
        <w:rPr>
          <w:rFonts w:asciiTheme="minorEastAsia" w:hAnsiTheme="minorEastAsia" w:cs="Times New Roman" w:hint="eastAsia"/>
          <w:sz w:val="24"/>
          <w:szCs w:val="24"/>
        </w:rPr>
        <w:t>快快将</w:t>
      </w:r>
      <w:proofErr w:type="gramEnd"/>
      <w:r>
        <w:rPr>
          <w:rFonts w:asciiTheme="minorEastAsia" w:hAnsiTheme="minorEastAsia" w:cs="Times New Roman" w:hint="eastAsia"/>
          <w:sz w:val="24"/>
          <w:szCs w:val="24"/>
        </w:rPr>
        <w:t>自己喜爱的照片放入相框吧！</w:t>
      </w:r>
    </w:p>
    <w:p w:rsidR="00B25A1E" w:rsidRPr="00BA72A7"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cs="Times New Roman"/>
          <w:sz w:val="24"/>
          <w:szCs w:val="24"/>
        </w:rPr>
      </w:pPr>
      <w:r w:rsidRPr="00D97F96">
        <w:rPr>
          <w:rFonts w:asciiTheme="minorEastAsia" w:hAnsiTheme="minorEastAsia"/>
          <w:noProof/>
          <w:sz w:val="24"/>
          <w:szCs w:val="24"/>
        </w:rPr>
        <mc:AlternateContent>
          <mc:Choice Requires="wps">
            <w:drawing>
              <wp:anchor distT="118745" distB="118745" distL="114300" distR="114300" simplePos="0" relativeHeight="251664384" behindDoc="0" locked="0" layoutInCell="0" allowOverlap="1" wp14:anchorId="44F5EB1E" wp14:editId="2949BC63">
                <wp:simplePos x="0" y="0"/>
                <wp:positionH relativeFrom="margin">
                  <wp:posOffset>0</wp:posOffset>
                </wp:positionH>
                <wp:positionV relativeFrom="paragraph">
                  <wp:posOffset>514985</wp:posOffset>
                </wp:positionV>
                <wp:extent cx="5269230" cy="497205"/>
                <wp:effectExtent l="0" t="0" r="0" b="0"/>
                <wp:wrapSquare wrapText="bothSides"/>
                <wp:docPr id="6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30" cy="497205"/>
                        </a:xfrm>
                        <a:prstGeom prst="rect">
                          <a:avLst/>
                        </a:prstGeom>
                        <a:noFill/>
                        <a:extLst>
                          <a:ext uri="{53640926-AAD7-44D8-BBD7-CCE9431645EC}">
                            <a14:shadowObscured xmlns:a14="http://schemas.microsoft.com/office/drawing/2010/main" val="1"/>
                          </a:ext>
                        </a:extLst>
                      </wps:spPr>
                      <wps:txbx>
                        <w:txbxContent>
                          <w:p w:rsidR="00AA1C87" w:rsidRDefault="00AA1C87" w:rsidP="00B25A1E">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点击：摩氏硬度的概念，长度测量的方法和千分尺的使用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0;margin-top:40.55pt;width:414.9pt;height:39.15pt;z-index:251664384;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" o:allowincell="f" filled="f" stroked="f">
                <v:textbox>
                  <w:txbxContent>
                    <w:p w:rsidR="00AA1C87" w:rsidRDefault="00AA1C87" w:rsidP="00B25A1E">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点击：摩氏硬度的概念，长度测量的方法和千分尺的使用</w:t>
                      </w:r>
                    </w:p>
                  </w:txbxContent>
                </v:textbox>
                <w10:wrap type="square" anchorx="margin"/>
              </v:shape>
            </w:pict>
          </mc:Fallback>
        </mc:AlternateContent>
      </w:r>
    </w:p>
    <w:p w:rsidR="00B25A1E" w:rsidRPr="001A2BCB"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p>
    <w:p w:rsidR="00B25A1E" w:rsidRDefault="00B25A1E"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p>
    <w:p w:rsidR="00F23662" w:rsidRDefault="00F23662" w:rsidP="00B25A1E">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p>
    <w:p w:rsidR="00F23662" w:rsidRPr="00F23662" w:rsidRDefault="00F23662" w:rsidP="00F23662">
      <w:pPr>
        <w:keepNext/>
        <w:keepLines/>
        <w:spacing w:before="340" w:after="330" w:line="576" w:lineRule="auto"/>
        <w:ind w:firstLine="880"/>
        <w:jc w:val="center"/>
        <w:outlineLvl w:val="0"/>
        <w:rPr>
          <w:rFonts w:cs="宋体"/>
          <w:b/>
          <w:bCs/>
          <w:kern w:val="44"/>
          <w:sz w:val="44"/>
          <w:szCs w:val="44"/>
        </w:rPr>
      </w:pPr>
      <w:bookmarkStart w:id="4" w:name="_Hlk14441291"/>
      <w:bookmarkEnd w:id="4"/>
      <w:r w:rsidRPr="00F23662">
        <w:rPr>
          <w:rFonts w:cs="宋体" w:hint="eastAsia"/>
          <w:b/>
          <w:bCs/>
          <w:kern w:val="44"/>
          <w:sz w:val="44"/>
          <w:szCs w:val="44"/>
        </w:rPr>
        <w:lastRenderedPageBreak/>
        <w:t>第一章：基础技能篇</w:t>
      </w:r>
      <w:r w:rsidR="00E54EAC">
        <w:rPr>
          <w:rFonts w:cs="宋体" w:hint="eastAsia"/>
          <w:b/>
          <w:bCs/>
          <w:kern w:val="44"/>
          <w:sz w:val="44"/>
          <w:szCs w:val="44"/>
        </w:rPr>
        <w:t>（一）</w:t>
      </w:r>
    </w:p>
    <w:p w:rsidR="00F23662" w:rsidRPr="00F23662" w:rsidRDefault="00F23662" w:rsidP="00F23662">
      <w:pPr>
        <w:keepNext/>
        <w:keepLines/>
        <w:spacing w:before="340" w:after="330" w:line="576" w:lineRule="auto"/>
        <w:jc w:val="left"/>
        <w:outlineLvl w:val="0"/>
        <w:rPr>
          <w:rFonts w:cs="宋体"/>
          <w:b/>
          <w:bCs/>
          <w:kern w:val="44"/>
          <w:sz w:val="44"/>
          <w:szCs w:val="44"/>
        </w:rPr>
      </w:pPr>
      <w:r w:rsidRPr="00F23662">
        <w:rPr>
          <w:rFonts w:cs="宋体" w:hint="eastAsia"/>
          <w:b/>
          <w:bCs/>
          <w:kern w:val="44"/>
          <w:sz w:val="44"/>
          <w:szCs w:val="44"/>
        </w:rPr>
        <w:t>第2节：制作自我展示相框</w:t>
      </w:r>
    </w:p>
    <w:p w:rsidR="00F23662" w:rsidRPr="00F23662" w:rsidRDefault="00EC24F4" w:rsidP="00F23662">
      <w:pPr>
        <w:keepNext/>
        <w:keepLines/>
        <w:spacing w:before="340" w:after="330" w:line="576" w:lineRule="auto"/>
        <w:outlineLvl w:val="0"/>
        <w:rPr>
          <w:rFonts w:cs="宋体"/>
          <w:b/>
          <w:bCs/>
          <w:kern w:val="44"/>
          <w:sz w:val="32"/>
          <w:szCs w:val="32"/>
        </w:rPr>
      </w:pPr>
      <w:bookmarkStart w:id="5" w:name="_Hlk14440013"/>
      <w:r>
        <w:rPr>
          <w:rFonts w:cs="宋体" w:hint="eastAsia"/>
          <w:b/>
          <w:bCs/>
          <w:kern w:val="44"/>
          <w:sz w:val="32"/>
          <w:szCs w:val="32"/>
        </w:rPr>
        <w:t>2</w:t>
      </w:r>
      <w:r w:rsidR="00F23662" w:rsidRPr="00F23662">
        <w:rPr>
          <w:rFonts w:cs="宋体"/>
          <w:b/>
          <w:bCs/>
          <w:kern w:val="44"/>
          <w:sz w:val="32"/>
          <w:szCs w:val="32"/>
        </w:rPr>
        <w:t>.</w:t>
      </w:r>
      <w:r w:rsidR="00F23662" w:rsidRPr="00F23662">
        <w:rPr>
          <w:rFonts w:cs="宋体" w:hint="eastAsia"/>
          <w:b/>
          <w:bCs/>
          <w:kern w:val="44"/>
          <w:sz w:val="32"/>
          <w:szCs w:val="32"/>
        </w:rPr>
        <w:t>1天平的使用</w:t>
      </w:r>
    </w:p>
    <w:p w:rsidR="00F23662" w:rsidRPr="00F23662" w:rsidRDefault="00EC24F4" w:rsidP="00F23662">
      <w:pPr>
        <w:keepNext/>
        <w:keepLines/>
        <w:spacing w:before="120" w:after="120" w:line="360" w:lineRule="auto"/>
        <w:outlineLvl w:val="2"/>
        <w:rPr>
          <w:sz w:val="28"/>
          <w:szCs w:val="28"/>
        </w:rPr>
      </w:pPr>
      <w:bookmarkStart w:id="6" w:name="_Hlk14442613"/>
      <w:r>
        <w:rPr>
          <w:rFonts w:cs="宋体" w:hint="eastAsia"/>
          <w:b/>
          <w:bCs/>
          <w:sz w:val="28"/>
          <w:szCs w:val="28"/>
        </w:rPr>
        <w:t>2</w:t>
      </w:r>
      <w:r w:rsidRPr="00F23662">
        <w:rPr>
          <w:rFonts w:cs="宋体"/>
          <w:b/>
          <w:bCs/>
          <w:sz w:val="28"/>
          <w:szCs w:val="28"/>
        </w:rPr>
        <w:t>.1.1</w:t>
      </w:r>
      <w:r w:rsidRPr="00F23662">
        <w:rPr>
          <w:rFonts w:cs="宋体" w:hint="eastAsia"/>
          <w:b/>
          <w:bCs/>
          <w:sz w:val="28"/>
          <w:szCs w:val="28"/>
        </w:rPr>
        <w:t>：天平的原理</w:t>
      </w:r>
      <w:bookmarkEnd w:id="6"/>
    </w:p>
    <w:p w:rsidR="00F23662" w:rsidRPr="00F23662" w:rsidRDefault="00F23662" w:rsidP="00F23662">
      <w:pPr>
        <w:widowControl/>
        <w:spacing w:before="120" w:after="120" w:line="360" w:lineRule="auto"/>
        <w:ind w:firstLineChars="200" w:firstLine="480"/>
        <w:rPr>
          <w:rFonts w:asciiTheme="minorEastAsia" w:hAnsiTheme="minorEastAsia"/>
          <w:sz w:val="24"/>
          <w:szCs w:val="24"/>
        </w:rPr>
      </w:pPr>
      <w:r w:rsidRPr="00F23662">
        <w:rPr>
          <w:rFonts w:hint="eastAsia"/>
          <w:sz w:val="24"/>
          <w:szCs w:val="24"/>
        </w:rPr>
        <w:t>在我们学习生活之中，无论是在化学实验室称取一定质量的化学药品，还是在物理实验室之中，我们时常会见到一种称量物品的工具——天平。天平，在物</w:t>
      </w:r>
      <w:r w:rsidRPr="00F23662">
        <w:rPr>
          <w:rFonts w:asciiTheme="minorEastAsia" w:hAnsiTheme="minorEastAsia" w:hint="eastAsia"/>
          <w:sz w:val="24"/>
          <w:szCs w:val="24"/>
        </w:rPr>
        <w:t>理学上，是一种利用作用在物体上的重力以平衡的原理测定物体质量的一种精密仪器。</w:t>
      </w:r>
    </w:p>
    <w:p w:rsidR="00F23662" w:rsidRPr="00F23662" w:rsidRDefault="00F23662" w:rsidP="00F23662">
      <w:pPr>
        <w:widowControl/>
        <w:spacing w:before="120" w:after="120" w:line="360" w:lineRule="auto"/>
        <w:ind w:firstLineChars="200" w:firstLine="480"/>
        <w:rPr>
          <w:sz w:val="24"/>
          <w:szCs w:val="24"/>
        </w:rPr>
      </w:pPr>
      <w:r w:rsidRPr="00F23662">
        <w:rPr>
          <w:rFonts w:hint="eastAsia"/>
          <w:noProof/>
          <w:sz w:val="24"/>
          <w:szCs w:val="24"/>
        </w:rPr>
        <w:drawing>
          <wp:anchor distT="0" distB="0" distL="114300" distR="114300" simplePos="0" relativeHeight="251667456" behindDoc="0" locked="0" layoutInCell="1" allowOverlap="1" wp14:anchorId="27ED54E2" wp14:editId="56DE2E9A">
            <wp:simplePos x="0" y="0"/>
            <wp:positionH relativeFrom="margin">
              <wp:align>left</wp:align>
            </wp:positionH>
            <wp:positionV relativeFrom="paragraph">
              <wp:posOffset>1854937</wp:posOffset>
            </wp:positionV>
            <wp:extent cx="1395095" cy="138938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5095" cy="138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3662">
        <w:rPr>
          <w:noProof/>
          <w:sz w:val="24"/>
          <w:szCs w:val="24"/>
        </w:rPr>
        <mc:AlternateContent>
          <mc:Choice Requires="wps">
            <w:drawing>
              <wp:anchor distT="0" distB="0" distL="114300" distR="114300" simplePos="0" relativeHeight="251669504" behindDoc="0" locked="0" layoutInCell="1" allowOverlap="1" wp14:anchorId="24AEB53F" wp14:editId="5D6BE98F">
                <wp:simplePos x="0" y="0"/>
                <wp:positionH relativeFrom="margin">
                  <wp:align>left</wp:align>
                </wp:positionH>
                <wp:positionV relativeFrom="paragraph">
                  <wp:posOffset>3324258</wp:posOffset>
                </wp:positionV>
                <wp:extent cx="1195070" cy="640715"/>
                <wp:effectExtent l="0" t="0" r="5080" b="6985"/>
                <wp:wrapSquare wrapText="bothSides"/>
                <wp:docPr id="7" name="文本框 7"/>
                <wp:cNvGraphicFramePr/>
                <a:graphic xmlns:a="http://schemas.openxmlformats.org/drawingml/2006/main">
                  <a:graphicData uri="http://schemas.microsoft.com/office/word/2010/wordprocessingShape">
                    <wps:wsp>
                      <wps:cNvSpPr txBox="1"/>
                      <wps:spPr>
                        <a:xfrm>
                          <a:off x="0" y="0"/>
                          <a:ext cx="1195070" cy="640715"/>
                        </a:xfrm>
                        <a:prstGeom prst="rect">
                          <a:avLst/>
                        </a:prstGeom>
                        <a:solidFill>
                          <a:prstClr val="white"/>
                        </a:solidFill>
                        <a:ln>
                          <a:noFill/>
                        </a:ln>
                      </wps:spPr>
                      <wps:txbx>
                        <w:txbxContent>
                          <w:p w:rsidR="00AA1C87" w:rsidRPr="002E0448" w:rsidRDefault="00AA1C87" w:rsidP="00F23662">
                            <w:pPr>
                              <w:pStyle w:val="a9"/>
                              <w:ind w:firstLine="400"/>
                              <w:rPr>
                                <w:rFonts w:ascii="宋体" w:eastAsia="宋体" w:hAnsi="宋体" w:cs="宋体"/>
                                <w:noProof/>
                                <w:kern w:val="0"/>
                                <w:sz w:val="24"/>
                                <w:szCs w:val="24"/>
                              </w:rPr>
                            </w:pPr>
                            <w:r>
                              <w:t xml:space="preserve">Figure </w:t>
                            </w:r>
                            <w:fldSimple w:instr=" SEQ Figure \* ARABIC ">
                              <w:r>
                                <w:rPr>
                                  <w:noProof/>
                                </w:rPr>
                                <w:t>1</w:t>
                              </w:r>
                            </w:fldSimple>
                            <w:r>
                              <w:rPr>
                                <w:rFonts w:hint="eastAsia"/>
                              </w:rPr>
                              <w:t>：砝码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9" type="#_x0000_t202" style="position:absolute;left:0;text-align:left;margin-left:0;margin-top:261.75pt;width:94.1pt;height:50.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" stroked="f">
                <v:textbox inset="0,0,0,0">
                  <w:txbxContent>
                    <w:p w:rsidR="00AA1C87" w:rsidRPr="002E0448" w:rsidRDefault="00AA1C87" w:rsidP="00F23662">
                      <w:pPr>
                        <w:pStyle w:val="a9"/>
                        <w:ind w:firstLine="400"/>
                        <w:rPr>
                          <w:rFonts w:ascii="宋体" w:eastAsia="宋体" w:hAnsi="宋体" w:cs="宋体"/>
                          <w:noProof/>
                          <w:kern w:val="0"/>
                          <w:sz w:val="24"/>
                          <w:szCs w:val="24"/>
                        </w:rPr>
                      </w:pPr>
                      <w:r>
                        <w:t xml:space="preserve">Figure </w:t>
                      </w:r>
                      <w:fldSimple w:instr=" SEQ Figure \* ARABIC ">
                        <w:r>
                          <w:rPr>
                            <w:noProof/>
                          </w:rPr>
                          <w:t>1</w:t>
                        </w:r>
                      </w:fldSimple>
                      <w:r>
                        <w:rPr>
                          <w:rFonts w:hint="eastAsia"/>
                        </w:rPr>
                        <w:t>：砝码</w:t>
                      </w:r>
                    </w:p>
                  </w:txbxContent>
                </v:textbox>
                <w10:wrap type="square" anchorx="margin"/>
              </v:shape>
            </w:pict>
          </mc:Fallback>
        </mc:AlternateContent>
      </w:r>
      <w:r w:rsidRPr="00F23662">
        <w:rPr>
          <w:noProof/>
          <w:sz w:val="24"/>
          <w:szCs w:val="24"/>
        </w:rPr>
        <mc:AlternateContent>
          <mc:Choice Requires="wps">
            <w:drawing>
              <wp:anchor distT="0" distB="0" distL="114300" distR="114300" simplePos="0" relativeHeight="251668480" behindDoc="0" locked="0" layoutInCell="1" allowOverlap="1" wp14:anchorId="0FEBEB38" wp14:editId="68AB75C5">
                <wp:simplePos x="0" y="0"/>
                <wp:positionH relativeFrom="margin">
                  <wp:align>right</wp:align>
                </wp:positionH>
                <wp:positionV relativeFrom="paragraph">
                  <wp:posOffset>1550168</wp:posOffset>
                </wp:positionV>
                <wp:extent cx="2622550" cy="414655"/>
                <wp:effectExtent l="0" t="0" r="6350" b="4445"/>
                <wp:wrapSquare wrapText="bothSides"/>
                <wp:docPr id="8" name="文本框 8"/>
                <wp:cNvGraphicFramePr/>
                <a:graphic xmlns:a="http://schemas.openxmlformats.org/drawingml/2006/main">
                  <a:graphicData uri="http://schemas.microsoft.com/office/word/2010/wordprocessingShape">
                    <wps:wsp>
                      <wps:cNvSpPr txBox="1"/>
                      <wps:spPr>
                        <a:xfrm>
                          <a:off x="0" y="0"/>
                          <a:ext cx="2622550" cy="414655"/>
                        </a:xfrm>
                        <a:prstGeom prst="rect">
                          <a:avLst/>
                        </a:prstGeom>
                        <a:solidFill>
                          <a:prstClr val="white"/>
                        </a:solidFill>
                        <a:ln>
                          <a:noFill/>
                        </a:ln>
                      </wps:spPr>
                      <wps:txbx>
                        <w:txbxContent>
                          <w:p w:rsidR="00AA1C87" w:rsidRPr="00562082" w:rsidRDefault="00AA1C87" w:rsidP="00F23662">
                            <w:pPr>
                              <w:pStyle w:val="a9"/>
                              <w:ind w:firstLine="400"/>
                              <w:jc w:val="center"/>
                              <w:rPr>
                                <w:rFonts w:ascii="宋体" w:eastAsia="宋体" w:hAnsi="宋体" w:cs="宋体"/>
                                <w:noProof/>
                                <w:kern w:val="0"/>
                                <w:sz w:val="24"/>
                                <w:szCs w:val="24"/>
                              </w:rPr>
                            </w:pPr>
                            <w:r>
                              <w:t xml:space="preserve">Figure </w:t>
                            </w:r>
                            <w:fldSimple w:instr=" SEQ Figure \* ARABIC ">
                              <w:r>
                                <w:rPr>
                                  <w:noProof/>
                                </w:rPr>
                                <w:t>2</w:t>
                              </w:r>
                            </w:fldSimple>
                            <w:r>
                              <w:rPr>
                                <w:rFonts w:hint="eastAsia"/>
                              </w:rPr>
                              <w:t>：天平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0" type="#_x0000_t202" style="position:absolute;left:0;text-align:left;margin-left:155.3pt;margin-top:122.05pt;width:206.5pt;height:32.6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" stroked="f">
                <v:textbox inset="0,0,0,0">
                  <w:txbxContent>
                    <w:p w:rsidR="00AA1C87" w:rsidRPr="00562082" w:rsidRDefault="00AA1C87" w:rsidP="00F23662">
                      <w:pPr>
                        <w:pStyle w:val="a9"/>
                        <w:ind w:firstLine="400"/>
                        <w:jc w:val="center"/>
                        <w:rPr>
                          <w:rFonts w:ascii="宋体" w:eastAsia="宋体" w:hAnsi="宋体" w:cs="宋体"/>
                          <w:noProof/>
                          <w:kern w:val="0"/>
                          <w:sz w:val="24"/>
                          <w:szCs w:val="24"/>
                        </w:rPr>
                      </w:pPr>
                      <w:r>
                        <w:t xml:space="preserve">Figure </w:t>
                      </w:r>
                      <w:fldSimple w:instr=" SEQ Figure \* ARABIC ">
                        <w:r>
                          <w:rPr>
                            <w:noProof/>
                          </w:rPr>
                          <w:t>2</w:t>
                        </w:r>
                      </w:fldSimple>
                      <w:r>
                        <w:rPr>
                          <w:rFonts w:hint="eastAsia"/>
                        </w:rPr>
                        <w:t>：天平</w:t>
                      </w:r>
                    </w:p>
                  </w:txbxContent>
                </v:textbox>
                <w10:wrap type="square" anchorx="margin"/>
              </v:shape>
            </w:pict>
          </mc:Fallback>
        </mc:AlternateContent>
      </w:r>
      <w:r w:rsidRPr="00F23662">
        <w:rPr>
          <w:rFonts w:hint="eastAsia"/>
          <w:noProof/>
          <w:sz w:val="24"/>
          <w:szCs w:val="24"/>
        </w:rPr>
        <w:drawing>
          <wp:anchor distT="0" distB="0" distL="114300" distR="114300" simplePos="0" relativeHeight="251666432" behindDoc="0" locked="0" layoutInCell="1" allowOverlap="1" wp14:anchorId="14D1E9C6" wp14:editId="54021749">
            <wp:simplePos x="0" y="0"/>
            <wp:positionH relativeFrom="margin">
              <wp:align>right</wp:align>
            </wp:positionH>
            <wp:positionV relativeFrom="paragraph">
              <wp:posOffset>105477</wp:posOffset>
            </wp:positionV>
            <wp:extent cx="2622550" cy="1487170"/>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255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3662">
        <w:rPr>
          <w:rFonts w:hint="eastAsia"/>
          <w:sz w:val="24"/>
          <w:szCs w:val="24"/>
        </w:rPr>
        <w:t>天平主要由立柱、横梁、吊挂系统、底座和制动装置组成。立柱垂直在底座上，</w:t>
      </w:r>
      <w:r w:rsidRPr="00F23662">
        <w:rPr>
          <w:sz w:val="24"/>
          <w:szCs w:val="24"/>
        </w:rPr>
        <w:t>用以支撑横梁。立柱下部装有分度牌，顶部装有托架，在天平不工作时支托横梁。在横梁中部装有一把中刀。天平工作时，中刀搁置在与升降杆顶端连接的刀承上，作为支点。中刀两边装有两把边刀，分别作为重点和力点，起承受和传递载荷的作用。中刀下横梁底面装有指针，指针上固定有可上下移动以调节横梁重心位置的</w:t>
      </w:r>
      <w:r w:rsidRPr="00F23662">
        <w:rPr>
          <w:rFonts w:ascii="Arial" w:hAnsi="Arial" w:cs="Arial"/>
          <w:color w:val="222222"/>
          <w:sz w:val="24"/>
          <w:szCs w:val="24"/>
          <w:shd w:val="clear" w:color="auto" w:fill="FFFFFF"/>
        </w:rPr>
        <w:t>重心</w:t>
      </w:r>
      <w:proofErr w:type="gramStart"/>
      <w:r w:rsidRPr="00F23662">
        <w:rPr>
          <w:rFonts w:ascii="Arial" w:hAnsi="Arial" w:cs="Arial"/>
          <w:color w:val="222222"/>
          <w:sz w:val="24"/>
          <w:szCs w:val="24"/>
          <w:shd w:val="clear" w:color="auto" w:fill="FFFFFF"/>
        </w:rPr>
        <w:t>砣</w:t>
      </w:r>
      <w:proofErr w:type="gramEnd"/>
      <w:r w:rsidRPr="00F23662">
        <w:rPr>
          <w:rFonts w:ascii="Arial" w:hAnsi="Arial" w:cs="Arial"/>
          <w:color w:val="222222"/>
          <w:sz w:val="24"/>
          <w:szCs w:val="24"/>
          <w:shd w:val="clear" w:color="auto" w:fill="FFFFFF"/>
        </w:rPr>
        <w:t>，它能起调整天平灵敏度的作用。</w:t>
      </w:r>
    </w:p>
    <w:p w:rsidR="00F23662" w:rsidRPr="00F23662" w:rsidRDefault="00F23662" w:rsidP="00F23662">
      <w:pPr>
        <w:widowControl/>
        <w:spacing w:before="120" w:after="120" w:line="360" w:lineRule="auto"/>
        <w:ind w:firstLineChars="200" w:firstLine="420"/>
      </w:pP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Arial"/>
          <w:color w:val="222222"/>
          <w:kern w:val="0"/>
          <w:sz w:val="24"/>
          <w:szCs w:val="24"/>
        </w:rPr>
      </w:pPr>
      <w:r w:rsidRPr="00F23662">
        <w:rPr>
          <w:rFonts w:asciiTheme="minorEastAsia" w:hAnsiTheme="minorEastAsia" w:cs="Arial"/>
          <w:color w:val="222222"/>
          <w:kern w:val="0"/>
          <w:sz w:val="24"/>
          <w:szCs w:val="24"/>
        </w:rPr>
        <w:lastRenderedPageBreak/>
        <w:t>横梁顶部刻有分度标尺，标尺上有一移动游码。横梁两端还装有可调整天平空载平衡位置的平衡螺母。</w:t>
      </w: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Arial"/>
          <w:color w:val="222222"/>
          <w:kern w:val="0"/>
          <w:sz w:val="24"/>
          <w:szCs w:val="24"/>
        </w:rPr>
      </w:pPr>
      <w:r w:rsidRPr="00F23662">
        <w:rPr>
          <w:rFonts w:asciiTheme="minorEastAsia" w:hAnsiTheme="minorEastAsia" w:cs="Arial"/>
          <w:color w:val="222222"/>
          <w:kern w:val="0"/>
          <w:sz w:val="24"/>
          <w:szCs w:val="24"/>
        </w:rPr>
        <w:t>吊挂系统包括小吊环，挂盘架和秤盘。挂盘架吊挂在小吊环吊钩上，两把</w:t>
      </w:r>
      <w:proofErr w:type="gramStart"/>
      <w:r w:rsidRPr="00F23662">
        <w:rPr>
          <w:rFonts w:asciiTheme="minorEastAsia" w:hAnsiTheme="minorEastAsia" w:cs="Arial"/>
          <w:color w:val="222222"/>
          <w:kern w:val="0"/>
          <w:sz w:val="24"/>
          <w:szCs w:val="24"/>
        </w:rPr>
        <w:t>边刀分别</w:t>
      </w:r>
      <w:proofErr w:type="gramEnd"/>
      <w:r w:rsidRPr="00F23662">
        <w:rPr>
          <w:rFonts w:asciiTheme="minorEastAsia" w:hAnsiTheme="minorEastAsia" w:cs="Arial"/>
          <w:color w:val="222222"/>
          <w:kern w:val="0"/>
          <w:sz w:val="24"/>
          <w:szCs w:val="24"/>
        </w:rPr>
        <w:t>通过小吊环承受秤盘砝码和被称物的重力。</w:t>
      </w: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Arial"/>
          <w:color w:val="222222"/>
          <w:kern w:val="0"/>
          <w:sz w:val="24"/>
          <w:szCs w:val="24"/>
        </w:rPr>
      </w:pPr>
      <w:r w:rsidRPr="00F23662">
        <w:rPr>
          <w:rFonts w:asciiTheme="minorEastAsia" w:hAnsiTheme="minorEastAsia" w:cs="Arial"/>
          <w:color w:val="222222"/>
          <w:kern w:val="0"/>
          <w:sz w:val="24"/>
          <w:szCs w:val="24"/>
        </w:rPr>
        <w:t>底座装有两个调整天平水平的螺旋调整脚，底座上面还安置有水准器以显示天平水平度。调整水平是为避免天平</w:t>
      </w:r>
      <w:proofErr w:type="gramStart"/>
      <w:r w:rsidRPr="00F23662">
        <w:rPr>
          <w:rFonts w:asciiTheme="minorEastAsia" w:hAnsiTheme="minorEastAsia" w:cs="Arial"/>
          <w:color w:val="222222"/>
          <w:kern w:val="0"/>
          <w:sz w:val="24"/>
          <w:szCs w:val="24"/>
        </w:rPr>
        <w:t>不</w:t>
      </w:r>
      <w:proofErr w:type="gramEnd"/>
      <w:r w:rsidRPr="00F23662">
        <w:rPr>
          <w:rFonts w:asciiTheme="minorEastAsia" w:hAnsiTheme="minorEastAsia" w:cs="Arial"/>
          <w:color w:val="222222"/>
          <w:kern w:val="0"/>
          <w:sz w:val="24"/>
          <w:szCs w:val="24"/>
        </w:rPr>
        <w:t>水平而产生称量误差。</w:t>
      </w: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Arial"/>
          <w:color w:val="222222"/>
          <w:kern w:val="0"/>
          <w:sz w:val="24"/>
          <w:szCs w:val="24"/>
        </w:rPr>
      </w:pPr>
      <w:r w:rsidRPr="00F23662">
        <w:rPr>
          <w:rFonts w:asciiTheme="minorEastAsia" w:hAnsiTheme="minorEastAsia" w:cs="Arial"/>
          <w:color w:val="222222"/>
          <w:kern w:val="0"/>
          <w:sz w:val="24"/>
          <w:szCs w:val="24"/>
        </w:rPr>
        <w:t>制动装置主要由开关旋钮、开关轴和偏心凸轮（或连杆）组成。转动旋钮使凸轮（或偏心连杆）偏转一定角度，即可使立柱中的升降杆上下移动，通过</w:t>
      </w:r>
      <w:proofErr w:type="gramStart"/>
      <w:r w:rsidRPr="00F23662">
        <w:rPr>
          <w:rFonts w:asciiTheme="minorEastAsia" w:hAnsiTheme="minorEastAsia" w:cs="Arial"/>
          <w:color w:val="222222"/>
          <w:kern w:val="0"/>
          <w:sz w:val="24"/>
          <w:szCs w:val="24"/>
        </w:rPr>
        <w:t>中刀承将</w:t>
      </w:r>
      <w:proofErr w:type="gramEnd"/>
      <w:r w:rsidRPr="00F23662">
        <w:rPr>
          <w:rFonts w:asciiTheme="minorEastAsia" w:hAnsiTheme="minorEastAsia" w:cs="Arial"/>
          <w:color w:val="222222"/>
          <w:kern w:val="0"/>
          <w:sz w:val="24"/>
          <w:szCs w:val="24"/>
        </w:rPr>
        <w:t>横梁托起或落下，以开启或关闭天平。</w:t>
      </w:r>
      <w:r w:rsidRPr="00F23662">
        <w:rPr>
          <w:rFonts w:asciiTheme="minorEastAsia" w:hAnsiTheme="minorEastAsia" w:cs="Arial"/>
          <w:color w:val="222222"/>
          <w:kern w:val="0"/>
          <w:sz w:val="24"/>
          <w:szCs w:val="24"/>
          <w:vertAlign w:val="superscript"/>
        </w:rPr>
        <w:footnoteReference w:id="2"/>
      </w:r>
    </w:p>
    <w:p w:rsidR="00F23662" w:rsidRPr="00F23662" w:rsidRDefault="00EC24F4" w:rsidP="00F23662">
      <w:pPr>
        <w:keepNext/>
        <w:keepLines/>
        <w:spacing w:before="260" w:after="260" w:line="415" w:lineRule="auto"/>
        <w:outlineLvl w:val="2"/>
        <w:rPr>
          <w:rFonts w:asciiTheme="minorEastAsia" w:hAnsiTheme="minorEastAsia" w:cs="Arial"/>
          <w:b/>
          <w:bCs/>
          <w:color w:val="222222"/>
          <w:sz w:val="28"/>
          <w:szCs w:val="28"/>
        </w:rPr>
      </w:pPr>
      <w:r>
        <w:rPr>
          <w:rFonts w:cs="宋体" w:hint="eastAsia"/>
          <w:b/>
          <w:bCs/>
          <w:sz w:val="28"/>
          <w:szCs w:val="28"/>
        </w:rPr>
        <w:t>2</w:t>
      </w:r>
      <w:r w:rsidR="00F23662" w:rsidRPr="00F23662">
        <w:rPr>
          <w:rFonts w:cs="宋体" w:hint="eastAsia"/>
          <w:b/>
          <w:bCs/>
          <w:sz w:val="28"/>
          <w:szCs w:val="28"/>
        </w:rPr>
        <w:t>.1.2天平的操作要领</w:t>
      </w:r>
    </w:p>
    <w:p w:rsidR="00F23662" w:rsidRPr="00F23662" w:rsidRDefault="00F23662" w:rsidP="00F23662">
      <w:pPr>
        <w:widowControl/>
        <w:shd w:val="clear" w:color="auto" w:fill="FFFFFF"/>
        <w:spacing w:before="120" w:after="120" w:line="360" w:lineRule="auto"/>
        <w:ind w:firstLine="459"/>
        <w:jc w:val="left"/>
        <w:rPr>
          <w:rFonts w:asciiTheme="minorEastAsia" w:hAnsiTheme="minorEastAsia" w:cs="Arial"/>
          <w:color w:val="222222"/>
          <w:kern w:val="0"/>
          <w:sz w:val="24"/>
          <w:szCs w:val="24"/>
        </w:rPr>
      </w:pPr>
      <w:r w:rsidRPr="00F23662">
        <w:rPr>
          <w:rFonts w:asciiTheme="minorEastAsia" w:hAnsiTheme="minorEastAsia" w:cs="宋体" w:hint="eastAsia"/>
          <w:kern w:val="0"/>
          <w:sz w:val="24"/>
          <w:szCs w:val="24"/>
        </w:rPr>
        <w:t>首先将天平放置水平状态，</w:t>
      </w:r>
      <w:r w:rsidRPr="00F23662">
        <w:rPr>
          <w:rFonts w:asciiTheme="minorEastAsia" w:hAnsiTheme="minorEastAsia" w:cs="宋体" w:hint="eastAsia"/>
          <w:color w:val="000000"/>
          <w:kern w:val="0"/>
          <w:sz w:val="24"/>
          <w:szCs w:val="24"/>
        </w:rPr>
        <w:t>然后用镊子将游码拨动到</w:t>
      </w:r>
      <w:proofErr w:type="gramStart"/>
      <w:r w:rsidRPr="00F23662">
        <w:rPr>
          <w:rFonts w:asciiTheme="minorEastAsia" w:hAnsiTheme="minorEastAsia" w:cs="宋体" w:hint="eastAsia"/>
          <w:color w:val="000000"/>
          <w:kern w:val="0"/>
          <w:sz w:val="24"/>
          <w:szCs w:val="24"/>
        </w:rPr>
        <w:t>左边零</w:t>
      </w:r>
      <w:proofErr w:type="gramEnd"/>
      <w:r w:rsidRPr="00F23662">
        <w:rPr>
          <w:rFonts w:asciiTheme="minorEastAsia" w:hAnsiTheme="minorEastAsia" w:cs="宋体" w:hint="eastAsia"/>
          <w:color w:val="000000"/>
          <w:kern w:val="0"/>
          <w:sz w:val="24"/>
          <w:szCs w:val="24"/>
        </w:rPr>
        <w:t>刻度处，然后细心旋转平衡螺母使得指针指到刻度</w:t>
      </w:r>
      <w:r w:rsidRPr="00F23662">
        <w:rPr>
          <w:rFonts w:asciiTheme="minorEastAsia" w:hAnsiTheme="minorEastAsia" w:cs="Times New Roman" w:hint="eastAsia"/>
          <w:color w:val="000000"/>
          <w:kern w:val="0"/>
          <w:sz w:val="24"/>
          <w:szCs w:val="24"/>
        </w:rPr>
        <w:t>的正中间，将所称物体放置在左盘里，</w:t>
      </w:r>
      <w:proofErr w:type="gramStart"/>
      <w:r w:rsidRPr="00F23662">
        <w:rPr>
          <w:rFonts w:asciiTheme="minorEastAsia" w:hAnsiTheme="minorEastAsia" w:cs="Times New Roman" w:hint="eastAsia"/>
          <w:color w:val="000000"/>
          <w:kern w:val="0"/>
          <w:sz w:val="24"/>
          <w:szCs w:val="24"/>
        </w:rPr>
        <w:t>对于湿</w:t>
      </w:r>
      <w:proofErr w:type="gramEnd"/>
      <w:r w:rsidRPr="00F23662">
        <w:rPr>
          <w:rFonts w:asciiTheme="minorEastAsia" w:hAnsiTheme="minorEastAsia" w:cs="Times New Roman" w:hint="eastAsia"/>
          <w:color w:val="000000"/>
          <w:kern w:val="0"/>
          <w:sz w:val="24"/>
          <w:szCs w:val="24"/>
        </w:rPr>
        <w:t>的物体或液体要装在容器里称，再用镊子夹取砝码放在右盘里，夹取砝码是按照先大后小的顺序进行反复找平衡点，当通过夹取砝码无法达到平衡时，再拨动游码寻找平衡位置，最后</w:t>
      </w:r>
      <w:proofErr w:type="gramStart"/>
      <w:r w:rsidRPr="00F23662">
        <w:rPr>
          <w:rFonts w:asciiTheme="minorEastAsia" w:hAnsiTheme="minorEastAsia" w:cs="Times New Roman" w:hint="eastAsia"/>
          <w:color w:val="000000"/>
          <w:kern w:val="0"/>
          <w:sz w:val="24"/>
          <w:szCs w:val="24"/>
        </w:rPr>
        <w:t>渎</w:t>
      </w:r>
      <w:proofErr w:type="gramEnd"/>
      <w:r w:rsidRPr="00F23662">
        <w:rPr>
          <w:rFonts w:asciiTheme="minorEastAsia" w:hAnsiTheme="minorEastAsia" w:cs="Times New Roman" w:hint="eastAsia"/>
          <w:color w:val="000000"/>
          <w:kern w:val="0"/>
          <w:sz w:val="24"/>
          <w:szCs w:val="24"/>
        </w:rPr>
        <w:t xml:space="preserve">数时要将砝码和游码的示数加起来就是左盘所称物体的质量。 </w:t>
      </w: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Times New Roman"/>
          <w:color w:val="000000"/>
          <w:kern w:val="0"/>
          <w:sz w:val="24"/>
          <w:szCs w:val="24"/>
        </w:rPr>
      </w:pPr>
      <w:r w:rsidRPr="00F23662">
        <w:rPr>
          <w:rFonts w:asciiTheme="minorEastAsia" w:hAnsiTheme="minorEastAsia" w:cs="Times New Roman" w:hint="eastAsia"/>
          <w:bCs/>
          <w:color w:val="000000"/>
          <w:kern w:val="0"/>
          <w:sz w:val="24"/>
          <w:szCs w:val="24"/>
        </w:rPr>
        <w:t>而将上述的操作要领总结成一个口诀，即为：</w:t>
      </w:r>
      <w:r w:rsidRPr="00F23662">
        <w:rPr>
          <w:rFonts w:asciiTheme="minorEastAsia" w:hAnsiTheme="minorEastAsia" w:cs="Times New Roman" w:hint="eastAsia"/>
          <w:color w:val="000000"/>
          <w:kern w:val="0"/>
          <w:sz w:val="24"/>
          <w:szCs w:val="24"/>
        </w:rPr>
        <w:t>测质量，用天平，先放平，再调平，游码左移零，螺母来调平，左物右码要记清，先大后小</w:t>
      </w:r>
      <w:proofErr w:type="gramStart"/>
      <w:r w:rsidRPr="00F23662">
        <w:rPr>
          <w:rFonts w:asciiTheme="minorEastAsia" w:hAnsiTheme="minorEastAsia" w:cs="Times New Roman" w:hint="eastAsia"/>
          <w:color w:val="000000"/>
          <w:kern w:val="0"/>
          <w:sz w:val="24"/>
          <w:szCs w:val="24"/>
        </w:rPr>
        <w:t>镊</w:t>
      </w:r>
      <w:proofErr w:type="gramEnd"/>
      <w:r w:rsidRPr="00F23662">
        <w:rPr>
          <w:rFonts w:asciiTheme="minorEastAsia" w:hAnsiTheme="minorEastAsia" w:cs="Times New Roman" w:hint="eastAsia"/>
          <w:color w:val="000000"/>
          <w:kern w:val="0"/>
          <w:sz w:val="24"/>
          <w:szCs w:val="24"/>
        </w:rPr>
        <w:t>取码，平衡质量加游码。</w:t>
      </w:r>
    </w:p>
    <w:p w:rsidR="00F23662" w:rsidRPr="00F23662" w:rsidRDefault="00F23662" w:rsidP="00F23662">
      <w:pPr>
        <w:widowControl/>
        <w:shd w:val="clear" w:color="auto" w:fill="FFFFFF"/>
        <w:spacing w:before="120" w:after="120" w:line="360" w:lineRule="auto"/>
        <w:ind w:firstLine="460"/>
        <w:jc w:val="left"/>
        <w:rPr>
          <w:rFonts w:asciiTheme="minorEastAsia" w:hAnsiTheme="minorEastAsia" w:cs="Arial"/>
          <w:color w:val="222222"/>
          <w:kern w:val="0"/>
          <w:sz w:val="24"/>
          <w:szCs w:val="24"/>
        </w:rPr>
      </w:pPr>
      <w:r w:rsidRPr="00F23662">
        <w:rPr>
          <w:rFonts w:asciiTheme="minorEastAsia" w:hAnsiTheme="minorEastAsia" w:cs="Times New Roman" w:hint="eastAsia"/>
          <w:color w:val="000000"/>
          <w:kern w:val="0"/>
          <w:sz w:val="24"/>
          <w:szCs w:val="24"/>
        </w:rPr>
        <w:lastRenderedPageBreak/>
        <w:t>当我们学会准确称取一定质量的砝码、学会使用刻度尺准确度量后，我们就有足够的准备去探究下一部分的内容——验证胡克定律。</w:t>
      </w:r>
      <w:bookmarkEnd w:id="5"/>
    </w:p>
    <w:p w:rsidR="00F23662" w:rsidRPr="00F23662" w:rsidRDefault="00EC24F4" w:rsidP="00F23662">
      <w:pPr>
        <w:keepNext/>
        <w:keepLines/>
        <w:spacing w:before="260" w:after="260" w:line="415" w:lineRule="auto"/>
        <w:outlineLvl w:val="2"/>
        <w:rPr>
          <w:rFonts w:cs="宋体"/>
          <w:b/>
          <w:bCs/>
          <w:sz w:val="32"/>
          <w:szCs w:val="32"/>
        </w:rPr>
      </w:pPr>
      <w:r>
        <w:rPr>
          <w:rFonts w:cs="宋体" w:hint="eastAsia"/>
          <w:b/>
          <w:bCs/>
          <w:sz w:val="32"/>
          <w:szCs w:val="32"/>
        </w:rPr>
        <w:t>2</w:t>
      </w:r>
      <w:r w:rsidR="00F23662" w:rsidRPr="00F23662">
        <w:rPr>
          <w:rFonts w:cs="宋体"/>
          <w:b/>
          <w:bCs/>
          <w:sz w:val="32"/>
          <w:szCs w:val="32"/>
        </w:rPr>
        <w:t>.</w:t>
      </w:r>
      <w:r w:rsidR="00F23662" w:rsidRPr="00F23662">
        <w:rPr>
          <w:rFonts w:cs="宋体" w:hint="eastAsia"/>
          <w:b/>
          <w:bCs/>
          <w:sz w:val="32"/>
          <w:szCs w:val="32"/>
        </w:rPr>
        <w:t>2胡克定律</w:t>
      </w:r>
    </w:p>
    <w:p w:rsidR="00F23662" w:rsidRPr="00F23662" w:rsidRDefault="00F23662" w:rsidP="00F23662">
      <w:pPr>
        <w:widowControl/>
        <w:spacing w:after="120" w:line="360" w:lineRule="auto"/>
        <w:ind w:firstLineChars="200" w:firstLine="420"/>
        <w:rPr>
          <w:sz w:val="24"/>
          <w:szCs w:val="24"/>
        </w:rPr>
      </w:pPr>
      <w:r w:rsidRPr="00F23662">
        <w:rPr>
          <w:rFonts w:hint="eastAsia"/>
          <w:noProof/>
        </w:rPr>
        <w:drawing>
          <wp:anchor distT="0" distB="0" distL="114300" distR="114300" simplePos="0" relativeHeight="251671552" behindDoc="0" locked="0" layoutInCell="1" allowOverlap="1" wp14:anchorId="6F443ADC" wp14:editId="279306FB">
            <wp:simplePos x="0" y="0"/>
            <wp:positionH relativeFrom="margin">
              <wp:align>right</wp:align>
            </wp:positionH>
            <wp:positionV relativeFrom="paragraph">
              <wp:posOffset>1117142</wp:posOffset>
            </wp:positionV>
            <wp:extent cx="999490" cy="1350645"/>
            <wp:effectExtent l="0" t="0" r="0" b="1905"/>
            <wp:wrapSquare wrapText="bothSides"/>
            <wp:docPr id="6" name="图片 6" descr="C:\Users\朱效梧\AppData\Local\Packages\Microsoft.Office.Desktop_8wekyb3d8bbwe\AC\INetCache\Content.MSO\96A6F1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朱效梧\AppData\Local\Packages\Microsoft.Office.Desktop_8wekyb3d8bbwe\AC\INetCache\Content.MSO\96A6F1D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94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3662">
        <w:rPr>
          <w:rFonts w:hint="eastAsia"/>
          <w:sz w:val="24"/>
          <w:szCs w:val="24"/>
        </w:rPr>
        <w:t>胡克定律是力学理论中的一条基本定律，其基本内容为：当固体材料受力后，应力与应变成线性关系。一根未经过度拉伸的弹簧近似满足胡克定律：在弹性限度内，弹簧的形变程度（伸长或收缩程度Δx）与受力的大小</w:t>
      </w:r>
      <w:r w:rsidRPr="00F23662">
        <w:rPr>
          <w:sz w:val="24"/>
          <w:szCs w:val="24"/>
        </w:rPr>
        <w:t>(</w:t>
      </w:r>
      <w:r w:rsidRPr="00F23662">
        <w:rPr>
          <w:rFonts w:hint="eastAsia"/>
          <w:sz w:val="24"/>
          <w:szCs w:val="24"/>
        </w:rPr>
        <w:t>Δ</w:t>
      </w:r>
      <w:r w:rsidRPr="00F23662">
        <w:rPr>
          <w:sz w:val="24"/>
          <w:szCs w:val="24"/>
        </w:rPr>
        <w:t>F)</w:t>
      </w:r>
      <w:r w:rsidRPr="00F23662">
        <w:rPr>
          <w:rFonts w:hint="eastAsia"/>
          <w:sz w:val="24"/>
          <w:szCs w:val="24"/>
        </w:rPr>
        <w:t>成正比。用物理变量的形式表示成如下形式：</w:t>
      </w:r>
    </w:p>
    <w:p w:rsidR="00F23662" w:rsidRPr="00F23662" w:rsidRDefault="00F23662" w:rsidP="00F23662">
      <w:pPr>
        <w:widowControl/>
        <w:spacing w:after="120" w:line="360" w:lineRule="auto"/>
        <w:ind w:firstLineChars="200" w:firstLine="480"/>
        <w:rPr>
          <w:sz w:val="24"/>
          <w:szCs w:val="24"/>
        </w:rPr>
      </w:pPr>
      <w:r w:rsidRPr="00F23662">
        <w:rPr>
          <w:noProof/>
          <w:sz w:val="24"/>
          <w:szCs w:val="24"/>
        </w:rPr>
        <mc:AlternateContent>
          <mc:Choice Requires="wpg">
            <w:drawing>
              <wp:anchor distT="91440" distB="91440" distL="182880" distR="182880" simplePos="0" relativeHeight="251670528" behindDoc="0" locked="0" layoutInCell="1" allowOverlap="1" wp14:anchorId="4E7F84CE" wp14:editId="0D16A077">
                <wp:simplePos x="0" y="0"/>
                <wp:positionH relativeFrom="margin">
                  <wp:posOffset>-112395</wp:posOffset>
                </wp:positionH>
                <wp:positionV relativeFrom="margin">
                  <wp:posOffset>5322611</wp:posOffset>
                </wp:positionV>
                <wp:extent cx="2876550" cy="1316990"/>
                <wp:effectExtent l="0" t="0" r="0" b="0"/>
                <wp:wrapSquare wrapText="bothSides"/>
                <wp:docPr id="77" name="组 77"/>
                <wp:cNvGraphicFramePr/>
                <a:graphic xmlns:a="http://schemas.openxmlformats.org/drawingml/2006/main">
                  <a:graphicData uri="http://schemas.microsoft.com/office/word/2010/wordprocessingGroup">
                    <wpg:wgp>
                      <wpg:cNvGrpSpPr/>
                      <wpg:grpSpPr>
                        <a:xfrm>
                          <a:off x="0" y="0"/>
                          <a:ext cx="2876550" cy="1316990"/>
                          <a:chOff x="-50624" y="106040"/>
                          <a:chExt cx="4067472" cy="2257424"/>
                        </a:xfrm>
                      </wpg:grpSpPr>
                      <wps:wsp>
                        <wps:cNvPr id="78" name="矩形 78"/>
                        <wps:cNvSpPr/>
                        <wps:spPr>
                          <a:xfrm>
                            <a:off x="-50624" y="106040"/>
                            <a:ext cx="3797935" cy="2257424"/>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组 3"/>
                        <wpg:cNvGrpSpPr>
                          <a:grpSpLocks noChangeAspect="1"/>
                        </wpg:cNvGrpSpPr>
                        <wpg:grpSpPr>
                          <a:xfrm>
                            <a:off x="2028825" y="304800"/>
                            <a:ext cx="1769626" cy="1842672"/>
                            <a:chOff x="-7127" y="0"/>
                            <a:chExt cx="1332690" cy="1370013"/>
                          </a:xfrm>
                        </wpg:grpSpPr>
                        <wps:wsp>
                          <wps:cNvPr id="80" name="任意多边形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81" name="任意多边形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82" name="任意多边形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83" name="任意多边形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84" name="任意多边形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g:grpSp>
                      <wps:wsp>
                        <wps:cNvPr id="85" name="文本框 85"/>
                        <wps:cNvSpPr txBox="1"/>
                        <wps:spPr>
                          <a:xfrm>
                            <a:off x="127466" y="403019"/>
                            <a:ext cx="3889382" cy="1939716"/>
                          </a:xfrm>
                          <a:prstGeom prst="rect">
                            <a:avLst/>
                          </a:prstGeom>
                          <a:noFill/>
                          <a:ln w="6350">
                            <a:noFill/>
                          </a:ln>
                          <a:effectLst/>
                        </wps:spPr>
                        <wps:txbx>
                          <w:txbxContent>
                            <w:p w:rsidR="00AA1C87" w:rsidRPr="00185819" w:rsidRDefault="00AA1C87" w:rsidP="00F23662">
                              <w:pPr>
                                <w:spacing w:after="260" w:line="415" w:lineRule="auto"/>
                                <w:ind w:firstLine="300"/>
                                <w:rPr>
                                  <w:rFonts w:asciiTheme="minorEastAsia" w:hAnsiTheme="minorEastAsia"/>
                                  <w:color w:val="000000" w:themeColor="text1"/>
                                  <w:sz w:val="15"/>
                                  <w:szCs w:val="15"/>
                                </w:rPr>
                              </w:pPr>
                              <w:r w:rsidRPr="00185819">
                                <w:rPr>
                                  <w:rFonts w:asciiTheme="minorEastAsia" w:hAnsiTheme="minorEastAsia"/>
                                  <w:caps/>
                                  <w:color w:val="000000" w:themeColor="text1"/>
                                  <w:sz w:val="15"/>
                                  <w:szCs w:val="15"/>
                                </w:rPr>
                                <w:t>趣味</w:t>
                              </w:r>
                              <w:r w:rsidRPr="00185819">
                                <w:rPr>
                                  <w:rFonts w:asciiTheme="minorEastAsia" w:hAnsiTheme="minorEastAsia" w:hint="eastAsia"/>
                                  <w:caps/>
                                  <w:color w:val="000000" w:themeColor="text1"/>
                                  <w:sz w:val="15"/>
                                  <w:szCs w:val="15"/>
                                </w:rPr>
                                <w:t>科学：</w:t>
                              </w:r>
                              <w:r w:rsidRPr="00185819">
                                <w:rPr>
                                  <w:rFonts w:asciiTheme="minorEastAsia" w:hAnsiTheme="minorEastAsia" w:cs="Arial"/>
                                  <w:color w:val="000000" w:themeColor="text1"/>
                                  <w:sz w:val="15"/>
                                  <w:szCs w:val="15"/>
                                  <w:shd w:val="clear" w:color="auto" w:fill="FFFFFF"/>
                                </w:rPr>
                                <w:t>胡克提出该定律的过程颇有趣味，</w:t>
                              </w:r>
                              <w:r w:rsidRPr="00185819">
                                <w:rPr>
                                  <w:rFonts w:asciiTheme="minorEastAsia" w:hAnsiTheme="minorEastAsia" w:cs="Arial" w:hint="eastAsia"/>
                                  <w:color w:val="000000" w:themeColor="text1"/>
                                  <w:sz w:val="15"/>
                                  <w:szCs w:val="15"/>
                                  <w:shd w:val="clear" w:color="auto" w:fill="FFFFFF"/>
                                </w:rPr>
                                <w:t>他</w:t>
                              </w:r>
                              <w:r w:rsidRPr="00185819">
                                <w:rPr>
                                  <w:rFonts w:asciiTheme="minorEastAsia" w:hAnsiTheme="minorEastAsia" w:cs="Arial"/>
                                  <w:color w:val="000000" w:themeColor="text1"/>
                                  <w:sz w:val="15"/>
                                  <w:szCs w:val="15"/>
                                  <w:shd w:val="clear" w:color="auto" w:fill="FFFFFF"/>
                                </w:rPr>
                                <w:t>于1676年发表了一句</w:t>
                              </w:r>
                              <w:hyperlink r:id="rId15" w:tooltip="拉丁语" w:history="1">
                                <w:r w:rsidRPr="00B914D3">
                                  <w:rPr>
                                    <w:rStyle w:val="a8"/>
                                    <w:rFonts w:asciiTheme="minorEastAsia" w:hAnsiTheme="minorEastAsia" w:cs="Arial"/>
                                    <w:color w:val="000000" w:themeColor="text1"/>
                                    <w:sz w:val="15"/>
                                    <w:szCs w:val="15"/>
                                    <w:u w:val="none"/>
                                    <w:shd w:val="clear" w:color="auto" w:fill="FFFFFF"/>
                                  </w:rPr>
                                  <w:t>拉丁语</w:t>
                                </w:r>
                              </w:hyperlink>
                              <w:hyperlink r:id="rId16" w:tooltip="字謎" w:history="1">
                                <w:r w:rsidRPr="00B914D3">
                                  <w:rPr>
                                    <w:rStyle w:val="a8"/>
                                    <w:rFonts w:asciiTheme="minorEastAsia" w:hAnsiTheme="minorEastAsia" w:cs="Arial"/>
                                    <w:color w:val="000000" w:themeColor="text1"/>
                                    <w:sz w:val="15"/>
                                    <w:szCs w:val="15"/>
                                    <w:u w:val="none"/>
                                    <w:shd w:val="clear" w:color="auto" w:fill="FFFFFF"/>
                                  </w:rPr>
                                  <w:t>字谜</w:t>
                                </w:r>
                              </w:hyperlink>
                              <w:r w:rsidRPr="00185819">
                                <w:rPr>
                                  <w:rFonts w:asciiTheme="minorEastAsia" w:hAnsiTheme="minorEastAsia" w:cs="Arial"/>
                                  <w:color w:val="000000" w:themeColor="text1"/>
                                  <w:sz w:val="15"/>
                                  <w:szCs w:val="15"/>
                                  <w:shd w:val="clear" w:color="auto" w:fill="FFFFFF"/>
                                </w:rPr>
                                <w:t>，谜面是：</w:t>
                              </w:r>
                              <w:r w:rsidRPr="00185819">
                                <w:rPr>
                                  <w:rFonts w:asciiTheme="minorEastAsia" w:hAnsiTheme="minorEastAsia" w:cs="Arial"/>
                                  <w:i/>
                                  <w:iCs/>
                                  <w:color w:val="000000" w:themeColor="text1"/>
                                  <w:sz w:val="15"/>
                                  <w:szCs w:val="15"/>
                                  <w:shd w:val="clear" w:color="auto" w:fill="FFFFFF"/>
                                </w:rPr>
                                <w:t>ceiiinosssttuv</w:t>
                              </w:r>
                              <w:r w:rsidRPr="00185819">
                                <w:rPr>
                                  <w:rFonts w:asciiTheme="minorEastAsia" w:hAnsiTheme="minorEastAsia" w:cs="Arial"/>
                                  <w:color w:val="000000" w:themeColor="text1"/>
                                  <w:sz w:val="15"/>
                                  <w:szCs w:val="15"/>
                                  <w:shd w:val="clear" w:color="auto" w:fill="FFFFFF"/>
                                </w:rPr>
                                <w:t>。两年后他公布了谜底是：</w:t>
                              </w:r>
                              <w:r w:rsidRPr="00185819">
                                <w:rPr>
                                  <w:rFonts w:asciiTheme="minorEastAsia" w:hAnsiTheme="minorEastAsia" w:cs="Arial"/>
                                  <w:i/>
                                  <w:iCs/>
                                  <w:color w:val="000000" w:themeColor="text1"/>
                                  <w:sz w:val="15"/>
                                  <w:szCs w:val="15"/>
                                  <w:shd w:val="clear" w:color="auto" w:fill="FFFFFF"/>
                                </w:rPr>
                                <w:t>ut tensio sic vis</w:t>
                              </w:r>
                              <w:r w:rsidRPr="00185819">
                                <w:rPr>
                                  <w:rFonts w:asciiTheme="minorEastAsia" w:hAnsiTheme="minorEastAsia" w:cs="Arial"/>
                                  <w:color w:val="000000" w:themeColor="text1"/>
                                  <w:sz w:val="15"/>
                                  <w:szCs w:val="15"/>
                                  <w:shd w:val="clear" w:color="auto" w:fill="FFFFFF"/>
                                </w:rPr>
                                <w:t>，意思是“力如伸长（那样变化）”</w:t>
                              </w:r>
                              <w:r w:rsidRPr="00185819">
                                <w:rPr>
                                  <w:rFonts w:asciiTheme="minorEastAsia" w:hAnsiTheme="minorEastAsia" w:cs="Arial" w:hint="eastAsia"/>
                                  <w:color w:val="000000" w:themeColor="text1"/>
                                  <w:sz w:val="15"/>
                                  <w:szCs w:val="15"/>
                                  <w:shd w:val="clear" w:color="auto" w:fill="FFFFF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77" o:spid="_x0000_s1031" style="position:absolute;left:0;text-align:left;margin-left:-8.85pt;margin-top:419.1pt;width:226.5pt;height:103.7pt;z-index:251670528;mso-wrap-distance-left:14.4pt;mso-wrap-distance-top:7.2pt;mso-wrap-distance-right:14.4pt;mso-wrap-distance-bottom:7.2pt;mso-position-horizontal-relative:margin;mso-position-vertical-relative:margin;mso-width-relative:margin;mso-height-relative:margin" coordorigin="-506,1060" coordsize="40674,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">
                <v:rect id="矩形 78" o:spid="_x0000_s1032" style="position:absolute;left:-506;top:1060;width:37979;height:22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U6MIA&#10;AADbAAAADwAAAGRycy9kb3ducmV2LnhtbERPTU/CQBC9m/AfNkPCxchWD9BUFmIkCnIhgCYeJ92x&#10;bezOrt0F6r9nDiQcX973bNG7Vp2oi41nA4/jDBRx6W3DlYHPw9tDDiomZIutZzLwTxEW88HdDAvr&#10;z7yj0z5VSkI4FmigTikUWseyJodx7AOxcD++c5gEdpW2HZ4l3LX6Kcsm2mHD0lBjoNeayt/90UlJ&#10;vl2G1fIjf99ugj1+3f/Rd47GjIb9yzOoRH26ia/utTUwlbHyRX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ZTowgAAANsAAAAPAAAAAAAAAAAAAAAAAJgCAABkcnMvZG93&#10;bnJldi54bWxQSwUGAAAAAAQABAD1AAAAhwMAAAAA&#10;" fillcolor="window" stroked="f" strokeweight="1pt"/>
                <v:group id="组 3" o:spid="_x0000_s1033" style="position:absolute;left:20288;top:3048;width:17696;height:18426" coordorigin="-71" coordsize="13326,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o:lock v:ext="edit" aspectratio="t"/>
                  <v:shape id="任意多边形 80" o:spid="_x0000_s1034"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A4cEA&#10;AADbAAAADwAAAGRycy9kb3ducmV2LnhtbERPy4rCMBTdC/5DuII7TZ2F41SjqCDoQmV8gMtLc22L&#10;zU2nibXj15uF4PJw3pNZYwpRU+VyywoG/QgEcWJ1zqmC03HVG4FwHlljYZkU/JOD2bTdmmCs7YN/&#10;qT74VIQQdjEqyLwvYyldkpFB17clceCutjLoA6xSqSt8hHBTyK8oGkqDOYeGDEtaZpTcDnej4C9f&#10;bHbna2Ojy/K+n2/p5/tZa6W6nWY+BuGp8R/x273WCkZhffgSfoC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wOHBAAAA2wAAAA8AAAAAAAAAAAAAAAAAmAIAAGRycy9kb3du&#10;cmV2LnhtbFBLBQYAAAAABAAEAPUAAACGAwAAAAA=&#10;" path="m,545r,l540,r4,5l,545xe" fillcolor="#8497b0" stroked="f">
                    <v:path arrowok="t" o:connecttype="custom" o:connectlocs="0,865188;0,865188;857250,0;863600,7938;0,865188" o:connectangles="0,0,0,0,0"/>
                  </v:shape>
                  <v:shape id="任意多边形 81" o:spid="_x0000_s1035"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aKcQA&#10;AADbAAAADwAAAGRycy9kb3ducmV2LnhtbESPQUvDQBSE74L/YXlCb2bTHkqI3ZYg1lpvpmrp7ZF9&#10;zQazb8Pu2qT/3hUEj8PMfMOsNpPtxYV86BwrmGc5COLG6Y5bBe+H7X0BIkRkjb1jUnClAJv17c0K&#10;S+1GfqNLHVuRIBxKVGBiHEopQ2PIYsjcQJy8s/MWY5K+ldrjmOC2l4s8X0qLHacFgwM9Gmq+6m+r&#10;4PnzPJ789jj1u+J1/1T7yowflVKzu6l6ABFpiv/hv/aLVlD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vGinEAAAA2wAAAA8AAAAAAAAAAAAAAAAAmAIAAGRycy9k&#10;b3ducmV2LnhtbFBLBQYAAAAABAAEAPUAAACJAwAAAAA=&#10;" path="m,679r,l679,r4,l,679xe" fillcolor="#8497b0" stroked="f">
                    <v:path arrowok="t" o:connecttype="custom" o:connectlocs="0,1077913;0,1077913;1077913,0;1084263,0;0,1077913" o:connectangles="0,0,0,0,0"/>
                  </v:shape>
                  <v:shape id="任意多边形 82" o:spid="_x0000_s1036"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0HsUA&#10;AADbAAAADwAAAGRycy9kb3ducmV2LnhtbESPT2sCMRTE74V+h/AK3mq2K9hlaxQpltaDFP8dvD02&#10;r7uLm5c1STV+e1MoeBxm5jfMZBZNJ87kfGtZwcswA0FcWd1yrWC3/XguQPiArLGzTAqu5GE2fXyY&#10;YKnthdd03oRaJAj7EhU0IfSllL5qyKAf2p44eT/WGQxJulpqh5cEN53Ms2wsDbacFhrs6b2h6rj5&#10;NQpWVd4vC3avq8U+fsdr+3k4LUdKDZ7i/A1EoBju4f/2l1ZQ5PD3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zQexQAAANsAAAAPAAAAAAAAAAAAAAAAAJgCAABkcnMv&#10;ZG93bnJldi54bWxQSwUGAAAAAAQABAD1AAAAigMAAAAA&#10;" path="m4,669r-4,l669,r4,l4,669xe" fillcolor="#8497b0" stroked="f">
                    <v:path arrowok="t" o:connecttype="custom" o:connectlocs="6350,1062038;0,1062038;1062038,0;1068388,0;6350,1062038" o:connectangles="0,0,0,0,0"/>
                  </v:shape>
                  <v:shape id="任意多边形 83" o:spid="_x0000_s1037"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e2MQA&#10;AADbAAAADwAAAGRycy9kb3ducmV2LnhtbESPT2sCMRTE7wW/Q3hCbzVrhbJdjYtY2nrVLai3x+a5&#10;f9y8bJNUt9/eFAoeh5n5DbPIB9OJCznfWFYwnSQgiEurG64UfBXvTykIH5A1dpZJwS95yJejhwVm&#10;2l55S5ddqESEsM9QQR1Cn0npy5oM+ontiaN3ss5giNJVUju8Rrjp5HOSvEiDDceFGnta11Sedz9G&#10;wVt7eN0cho+ibGYuPZq+3X9+F0o9jofVHESgIdzD/+2NVpDO4O9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ntjEAAAA2wAAAA8AAAAAAAAAAAAAAAAAmAIAAGRycy9k&#10;b3ducmV2LnhtbFBLBQYAAAAABAAEAPUAAACJAwAAAAA=&#10;" path="m5,600l,595,596,r4,5l5,600xe" fillcolor="#8497b0" stroked="f">
                    <v:path arrowok="t" o:connecttype="custom" o:connectlocs="7938,952500;0,944563;946150,0;952500,7938;7938,952500" o:connectangles="0,0,0,0,0"/>
                  </v:shape>
                  <v:shape id="任意多边形 84" o:spid="_x0000_s1038" style="position:absolute;left:-71;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oDMUA&#10;AADbAAAADwAAAGRycy9kb3ducmV2LnhtbESPT2vCQBTE70K/w/IKvUjdGKRKdJXSUpDe/Fu8PbPP&#10;TTD7NmS3Sfrt3YLgcZiZ3zCLVW8r0VLjS8cKxqMEBHHudMlGwX739ToD4QOyxsoxKfgjD6vl02CB&#10;mXYdb6jdBiMihH2GCooQ6kxKnxdk0Y9cTRy9i2sshigbI3WDXYTbSqZJ8iYtlhwXCqzpo6D8uv21&#10;Cj4P3WR4+TmvzWlqvo/tMR1jlyr18ty/z0EE6sMjfG+vtYLZBP6/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egMxQAAANsAAAAPAAAAAAAAAAAAAAAAAJgCAABkcnMv&#10;ZG93bnJldi54bWxQSwUGAAAAAAQABAD1AAAAigMAAAAA&#10;" path="m5,831r-5,l831,r4,l5,831xe" fillcolor="#8497b0" stroked="f">
                    <v:path arrowok="t" o:connecttype="custom" o:connectlocs="7938,1319213;0,1319213;1319214,0;1325564,0;7938,1319213" o:connectangles="0,0,0,0,0"/>
                  </v:shape>
                </v:group>
                <v:shape id="文本框 85" o:spid="_x0000_s1039" type="#_x0000_t202" style="position:absolute;left:1274;top:4030;width:38894;height:19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hVcUA&#10;AADbAAAADwAAAGRycy9kb3ducmV2LnhtbESPX2vCQBDE3wt+h2OFvtWLhRZ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WFVxQAAANsAAAAPAAAAAAAAAAAAAAAAAJgCAABkcnMv&#10;ZG93bnJldi54bWxQSwUGAAAAAAQABAD1AAAAigMAAAAA&#10;" filled="f" stroked="f" strokeweight=".5pt">
                  <v:textbox inset="0,0,0,0">
                    <w:txbxContent>
                      <w:p w:rsidR="00AA1C87" w:rsidRPr="00185819" w:rsidRDefault="00AA1C87" w:rsidP="00F23662">
                        <w:pPr>
                          <w:spacing w:after="260" w:line="415" w:lineRule="auto"/>
                          <w:ind w:firstLine="300"/>
                          <w:rPr>
                            <w:rFonts w:asciiTheme="minorEastAsia" w:hAnsiTheme="minorEastAsia"/>
                            <w:color w:val="000000" w:themeColor="text1"/>
                            <w:sz w:val="15"/>
                            <w:szCs w:val="15"/>
                          </w:rPr>
                        </w:pPr>
                        <w:r w:rsidRPr="00185819">
                          <w:rPr>
                            <w:rFonts w:asciiTheme="minorEastAsia" w:hAnsiTheme="minorEastAsia"/>
                            <w:caps/>
                            <w:color w:val="000000" w:themeColor="text1"/>
                            <w:sz w:val="15"/>
                            <w:szCs w:val="15"/>
                          </w:rPr>
                          <w:t>趣味</w:t>
                        </w:r>
                        <w:r w:rsidRPr="00185819">
                          <w:rPr>
                            <w:rFonts w:asciiTheme="minorEastAsia" w:hAnsiTheme="minorEastAsia" w:hint="eastAsia"/>
                            <w:caps/>
                            <w:color w:val="000000" w:themeColor="text1"/>
                            <w:sz w:val="15"/>
                            <w:szCs w:val="15"/>
                          </w:rPr>
                          <w:t>科学：</w:t>
                        </w:r>
                        <w:r w:rsidRPr="00185819">
                          <w:rPr>
                            <w:rFonts w:asciiTheme="minorEastAsia" w:hAnsiTheme="minorEastAsia" w:cs="Arial"/>
                            <w:color w:val="000000" w:themeColor="text1"/>
                            <w:sz w:val="15"/>
                            <w:szCs w:val="15"/>
                            <w:shd w:val="clear" w:color="auto" w:fill="FFFFFF"/>
                          </w:rPr>
                          <w:t>胡克提出该定律的过程颇有趣味，</w:t>
                        </w:r>
                        <w:r w:rsidRPr="00185819">
                          <w:rPr>
                            <w:rFonts w:asciiTheme="minorEastAsia" w:hAnsiTheme="minorEastAsia" w:cs="Arial" w:hint="eastAsia"/>
                            <w:color w:val="000000" w:themeColor="text1"/>
                            <w:sz w:val="15"/>
                            <w:szCs w:val="15"/>
                            <w:shd w:val="clear" w:color="auto" w:fill="FFFFFF"/>
                          </w:rPr>
                          <w:t>他</w:t>
                        </w:r>
                        <w:r w:rsidRPr="00185819">
                          <w:rPr>
                            <w:rFonts w:asciiTheme="minorEastAsia" w:hAnsiTheme="minorEastAsia" w:cs="Arial"/>
                            <w:color w:val="000000" w:themeColor="text1"/>
                            <w:sz w:val="15"/>
                            <w:szCs w:val="15"/>
                            <w:shd w:val="clear" w:color="auto" w:fill="FFFFFF"/>
                          </w:rPr>
                          <w:t>于1676年发表了一句</w:t>
                        </w:r>
                        <w:hyperlink r:id="rId17" w:tooltip="拉丁语" w:history="1">
                          <w:r w:rsidRPr="00B914D3">
                            <w:rPr>
                              <w:rStyle w:val="a8"/>
                              <w:rFonts w:asciiTheme="minorEastAsia" w:hAnsiTheme="minorEastAsia" w:cs="Arial"/>
                              <w:color w:val="000000" w:themeColor="text1"/>
                              <w:sz w:val="15"/>
                              <w:szCs w:val="15"/>
                              <w:u w:val="none"/>
                              <w:shd w:val="clear" w:color="auto" w:fill="FFFFFF"/>
                            </w:rPr>
                            <w:t>拉丁语</w:t>
                          </w:r>
                        </w:hyperlink>
                        <w:hyperlink r:id="rId18" w:tooltip="字謎" w:history="1">
                          <w:r w:rsidRPr="00B914D3">
                            <w:rPr>
                              <w:rStyle w:val="a8"/>
                              <w:rFonts w:asciiTheme="minorEastAsia" w:hAnsiTheme="minorEastAsia" w:cs="Arial"/>
                              <w:color w:val="000000" w:themeColor="text1"/>
                              <w:sz w:val="15"/>
                              <w:szCs w:val="15"/>
                              <w:u w:val="none"/>
                              <w:shd w:val="clear" w:color="auto" w:fill="FFFFFF"/>
                            </w:rPr>
                            <w:t>字谜</w:t>
                          </w:r>
                        </w:hyperlink>
                        <w:r w:rsidRPr="00185819">
                          <w:rPr>
                            <w:rFonts w:asciiTheme="minorEastAsia" w:hAnsiTheme="minorEastAsia" w:cs="Arial"/>
                            <w:color w:val="000000" w:themeColor="text1"/>
                            <w:sz w:val="15"/>
                            <w:szCs w:val="15"/>
                            <w:shd w:val="clear" w:color="auto" w:fill="FFFFFF"/>
                          </w:rPr>
                          <w:t>，谜面是：</w:t>
                        </w:r>
                        <w:r w:rsidRPr="00185819">
                          <w:rPr>
                            <w:rFonts w:asciiTheme="minorEastAsia" w:hAnsiTheme="minorEastAsia" w:cs="Arial"/>
                            <w:i/>
                            <w:iCs/>
                            <w:color w:val="000000" w:themeColor="text1"/>
                            <w:sz w:val="15"/>
                            <w:szCs w:val="15"/>
                            <w:shd w:val="clear" w:color="auto" w:fill="FFFFFF"/>
                          </w:rPr>
                          <w:t>ceiiinosssttuv</w:t>
                        </w:r>
                        <w:r w:rsidRPr="00185819">
                          <w:rPr>
                            <w:rFonts w:asciiTheme="minorEastAsia" w:hAnsiTheme="minorEastAsia" w:cs="Arial"/>
                            <w:color w:val="000000" w:themeColor="text1"/>
                            <w:sz w:val="15"/>
                            <w:szCs w:val="15"/>
                            <w:shd w:val="clear" w:color="auto" w:fill="FFFFFF"/>
                          </w:rPr>
                          <w:t>。两年后他公布了谜底是：</w:t>
                        </w:r>
                        <w:r w:rsidRPr="00185819">
                          <w:rPr>
                            <w:rFonts w:asciiTheme="minorEastAsia" w:hAnsiTheme="minorEastAsia" w:cs="Arial"/>
                            <w:i/>
                            <w:iCs/>
                            <w:color w:val="000000" w:themeColor="text1"/>
                            <w:sz w:val="15"/>
                            <w:szCs w:val="15"/>
                            <w:shd w:val="clear" w:color="auto" w:fill="FFFFFF"/>
                          </w:rPr>
                          <w:t>ut tensio sic vis</w:t>
                        </w:r>
                        <w:r w:rsidRPr="00185819">
                          <w:rPr>
                            <w:rFonts w:asciiTheme="minorEastAsia" w:hAnsiTheme="minorEastAsia" w:cs="Arial"/>
                            <w:color w:val="000000" w:themeColor="text1"/>
                            <w:sz w:val="15"/>
                            <w:szCs w:val="15"/>
                            <w:shd w:val="clear" w:color="auto" w:fill="FFFFFF"/>
                          </w:rPr>
                          <w:t>，意思是“力如伸长（那样变化）”</w:t>
                        </w:r>
                        <w:r w:rsidRPr="00185819">
                          <w:rPr>
                            <w:rFonts w:asciiTheme="minorEastAsia" w:hAnsiTheme="minorEastAsia" w:cs="Arial" w:hint="eastAsia"/>
                            <w:color w:val="000000" w:themeColor="text1"/>
                            <w:sz w:val="15"/>
                            <w:szCs w:val="15"/>
                            <w:shd w:val="clear" w:color="auto" w:fill="FFFFFF"/>
                          </w:rPr>
                          <w:t>。</w:t>
                        </w:r>
                      </w:p>
                    </w:txbxContent>
                  </v:textbox>
                </v:shape>
                <w10:wrap type="square" anchorx="margin" anchory="margin"/>
              </v:group>
            </w:pict>
          </mc:Fallback>
        </mc:AlternateContent>
      </w:r>
      <w:r w:rsidRPr="00F23662">
        <w:rPr>
          <w:noProof/>
        </w:rPr>
        <mc:AlternateContent>
          <mc:Choice Requires="wps">
            <w:drawing>
              <wp:anchor distT="0" distB="0" distL="114300" distR="114300" simplePos="0" relativeHeight="251672576" behindDoc="1" locked="0" layoutInCell="1" allowOverlap="1" wp14:anchorId="3816AF9A" wp14:editId="595B6D87">
                <wp:simplePos x="0" y="0"/>
                <wp:positionH relativeFrom="margin">
                  <wp:posOffset>4173616</wp:posOffset>
                </wp:positionH>
                <wp:positionV relativeFrom="paragraph">
                  <wp:posOffset>485521</wp:posOffset>
                </wp:positionV>
                <wp:extent cx="1054100" cy="46291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054100" cy="462915"/>
                        </a:xfrm>
                        <a:prstGeom prst="rect">
                          <a:avLst/>
                        </a:prstGeom>
                        <a:solidFill>
                          <a:prstClr val="white"/>
                        </a:solidFill>
                        <a:ln>
                          <a:noFill/>
                        </a:ln>
                      </wps:spPr>
                      <wps:txbx>
                        <w:txbxContent>
                          <w:p w:rsidR="00AA1C87" w:rsidRPr="000D03CA" w:rsidRDefault="00AA1C87" w:rsidP="00F23662">
                            <w:pPr>
                              <w:pStyle w:val="a9"/>
                              <w:ind w:firstLine="260"/>
                              <w:rPr>
                                <w:noProof/>
                                <w:sz w:val="13"/>
                                <w:szCs w:val="13"/>
                              </w:rPr>
                            </w:pPr>
                            <w:r w:rsidRPr="000D03CA">
                              <w:rPr>
                                <w:sz w:val="13"/>
                                <w:szCs w:val="13"/>
                              </w:rPr>
                              <w:t xml:space="preserve">Figure </w:t>
                            </w:r>
                            <w:r w:rsidRPr="000D03CA">
                              <w:rPr>
                                <w:sz w:val="13"/>
                                <w:szCs w:val="13"/>
                              </w:rPr>
                              <w:fldChar w:fldCharType="begin"/>
                            </w:r>
                            <w:r w:rsidRPr="000D03CA">
                              <w:rPr>
                                <w:sz w:val="13"/>
                                <w:szCs w:val="13"/>
                              </w:rPr>
                              <w:instrText xml:space="preserve"> SEQ Figure \* ARABIC </w:instrText>
                            </w:r>
                            <w:r w:rsidRPr="000D03CA">
                              <w:rPr>
                                <w:sz w:val="13"/>
                                <w:szCs w:val="13"/>
                              </w:rPr>
                              <w:fldChar w:fldCharType="separate"/>
                            </w:r>
                            <w:r w:rsidRPr="000D03CA">
                              <w:rPr>
                                <w:noProof/>
                                <w:sz w:val="13"/>
                                <w:szCs w:val="13"/>
                              </w:rPr>
                              <w:t>3</w:t>
                            </w:r>
                            <w:r w:rsidRPr="000D03CA">
                              <w:rPr>
                                <w:sz w:val="13"/>
                                <w:szCs w:val="13"/>
                              </w:rPr>
                              <w:fldChar w:fldCharType="end"/>
                            </w:r>
                            <w:r w:rsidRPr="000D03CA">
                              <w:rPr>
                                <w:rFonts w:hint="eastAsia"/>
                                <w:sz w:val="13"/>
                                <w:szCs w:val="13"/>
                              </w:rPr>
                              <w:t>：验证胡克定律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40" type="#_x0000_t202" style="position:absolute;left:0;text-align:left;margin-left:328.65pt;margin-top:38.25pt;width:83pt;height:36.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" stroked="f">
                <v:textbox inset="0,0,0,0">
                  <w:txbxContent>
                    <w:p w:rsidR="00AA1C87" w:rsidRPr="000D03CA" w:rsidRDefault="00AA1C87" w:rsidP="00F23662">
                      <w:pPr>
                        <w:pStyle w:val="a9"/>
                        <w:ind w:firstLine="260"/>
                        <w:rPr>
                          <w:noProof/>
                          <w:sz w:val="13"/>
                          <w:szCs w:val="13"/>
                        </w:rPr>
                      </w:pPr>
                      <w:r w:rsidRPr="000D03CA">
                        <w:rPr>
                          <w:sz w:val="13"/>
                          <w:szCs w:val="13"/>
                        </w:rPr>
                        <w:t xml:space="preserve">Figure </w:t>
                      </w:r>
                      <w:r w:rsidRPr="000D03CA">
                        <w:rPr>
                          <w:sz w:val="13"/>
                          <w:szCs w:val="13"/>
                        </w:rPr>
                        <w:fldChar w:fldCharType="begin"/>
                      </w:r>
                      <w:r w:rsidRPr="000D03CA">
                        <w:rPr>
                          <w:sz w:val="13"/>
                          <w:szCs w:val="13"/>
                        </w:rPr>
                        <w:instrText xml:space="preserve"> SEQ Figure \* ARABIC </w:instrText>
                      </w:r>
                      <w:r w:rsidRPr="000D03CA">
                        <w:rPr>
                          <w:sz w:val="13"/>
                          <w:szCs w:val="13"/>
                        </w:rPr>
                        <w:fldChar w:fldCharType="separate"/>
                      </w:r>
                      <w:r w:rsidRPr="000D03CA">
                        <w:rPr>
                          <w:noProof/>
                          <w:sz w:val="13"/>
                          <w:szCs w:val="13"/>
                        </w:rPr>
                        <w:t>3</w:t>
                      </w:r>
                      <w:r w:rsidRPr="000D03CA">
                        <w:rPr>
                          <w:sz w:val="13"/>
                          <w:szCs w:val="13"/>
                        </w:rPr>
                        <w:fldChar w:fldCharType="end"/>
                      </w:r>
                      <w:r w:rsidRPr="000D03CA">
                        <w:rPr>
                          <w:rFonts w:hint="eastAsia"/>
                          <w:sz w:val="13"/>
                          <w:szCs w:val="13"/>
                        </w:rPr>
                        <w:t>：验证胡克定律</w:t>
                      </w:r>
                    </w:p>
                  </w:txbxContent>
                </v:textbox>
                <w10:wrap anchorx="margin"/>
              </v:shape>
            </w:pict>
          </mc:Fallback>
        </mc:AlternateContent>
      </w:r>
      <w:r w:rsidRPr="00F23662">
        <w:rPr>
          <w:rFonts w:hint="eastAsia"/>
          <w:sz w:val="24"/>
          <w:szCs w:val="24"/>
        </w:rPr>
        <w:t>ΔF=k·Δx（其中k为比例系数，对于弹簧来说，即为弹簧的劲度系数）</w:t>
      </w:r>
    </w:p>
    <w:p w:rsidR="00F23662" w:rsidRPr="00F23662" w:rsidRDefault="00F23662" w:rsidP="00F23662">
      <w:pPr>
        <w:widowControl/>
        <w:spacing w:after="120" w:line="360" w:lineRule="auto"/>
        <w:ind w:firstLineChars="200" w:firstLine="480"/>
        <w:rPr>
          <w:sz w:val="24"/>
          <w:szCs w:val="24"/>
          <w:lang w:val="zh-CN"/>
        </w:rPr>
      </w:pPr>
      <w:r w:rsidRPr="00F23662">
        <w:rPr>
          <w:rFonts w:hint="eastAsia"/>
          <w:sz w:val="24"/>
          <w:szCs w:val="24"/>
        </w:rPr>
        <w:t>胡克于1678年以谜底的形式公布了胡克定律的核心内容，并以其本人的名字对该定律进行命名。</w:t>
      </w:r>
    </w:p>
    <w:p w:rsidR="00F23662" w:rsidRPr="00F23662" w:rsidRDefault="00F23662" w:rsidP="00F23662">
      <w:pPr>
        <w:widowControl/>
        <w:spacing w:after="120" w:line="360" w:lineRule="auto"/>
        <w:ind w:firstLineChars="200" w:firstLine="480"/>
        <w:rPr>
          <w:sz w:val="24"/>
          <w:szCs w:val="24"/>
        </w:rPr>
      </w:pPr>
      <w:r w:rsidRPr="00F23662">
        <w:rPr>
          <w:rFonts w:hint="eastAsia"/>
          <w:sz w:val="24"/>
          <w:szCs w:val="24"/>
        </w:rPr>
        <w:t>胡克定律仅适用于特定加载条件下的部分材料，在其弹性范围内，胡克定律都适用。一些对温度和加载速率十分敏感的物体则无法适用胡克定律，例如橡胶等物体。</w:t>
      </w:r>
    </w:p>
    <w:p w:rsidR="00F23662" w:rsidRPr="00F23662" w:rsidRDefault="00F23662" w:rsidP="00F23662">
      <w:pPr>
        <w:widowControl/>
        <w:spacing w:after="120" w:line="360" w:lineRule="auto"/>
        <w:ind w:firstLineChars="200" w:firstLine="480"/>
        <w:rPr>
          <w:sz w:val="24"/>
          <w:szCs w:val="24"/>
        </w:rPr>
      </w:pPr>
    </w:p>
    <w:p w:rsidR="00F23662" w:rsidRPr="00F23662" w:rsidRDefault="00EC24F4" w:rsidP="00F23662">
      <w:pPr>
        <w:keepNext/>
        <w:keepLines/>
        <w:spacing w:before="260" w:after="260" w:line="415" w:lineRule="auto"/>
        <w:jc w:val="left"/>
        <w:outlineLvl w:val="2"/>
        <w:rPr>
          <w:rFonts w:cs="宋体"/>
          <w:b/>
          <w:bCs/>
          <w:sz w:val="30"/>
          <w:szCs w:val="30"/>
        </w:rPr>
      </w:pPr>
      <w:r>
        <w:rPr>
          <w:rFonts w:cs="宋体" w:hint="eastAsia"/>
          <w:b/>
          <w:bCs/>
          <w:sz w:val="30"/>
          <w:szCs w:val="30"/>
        </w:rPr>
        <w:lastRenderedPageBreak/>
        <w:t>2</w:t>
      </w:r>
      <w:r w:rsidR="00F23662" w:rsidRPr="00F23662">
        <w:rPr>
          <w:rFonts w:cs="宋体"/>
          <w:b/>
          <w:bCs/>
          <w:sz w:val="30"/>
          <w:szCs w:val="30"/>
        </w:rPr>
        <w:t>.</w:t>
      </w:r>
      <w:r w:rsidR="00F23662" w:rsidRPr="00F23662">
        <w:rPr>
          <w:rFonts w:cs="宋体" w:hint="eastAsia"/>
          <w:b/>
          <w:bCs/>
          <w:sz w:val="30"/>
          <w:szCs w:val="30"/>
        </w:rPr>
        <w:t>3自制弹簧秤</w:t>
      </w:r>
    </w:p>
    <w:p w:rsidR="00F23662" w:rsidRPr="00F23662" w:rsidRDefault="00EC24F4" w:rsidP="00F23662">
      <w:pPr>
        <w:keepNext/>
        <w:keepLines/>
        <w:spacing w:before="260" w:after="260" w:line="415" w:lineRule="auto"/>
        <w:outlineLvl w:val="2"/>
        <w:rPr>
          <w:rFonts w:cs="宋体"/>
          <w:b/>
          <w:bCs/>
          <w:sz w:val="28"/>
          <w:szCs w:val="28"/>
        </w:rPr>
      </w:pPr>
      <w:r>
        <w:rPr>
          <w:rFonts w:cs="宋体" w:hint="eastAsia"/>
          <w:b/>
          <w:bCs/>
          <w:sz w:val="28"/>
          <w:szCs w:val="28"/>
        </w:rPr>
        <w:t>2</w:t>
      </w:r>
      <w:r w:rsidR="00F23662" w:rsidRPr="00F23662">
        <w:rPr>
          <w:rFonts w:cs="宋体" w:hint="eastAsia"/>
          <w:b/>
          <w:bCs/>
          <w:sz w:val="28"/>
          <w:szCs w:val="28"/>
        </w:rPr>
        <w:t>.3.1涉及知识</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本章制作主要涉及到简单的力学知识，核心概念包括重量、质量、刻度、</w:t>
      </w:r>
    </w:p>
    <w:p w:rsidR="00F23662" w:rsidRPr="00F23662" w:rsidRDefault="00F23662" w:rsidP="00F23662">
      <w:pPr>
        <w:widowControl/>
        <w:spacing w:before="120" w:after="120" w:line="360" w:lineRule="auto"/>
        <w:rPr>
          <w:sz w:val="24"/>
          <w:szCs w:val="24"/>
        </w:rPr>
      </w:pPr>
      <w:r w:rsidRPr="00F23662">
        <w:rPr>
          <w:rFonts w:hint="eastAsia"/>
          <w:sz w:val="24"/>
          <w:szCs w:val="24"/>
        </w:rPr>
        <w:t>弹性、弹性形变、误差级别。</w:t>
      </w:r>
    </w:p>
    <w:p w:rsidR="00F23662" w:rsidRPr="00F23662" w:rsidRDefault="00EC24F4" w:rsidP="00F23662">
      <w:pPr>
        <w:keepNext/>
        <w:keepLines/>
        <w:spacing w:before="260" w:after="260" w:line="415" w:lineRule="auto"/>
        <w:outlineLvl w:val="2"/>
        <w:rPr>
          <w:rFonts w:cs="宋体"/>
          <w:b/>
          <w:bCs/>
          <w:sz w:val="28"/>
          <w:szCs w:val="28"/>
        </w:rPr>
      </w:pPr>
      <w:r>
        <w:rPr>
          <w:rFonts w:cs="宋体" w:hint="eastAsia"/>
          <w:b/>
          <w:bCs/>
          <w:sz w:val="28"/>
          <w:szCs w:val="28"/>
        </w:rPr>
        <w:t>2</w:t>
      </w:r>
      <w:r w:rsidR="00F23662" w:rsidRPr="00F23662">
        <w:rPr>
          <w:rFonts w:cs="宋体" w:hint="eastAsia"/>
          <w:b/>
          <w:bCs/>
          <w:sz w:val="28"/>
          <w:szCs w:val="28"/>
        </w:rPr>
        <w:t>.3.2能力目标</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（1）明确弹簧的工作原理</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（2）制作较准确的简易弹簧秤</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（3）能够对制作的弹簧秤进行美化装饰</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（4）重点掌握天平的使用技能</w:t>
      </w:r>
    </w:p>
    <w:p w:rsidR="00F23662" w:rsidRPr="00F23662" w:rsidRDefault="00EC24F4" w:rsidP="00F23662">
      <w:pPr>
        <w:keepNext/>
        <w:keepLines/>
        <w:spacing w:before="260" w:after="260" w:line="415" w:lineRule="auto"/>
        <w:outlineLvl w:val="2"/>
        <w:rPr>
          <w:rFonts w:cs="宋体"/>
          <w:b/>
          <w:bCs/>
          <w:sz w:val="28"/>
          <w:szCs w:val="28"/>
        </w:rPr>
      </w:pPr>
      <w:r>
        <w:rPr>
          <w:rFonts w:cs="宋体" w:hint="eastAsia"/>
          <w:b/>
          <w:bCs/>
          <w:sz w:val="28"/>
          <w:szCs w:val="28"/>
        </w:rPr>
        <w:t>2</w:t>
      </w:r>
      <w:r w:rsidR="00F23662" w:rsidRPr="00F23662">
        <w:rPr>
          <w:rFonts w:cs="宋体" w:hint="eastAsia"/>
          <w:b/>
          <w:bCs/>
          <w:sz w:val="28"/>
          <w:szCs w:val="28"/>
        </w:rPr>
        <w:t>.3.3任务实施</w:t>
      </w:r>
    </w:p>
    <w:p w:rsidR="00F23662" w:rsidRPr="00F23662" w:rsidRDefault="00F23662" w:rsidP="00F23662">
      <w:pPr>
        <w:keepNext/>
        <w:keepLines/>
        <w:spacing w:before="260" w:after="260" w:line="415" w:lineRule="auto"/>
        <w:ind w:firstLine="560"/>
        <w:outlineLvl w:val="2"/>
        <w:rPr>
          <w:rFonts w:cs="宋体"/>
          <w:b/>
          <w:bCs/>
          <w:sz w:val="24"/>
          <w:szCs w:val="24"/>
        </w:rPr>
      </w:pPr>
      <w:r w:rsidRPr="00F23662">
        <w:rPr>
          <w:rFonts w:cs="宋体" w:hint="eastAsia"/>
          <w:b/>
          <w:bCs/>
          <w:noProof/>
          <w:sz w:val="24"/>
          <w:szCs w:val="24"/>
        </w:rPr>
        <w:drawing>
          <wp:anchor distT="0" distB="0" distL="114300" distR="114300" simplePos="0" relativeHeight="251674624" behindDoc="1" locked="0" layoutInCell="1" allowOverlap="1" wp14:anchorId="2385B1EE" wp14:editId="5B07C1CA">
            <wp:simplePos x="0" y="0"/>
            <wp:positionH relativeFrom="margin">
              <wp:align>right</wp:align>
            </wp:positionH>
            <wp:positionV relativeFrom="paragraph">
              <wp:posOffset>105577</wp:posOffset>
            </wp:positionV>
            <wp:extent cx="800735" cy="1620520"/>
            <wp:effectExtent l="0" t="0" r="0" b="0"/>
            <wp:wrapSquare wrapText="bothSides"/>
            <wp:docPr id="12" name="图片 12" descr="mmexport148316632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export1483166320925"/>
                    <pic:cNvPicPr>
                      <a:picLocks noChangeAspect="1" noChangeArrowheads="1"/>
                    </pic:cNvPicPr>
                  </pic:nvPicPr>
                  <pic:blipFill>
                    <a:blip r:embed="rId19" cstate="print">
                      <a:extLst>
                        <a:ext uri="{28A0092B-C50C-407E-A947-70E740481C1C}">
                          <a14:useLocalDpi xmlns:a14="http://schemas.microsoft.com/office/drawing/2010/main" val="0"/>
                        </a:ext>
                      </a:extLst>
                    </a:blip>
                    <a:srcRect l="14645" r="19528"/>
                    <a:stretch>
                      <a:fillRect/>
                    </a:stretch>
                  </pic:blipFill>
                  <pic:spPr bwMode="auto">
                    <a:xfrm>
                      <a:off x="0" y="0"/>
                      <a:ext cx="800735" cy="162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4F4">
        <w:rPr>
          <w:rFonts w:cs="宋体" w:hint="eastAsia"/>
          <w:b/>
          <w:bCs/>
          <w:sz w:val="24"/>
          <w:szCs w:val="24"/>
        </w:rPr>
        <w:t>2</w:t>
      </w:r>
      <w:r w:rsidRPr="00F23662">
        <w:rPr>
          <w:rFonts w:cs="宋体" w:hint="eastAsia"/>
          <w:b/>
          <w:bCs/>
          <w:sz w:val="24"/>
          <w:szCs w:val="24"/>
        </w:rPr>
        <w:t>.3.3.1活动准备</w:t>
      </w:r>
      <w:r w:rsidRPr="00F23662">
        <w:rPr>
          <w:rFonts w:cs="宋体" w:hint="eastAsia"/>
          <w:b/>
          <w:bCs/>
          <w:noProof/>
          <w:sz w:val="24"/>
          <w:szCs w:val="24"/>
        </w:rPr>
        <w:drawing>
          <wp:anchor distT="0" distB="0" distL="114300" distR="114300" simplePos="0" relativeHeight="251673600" behindDoc="1" locked="0" layoutInCell="1" allowOverlap="1" wp14:anchorId="53A2436A" wp14:editId="13011BF7">
            <wp:simplePos x="0" y="0"/>
            <wp:positionH relativeFrom="margin">
              <wp:align>right</wp:align>
            </wp:positionH>
            <wp:positionV relativeFrom="paragraph">
              <wp:posOffset>106145</wp:posOffset>
            </wp:positionV>
            <wp:extent cx="800735" cy="1620520"/>
            <wp:effectExtent l="0" t="0" r="0" b="0"/>
            <wp:wrapSquare wrapText="bothSides"/>
            <wp:docPr id="13" name="图片 13" descr="mmexport148316632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export1483166320925"/>
                    <pic:cNvPicPr>
                      <a:picLocks noChangeAspect="1" noChangeArrowheads="1"/>
                    </pic:cNvPicPr>
                  </pic:nvPicPr>
                  <pic:blipFill>
                    <a:blip r:embed="rId19" cstate="print">
                      <a:extLst>
                        <a:ext uri="{28A0092B-C50C-407E-A947-70E740481C1C}">
                          <a14:useLocalDpi xmlns:a14="http://schemas.microsoft.com/office/drawing/2010/main" val="0"/>
                        </a:ext>
                      </a:extLst>
                    </a:blip>
                    <a:srcRect l="14645" r="19528"/>
                    <a:stretch>
                      <a:fillRect/>
                    </a:stretch>
                  </pic:blipFill>
                  <pic:spPr bwMode="auto">
                    <a:xfrm>
                      <a:off x="0" y="0"/>
                      <a:ext cx="800735" cy="162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（1）讨论一下生活中如左图所示的弹簧秤由哪几部分组成？</w:t>
      </w:r>
    </w:p>
    <w:p w:rsidR="00F23662" w:rsidRPr="00F23662" w:rsidRDefault="00F23662" w:rsidP="00F23662">
      <w:pPr>
        <w:widowControl/>
        <w:spacing w:before="120" w:after="120" w:line="360" w:lineRule="auto"/>
        <w:ind w:firstLineChars="200" w:firstLine="480"/>
        <w:rPr>
          <w:sz w:val="24"/>
          <w:szCs w:val="24"/>
        </w:rPr>
      </w:pPr>
      <w:r w:rsidRPr="00F23662">
        <w:rPr>
          <w:rFonts w:hint="eastAsia"/>
          <w:sz w:val="24"/>
          <w:szCs w:val="24"/>
        </w:rPr>
        <w:t>（2）大家商定一下怎样制作一个简易的弹簧秤呢？怎样保证其精确度呢？</w:t>
      </w:r>
    </w:p>
    <w:p w:rsidR="00F23662" w:rsidRPr="00F23662" w:rsidRDefault="00EC24F4" w:rsidP="00F23662">
      <w:pPr>
        <w:keepNext/>
        <w:keepLines/>
        <w:spacing w:before="260" w:after="260" w:line="415" w:lineRule="auto"/>
        <w:ind w:firstLine="560"/>
        <w:outlineLvl w:val="2"/>
        <w:rPr>
          <w:rFonts w:cs="宋体"/>
          <w:b/>
          <w:bCs/>
          <w:sz w:val="24"/>
          <w:szCs w:val="24"/>
        </w:rPr>
      </w:pPr>
      <w:bookmarkStart w:id="7" w:name="_Hlk14447460"/>
      <w:r>
        <w:rPr>
          <w:rFonts w:cs="宋体" w:hint="eastAsia"/>
          <w:b/>
          <w:bCs/>
          <w:sz w:val="24"/>
          <w:szCs w:val="24"/>
        </w:rPr>
        <w:t>2</w:t>
      </w:r>
      <w:r w:rsidR="00F23662" w:rsidRPr="00F23662">
        <w:rPr>
          <w:rFonts w:cs="宋体" w:hint="eastAsia"/>
          <w:b/>
          <w:bCs/>
          <w:sz w:val="24"/>
          <w:szCs w:val="24"/>
        </w:rPr>
        <w:t>.3.3.2活动实施</w:t>
      </w:r>
    </w:p>
    <w:bookmarkEnd w:id="7"/>
    <w:p w:rsidR="00F23662" w:rsidRPr="00F23662" w:rsidRDefault="00F23662" w:rsidP="00F23662">
      <w:pPr>
        <w:widowControl/>
        <w:spacing w:before="120" w:after="120" w:line="360" w:lineRule="auto"/>
        <w:ind w:firstLineChars="200" w:firstLine="420"/>
      </w:pPr>
      <w:r w:rsidRPr="00F23662">
        <w:rPr>
          <w:rFonts w:hint="eastAsia"/>
        </w:rPr>
        <w:t>（1）筹集本次实训所需器材（注：切割完所需器材后多余部分归到原位）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1614"/>
        <w:gridCol w:w="1573"/>
        <w:gridCol w:w="1479"/>
        <w:gridCol w:w="1479"/>
        <w:gridCol w:w="1474"/>
      </w:tblGrid>
      <w:tr w:rsidR="00F23662" w:rsidRPr="00F23662" w:rsidTr="00513B17">
        <w:trPr>
          <w:trHeight w:val="61"/>
        </w:trPr>
        <w:tc>
          <w:tcPr>
            <w:tcW w:w="529"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选材</w:t>
            </w:r>
          </w:p>
        </w:tc>
        <w:tc>
          <w:tcPr>
            <w:tcW w:w="947"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规格</w:t>
            </w:r>
          </w:p>
        </w:tc>
        <w:tc>
          <w:tcPr>
            <w:tcW w:w="923"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数量</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选材</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规格</w:t>
            </w:r>
          </w:p>
        </w:tc>
        <w:tc>
          <w:tcPr>
            <w:tcW w:w="866"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数量</w:t>
            </w:r>
          </w:p>
        </w:tc>
      </w:tr>
      <w:tr w:rsidR="00F23662" w:rsidRPr="00F23662" w:rsidTr="00513B17">
        <w:tc>
          <w:tcPr>
            <w:tcW w:w="529"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木条</w:t>
            </w:r>
          </w:p>
        </w:tc>
        <w:tc>
          <w:tcPr>
            <w:tcW w:w="947"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2x20cm</w:t>
            </w:r>
          </w:p>
        </w:tc>
        <w:tc>
          <w:tcPr>
            <w:tcW w:w="923"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1块</w:t>
            </w:r>
          </w:p>
        </w:tc>
        <w:tc>
          <w:tcPr>
            <w:tcW w:w="868" w:type="pct"/>
            <w:vAlign w:val="center"/>
          </w:tcPr>
          <w:p w:rsidR="00F23662" w:rsidRPr="00F23662" w:rsidRDefault="00F23662" w:rsidP="00F23662">
            <w:pPr>
              <w:jc w:val="center"/>
              <w:rPr>
                <w:rFonts w:asciiTheme="minorEastAsia" w:hAnsiTheme="minorEastAsia" w:cs="Times New Roman"/>
                <w:szCs w:val="24"/>
              </w:rPr>
            </w:pPr>
            <w:proofErr w:type="gramStart"/>
            <w:r w:rsidRPr="00F23662">
              <w:rPr>
                <w:rFonts w:asciiTheme="minorEastAsia" w:hAnsiTheme="minorEastAsia" w:cs="Times New Roman" w:hint="eastAsia"/>
                <w:szCs w:val="24"/>
              </w:rPr>
              <w:t>扎绑线</w:t>
            </w:r>
            <w:proofErr w:type="gramEnd"/>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漆包线</w:t>
            </w:r>
          </w:p>
        </w:tc>
        <w:tc>
          <w:tcPr>
            <w:tcW w:w="866"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50cm</w:t>
            </w:r>
          </w:p>
        </w:tc>
      </w:tr>
      <w:tr w:rsidR="00F23662" w:rsidRPr="00F23662" w:rsidTr="00513B17">
        <w:tc>
          <w:tcPr>
            <w:tcW w:w="529"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lastRenderedPageBreak/>
              <w:t>橡皮筋</w:t>
            </w:r>
          </w:p>
        </w:tc>
        <w:tc>
          <w:tcPr>
            <w:tcW w:w="947"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普通</w:t>
            </w:r>
          </w:p>
        </w:tc>
        <w:tc>
          <w:tcPr>
            <w:tcW w:w="923"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5根</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指针</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铝合金</w:t>
            </w:r>
          </w:p>
        </w:tc>
        <w:tc>
          <w:tcPr>
            <w:tcW w:w="866"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1块</w:t>
            </w:r>
          </w:p>
        </w:tc>
      </w:tr>
      <w:tr w:rsidR="00F23662" w:rsidRPr="00F23662" w:rsidTr="00513B17">
        <w:tc>
          <w:tcPr>
            <w:tcW w:w="529"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锁扣</w:t>
            </w:r>
          </w:p>
        </w:tc>
        <w:tc>
          <w:tcPr>
            <w:tcW w:w="947"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普通</w:t>
            </w:r>
          </w:p>
        </w:tc>
        <w:tc>
          <w:tcPr>
            <w:tcW w:w="923"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1只</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美工纸</w:t>
            </w:r>
          </w:p>
        </w:tc>
        <w:tc>
          <w:tcPr>
            <w:tcW w:w="868"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各色</w:t>
            </w:r>
          </w:p>
        </w:tc>
        <w:tc>
          <w:tcPr>
            <w:tcW w:w="866" w:type="pct"/>
            <w:vAlign w:val="center"/>
          </w:tcPr>
          <w:p w:rsidR="00F23662" w:rsidRPr="00F23662" w:rsidRDefault="00F23662" w:rsidP="00F23662">
            <w:pPr>
              <w:jc w:val="center"/>
              <w:rPr>
                <w:rFonts w:asciiTheme="minorEastAsia" w:hAnsiTheme="minorEastAsia" w:cs="Times New Roman"/>
                <w:szCs w:val="24"/>
              </w:rPr>
            </w:pPr>
          </w:p>
        </w:tc>
      </w:tr>
    </w:tbl>
    <w:p w:rsidR="00F23662" w:rsidRPr="00F23662" w:rsidRDefault="00F23662" w:rsidP="00F23662">
      <w:pPr>
        <w:widowControl/>
        <w:spacing w:before="120" w:after="120" w:line="360" w:lineRule="auto"/>
        <w:ind w:firstLineChars="200" w:firstLine="480"/>
        <w:rPr>
          <w:sz w:val="24"/>
          <w:szCs w:val="24"/>
        </w:rPr>
      </w:pPr>
      <w:bookmarkStart w:id="8" w:name="_Hlk14446698"/>
      <w:bookmarkStart w:id="9" w:name="_Hlk14446722"/>
      <w:r w:rsidRPr="00F23662">
        <w:rPr>
          <w:rFonts w:hint="eastAsia"/>
          <w:sz w:val="24"/>
          <w:szCs w:val="24"/>
        </w:rPr>
        <w:t>（2）</w:t>
      </w:r>
      <w:bookmarkEnd w:id="8"/>
      <w:r w:rsidRPr="00F23662">
        <w:rPr>
          <w:rFonts w:hint="eastAsia"/>
          <w:sz w:val="24"/>
          <w:szCs w:val="24"/>
        </w:rPr>
        <w:t>准备本次技能操作所需工具（注：工具使用完后回归原位）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629"/>
        <w:gridCol w:w="1514"/>
        <w:gridCol w:w="1478"/>
        <w:gridCol w:w="1478"/>
        <w:gridCol w:w="1478"/>
      </w:tblGrid>
      <w:tr w:rsidR="00F23662" w:rsidRPr="00F23662" w:rsidTr="00513B17">
        <w:tc>
          <w:tcPr>
            <w:tcW w:w="555" w:type="pct"/>
            <w:vAlign w:val="center"/>
          </w:tcPr>
          <w:bookmarkEnd w:id="9"/>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设备</w:t>
            </w:r>
          </w:p>
        </w:tc>
        <w:tc>
          <w:tcPr>
            <w:tcW w:w="955"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规格</w:t>
            </w:r>
          </w:p>
        </w:tc>
        <w:tc>
          <w:tcPr>
            <w:tcW w:w="88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数量</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设备</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规格</w:t>
            </w:r>
          </w:p>
        </w:tc>
        <w:tc>
          <w:tcPr>
            <w:tcW w:w="870"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数量</w:t>
            </w:r>
          </w:p>
        </w:tc>
      </w:tr>
      <w:tr w:rsidR="00F23662" w:rsidRPr="00F23662" w:rsidTr="00513B17">
        <w:tc>
          <w:tcPr>
            <w:tcW w:w="552"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直尺</w:t>
            </w:r>
          </w:p>
        </w:tc>
        <w:tc>
          <w:tcPr>
            <w:tcW w:w="955"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20cm</w:t>
            </w:r>
          </w:p>
        </w:tc>
        <w:tc>
          <w:tcPr>
            <w:tcW w:w="88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1只</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刻刀</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普通</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1只</w:t>
            </w:r>
          </w:p>
        </w:tc>
      </w:tr>
      <w:tr w:rsidR="00F23662" w:rsidRPr="00F23662" w:rsidTr="00513B17">
        <w:tc>
          <w:tcPr>
            <w:tcW w:w="554"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天平</w:t>
            </w:r>
          </w:p>
        </w:tc>
        <w:tc>
          <w:tcPr>
            <w:tcW w:w="956"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托盘天平</w:t>
            </w:r>
          </w:p>
        </w:tc>
        <w:tc>
          <w:tcPr>
            <w:tcW w:w="888"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一套</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开孔钻</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台式配钻头</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1套</w:t>
            </w:r>
          </w:p>
        </w:tc>
      </w:tr>
      <w:tr w:rsidR="00F23662" w:rsidRPr="00F23662" w:rsidTr="00513B17">
        <w:tc>
          <w:tcPr>
            <w:tcW w:w="554"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砝码</w:t>
            </w:r>
          </w:p>
        </w:tc>
        <w:tc>
          <w:tcPr>
            <w:tcW w:w="956"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各种规格</w:t>
            </w:r>
          </w:p>
        </w:tc>
        <w:tc>
          <w:tcPr>
            <w:tcW w:w="888"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一套</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剪刀</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普通</w:t>
            </w:r>
          </w:p>
        </w:tc>
        <w:tc>
          <w:tcPr>
            <w:tcW w:w="867" w:type="pct"/>
            <w:vAlign w:val="center"/>
          </w:tcPr>
          <w:p w:rsidR="00F23662" w:rsidRPr="00F23662" w:rsidRDefault="00F23662" w:rsidP="00F23662">
            <w:pPr>
              <w:jc w:val="center"/>
              <w:rPr>
                <w:rFonts w:asciiTheme="minorEastAsia" w:hAnsiTheme="minorEastAsia" w:cs="Times New Roman"/>
                <w:szCs w:val="21"/>
              </w:rPr>
            </w:pPr>
            <w:r w:rsidRPr="00F23662">
              <w:rPr>
                <w:rFonts w:asciiTheme="minorEastAsia" w:hAnsiTheme="minorEastAsia" w:cs="Times New Roman" w:hint="eastAsia"/>
                <w:szCs w:val="21"/>
              </w:rPr>
              <w:t>1只</w:t>
            </w:r>
          </w:p>
        </w:tc>
      </w:tr>
    </w:tbl>
    <w:p w:rsidR="00F23662" w:rsidRPr="00F23662" w:rsidRDefault="00F23662" w:rsidP="00F23662">
      <w:pPr>
        <w:widowControl/>
        <w:spacing w:before="120" w:after="120" w:line="360" w:lineRule="auto"/>
        <w:rPr>
          <w:sz w:val="24"/>
          <w:szCs w:val="24"/>
        </w:rPr>
      </w:pPr>
      <w:r w:rsidRPr="00F23662">
        <w:rPr>
          <w:rFonts w:hint="eastAsia"/>
          <w:sz w:val="24"/>
          <w:szCs w:val="24"/>
        </w:rPr>
        <w:t xml:space="preserve"> </w:t>
      </w:r>
      <w:r w:rsidRPr="00F23662">
        <w:rPr>
          <w:sz w:val="24"/>
          <w:szCs w:val="24"/>
        </w:rPr>
        <w:t xml:space="preserve">   </w:t>
      </w:r>
      <w:r w:rsidRPr="00F23662">
        <w:rPr>
          <w:rFonts w:hint="eastAsia"/>
          <w:sz w:val="24"/>
          <w:szCs w:val="24"/>
        </w:rPr>
        <w:t>（3）本次制作难度较小，同学们可以发挥自主创造性，</w:t>
      </w:r>
      <w:r w:rsidRPr="00F23662">
        <w:rPr>
          <w:rFonts w:hint="eastAsia"/>
          <w:color w:val="000000"/>
          <w:sz w:val="24"/>
          <w:szCs w:val="24"/>
        </w:rPr>
        <w:t>共同探讨利用身边现有器材进行制作简易弹簧秤的方案，确定方案后逐一指导学员明确任务后，各自进行完成本次任务，辅导员巡视指导。</w:t>
      </w:r>
    </w:p>
    <w:p w:rsidR="00F23662" w:rsidRPr="00F23662" w:rsidRDefault="00F23662" w:rsidP="00F23662">
      <w:pPr>
        <w:widowControl/>
        <w:spacing w:before="120" w:after="120" w:line="360" w:lineRule="auto"/>
        <w:ind w:firstLineChars="200" w:firstLine="480"/>
        <w:rPr>
          <w:sz w:val="24"/>
          <w:szCs w:val="24"/>
        </w:rPr>
      </w:pPr>
      <w:bookmarkStart w:id="10" w:name="_Hlk14446960"/>
      <w:bookmarkStart w:id="11" w:name="_Hlk14446975"/>
      <w:r w:rsidRPr="00F23662">
        <w:rPr>
          <w:rFonts w:hint="eastAsia"/>
          <w:sz w:val="24"/>
          <w:szCs w:val="24"/>
        </w:rPr>
        <w:t>（4）校准自制</w:t>
      </w:r>
      <w:bookmarkEnd w:id="10"/>
      <w:r w:rsidRPr="00F23662">
        <w:rPr>
          <w:rFonts w:hint="eastAsia"/>
          <w:sz w:val="24"/>
          <w:szCs w:val="24"/>
        </w:rPr>
        <w:t>的弹簧秤</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3"/>
        <w:gridCol w:w="1154"/>
        <w:gridCol w:w="1611"/>
        <w:gridCol w:w="1382"/>
        <w:gridCol w:w="1611"/>
        <w:gridCol w:w="1611"/>
      </w:tblGrid>
      <w:tr w:rsidR="00F23662" w:rsidRPr="00F23662" w:rsidTr="00513B17">
        <w:trPr>
          <w:jc w:val="center"/>
        </w:trPr>
        <w:tc>
          <w:tcPr>
            <w:tcW w:w="677" w:type="pct"/>
            <w:vAlign w:val="center"/>
          </w:tcPr>
          <w:bookmarkEnd w:id="11"/>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校准物品</w:t>
            </w:r>
          </w:p>
        </w:tc>
        <w:tc>
          <w:tcPr>
            <w:tcW w:w="677" w:type="pct"/>
            <w:vAlign w:val="center"/>
          </w:tcPr>
          <w:p w:rsidR="00F23662" w:rsidRPr="00F23662" w:rsidRDefault="00F23662" w:rsidP="00F23662">
            <w:pPr>
              <w:jc w:val="center"/>
              <w:rPr>
                <w:rFonts w:asciiTheme="minorEastAsia" w:hAnsiTheme="minorEastAsia" w:cs="Times New Roman"/>
                <w:szCs w:val="24"/>
              </w:rPr>
            </w:pPr>
            <w:r w:rsidRPr="00F23662">
              <w:rPr>
                <w:rFonts w:asciiTheme="minorEastAsia" w:hAnsiTheme="minorEastAsia" w:cs="Times New Roman" w:hint="eastAsia"/>
                <w:szCs w:val="24"/>
              </w:rPr>
              <w:t>重量</w:t>
            </w:r>
          </w:p>
        </w:tc>
        <w:tc>
          <w:tcPr>
            <w:tcW w:w="945" w:type="pct"/>
            <w:vAlign w:val="center"/>
          </w:tcPr>
          <w:p w:rsidR="00F23662" w:rsidRPr="00F23662" w:rsidRDefault="00F23662" w:rsidP="00F23662">
            <w:pPr>
              <w:ind w:firstLine="420"/>
              <w:rPr>
                <w:rFonts w:asciiTheme="minorEastAsia" w:hAnsiTheme="minorEastAsia" w:cs="Times New Roman"/>
                <w:szCs w:val="24"/>
              </w:rPr>
            </w:pPr>
            <w:r w:rsidRPr="00F23662">
              <w:rPr>
                <w:rFonts w:asciiTheme="minorEastAsia" w:hAnsiTheme="minorEastAsia" w:cs="Times New Roman" w:hint="eastAsia"/>
                <w:szCs w:val="24"/>
              </w:rPr>
              <w:t>拉伸长度</w:t>
            </w:r>
          </w:p>
        </w:tc>
        <w:tc>
          <w:tcPr>
            <w:tcW w:w="811" w:type="pct"/>
            <w:vAlign w:val="center"/>
          </w:tcPr>
          <w:p w:rsidR="00F23662" w:rsidRPr="00F23662" w:rsidRDefault="00F23662" w:rsidP="00F23662">
            <w:pPr>
              <w:ind w:firstLine="420"/>
              <w:rPr>
                <w:rFonts w:asciiTheme="minorEastAsia" w:hAnsiTheme="minorEastAsia" w:cs="Times New Roman"/>
                <w:szCs w:val="24"/>
              </w:rPr>
            </w:pPr>
            <w:proofErr w:type="gramStart"/>
            <w:r w:rsidRPr="00F23662">
              <w:rPr>
                <w:rFonts w:asciiTheme="minorEastAsia" w:hAnsiTheme="minorEastAsia" w:cs="Times New Roman" w:hint="eastAsia"/>
                <w:szCs w:val="24"/>
              </w:rPr>
              <w:t>皮筋数</w:t>
            </w:r>
            <w:proofErr w:type="gramEnd"/>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r w:rsidRPr="00F23662">
              <w:rPr>
                <w:rFonts w:asciiTheme="minorEastAsia" w:hAnsiTheme="minorEastAsia" w:cs="Times New Roman" w:hint="eastAsia"/>
                <w:szCs w:val="24"/>
              </w:rPr>
              <w:t>是否垂直</w:t>
            </w: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r w:rsidRPr="00F23662">
              <w:rPr>
                <w:rFonts w:asciiTheme="minorEastAsia" w:hAnsiTheme="minorEastAsia" w:cs="Times New Roman" w:hint="eastAsia"/>
                <w:szCs w:val="24"/>
              </w:rPr>
              <w:t>有无摩擦</w:t>
            </w:r>
          </w:p>
        </w:tc>
      </w:tr>
      <w:tr w:rsidR="00F23662" w:rsidRPr="00F23662" w:rsidTr="00513B17">
        <w:trPr>
          <w:jc w:val="center"/>
        </w:trPr>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811"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r>
      <w:tr w:rsidR="00F23662" w:rsidRPr="00F23662" w:rsidTr="00513B17">
        <w:trPr>
          <w:jc w:val="center"/>
        </w:trPr>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811"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r>
      <w:tr w:rsidR="00F23662" w:rsidRPr="00F23662" w:rsidTr="00513B17">
        <w:trPr>
          <w:jc w:val="center"/>
        </w:trPr>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811"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r>
      <w:tr w:rsidR="00F23662" w:rsidRPr="00F23662" w:rsidTr="00513B17">
        <w:trPr>
          <w:jc w:val="center"/>
        </w:trPr>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677"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811"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c>
          <w:tcPr>
            <w:tcW w:w="945" w:type="pct"/>
            <w:vAlign w:val="center"/>
          </w:tcPr>
          <w:p w:rsidR="00F23662" w:rsidRPr="00F23662" w:rsidRDefault="00F23662" w:rsidP="00F23662">
            <w:pPr>
              <w:ind w:firstLine="420"/>
              <w:jc w:val="center"/>
              <w:rPr>
                <w:rFonts w:asciiTheme="minorEastAsia" w:hAnsiTheme="minorEastAsia" w:cs="Times New Roman"/>
                <w:szCs w:val="24"/>
              </w:rPr>
            </w:pPr>
          </w:p>
        </w:tc>
      </w:tr>
    </w:tbl>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hint="eastAsia"/>
          <w:sz w:val="24"/>
          <w:szCs w:val="24"/>
        </w:rPr>
        <w:t>（5）归纳并体会弹簧测力计的用法</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（a）要检查指针是否指在零刻度，如果不是，则要调零；</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w:t>
      </w:r>
      <w:r w:rsidRPr="00F23662">
        <w:rPr>
          <w:rFonts w:asciiTheme="minorEastAsia" w:hAnsiTheme="minorEastAsia" w:cs="Times New Roman"/>
          <w:sz w:val="24"/>
          <w:szCs w:val="24"/>
        </w:rPr>
        <w:t>b</w:t>
      </w:r>
      <w:r w:rsidRPr="00F23662">
        <w:rPr>
          <w:rFonts w:asciiTheme="minorEastAsia" w:hAnsiTheme="minorEastAsia" w:cs="Times New Roman" w:hint="eastAsia"/>
          <w:sz w:val="24"/>
          <w:szCs w:val="24"/>
        </w:rPr>
        <w:t>）认清最小刻度和测量范围；</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w:t>
      </w:r>
      <w:r w:rsidRPr="00F23662">
        <w:rPr>
          <w:rFonts w:asciiTheme="minorEastAsia" w:hAnsiTheme="minorEastAsia" w:cs="Times New Roman"/>
          <w:sz w:val="24"/>
          <w:szCs w:val="24"/>
        </w:rPr>
        <w:t>c</w:t>
      </w:r>
      <w:r w:rsidRPr="00F23662">
        <w:rPr>
          <w:rFonts w:asciiTheme="minorEastAsia" w:hAnsiTheme="minorEastAsia" w:cs="Times New Roman" w:hint="eastAsia"/>
          <w:sz w:val="24"/>
          <w:szCs w:val="24"/>
        </w:rPr>
        <w:t>）轻拉秤钩几次，看每次松手后，指针是否回到零刻度，</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w:t>
      </w:r>
      <w:r w:rsidRPr="00F23662">
        <w:rPr>
          <w:rFonts w:asciiTheme="minorEastAsia" w:hAnsiTheme="minorEastAsia" w:cs="Times New Roman"/>
          <w:sz w:val="24"/>
          <w:szCs w:val="24"/>
        </w:rPr>
        <w:t>d</w:t>
      </w:r>
      <w:r w:rsidRPr="00F23662">
        <w:rPr>
          <w:rFonts w:asciiTheme="minorEastAsia" w:hAnsiTheme="minorEastAsia" w:cs="Times New Roman" w:hint="eastAsia"/>
          <w:sz w:val="24"/>
          <w:szCs w:val="24"/>
        </w:rPr>
        <w:t>）测量时弹簧测力计内弹簧的轴线与所测力的方向一致；</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w:t>
      </w:r>
      <w:r w:rsidRPr="00F23662">
        <w:rPr>
          <w:rFonts w:asciiTheme="minorEastAsia" w:hAnsiTheme="minorEastAsia" w:cs="Times New Roman"/>
          <w:sz w:val="24"/>
          <w:szCs w:val="24"/>
        </w:rPr>
        <w:t>e</w:t>
      </w:r>
      <w:r w:rsidRPr="00F23662">
        <w:rPr>
          <w:rFonts w:asciiTheme="minorEastAsia" w:hAnsiTheme="minorEastAsia" w:cs="Times New Roman" w:hint="eastAsia"/>
          <w:sz w:val="24"/>
          <w:szCs w:val="24"/>
        </w:rPr>
        <w:t>）观察读数时，视线必须与刻度盘垂直；</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cs="Times New Roman" w:hint="eastAsia"/>
          <w:sz w:val="24"/>
          <w:szCs w:val="24"/>
        </w:rPr>
        <w:t>（</w:t>
      </w:r>
      <w:r w:rsidRPr="00F23662">
        <w:rPr>
          <w:rFonts w:asciiTheme="minorEastAsia" w:hAnsiTheme="minorEastAsia" w:cs="Times New Roman"/>
          <w:sz w:val="24"/>
          <w:szCs w:val="24"/>
        </w:rPr>
        <w:t>f</w:t>
      </w:r>
      <w:r w:rsidRPr="00F23662">
        <w:rPr>
          <w:rFonts w:asciiTheme="minorEastAsia" w:hAnsiTheme="minorEastAsia" w:cs="Times New Roman" w:hint="eastAsia"/>
          <w:sz w:val="24"/>
          <w:szCs w:val="24"/>
        </w:rPr>
        <w:t>）测量力时不能超过弹簧测力计的量程。</w:t>
      </w:r>
    </w:p>
    <w:p w:rsidR="00F23662" w:rsidRPr="00F23662" w:rsidRDefault="00F23662" w:rsidP="00F23662">
      <w:pPr>
        <w:widowControl/>
        <w:spacing w:line="360" w:lineRule="auto"/>
        <w:ind w:firstLineChars="200" w:firstLine="480"/>
        <w:rPr>
          <w:rFonts w:asciiTheme="minorEastAsia" w:hAnsiTheme="minorEastAsia"/>
          <w:sz w:val="24"/>
          <w:szCs w:val="24"/>
        </w:rPr>
      </w:pPr>
      <w:r w:rsidRPr="00F23662">
        <w:rPr>
          <w:rFonts w:asciiTheme="minorEastAsia" w:hAnsiTheme="minorEastAsia" w:hint="eastAsia"/>
          <w:sz w:val="24"/>
          <w:szCs w:val="24"/>
        </w:rPr>
        <w:t>（7）交流本次制作过程中涉及到了哪些科技知识</w:t>
      </w:r>
    </w:p>
    <w:p w:rsidR="00F23662" w:rsidRPr="00F23662" w:rsidRDefault="00EC24F4" w:rsidP="00F23662">
      <w:pPr>
        <w:keepNext/>
        <w:keepLines/>
        <w:spacing w:before="260" w:after="260" w:line="415" w:lineRule="auto"/>
        <w:ind w:firstLine="560"/>
        <w:outlineLvl w:val="2"/>
        <w:rPr>
          <w:rFonts w:cs="宋体"/>
          <w:b/>
          <w:bCs/>
          <w:sz w:val="24"/>
          <w:szCs w:val="24"/>
        </w:rPr>
      </w:pPr>
      <w:bookmarkStart w:id="12" w:name="_Hlk14447979"/>
      <w:r>
        <w:rPr>
          <w:rFonts w:cs="宋体" w:hint="eastAsia"/>
          <w:b/>
          <w:bCs/>
          <w:sz w:val="24"/>
          <w:szCs w:val="24"/>
        </w:rPr>
        <w:t>2</w:t>
      </w:r>
      <w:r w:rsidR="00F23662" w:rsidRPr="00F23662">
        <w:rPr>
          <w:rFonts w:cs="宋体" w:hint="eastAsia"/>
          <w:b/>
          <w:bCs/>
          <w:sz w:val="24"/>
          <w:szCs w:val="24"/>
        </w:rPr>
        <w:t>.3.3.3活动评价</w:t>
      </w:r>
    </w:p>
    <w:bookmarkEnd w:id="12"/>
    <w:p w:rsidR="00F23662" w:rsidRPr="00F23662" w:rsidRDefault="00F23662" w:rsidP="00F23662">
      <w:pPr>
        <w:widowControl/>
        <w:spacing w:before="120" w:after="120" w:line="360" w:lineRule="auto"/>
        <w:ind w:firstLineChars="200" w:firstLine="420"/>
      </w:pPr>
      <w:r w:rsidRPr="00F23662">
        <w:rPr>
          <w:rFonts w:hint="eastAsia"/>
        </w:rPr>
        <w:t>完成了本章任务的制作，让我们来对我们的小制作做出评价打分吧！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7"/>
        <w:gridCol w:w="1486"/>
        <w:gridCol w:w="1686"/>
        <w:gridCol w:w="1887"/>
        <w:gridCol w:w="1887"/>
        <w:gridCol w:w="689"/>
      </w:tblGrid>
      <w:tr w:rsidR="00F23662" w:rsidRPr="00F23662" w:rsidTr="00513B17">
        <w:tc>
          <w:tcPr>
            <w:tcW w:w="521"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lastRenderedPageBreak/>
              <w:t>评价者</w:t>
            </w:r>
          </w:p>
        </w:tc>
        <w:tc>
          <w:tcPr>
            <w:tcW w:w="872"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镜框装配工艺</w:t>
            </w:r>
          </w:p>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（40）</w:t>
            </w:r>
          </w:p>
        </w:tc>
        <w:tc>
          <w:tcPr>
            <w:tcW w:w="989"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展示内容充实度</w:t>
            </w:r>
          </w:p>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（30）</w:t>
            </w:r>
          </w:p>
        </w:tc>
        <w:tc>
          <w:tcPr>
            <w:tcW w:w="1107"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对长度的单位换算</w:t>
            </w:r>
          </w:p>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（20）</w:t>
            </w:r>
          </w:p>
        </w:tc>
        <w:tc>
          <w:tcPr>
            <w:tcW w:w="1107"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特殊测量法的理解</w:t>
            </w:r>
          </w:p>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（10）</w:t>
            </w:r>
          </w:p>
        </w:tc>
        <w:tc>
          <w:tcPr>
            <w:tcW w:w="403"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成绩</w:t>
            </w:r>
          </w:p>
        </w:tc>
      </w:tr>
      <w:tr w:rsidR="00F23662" w:rsidRPr="00F23662" w:rsidTr="00513B17">
        <w:trPr>
          <w:trHeight w:val="145"/>
        </w:trPr>
        <w:tc>
          <w:tcPr>
            <w:tcW w:w="521"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自评</w:t>
            </w:r>
          </w:p>
        </w:tc>
        <w:tc>
          <w:tcPr>
            <w:tcW w:w="872" w:type="pct"/>
            <w:vAlign w:val="center"/>
          </w:tcPr>
          <w:p w:rsidR="00F23662" w:rsidRPr="00946A9D" w:rsidRDefault="00F23662" w:rsidP="00F23662">
            <w:pPr>
              <w:ind w:firstLine="420"/>
              <w:jc w:val="center"/>
              <w:rPr>
                <w:rFonts w:asciiTheme="minorEastAsia" w:hAnsiTheme="minorEastAsia" w:cs="Times New Roman"/>
                <w:szCs w:val="21"/>
              </w:rPr>
            </w:pPr>
          </w:p>
        </w:tc>
        <w:tc>
          <w:tcPr>
            <w:tcW w:w="989" w:type="pct"/>
            <w:vAlign w:val="center"/>
          </w:tcPr>
          <w:p w:rsidR="00F23662" w:rsidRPr="00946A9D" w:rsidRDefault="00F23662" w:rsidP="00F23662">
            <w:pPr>
              <w:ind w:firstLine="420"/>
              <w:jc w:val="center"/>
              <w:rPr>
                <w:rFonts w:asciiTheme="minorEastAsia" w:hAnsiTheme="minorEastAsia" w:cs="Times New Roman"/>
                <w:szCs w:val="21"/>
              </w:rPr>
            </w:pPr>
          </w:p>
        </w:tc>
        <w:tc>
          <w:tcPr>
            <w:tcW w:w="1107" w:type="pct"/>
            <w:vAlign w:val="center"/>
          </w:tcPr>
          <w:p w:rsidR="00F23662" w:rsidRPr="00946A9D" w:rsidRDefault="00F23662" w:rsidP="00F23662">
            <w:pPr>
              <w:ind w:firstLine="420"/>
              <w:jc w:val="center"/>
              <w:rPr>
                <w:rFonts w:asciiTheme="minorEastAsia" w:hAnsiTheme="minorEastAsia" w:cs="Times New Roman"/>
                <w:szCs w:val="21"/>
              </w:rPr>
            </w:pPr>
          </w:p>
        </w:tc>
        <w:tc>
          <w:tcPr>
            <w:tcW w:w="1107" w:type="pct"/>
            <w:vAlign w:val="center"/>
          </w:tcPr>
          <w:p w:rsidR="00F23662" w:rsidRPr="00946A9D" w:rsidRDefault="00F23662" w:rsidP="00F23662">
            <w:pPr>
              <w:ind w:firstLine="420"/>
              <w:jc w:val="center"/>
              <w:rPr>
                <w:rFonts w:asciiTheme="minorEastAsia" w:hAnsiTheme="minorEastAsia" w:cs="Times New Roman"/>
                <w:szCs w:val="21"/>
              </w:rPr>
            </w:pPr>
          </w:p>
        </w:tc>
        <w:tc>
          <w:tcPr>
            <w:tcW w:w="403" w:type="pct"/>
            <w:vAlign w:val="center"/>
          </w:tcPr>
          <w:p w:rsidR="00F23662" w:rsidRPr="00946A9D" w:rsidRDefault="00F23662" w:rsidP="00F23662">
            <w:pPr>
              <w:ind w:firstLine="420"/>
              <w:jc w:val="center"/>
              <w:rPr>
                <w:rFonts w:asciiTheme="minorEastAsia" w:hAnsiTheme="minorEastAsia" w:cs="Times New Roman"/>
                <w:szCs w:val="21"/>
              </w:rPr>
            </w:pPr>
          </w:p>
        </w:tc>
      </w:tr>
      <w:tr w:rsidR="00F23662" w:rsidRPr="00F23662" w:rsidTr="00513B17">
        <w:trPr>
          <w:trHeight w:val="265"/>
        </w:trPr>
        <w:tc>
          <w:tcPr>
            <w:tcW w:w="521" w:type="pct"/>
            <w:vAlign w:val="center"/>
          </w:tcPr>
          <w:p w:rsidR="00F23662" w:rsidRPr="00946A9D" w:rsidRDefault="00F23662" w:rsidP="00F23662">
            <w:pPr>
              <w:jc w:val="center"/>
              <w:rPr>
                <w:rFonts w:asciiTheme="minorEastAsia" w:hAnsiTheme="minorEastAsia" w:cs="Times New Roman"/>
                <w:szCs w:val="21"/>
              </w:rPr>
            </w:pPr>
            <w:r w:rsidRPr="00946A9D">
              <w:rPr>
                <w:rFonts w:asciiTheme="minorEastAsia" w:hAnsiTheme="minorEastAsia" w:cs="Times New Roman" w:hint="eastAsia"/>
                <w:szCs w:val="21"/>
              </w:rPr>
              <w:t>辅导员</w:t>
            </w:r>
          </w:p>
        </w:tc>
        <w:tc>
          <w:tcPr>
            <w:tcW w:w="872" w:type="pct"/>
            <w:vAlign w:val="center"/>
          </w:tcPr>
          <w:p w:rsidR="00F23662" w:rsidRPr="00946A9D" w:rsidRDefault="00F23662" w:rsidP="00F23662">
            <w:pPr>
              <w:ind w:firstLine="420"/>
              <w:jc w:val="center"/>
              <w:rPr>
                <w:rFonts w:asciiTheme="minorEastAsia" w:hAnsiTheme="minorEastAsia" w:cs="Times New Roman"/>
                <w:szCs w:val="21"/>
              </w:rPr>
            </w:pPr>
          </w:p>
        </w:tc>
        <w:tc>
          <w:tcPr>
            <w:tcW w:w="989" w:type="pct"/>
            <w:vAlign w:val="center"/>
          </w:tcPr>
          <w:p w:rsidR="00F23662" w:rsidRPr="00946A9D" w:rsidRDefault="00F23662" w:rsidP="00F23662">
            <w:pPr>
              <w:ind w:firstLine="420"/>
              <w:jc w:val="center"/>
              <w:rPr>
                <w:rFonts w:asciiTheme="minorEastAsia" w:hAnsiTheme="minorEastAsia" w:cs="Times New Roman"/>
                <w:szCs w:val="21"/>
              </w:rPr>
            </w:pPr>
          </w:p>
        </w:tc>
        <w:tc>
          <w:tcPr>
            <w:tcW w:w="1107" w:type="pct"/>
            <w:vAlign w:val="center"/>
          </w:tcPr>
          <w:p w:rsidR="00F23662" w:rsidRPr="00946A9D" w:rsidRDefault="00F23662" w:rsidP="00F23662">
            <w:pPr>
              <w:ind w:firstLine="420"/>
              <w:jc w:val="center"/>
              <w:rPr>
                <w:rFonts w:asciiTheme="minorEastAsia" w:hAnsiTheme="minorEastAsia" w:cs="Times New Roman"/>
                <w:szCs w:val="21"/>
              </w:rPr>
            </w:pPr>
          </w:p>
        </w:tc>
        <w:tc>
          <w:tcPr>
            <w:tcW w:w="1107" w:type="pct"/>
            <w:vAlign w:val="center"/>
          </w:tcPr>
          <w:p w:rsidR="00F23662" w:rsidRPr="00946A9D" w:rsidRDefault="00F23662" w:rsidP="00F23662">
            <w:pPr>
              <w:ind w:firstLine="420"/>
              <w:jc w:val="center"/>
              <w:rPr>
                <w:rFonts w:asciiTheme="minorEastAsia" w:hAnsiTheme="minorEastAsia" w:cs="Times New Roman"/>
                <w:szCs w:val="21"/>
              </w:rPr>
            </w:pPr>
          </w:p>
        </w:tc>
        <w:tc>
          <w:tcPr>
            <w:tcW w:w="403" w:type="pct"/>
            <w:vAlign w:val="center"/>
          </w:tcPr>
          <w:p w:rsidR="00F23662" w:rsidRPr="00946A9D" w:rsidRDefault="00F23662" w:rsidP="00F23662">
            <w:pPr>
              <w:ind w:firstLine="420"/>
              <w:jc w:val="center"/>
              <w:rPr>
                <w:rFonts w:asciiTheme="minorEastAsia" w:hAnsiTheme="minorEastAsia" w:cs="Times New Roman"/>
                <w:szCs w:val="21"/>
              </w:rPr>
            </w:pPr>
          </w:p>
        </w:tc>
      </w:tr>
      <w:tr w:rsidR="00F23662" w:rsidRPr="00F23662" w:rsidTr="00513B17">
        <w:trPr>
          <w:trHeight w:val="369"/>
        </w:trPr>
        <w:tc>
          <w:tcPr>
            <w:tcW w:w="5000" w:type="pct"/>
            <w:gridSpan w:val="6"/>
            <w:vAlign w:val="center"/>
          </w:tcPr>
          <w:p w:rsidR="00F23662" w:rsidRPr="00946A9D" w:rsidRDefault="00F23662" w:rsidP="00F23662">
            <w:pPr>
              <w:ind w:firstLine="420"/>
              <w:jc w:val="center"/>
              <w:rPr>
                <w:rFonts w:asciiTheme="minorEastAsia" w:hAnsiTheme="minorEastAsia" w:cs="Times New Roman"/>
                <w:szCs w:val="21"/>
                <w:u w:val="single"/>
              </w:rPr>
            </w:pPr>
            <w:r w:rsidRPr="00946A9D">
              <w:rPr>
                <w:rFonts w:asciiTheme="minorEastAsia" w:hAnsiTheme="minorEastAsia" w:cs="Times New Roman" w:hint="eastAsia"/>
                <w:szCs w:val="21"/>
              </w:rPr>
              <w:t>说明：总评成绩=自评*0.5+辅导员*0.5；总评：</w:t>
            </w:r>
          </w:p>
          <w:p w:rsidR="00F23662" w:rsidRPr="00946A9D" w:rsidRDefault="00F23662" w:rsidP="00F23662">
            <w:pPr>
              <w:ind w:firstLineChars="342" w:firstLine="718"/>
              <w:jc w:val="center"/>
              <w:rPr>
                <w:rFonts w:asciiTheme="minorEastAsia" w:hAnsiTheme="minorEastAsia" w:cs="Times New Roman"/>
                <w:szCs w:val="21"/>
              </w:rPr>
            </w:pPr>
            <w:r w:rsidRPr="00946A9D">
              <w:rPr>
                <w:rFonts w:asciiTheme="minorEastAsia" w:hAnsiTheme="minorEastAsia" w:cs="Times New Roman" w:hint="eastAsia"/>
                <w:szCs w:val="21"/>
              </w:rPr>
              <w:t>总评成绩≥85,获得5学分；85&gt;总评成绩≥75,获得4学分；75&gt;总评成绩,获得3学分。</w:t>
            </w:r>
          </w:p>
        </w:tc>
      </w:tr>
    </w:tbl>
    <w:p w:rsidR="00F23662" w:rsidRPr="00F23662" w:rsidRDefault="00EC24F4" w:rsidP="00F23662">
      <w:pPr>
        <w:keepNext/>
        <w:keepLines/>
        <w:spacing w:before="260" w:after="260" w:line="415" w:lineRule="auto"/>
        <w:ind w:firstLine="560"/>
        <w:outlineLvl w:val="2"/>
        <w:rPr>
          <w:rFonts w:cs="宋体"/>
          <w:b/>
          <w:bCs/>
          <w:sz w:val="24"/>
          <w:szCs w:val="24"/>
        </w:rPr>
      </w:pPr>
      <w:r>
        <w:rPr>
          <w:rFonts w:cs="宋体" w:hint="eastAsia"/>
          <w:b/>
          <w:bCs/>
          <w:sz w:val="24"/>
          <w:szCs w:val="24"/>
        </w:rPr>
        <w:t>2</w:t>
      </w:r>
      <w:r w:rsidR="00F23662" w:rsidRPr="00F23662">
        <w:rPr>
          <w:rFonts w:cs="宋体" w:hint="eastAsia"/>
          <w:b/>
          <w:bCs/>
          <w:sz w:val="24"/>
          <w:szCs w:val="24"/>
        </w:rPr>
        <w:t>.3.3.4任务结束工具设备归位。</w:t>
      </w:r>
    </w:p>
    <w:p w:rsidR="00F23662" w:rsidRPr="00A96AD9" w:rsidRDefault="00984505" w:rsidP="00A96AD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F23662">
        <w:rPr>
          <w:noProof/>
          <w:sz w:val="24"/>
          <w:szCs w:val="24"/>
        </w:rPr>
        <mc:AlternateContent>
          <mc:Choice Requires="wps">
            <w:drawing>
              <wp:anchor distT="118745" distB="118745" distL="114300" distR="114300" simplePos="0" relativeHeight="251676672" behindDoc="0" locked="0" layoutInCell="0" allowOverlap="1" wp14:anchorId="2AFDAC0A" wp14:editId="60BDCA02">
                <wp:simplePos x="0" y="0"/>
                <wp:positionH relativeFrom="margin">
                  <wp:align>right</wp:align>
                </wp:positionH>
                <wp:positionV relativeFrom="paragraph">
                  <wp:posOffset>999637</wp:posOffset>
                </wp:positionV>
                <wp:extent cx="5274945" cy="94742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5385" cy="947420"/>
                        </a:xfrm>
                        <a:prstGeom prst="rect">
                          <a:avLst/>
                        </a:prstGeom>
                        <a:noFill/>
                        <a:extLst>
                          <a:ext uri="{53640926-AAD7-44D8-BBD7-CCE9431645EC}">
                            <a14:shadowObscured xmlns:a14="http://schemas.microsoft.com/office/drawing/2010/main" val="1"/>
                          </a:ext>
                        </a:extLst>
                      </wps:spPr>
                      <wps:txbx>
                        <w:txbxContent>
                          <w:p w:rsidR="00AA1C87" w:rsidRDefault="00AA1C87" w:rsidP="00F23662">
                            <w:pPr>
                              <w:pBdr>
                                <w:left w:val="single" w:sz="12" w:space="9" w:color="4472C4" w:themeColor="accent1"/>
                              </w:pBdr>
                              <w:ind w:firstLine="480"/>
                            </w:pPr>
                            <w:r>
                              <w:rPr>
                                <w:rFonts w:hint="eastAsia"/>
                                <w:i/>
                                <w:iCs/>
                                <w:color w:val="2F5496" w:themeColor="accent1" w:themeShade="BF"/>
                                <w:sz w:val="24"/>
                                <w:szCs w:val="24"/>
                              </w:rPr>
                              <w:t>重点点击：天平的使用、弹簧测力计的使用、胡克定律的理解</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_x0000_s1041" type="#_x0000_t202" style="position:absolute;left:0;text-align:left;margin-left:364.15pt;margin-top:78.7pt;width:415.35pt;height:74.6pt;z-index:251676672;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" o:allowincell="f" filled="f" stroked="f">
                <v:textbox style="mso-fit-shape-to-text:t">
                  <w:txbxContent>
                    <w:p w:rsidR="00AA1C87" w:rsidRDefault="00AA1C87" w:rsidP="00F23662">
                      <w:pPr>
                        <w:pBdr>
                          <w:left w:val="single" w:sz="12" w:space="9" w:color="4472C4" w:themeColor="accent1"/>
                        </w:pBdr>
                        <w:ind w:firstLine="480"/>
                      </w:pPr>
                      <w:r>
                        <w:rPr>
                          <w:rFonts w:hint="eastAsia"/>
                          <w:i/>
                          <w:iCs/>
                          <w:color w:val="2F5496" w:themeColor="accent1" w:themeShade="BF"/>
                          <w:sz w:val="24"/>
                          <w:szCs w:val="24"/>
                        </w:rPr>
                        <w:t>重点点击：天平的使用、弹簧测力计的使用、胡克定律的理解</w:t>
                      </w:r>
                    </w:p>
                  </w:txbxContent>
                </v:textbox>
                <w10:wrap type="square" anchorx="margin"/>
              </v:shape>
            </w:pict>
          </mc:Fallback>
        </mc:AlternateContent>
      </w:r>
      <w:r w:rsidR="00F23662" w:rsidRPr="00F23662">
        <w:rPr>
          <w:sz w:val="24"/>
          <w:szCs w:val="24"/>
        </w:rPr>
        <w:t>本次制作到此</w:t>
      </w:r>
      <w:r w:rsidR="00F23662" w:rsidRPr="00F23662">
        <w:rPr>
          <w:rFonts w:hint="eastAsia"/>
          <w:sz w:val="24"/>
          <w:szCs w:val="24"/>
        </w:rPr>
        <w:t>结束，快用制作的简易弹簧秤称量日常生活中小物品的重量吧！</w:t>
      </w:r>
    </w:p>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Pr="00EE46E6" w:rsidRDefault="002A021A" w:rsidP="002A021A">
      <w:pPr>
        <w:pStyle w:val="1"/>
        <w:spacing w:line="360" w:lineRule="auto"/>
        <w:ind w:firstLine="880"/>
        <w:jc w:val="center"/>
      </w:pPr>
      <w:r w:rsidRPr="00EE46E6">
        <w:t>第一章：基础技能篇</w:t>
      </w:r>
      <w:r w:rsidR="00E54EAC">
        <w:rPr>
          <w:rFonts w:hint="eastAsia"/>
        </w:rPr>
        <w:t>（一）</w:t>
      </w:r>
    </w:p>
    <w:p w:rsidR="002A021A" w:rsidRPr="000F6AA9" w:rsidRDefault="002A021A" w:rsidP="002A021A">
      <w:pPr>
        <w:pStyle w:val="1"/>
      </w:pPr>
      <w:r w:rsidRPr="000F6AA9">
        <w:rPr>
          <w:rFonts w:hint="eastAsia"/>
        </w:rPr>
        <w:t>第4节：制作橡皮筋驱动的滑翔飞机</w:t>
      </w:r>
    </w:p>
    <w:p w:rsidR="002A021A" w:rsidRPr="00E54EAC" w:rsidRDefault="002A021A" w:rsidP="002A021A">
      <w:pPr>
        <w:pStyle w:val="2"/>
        <w:rPr>
          <w:rFonts w:asciiTheme="minorEastAsia" w:eastAsiaTheme="minorEastAsia" w:hAnsiTheme="minorEastAsia"/>
        </w:rPr>
      </w:pPr>
      <w:r w:rsidRPr="00E54EAC">
        <w:rPr>
          <w:rStyle w:val="1Char"/>
          <w:rFonts w:asciiTheme="minorEastAsia" w:eastAsiaTheme="minorEastAsia" w:hAnsiTheme="minorEastAsia"/>
          <w:b/>
          <w:bCs/>
          <w:kern w:val="2"/>
          <w:sz w:val="32"/>
          <w:szCs w:val="32"/>
        </w:rPr>
        <w:t>4.1</w:t>
      </w:r>
      <w:r w:rsidRPr="00E54EAC">
        <w:rPr>
          <w:rStyle w:val="1Char"/>
          <w:rFonts w:asciiTheme="minorEastAsia" w:eastAsiaTheme="minorEastAsia" w:hAnsiTheme="minorEastAsia" w:hint="eastAsia"/>
          <w:b/>
          <w:bCs/>
          <w:kern w:val="2"/>
          <w:sz w:val="32"/>
          <w:szCs w:val="32"/>
        </w:rPr>
        <w:t>飞机飞行原理</w:t>
      </w:r>
    </w:p>
    <w:p w:rsidR="002A021A" w:rsidRPr="002A021A" w:rsidRDefault="002A021A" w:rsidP="002A021A">
      <w:pPr>
        <w:pStyle w:val="3"/>
        <w:rPr>
          <w:sz w:val="28"/>
          <w:szCs w:val="28"/>
        </w:rPr>
      </w:pPr>
      <w:r w:rsidRPr="0092551F">
        <w:rPr>
          <w:rFonts w:hint="eastAsia"/>
          <w:sz w:val="28"/>
          <w:szCs w:val="28"/>
        </w:rPr>
        <w:t>4.1.1飞机</w:t>
      </w:r>
    </w:p>
    <w:p w:rsidR="002A021A" w:rsidRPr="002A021A" w:rsidRDefault="00E54EAC" w:rsidP="002A021A">
      <w:pPr>
        <w:spacing w:beforeLines="50" w:before="156" w:afterLines="50" w:after="156" w:line="360" w:lineRule="auto"/>
        <w:ind w:firstLine="480"/>
        <w:rPr>
          <w:sz w:val="24"/>
          <w:szCs w:val="24"/>
        </w:rPr>
      </w:pPr>
      <w:r w:rsidRPr="0092551F">
        <w:rPr>
          <w:noProof/>
        </w:rPr>
        <w:drawing>
          <wp:anchor distT="0" distB="0" distL="114300" distR="114300" simplePos="0" relativeHeight="251700224" behindDoc="1" locked="0" layoutInCell="1" allowOverlap="1" wp14:anchorId="75301BFC" wp14:editId="51AE9B97">
            <wp:simplePos x="0" y="0"/>
            <wp:positionH relativeFrom="margin">
              <wp:align>right</wp:align>
            </wp:positionH>
            <wp:positionV relativeFrom="paragraph">
              <wp:posOffset>102235</wp:posOffset>
            </wp:positionV>
            <wp:extent cx="2290445" cy="1527175"/>
            <wp:effectExtent l="0" t="0" r="0" b="0"/>
            <wp:wrapSquare wrapText="bothSides"/>
            <wp:docPr id="676" name="图片 676" descr="http://pic.qiantucdn.com/58pic/26/17/70/58c5082cb7f9c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qiantucdn.com/58pic/26/17/70/58c5082cb7f9c_102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0445"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21A" w:rsidRPr="002A021A">
        <w:rPr>
          <w:rFonts w:hint="eastAsia"/>
          <w:sz w:val="24"/>
          <w:szCs w:val="24"/>
        </w:rPr>
        <w:t>在这节课程中，我们将利用橡皮筋驱动飞机模型滑翔。</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飞机是20世纪初最重大的发明之一，公认由美国莱特兄弟于1903年发明。</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飞机按用途来划分可以分为军用飞机和民用飞机。</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军用机又大致可分为歼击机、强击机、侦察机、运输机和预警机等。</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民用飞机分类较为复杂，可以按照不同标准进行划分。</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按飞机的用途划分：有民用航空飞机和国家航空飞机之分。国家航空飞机是指军队、警察和海关等使用的飞机；民用航空飞机主要是指民用飞机和直升机。</w:t>
      </w:r>
    </w:p>
    <w:p w:rsidR="002A021A" w:rsidRPr="002A021A" w:rsidRDefault="00E54EAC" w:rsidP="002A021A">
      <w:pPr>
        <w:spacing w:beforeLines="50" w:before="156" w:afterLines="50" w:after="156" w:line="360" w:lineRule="auto"/>
        <w:ind w:firstLine="480"/>
        <w:rPr>
          <w:sz w:val="24"/>
          <w:szCs w:val="24"/>
        </w:rPr>
      </w:pPr>
      <w:r w:rsidRPr="002A021A">
        <w:rPr>
          <w:noProof/>
          <w:sz w:val="24"/>
          <w:szCs w:val="24"/>
        </w:rPr>
        <w:drawing>
          <wp:anchor distT="0" distB="0" distL="114300" distR="114300" simplePos="0" relativeHeight="251701248" behindDoc="1" locked="0" layoutInCell="1" allowOverlap="1" wp14:anchorId="3293D23D" wp14:editId="6BF53497">
            <wp:simplePos x="0" y="0"/>
            <wp:positionH relativeFrom="margin">
              <wp:align>left</wp:align>
            </wp:positionH>
            <wp:positionV relativeFrom="margin">
              <wp:posOffset>6943090</wp:posOffset>
            </wp:positionV>
            <wp:extent cx="2090420" cy="1521460"/>
            <wp:effectExtent l="0" t="0" r="5080" b="2540"/>
            <wp:wrapSquare wrapText="bothSides"/>
            <wp:docPr id="677" name="图片 677" descr="http://i2.sinaimg.cn/jc/s/2010-12-16/U2143P27T1D623968F3DT2010121617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2.sinaimg.cn/jc/s/2010-12-16/U2143P27T1D623968F3DT201012161702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042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21A" w:rsidRPr="002A021A">
        <w:rPr>
          <w:rFonts w:hint="eastAsia"/>
          <w:sz w:val="24"/>
          <w:szCs w:val="24"/>
        </w:rPr>
        <w:t>按飞机的构造划分：按机翼的数量可以将飞机分为单翼机、双翼机和多翼机；单翼机还可细分为上单翼机、中单翼机和下单翼机。按</w:t>
      </w:r>
      <w:r w:rsidR="002A021A" w:rsidRPr="002A021A">
        <w:rPr>
          <w:rFonts w:hint="eastAsia"/>
          <w:sz w:val="24"/>
          <w:szCs w:val="24"/>
        </w:rPr>
        <w:lastRenderedPageBreak/>
        <w:t>机翼平面形状，飞机可分为平直</w:t>
      </w:r>
      <w:proofErr w:type="gramStart"/>
      <w:r w:rsidR="002A021A" w:rsidRPr="002A021A">
        <w:rPr>
          <w:rFonts w:hint="eastAsia"/>
          <w:sz w:val="24"/>
          <w:szCs w:val="24"/>
        </w:rPr>
        <w:t>翼</w:t>
      </w:r>
      <w:proofErr w:type="gramEnd"/>
      <w:r w:rsidR="002A021A" w:rsidRPr="002A021A">
        <w:rPr>
          <w:rFonts w:hint="eastAsia"/>
          <w:sz w:val="24"/>
          <w:szCs w:val="24"/>
        </w:rPr>
        <w:t>飞机、梯形</w:t>
      </w:r>
      <w:proofErr w:type="gramStart"/>
      <w:r w:rsidR="002A021A" w:rsidRPr="002A021A">
        <w:rPr>
          <w:rFonts w:hint="eastAsia"/>
          <w:sz w:val="24"/>
          <w:szCs w:val="24"/>
        </w:rPr>
        <w:t>翼</w:t>
      </w:r>
      <w:proofErr w:type="gramEnd"/>
      <w:r w:rsidR="002A021A" w:rsidRPr="002A021A">
        <w:rPr>
          <w:rFonts w:hint="eastAsia"/>
          <w:sz w:val="24"/>
          <w:szCs w:val="24"/>
        </w:rPr>
        <w:t>飞机、后掠翼飞机、三角</w:t>
      </w:r>
      <w:proofErr w:type="gramStart"/>
      <w:r w:rsidR="002A021A" w:rsidRPr="002A021A">
        <w:rPr>
          <w:rFonts w:hint="eastAsia"/>
          <w:sz w:val="24"/>
          <w:szCs w:val="24"/>
        </w:rPr>
        <w:t>翼</w:t>
      </w:r>
      <w:proofErr w:type="gramEnd"/>
      <w:r w:rsidR="002A021A" w:rsidRPr="002A021A">
        <w:rPr>
          <w:rFonts w:hint="eastAsia"/>
          <w:sz w:val="24"/>
          <w:szCs w:val="24"/>
        </w:rPr>
        <w:t>飞机、变后掠翼飞机、前掠翼飞机、飞翼式飞机。按尾翼布局形式，飞机可分为正常尾翼飞机和</w:t>
      </w:r>
      <w:proofErr w:type="gramStart"/>
      <w:r w:rsidR="002A021A" w:rsidRPr="002A021A">
        <w:rPr>
          <w:rFonts w:hint="eastAsia"/>
          <w:sz w:val="24"/>
          <w:szCs w:val="24"/>
        </w:rPr>
        <w:t>鸭式</w:t>
      </w:r>
      <w:proofErr w:type="gramEnd"/>
      <w:r w:rsidR="002A021A" w:rsidRPr="002A021A">
        <w:rPr>
          <w:rFonts w:hint="eastAsia"/>
          <w:sz w:val="24"/>
          <w:szCs w:val="24"/>
        </w:rPr>
        <w:t>飞机。尾翼飞机按垂直尾翼的数量，还可分为</w:t>
      </w:r>
      <w:proofErr w:type="gramStart"/>
      <w:r w:rsidR="002A021A" w:rsidRPr="002A021A">
        <w:rPr>
          <w:rFonts w:hint="eastAsia"/>
          <w:sz w:val="24"/>
          <w:szCs w:val="24"/>
        </w:rPr>
        <w:t>单立尾飞机</w:t>
      </w:r>
      <w:proofErr w:type="gramEnd"/>
      <w:r w:rsidR="002A021A" w:rsidRPr="002A021A">
        <w:rPr>
          <w:rFonts w:hint="eastAsia"/>
          <w:sz w:val="24"/>
          <w:szCs w:val="24"/>
        </w:rPr>
        <w:t>、</w:t>
      </w:r>
      <w:proofErr w:type="gramStart"/>
      <w:r w:rsidR="002A021A" w:rsidRPr="002A021A">
        <w:rPr>
          <w:rFonts w:hint="eastAsia"/>
          <w:sz w:val="24"/>
          <w:szCs w:val="24"/>
        </w:rPr>
        <w:t>双立尾飞机</w:t>
      </w:r>
      <w:proofErr w:type="gramEnd"/>
      <w:r w:rsidR="002A021A" w:rsidRPr="002A021A">
        <w:rPr>
          <w:rFonts w:hint="eastAsia"/>
          <w:sz w:val="24"/>
          <w:szCs w:val="24"/>
        </w:rPr>
        <w:t>、</w:t>
      </w:r>
      <w:r w:rsidR="002A021A" w:rsidRPr="002A021A">
        <w:rPr>
          <w:sz w:val="24"/>
          <w:szCs w:val="24"/>
        </w:rPr>
        <w:t>V形尾飞机、三</w:t>
      </w:r>
      <w:proofErr w:type="gramStart"/>
      <w:r w:rsidR="002A021A" w:rsidRPr="002A021A">
        <w:rPr>
          <w:sz w:val="24"/>
          <w:szCs w:val="24"/>
        </w:rPr>
        <w:t>立尾飞机</w:t>
      </w:r>
      <w:proofErr w:type="gramEnd"/>
      <w:r w:rsidR="002A021A" w:rsidRPr="002A021A">
        <w:rPr>
          <w:sz w:val="24"/>
          <w:szCs w:val="24"/>
        </w:rPr>
        <w:t xml:space="preserve">和无尾飞机。根据起落架滑行方式的不同，飞机可分为轮式起落架飞机、滑橇式起落架飞机和浮筒式飞机。 </w:t>
      </w:r>
    </w:p>
    <w:p w:rsidR="002A021A" w:rsidRPr="002A021A" w:rsidRDefault="00E54EAC" w:rsidP="002A021A">
      <w:pPr>
        <w:spacing w:beforeLines="50" w:before="156" w:afterLines="50" w:after="156" w:line="360" w:lineRule="auto"/>
        <w:ind w:firstLine="480"/>
        <w:rPr>
          <w:sz w:val="24"/>
          <w:szCs w:val="24"/>
        </w:rPr>
      </w:pPr>
      <w:r w:rsidRPr="002A021A">
        <w:rPr>
          <w:noProof/>
          <w:sz w:val="24"/>
          <w:szCs w:val="24"/>
        </w:rPr>
        <w:drawing>
          <wp:anchor distT="0" distB="0" distL="114300" distR="114300" simplePos="0" relativeHeight="251705344" behindDoc="0" locked="0" layoutInCell="1" allowOverlap="1" wp14:anchorId="38EF7B2B" wp14:editId="5654F344">
            <wp:simplePos x="0" y="0"/>
            <wp:positionH relativeFrom="margin">
              <wp:align>right</wp:align>
            </wp:positionH>
            <wp:positionV relativeFrom="paragraph">
              <wp:posOffset>101854</wp:posOffset>
            </wp:positionV>
            <wp:extent cx="2439670" cy="1590675"/>
            <wp:effectExtent l="0" t="0" r="0" b="9525"/>
            <wp:wrapSquare wrapText="bothSides"/>
            <wp:docPr id="678" name="图片 678" descr="https://ss1.bdstatic.com/70cFuXSh_Q1YnxGkpoWK1HF6hhy/it/u=2844591968,2581418653&amp;fm=1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s1.bdstatic.com/70cFuXSh_Q1YnxGkpoWK1HF6hhy/it/u=2844591968,2581418653&amp;fm=11&amp;gp=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9670"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21A" w:rsidRPr="002A021A">
        <w:rPr>
          <w:rFonts w:hint="eastAsia"/>
          <w:sz w:val="24"/>
          <w:szCs w:val="24"/>
        </w:rPr>
        <w:t>按飞机的发动机划分：有螺旋桨飞机和喷气式飞机之分。螺旋桨飞机，包括活塞螺旋桨式飞机和涡轮螺旋桨式飞机。</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按飞机的飞行速度划分：有亚音速飞机和超音速飞机之分，亚音速飞机又分低速飞机（飞行速度低于</w:t>
      </w:r>
      <w:r w:rsidRPr="002A021A">
        <w:rPr>
          <w:sz w:val="24"/>
          <w:szCs w:val="24"/>
        </w:rPr>
        <w:t>400公里/小时）和高亚音速飞机（马赫数为0.8-0.9）。多数喷气式飞机为高亚音速飞机。超音速飞机是</w:t>
      </w:r>
      <w:proofErr w:type="gramStart"/>
      <w:r w:rsidRPr="002A021A">
        <w:rPr>
          <w:sz w:val="24"/>
          <w:szCs w:val="24"/>
        </w:rPr>
        <w:t>指飞机</w:t>
      </w:r>
      <w:proofErr w:type="gramEnd"/>
      <w:r w:rsidRPr="002A021A">
        <w:rPr>
          <w:sz w:val="24"/>
          <w:szCs w:val="24"/>
        </w:rPr>
        <w:t>速度超过音速的飞机。</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按飞机的航程远近划分：有远程、中程、近程飞机之别。远程飞机的航程为</w:t>
      </w:r>
      <w:r w:rsidRPr="002A021A">
        <w:rPr>
          <w:sz w:val="24"/>
          <w:szCs w:val="24"/>
        </w:rPr>
        <w:t>11000公里左右，可以完成中途不着陆的</w:t>
      </w:r>
      <w:proofErr w:type="gramStart"/>
      <w:r w:rsidRPr="002A021A">
        <w:rPr>
          <w:sz w:val="24"/>
          <w:szCs w:val="24"/>
        </w:rPr>
        <w:t>洲际跨样飞行</w:t>
      </w:r>
      <w:proofErr w:type="gramEnd"/>
      <w:r w:rsidRPr="002A021A">
        <w:rPr>
          <w:sz w:val="24"/>
          <w:szCs w:val="24"/>
        </w:rPr>
        <w:t>；中程飞机的航程为3000公里左右；近程飞机的航程一般小于1000公里。</w:t>
      </w:r>
    </w:p>
    <w:p w:rsidR="002A021A" w:rsidRPr="002A021A" w:rsidRDefault="002A021A" w:rsidP="002A021A">
      <w:pPr>
        <w:spacing w:beforeLines="50" w:before="156" w:afterLines="50" w:after="156" w:line="360" w:lineRule="auto"/>
        <w:ind w:firstLine="480"/>
        <w:rPr>
          <w:sz w:val="24"/>
          <w:szCs w:val="24"/>
        </w:rPr>
      </w:pPr>
      <w:r w:rsidRPr="002A021A">
        <w:rPr>
          <w:rFonts w:hint="eastAsia"/>
          <w:sz w:val="24"/>
          <w:szCs w:val="24"/>
        </w:rPr>
        <w:t>按飞机机身的宽窄划分：可以分为窄体飞机和宽体飞机。</w:t>
      </w:r>
    </w:p>
    <w:p w:rsidR="002A021A" w:rsidRDefault="00E54EAC" w:rsidP="002A021A">
      <w:pPr>
        <w:spacing w:beforeLines="50" w:before="156" w:afterLines="50" w:after="156" w:line="360" w:lineRule="auto"/>
        <w:ind w:firstLine="480"/>
      </w:pPr>
      <w:r w:rsidRPr="002A021A">
        <w:rPr>
          <w:noProof/>
          <w:sz w:val="24"/>
          <w:szCs w:val="24"/>
        </w:rPr>
        <w:drawing>
          <wp:anchor distT="0" distB="0" distL="114300" distR="114300" simplePos="0" relativeHeight="251706368" behindDoc="0" locked="0" layoutInCell="1" allowOverlap="1" wp14:anchorId="14055EF5" wp14:editId="2D189C05">
            <wp:simplePos x="0" y="0"/>
            <wp:positionH relativeFrom="margin">
              <wp:align>left</wp:align>
            </wp:positionH>
            <wp:positionV relativeFrom="margin">
              <wp:posOffset>7193026</wp:posOffset>
            </wp:positionV>
            <wp:extent cx="2559050" cy="1494790"/>
            <wp:effectExtent l="0" t="0" r="0" b="0"/>
            <wp:wrapSquare wrapText="bothSides"/>
            <wp:docPr id="679" name="图片 679" descr="https://ss1.bdstatic.com/70cFuXSh_Q1YnxGkpoWK1HF6hhy/it/u=493870625,2655411732&amp;fm=1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s1.bdstatic.com/70cFuXSh_Q1YnxGkpoWK1HF6hhy/it/u=493870625,2655411732&amp;fm=11&amp;gp=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05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21A" w:rsidRPr="002A021A">
        <w:rPr>
          <w:rFonts w:hint="eastAsia"/>
          <w:sz w:val="24"/>
          <w:szCs w:val="24"/>
        </w:rPr>
        <w:t>按飞机进近类别划分：则是以批准的航空器最大着陆重量，以着陆形态的失速速度的</w:t>
      </w:r>
      <w:r w:rsidR="002A021A" w:rsidRPr="002A021A">
        <w:rPr>
          <w:sz w:val="24"/>
          <w:szCs w:val="24"/>
        </w:rPr>
        <w:t>1.3倍将航空器分为A、B、C、D、E五类。A类指示空速小于169km/h；B类指示空速169km/h或</w:t>
      </w:r>
      <w:proofErr w:type="gramStart"/>
      <w:r w:rsidR="002A021A" w:rsidRPr="002A021A">
        <w:rPr>
          <w:sz w:val="24"/>
          <w:szCs w:val="24"/>
        </w:rPr>
        <w:t>以</w:t>
      </w:r>
      <w:r w:rsidR="002A021A" w:rsidRPr="002A021A">
        <w:rPr>
          <w:sz w:val="24"/>
          <w:szCs w:val="24"/>
        </w:rPr>
        <w:lastRenderedPageBreak/>
        <w:t>上但</w:t>
      </w:r>
      <w:proofErr w:type="gramEnd"/>
      <w:r w:rsidR="002A021A" w:rsidRPr="002A021A">
        <w:rPr>
          <w:sz w:val="24"/>
          <w:szCs w:val="24"/>
        </w:rPr>
        <w:t>小于224km/h；C类指示空速224km/h或</w:t>
      </w:r>
      <w:proofErr w:type="gramStart"/>
      <w:r w:rsidR="002A021A" w:rsidRPr="002A021A">
        <w:rPr>
          <w:sz w:val="24"/>
          <w:szCs w:val="24"/>
        </w:rPr>
        <w:t>以上但</w:t>
      </w:r>
      <w:proofErr w:type="gramEnd"/>
      <w:r w:rsidR="002A021A" w:rsidRPr="002A021A">
        <w:rPr>
          <w:sz w:val="24"/>
          <w:szCs w:val="24"/>
        </w:rPr>
        <w:t>小于261km/h；D类指示空速261km/h或</w:t>
      </w:r>
      <w:proofErr w:type="gramStart"/>
      <w:r w:rsidR="002A021A" w:rsidRPr="002A021A">
        <w:rPr>
          <w:sz w:val="24"/>
          <w:szCs w:val="24"/>
        </w:rPr>
        <w:t>以上但</w:t>
      </w:r>
      <w:proofErr w:type="gramEnd"/>
      <w:r w:rsidR="002A021A" w:rsidRPr="002A021A">
        <w:rPr>
          <w:sz w:val="24"/>
          <w:szCs w:val="24"/>
        </w:rPr>
        <w:t>小于307km/h；E类指示空速307km/h或</w:t>
      </w:r>
      <w:proofErr w:type="gramStart"/>
      <w:r w:rsidR="002A021A" w:rsidRPr="002A021A">
        <w:rPr>
          <w:sz w:val="24"/>
          <w:szCs w:val="24"/>
        </w:rPr>
        <w:t>以上但</w:t>
      </w:r>
      <w:proofErr w:type="gramEnd"/>
      <w:r w:rsidR="002A021A" w:rsidRPr="002A021A">
        <w:rPr>
          <w:sz w:val="24"/>
          <w:szCs w:val="24"/>
        </w:rPr>
        <w:t>小于391km/h。</w:t>
      </w:r>
    </w:p>
    <w:p w:rsidR="002A021A" w:rsidRDefault="002A021A" w:rsidP="002A021A">
      <w:pPr>
        <w:pStyle w:val="3"/>
        <w:spacing w:beforeLines="50" w:before="156" w:afterLines="50" w:after="156"/>
        <w:rPr>
          <w:sz w:val="28"/>
          <w:szCs w:val="28"/>
        </w:rPr>
      </w:pPr>
      <w:r>
        <w:rPr>
          <w:noProof/>
        </w:rPr>
        <w:drawing>
          <wp:anchor distT="0" distB="0" distL="114300" distR="114300" simplePos="0" relativeHeight="251704320" behindDoc="0" locked="0" layoutInCell="1" allowOverlap="1" wp14:anchorId="24263C71" wp14:editId="69E97F9C">
            <wp:simplePos x="0" y="0"/>
            <wp:positionH relativeFrom="column">
              <wp:align>right</wp:align>
            </wp:positionH>
            <wp:positionV relativeFrom="paragraph">
              <wp:posOffset>122555</wp:posOffset>
            </wp:positionV>
            <wp:extent cx="2880000" cy="1425600"/>
            <wp:effectExtent l="0" t="0" r="0" b="3175"/>
            <wp:wrapSquare wrapText="bothSides"/>
            <wp:docPr id="680" name="图片 680" descr="C:\Users\Dell\AppData\Local\Temp\WeChat Files\fc2cc200bc1f65f079fcb95e86134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ell\AppData\Local\Temp\WeChat Files\fc2cc200bc1f65f079fcb95e86134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4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51F">
        <w:rPr>
          <w:rFonts w:hint="eastAsia"/>
          <w:sz w:val="28"/>
          <w:szCs w:val="28"/>
        </w:rPr>
        <w:t>4.</w:t>
      </w:r>
      <w:r>
        <w:rPr>
          <w:rFonts w:hint="eastAsia"/>
          <w:sz w:val="28"/>
          <w:szCs w:val="28"/>
        </w:rPr>
        <w:t>1.2伯努利定律</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丹尼尔·伯努利在</w:t>
      </w:r>
      <w:r w:rsidRPr="002A021A">
        <w:rPr>
          <w:sz w:val="24"/>
          <w:szCs w:val="24"/>
        </w:rPr>
        <w:t>1726年提出了“伯努利原理”。</w:t>
      </w:r>
      <w:r w:rsidRPr="002A021A">
        <w:rPr>
          <w:rFonts w:hint="eastAsia"/>
          <w:sz w:val="24"/>
          <w:szCs w:val="24"/>
        </w:rPr>
        <w:t>这是在流体力学理论方程建立之前，水力学所采用的基本原理。其中最著名的推论为：等高流动时，流苏越大，压力越小。</w:t>
      </w:r>
    </w:p>
    <w:p w:rsidR="002A021A" w:rsidRPr="0092551F" w:rsidRDefault="002A021A" w:rsidP="002A021A">
      <w:pPr>
        <w:pStyle w:val="3"/>
        <w:spacing w:beforeLines="50" w:before="156" w:afterLines="50" w:after="156"/>
        <w:rPr>
          <w:sz w:val="28"/>
          <w:szCs w:val="28"/>
        </w:rPr>
      </w:pPr>
      <w:r w:rsidRPr="0092551F">
        <w:rPr>
          <w:rFonts w:hint="eastAsia"/>
          <w:sz w:val="28"/>
          <w:szCs w:val="28"/>
        </w:rPr>
        <w:t>4.</w:t>
      </w:r>
      <w:r>
        <w:rPr>
          <w:rFonts w:hint="eastAsia"/>
          <w:sz w:val="28"/>
          <w:szCs w:val="28"/>
        </w:rPr>
        <w:t>1.3</w:t>
      </w:r>
      <w:r w:rsidRPr="0092551F">
        <w:rPr>
          <w:rFonts w:hint="eastAsia"/>
          <w:sz w:val="28"/>
          <w:szCs w:val="28"/>
        </w:rPr>
        <w:t>飞机的飞行原理</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飞机的机翼横截面一般前端圆钝、后端尖锐，上表面拱起、下表面较平。当等质量空气同时通过机翼上表面和下表面时，会在机翼上下方形成不同流速。空气通过机翼上表面时流速大，压强较小；通过下表面时流速较小，压强大，因而此时飞机会有一个向上的合力，即向上的升力，由于升力的存在，使得飞机可以离开地面，在空中飞行。飞机飞行速度越快、机翼面积越大，所产生的升力就越大。</w:t>
      </w:r>
    </w:p>
    <w:p w:rsidR="002A021A" w:rsidRPr="002A021A" w:rsidRDefault="002A021A" w:rsidP="002A021A">
      <w:pPr>
        <w:pStyle w:val="2"/>
        <w:spacing w:beforeLines="50" w:before="156" w:afterLines="50" w:after="156"/>
        <w:rPr>
          <w:rStyle w:val="1Char"/>
          <w:rFonts w:asciiTheme="minorEastAsia" w:eastAsiaTheme="minorEastAsia" w:hAnsiTheme="minorEastAsia"/>
          <w:b/>
          <w:bCs/>
          <w:kern w:val="2"/>
          <w:sz w:val="32"/>
          <w:szCs w:val="32"/>
        </w:rPr>
      </w:pPr>
      <w:r w:rsidRPr="002A021A">
        <w:rPr>
          <w:rStyle w:val="1Char"/>
          <w:rFonts w:asciiTheme="minorEastAsia" w:eastAsiaTheme="minorEastAsia" w:hAnsiTheme="minorEastAsia"/>
          <w:b/>
          <w:bCs/>
          <w:kern w:val="2"/>
          <w:sz w:val="32"/>
          <w:szCs w:val="32"/>
        </w:rPr>
        <w:t>4.2</w:t>
      </w:r>
      <w:r w:rsidRPr="002A021A">
        <w:rPr>
          <w:rStyle w:val="1Char"/>
          <w:rFonts w:asciiTheme="minorEastAsia" w:eastAsiaTheme="minorEastAsia" w:hAnsiTheme="minorEastAsia" w:hint="eastAsia"/>
          <w:b/>
          <w:bCs/>
          <w:kern w:val="2"/>
          <w:sz w:val="32"/>
          <w:szCs w:val="32"/>
        </w:rPr>
        <w:t>粘合剂的规范使用</w:t>
      </w:r>
    </w:p>
    <w:p w:rsidR="002A021A" w:rsidRDefault="002A021A" w:rsidP="002A021A">
      <w:pPr>
        <w:pStyle w:val="3"/>
        <w:spacing w:beforeLines="50" w:before="156" w:afterLines="50" w:after="156"/>
        <w:rPr>
          <w:sz w:val="28"/>
          <w:szCs w:val="28"/>
        </w:rPr>
      </w:pPr>
      <w:r w:rsidRPr="0092551F">
        <w:rPr>
          <w:rFonts w:hint="eastAsia"/>
          <w:sz w:val="28"/>
          <w:szCs w:val="28"/>
        </w:rPr>
        <w:t>4.</w:t>
      </w:r>
      <w:r>
        <w:rPr>
          <w:rFonts w:hint="eastAsia"/>
          <w:sz w:val="28"/>
          <w:szCs w:val="28"/>
        </w:rPr>
        <w:t>2.1粘合剂</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粘合剂是十分重要的一种辅助材料，在本节课中，粘合剂将会起到极大的作用。</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粘合剂的主要作用是将两种分离的材料连接在一起，在包装作业中有着十分</w:t>
      </w:r>
      <w:r w:rsidRPr="002A021A">
        <w:rPr>
          <w:rFonts w:hint="eastAsia"/>
          <w:sz w:val="24"/>
          <w:szCs w:val="24"/>
        </w:rPr>
        <w:lastRenderedPageBreak/>
        <w:t>重要的作用。按照不同的标准可以分为很多类型。</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（1）按照原材料分，可分为MS改姓硅烷，聚氨酯，硅酮等。三者因具有不同的化学性质而有不同的性能。</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（2）按照包装材料分，可分为纸</w:t>
      </w:r>
      <w:proofErr w:type="gramStart"/>
      <w:r w:rsidRPr="002A021A">
        <w:rPr>
          <w:rFonts w:hint="eastAsia"/>
          <w:sz w:val="24"/>
          <w:szCs w:val="24"/>
        </w:rPr>
        <w:t>基材料</w:t>
      </w:r>
      <w:proofErr w:type="gramEnd"/>
      <w:r w:rsidRPr="002A021A">
        <w:rPr>
          <w:rFonts w:hint="eastAsia"/>
          <w:sz w:val="24"/>
          <w:szCs w:val="24"/>
        </w:rPr>
        <w:t>粘合剂，塑料粘合剂，木材粘合剂。</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（3）按照用途分，可分为农林用粘合剂和工业用粘合剂。</w:t>
      </w:r>
    </w:p>
    <w:p w:rsidR="002A021A" w:rsidRDefault="002A021A" w:rsidP="002A021A">
      <w:pPr>
        <w:pStyle w:val="3"/>
        <w:spacing w:beforeLines="50" w:before="156" w:afterLines="50" w:after="156"/>
        <w:rPr>
          <w:sz w:val="28"/>
          <w:szCs w:val="28"/>
        </w:rPr>
      </w:pPr>
      <w:r w:rsidRPr="0092551F">
        <w:rPr>
          <w:rFonts w:hint="eastAsia"/>
          <w:sz w:val="28"/>
          <w:szCs w:val="28"/>
        </w:rPr>
        <w:t>4.</w:t>
      </w:r>
      <w:r>
        <w:rPr>
          <w:rFonts w:hint="eastAsia"/>
          <w:sz w:val="28"/>
          <w:szCs w:val="28"/>
        </w:rPr>
        <w:t>2.2粘合剂的规范使用</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（1）使用粘合剂时，需要将粘合面清理干净，再使用粘合剂进行粘合。</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（2）涂胶时，应在表面均匀涂胶，以保证浸润，尽可能避免气泡的产生。尽可能一次对准位置，不可错动，可加压排除空气，时粘合面充分接触。</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（3）要有足够的固化时间。无论是靠化学反应还是物理作用，一定要保证有足够的固化时间使得粘结足够稳固。</w:t>
      </w:r>
    </w:p>
    <w:p w:rsidR="002A021A" w:rsidRPr="002A021A" w:rsidRDefault="002A021A" w:rsidP="002A021A">
      <w:pPr>
        <w:pStyle w:val="2"/>
        <w:spacing w:beforeLines="50" w:before="156" w:afterLines="50" w:after="156"/>
        <w:rPr>
          <w:rStyle w:val="1Char"/>
          <w:rFonts w:asciiTheme="minorEastAsia" w:eastAsiaTheme="minorEastAsia" w:hAnsiTheme="minorEastAsia"/>
          <w:b/>
          <w:bCs/>
          <w:kern w:val="2"/>
          <w:sz w:val="32"/>
          <w:szCs w:val="32"/>
        </w:rPr>
      </w:pPr>
      <w:r w:rsidRPr="002A021A">
        <w:rPr>
          <w:rStyle w:val="1Char"/>
          <w:rFonts w:asciiTheme="minorEastAsia" w:eastAsiaTheme="minorEastAsia" w:hAnsiTheme="minorEastAsia"/>
          <w:b/>
          <w:bCs/>
          <w:kern w:val="2"/>
          <w:sz w:val="32"/>
          <w:szCs w:val="32"/>
        </w:rPr>
        <w:t>4.3</w:t>
      </w:r>
      <w:r w:rsidRPr="002A021A">
        <w:rPr>
          <w:rStyle w:val="1Char"/>
          <w:rFonts w:asciiTheme="minorEastAsia" w:eastAsiaTheme="minorEastAsia" w:hAnsiTheme="minorEastAsia" w:hint="eastAsia"/>
          <w:b/>
          <w:bCs/>
          <w:kern w:val="2"/>
          <w:sz w:val="32"/>
          <w:szCs w:val="32"/>
        </w:rPr>
        <w:t>飞机组装与试飞</w:t>
      </w:r>
    </w:p>
    <w:p w:rsidR="002A021A" w:rsidRPr="002A021A" w:rsidRDefault="002A021A" w:rsidP="002A021A">
      <w:pPr>
        <w:spacing w:beforeLines="50" w:before="156" w:afterLines="50" w:after="156"/>
        <w:ind w:firstLine="480"/>
        <w:rPr>
          <w:b/>
          <w:sz w:val="28"/>
          <w:szCs w:val="28"/>
        </w:rPr>
      </w:pPr>
      <w:r w:rsidRPr="002A021A">
        <w:rPr>
          <w:rFonts w:hint="eastAsia"/>
          <w:b/>
          <w:sz w:val="28"/>
          <w:szCs w:val="28"/>
        </w:rPr>
        <w:t>4.3.1小实验</w:t>
      </w:r>
    </w:p>
    <w:p w:rsidR="002A021A" w:rsidRPr="002A021A" w:rsidRDefault="002A021A" w:rsidP="002A021A">
      <w:pPr>
        <w:spacing w:beforeLines="50" w:before="156" w:afterLines="50" w:after="156"/>
        <w:ind w:firstLine="480"/>
        <w:rPr>
          <w:sz w:val="24"/>
          <w:szCs w:val="24"/>
        </w:rPr>
      </w:pPr>
      <w:r w:rsidRPr="002A021A">
        <w:rPr>
          <w:noProof/>
          <w:sz w:val="24"/>
          <w:szCs w:val="24"/>
        </w:rPr>
        <w:drawing>
          <wp:anchor distT="0" distB="0" distL="114300" distR="114300" simplePos="0" relativeHeight="251702272" behindDoc="0" locked="0" layoutInCell="1" allowOverlap="1" wp14:anchorId="3DD1653B" wp14:editId="25254EF1">
            <wp:simplePos x="0" y="0"/>
            <wp:positionH relativeFrom="margin">
              <wp:align>right</wp:align>
            </wp:positionH>
            <wp:positionV relativeFrom="paragraph">
              <wp:posOffset>107177</wp:posOffset>
            </wp:positionV>
            <wp:extent cx="1173600" cy="1440000"/>
            <wp:effectExtent l="0" t="0" r="7620" b="8255"/>
            <wp:wrapSquare wrapText="bothSides"/>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600" cy="1440000"/>
                    </a:xfrm>
                    <a:prstGeom prst="rect">
                      <a:avLst/>
                    </a:prstGeom>
                    <a:noFill/>
                  </pic:spPr>
                </pic:pic>
              </a:graphicData>
            </a:graphic>
            <wp14:sizeRelH relativeFrom="margin">
              <wp14:pctWidth>0</wp14:pctWidth>
            </wp14:sizeRelH>
            <wp14:sizeRelV relativeFrom="margin">
              <wp14:pctHeight>0</wp14:pctHeight>
            </wp14:sizeRelV>
          </wp:anchor>
        </w:drawing>
      </w:r>
      <w:r w:rsidRPr="002A021A">
        <w:rPr>
          <w:rFonts w:hint="eastAsia"/>
          <w:sz w:val="24"/>
          <w:szCs w:val="24"/>
        </w:rPr>
        <w:t>实验</w:t>
      </w:r>
      <w:proofErr w:type="gramStart"/>
      <w:r w:rsidRPr="002A021A">
        <w:rPr>
          <w:rFonts w:hint="eastAsia"/>
          <w:sz w:val="24"/>
          <w:szCs w:val="24"/>
        </w:rPr>
        <w:t>一</w:t>
      </w:r>
      <w:proofErr w:type="gramEnd"/>
      <w:r w:rsidRPr="002A021A">
        <w:rPr>
          <w:rFonts w:hint="eastAsia"/>
          <w:sz w:val="24"/>
          <w:szCs w:val="24"/>
        </w:rPr>
        <w:t>：请同学们手握两张纸，让纸自然下垂，在两张纸中间向下吹气。猜想两张纸将怎样运动？</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实验二：在离桌边２－３cm处放</w:t>
      </w:r>
      <w:proofErr w:type="gramStart"/>
      <w:r w:rsidRPr="002A021A">
        <w:rPr>
          <w:rFonts w:hint="eastAsia"/>
          <w:sz w:val="24"/>
          <w:szCs w:val="24"/>
        </w:rPr>
        <w:t>一</w:t>
      </w:r>
      <w:proofErr w:type="gramEnd"/>
      <w:r w:rsidRPr="002A021A">
        <w:rPr>
          <w:rFonts w:hint="eastAsia"/>
          <w:sz w:val="24"/>
          <w:szCs w:val="24"/>
        </w:rPr>
        <w:t>铝质的硬币，在硬币前10cm左右放一高约为2cm放</w:t>
      </w:r>
      <w:proofErr w:type="gramStart"/>
      <w:r w:rsidRPr="002A021A">
        <w:rPr>
          <w:rFonts w:hint="eastAsia"/>
          <w:sz w:val="24"/>
          <w:szCs w:val="24"/>
        </w:rPr>
        <w:t>一</w:t>
      </w:r>
      <w:proofErr w:type="gramEnd"/>
      <w:r w:rsidRPr="002A021A">
        <w:rPr>
          <w:rFonts w:hint="eastAsia"/>
          <w:sz w:val="24"/>
          <w:szCs w:val="24"/>
        </w:rPr>
        <w:t>直尺或钢笔支起一个栏杆，在硬币上方沿着与桌面平行的方向用力吹一口气，硬币就可能跳过栏杆，比比看谁能使硬币跳得最高，是什么力使硬币跳起来？</w:t>
      </w:r>
    </w:p>
    <w:p w:rsidR="002A021A" w:rsidRPr="002A021A" w:rsidRDefault="002A021A" w:rsidP="002A021A">
      <w:pPr>
        <w:spacing w:beforeLines="50" w:before="156" w:afterLines="50" w:after="156"/>
        <w:ind w:firstLine="480"/>
        <w:rPr>
          <w:sz w:val="24"/>
          <w:szCs w:val="24"/>
        </w:rPr>
      </w:pPr>
      <w:r w:rsidRPr="002A021A">
        <w:rPr>
          <w:rFonts w:hint="eastAsia"/>
          <w:noProof/>
          <w:sz w:val="24"/>
          <w:szCs w:val="24"/>
        </w:rPr>
        <w:lastRenderedPageBreak/>
        <w:drawing>
          <wp:anchor distT="0" distB="0" distL="114300" distR="114300" simplePos="0" relativeHeight="251703296" behindDoc="0" locked="0" layoutInCell="1" allowOverlap="1" wp14:anchorId="23524A78" wp14:editId="26FFAC0C">
            <wp:simplePos x="0" y="0"/>
            <wp:positionH relativeFrom="margin">
              <wp:align>right</wp:align>
            </wp:positionH>
            <wp:positionV relativeFrom="paragraph">
              <wp:posOffset>478679</wp:posOffset>
            </wp:positionV>
            <wp:extent cx="1141200" cy="1080000"/>
            <wp:effectExtent l="0" t="0" r="1905" b="6350"/>
            <wp:wrapSquare wrapText="bothSides"/>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12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21A">
        <w:rPr>
          <w:rFonts w:hint="eastAsia"/>
          <w:sz w:val="24"/>
          <w:szCs w:val="24"/>
        </w:rPr>
        <w:t>实验三：下面我们来看一个更加有趣的实验，如图所示，把乒乓球放在伸平的手掌上，并把乒乓球放在翻转的漏斗中，这时一放托球的手，很显然球会掉在地上，原因很简单，球会受到重力的作用。如果我们不放开托球的手，这时用嘴通过漏斗向下吹气，同时放开原来托住球的手，乒乓球在漏斗下方不但不会掉下来，反而会上升。这是为什么呢？</w:t>
      </w:r>
    </w:p>
    <w:p w:rsidR="002A021A" w:rsidRPr="002A021A" w:rsidRDefault="002A021A" w:rsidP="002A021A">
      <w:pPr>
        <w:spacing w:beforeLines="50" w:before="156" w:afterLines="50" w:after="156"/>
        <w:ind w:firstLine="480"/>
        <w:rPr>
          <w:sz w:val="24"/>
          <w:szCs w:val="24"/>
        </w:rPr>
      </w:pPr>
      <w:r w:rsidRPr="002A021A">
        <w:rPr>
          <w:rFonts w:hint="eastAsia"/>
          <w:sz w:val="24"/>
          <w:szCs w:val="24"/>
        </w:rPr>
        <w:t>这些的背后反应的其实是同一种科学原理。到底是什么呢？聪明的你一定想到了这就是我们在4.1中提到的伯努利定律。在实验一中，两张纸中间的空气流速较快，所以中间的气体压强就比较小。两张纸</w:t>
      </w:r>
      <w:proofErr w:type="gramStart"/>
      <w:r w:rsidRPr="002A021A">
        <w:rPr>
          <w:rFonts w:hint="eastAsia"/>
          <w:sz w:val="24"/>
          <w:szCs w:val="24"/>
        </w:rPr>
        <w:t>外部任然为</w:t>
      </w:r>
      <w:proofErr w:type="gramEnd"/>
      <w:r w:rsidRPr="002A021A">
        <w:rPr>
          <w:rFonts w:hint="eastAsia"/>
          <w:sz w:val="24"/>
          <w:szCs w:val="24"/>
        </w:rPr>
        <w:t>大气压强，比中间的呀强大，因此两张纸会向中间靠拢。实验二中，向硬币上方吹气，上方的空气流速会变大，而下方的压强不变。由于压强差的存在，硬币自然就</w:t>
      </w:r>
      <w:proofErr w:type="gramStart"/>
      <w:r w:rsidRPr="002A021A">
        <w:rPr>
          <w:rFonts w:hint="eastAsia"/>
          <w:sz w:val="24"/>
          <w:szCs w:val="24"/>
        </w:rPr>
        <w:t>“</w:t>
      </w:r>
      <w:proofErr w:type="gramEnd"/>
      <w:r w:rsidRPr="002A021A">
        <w:rPr>
          <w:rFonts w:hint="eastAsia"/>
          <w:sz w:val="24"/>
          <w:szCs w:val="24"/>
        </w:rPr>
        <w:t>“跳”了起来。实验三中漏斗下方的空气流速仍然为自然流速，乒乓球上方的流速较大，压强较小。上下的压强差产生向上的压力，与重力平衡之后，乒乓球自然不会落下来。</w:t>
      </w:r>
    </w:p>
    <w:p w:rsidR="002A021A" w:rsidRPr="002A021A" w:rsidRDefault="002A021A" w:rsidP="002A021A">
      <w:pPr>
        <w:tabs>
          <w:tab w:val="center" w:pos="4393"/>
        </w:tabs>
        <w:spacing w:beforeLines="50" w:before="156" w:afterLines="50" w:after="156"/>
        <w:rPr>
          <w:rFonts w:asciiTheme="minorEastAsia" w:hAnsiTheme="minorEastAsia"/>
          <w:b/>
          <w:sz w:val="28"/>
          <w:szCs w:val="28"/>
        </w:rPr>
      </w:pPr>
      <w:r w:rsidRPr="002A021A">
        <w:rPr>
          <w:rFonts w:asciiTheme="minorEastAsia" w:hAnsiTheme="minorEastAsia" w:hint="eastAsia"/>
          <w:b/>
          <w:sz w:val="28"/>
          <w:szCs w:val="28"/>
        </w:rPr>
        <w:t>4.3.2材料准备</w:t>
      </w:r>
    </w:p>
    <w:p w:rsidR="002A021A" w:rsidRDefault="002A021A" w:rsidP="002A021A">
      <w:pPr>
        <w:tabs>
          <w:tab w:val="center" w:pos="4393"/>
        </w:tabs>
        <w:spacing w:beforeLines="50" w:before="156" w:afterLines="50" w:after="156"/>
        <w:ind w:firstLine="480"/>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3716"/>
        <w:gridCol w:w="3281"/>
      </w:tblGrid>
      <w:tr w:rsidR="002A021A" w:rsidTr="00513B17">
        <w:tc>
          <w:tcPr>
            <w:tcW w:w="895" w:type="pct"/>
            <w:vAlign w:val="center"/>
          </w:tcPr>
          <w:p w:rsidR="002A021A" w:rsidRDefault="002A021A" w:rsidP="00513B17">
            <w:pPr>
              <w:spacing w:beforeLines="50" w:before="156" w:afterLines="50" w:after="156"/>
              <w:jc w:val="center"/>
            </w:pPr>
            <w:r>
              <w:rPr>
                <w:rFonts w:hint="eastAsia"/>
              </w:rPr>
              <w:t>选材</w:t>
            </w:r>
          </w:p>
        </w:tc>
        <w:tc>
          <w:tcPr>
            <w:tcW w:w="2180" w:type="pct"/>
            <w:vAlign w:val="center"/>
          </w:tcPr>
          <w:p w:rsidR="002A021A" w:rsidRDefault="002A021A" w:rsidP="00513B17">
            <w:pPr>
              <w:spacing w:beforeLines="50" w:before="156" w:afterLines="50" w:after="156"/>
              <w:jc w:val="center"/>
            </w:pPr>
            <w:r>
              <w:rPr>
                <w:rFonts w:hint="eastAsia"/>
              </w:rPr>
              <w:t>规格</w:t>
            </w:r>
          </w:p>
        </w:tc>
        <w:tc>
          <w:tcPr>
            <w:tcW w:w="1925" w:type="pct"/>
            <w:vAlign w:val="center"/>
          </w:tcPr>
          <w:p w:rsidR="002A021A" w:rsidRDefault="002A021A" w:rsidP="00513B17">
            <w:pPr>
              <w:spacing w:beforeLines="50" w:before="156" w:afterLines="50" w:after="156"/>
              <w:jc w:val="center"/>
            </w:pPr>
            <w:r>
              <w:rPr>
                <w:rFonts w:hint="eastAsia"/>
              </w:rPr>
              <w:t>数量</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t>桐木机架</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397802A8" wp14:editId="4C0AA6A5">
                  <wp:extent cx="1661795" cy="254635"/>
                  <wp:effectExtent l="0" t="0" r="0"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1795" cy="254635"/>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t>主翼</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4FA7E9F2" wp14:editId="77C6D93A">
                  <wp:extent cx="970280" cy="309880"/>
                  <wp:effectExtent l="0" t="0" r="127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0280" cy="309880"/>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2</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t>主翼翼型固定架</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228890FD" wp14:editId="6C2F0AC1">
                  <wp:extent cx="139790" cy="353085"/>
                  <wp:effectExtent l="0" t="0" r="0" b="889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227" cy="351663"/>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lastRenderedPageBreak/>
              <w:t>上反角</w:t>
            </w:r>
            <w:proofErr w:type="gramStart"/>
            <w:r>
              <w:rPr>
                <w:rFonts w:hint="eastAsia"/>
              </w:rPr>
              <w:t>固定片</w:t>
            </w:r>
            <w:proofErr w:type="gramEnd"/>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63BC8DF0" wp14:editId="539E2BE5">
                  <wp:extent cx="182880" cy="325755"/>
                  <wp:effectExtent l="0" t="0" r="762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 cy="325755"/>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2</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t>尾翼</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7606C5C2" wp14:editId="7CDD8DF2">
                  <wp:extent cx="850900" cy="302260"/>
                  <wp:effectExtent l="0" t="0" r="6350" b="254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0900" cy="302260"/>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c>
          <w:tcPr>
            <w:tcW w:w="895" w:type="pct"/>
            <w:vAlign w:val="center"/>
          </w:tcPr>
          <w:p w:rsidR="002A021A" w:rsidRDefault="002A021A" w:rsidP="00513B17">
            <w:pPr>
              <w:spacing w:beforeLines="50" w:before="156" w:afterLines="50" w:after="156"/>
              <w:jc w:val="center"/>
            </w:pPr>
            <w:r>
              <w:rPr>
                <w:rFonts w:hint="eastAsia"/>
              </w:rPr>
              <w:t>方向舵及固定支架</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5A9B8176" wp14:editId="1AC27226">
                  <wp:extent cx="222885" cy="381635"/>
                  <wp:effectExtent l="0" t="0" r="5715"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885" cy="381635"/>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rPr>
          <w:trHeight w:val="296"/>
        </w:trPr>
        <w:tc>
          <w:tcPr>
            <w:tcW w:w="895" w:type="pct"/>
            <w:vAlign w:val="center"/>
          </w:tcPr>
          <w:p w:rsidR="002A021A" w:rsidRDefault="002A021A" w:rsidP="00513B17">
            <w:pPr>
              <w:spacing w:beforeLines="50" w:before="156" w:afterLines="50" w:after="156"/>
              <w:jc w:val="center"/>
            </w:pPr>
            <w:r>
              <w:rPr>
                <w:rFonts w:hint="eastAsia"/>
              </w:rPr>
              <w:t>驱动螺旋桨</w:t>
            </w:r>
          </w:p>
        </w:tc>
        <w:tc>
          <w:tcPr>
            <w:tcW w:w="2180" w:type="pct"/>
            <w:vAlign w:val="center"/>
          </w:tcPr>
          <w:p w:rsidR="002A021A" w:rsidRDefault="002A021A" w:rsidP="00513B17">
            <w:pPr>
              <w:spacing w:beforeLines="50" w:before="156" w:afterLines="50" w:after="156"/>
              <w:ind w:firstLine="480"/>
              <w:jc w:val="center"/>
            </w:pPr>
            <w:r>
              <w:rPr>
                <w:rFonts w:hint="eastAsia"/>
                <w:noProof/>
              </w:rPr>
              <w:drawing>
                <wp:inline distT="0" distB="0" distL="0" distR="0" wp14:anchorId="30A1CCF5" wp14:editId="4A40B2D6">
                  <wp:extent cx="429260" cy="309880"/>
                  <wp:effectExtent l="0" t="0" r="889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260" cy="309880"/>
                          </a:xfrm>
                          <a:prstGeom prst="rect">
                            <a:avLst/>
                          </a:prstGeom>
                          <a:noFill/>
                          <a:ln>
                            <a:noFill/>
                          </a:ln>
                        </pic:spPr>
                      </pic:pic>
                    </a:graphicData>
                  </a:graphic>
                </wp:inline>
              </w:drawing>
            </w: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rPr>
          <w:trHeight w:val="294"/>
        </w:trPr>
        <w:tc>
          <w:tcPr>
            <w:tcW w:w="895" w:type="pct"/>
            <w:vAlign w:val="center"/>
          </w:tcPr>
          <w:p w:rsidR="002A021A" w:rsidRDefault="002A021A" w:rsidP="00513B17">
            <w:pPr>
              <w:spacing w:beforeLines="50" w:before="156" w:afterLines="50" w:after="156"/>
              <w:jc w:val="center"/>
            </w:pPr>
            <w:r>
              <w:rPr>
                <w:rFonts w:hint="eastAsia"/>
              </w:rPr>
              <w:t>双面胶</w:t>
            </w:r>
          </w:p>
        </w:tc>
        <w:tc>
          <w:tcPr>
            <w:tcW w:w="2180" w:type="pct"/>
            <w:vAlign w:val="center"/>
          </w:tcPr>
          <w:p w:rsidR="002A021A" w:rsidRDefault="002A021A" w:rsidP="00513B17">
            <w:pPr>
              <w:spacing w:beforeLines="50" w:before="156" w:afterLines="50" w:after="156"/>
              <w:ind w:firstLine="480"/>
              <w:jc w:val="center"/>
              <w:rPr>
                <w:noProof/>
              </w:rPr>
            </w:pPr>
          </w:p>
        </w:tc>
        <w:tc>
          <w:tcPr>
            <w:tcW w:w="1925" w:type="pct"/>
            <w:vAlign w:val="center"/>
          </w:tcPr>
          <w:p w:rsidR="002A021A" w:rsidRDefault="002A021A" w:rsidP="00513B17">
            <w:pPr>
              <w:spacing w:beforeLines="50" w:before="156" w:afterLines="50" w:after="156"/>
              <w:jc w:val="center"/>
            </w:pPr>
            <w:r>
              <w:rPr>
                <w:rFonts w:hint="eastAsia"/>
              </w:rPr>
              <w:t>1</w:t>
            </w:r>
          </w:p>
        </w:tc>
      </w:tr>
      <w:tr w:rsidR="002A021A" w:rsidTr="00513B17">
        <w:trPr>
          <w:trHeight w:val="294"/>
        </w:trPr>
        <w:tc>
          <w:tcPr>
            <w:tcW w:w="895" w:type="pct"/>
            <w:vAlign w:val="center"/>
          </w:tcPr>
          <w:p w:rsidR="002A021A" w:rsidRDefault="002A021A" w:rsidP="00513B17">
            <w:pPr>
              <w:spacing w:beforeLines="50" w:before="156" w:afterLines="50" w:after="156"/>
              <w:jc w:val="center"/>
            </w:pPr>
            <w:r>
              <w:rPr>
                <w:rFonts w:hint="eastAsia"/>
              </w:rPr>
              <w:t>润滑油</w:t>
            </w:r>
          </w:p>
        </w:tc>
        <w:tc>
          <w:tcPr>
            <w:tcW w:w="2180" w:type="pct"/>
            <w:vAlign w:val="center"/>
          </w:tcPr>
          <w:p w:rsidR="002A021A" w:rsidRDefault="002A021A" w:rsidP="00513B17">
            <w:pPr>
              <w:spacing w:beforeLines="50" w:before="156" w:afterLines="50" w:after="156"/>
              <w:ind w:firstLine="480"/>
              <w:jc w:val="center"/>
              <w:rPr>
                <w:noProof/>
              </w:rPr>
            </w:pPr>
          </w:p>
        </w:tc>
        <w:tc>
          <w:tcPr>
            <w:tcW w:w="1925" w:type="pct"/>
            <w:vAlign w:val="center"/>
          </w:tcPr>
          <w:p w:rsidR="002A021A" w:rsidRDefault="002A021A" w:rsidP="00513B17">
            <w:pPr>
              <w:spacing w:beforeLines="50" w:before="156" w:afterLines="50" w:after="156"/>
              <w:jc w:val="center"/>
            </w:pPr>
            <w:r>
              <w:rPr>
                <w:rFonts w:hint="eastAsia"/>
              </w:rPr>
              <w:t>1</w:t>
            </w:r>
          </w:p>
        </w:tc>
      </w:tr>
    </w:tbl>
    <w:p w:rsidR="002A021A" w:rsidRDefault="002A021A" w:rsidP="002A021A">
      <w:pPr>
        <w:spacing w:beforeLines="50" w:before="156" w:afterLines="50" w:after="156"/>
        <w:rPr>
          <w:b/>
        </w:rPr>
      </w:pPr>
    </w:p>
    <w:p w:rsidR="002A021A" w:rsidRPr="002A021A" w:rsidRDefault="002A021A" w:rsidP="002A021A">
      <w:pPr>
        <w:spacing w:beforeLines="50" w:before="156" w:afterLines="50" w:after="156"/>
        <w:rPr>
          <w:rFonts w:asciiTheme="minorEastAsia" w:hAnsiTheme="minorEastAsia"/>
          <w:b/>
          <w:sz w:val="24"/>
          <w:szCs w:val="24"/>
        </w:rPr>
      </w:pPr>
      <w:r w:rsidRPr="002A021A">
        <w:rPr>
          <w:rFonts w:asciiTheme="minorEastAsia" w:hAnsiTheme="minorEastAsia" w:hint="eastAsia"/>
          <w:b/>
          <w:sz w:val="24"/>
          <w:szCs w:val="24"/>
        </w:rPr>
        <w:t>4.3.2工具准备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8"/>
        <w:gridCol w:w="2887"/>
        <w:gridCol w:w="2817"/>
      </w:tblGrid>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设备</w:t>
            </w:r>
          </w:p>
        </w:tc>
        <w:tc>
          <w:tcPr>
            <w:tcW w:w="1694" w:type="pct"/>
            <w:vAlign w:val="center"/>
          </w:tcPr>
          <w:p w:rsidR="002A021A" w:rsidRDefault="002A021A" w:rsidP="00513B17">
            <w:pPr>
              <w:spacing w:beforeLines="50" w:before="156" w:afterLines="50" w:after="156"/>
              <w:ind w:firstLine="480"/>
              <w:jc w:val="center"/>
            </w:pPr>
            <w:r>
              <w:rPr>
                <w:rFonts w:hint="eastAsia"/>
              </w:rPr>
              <w:t>规格</w:t>
            </w:r>
          </w:p>
        </w:tc>
        <w:tc>
          <w:tcPr>
            <w:tcW w:w="1653" w:type="pct"/>
            <w:vAlign w:val="center"/>
          </w:tcPr>
          <w:p w:rsidR="002A021A" w:rsidRDefault="002A021A" w:rsidP="00513B17">
            <w:pPr>
              <w:spacing w:beforeLines="50" w:before="156" w:afterLines="50" w:after="156"/>
              <w:ind w:firstLine="480"/>
              <w:jc w:val="center"/>
            </w:pPr>
            <w:r>
              <w:rPr>
                <w:rFonts w:hint="eastAsia"/>
              </w:rPr>
              <w:t>数量</w:t>
            </w:r>
          </w:p>
        </w:tc>
      </w:tr>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热熔枪</w:t>
            </w:r>
          </w:p>
        </w:tc>
        <w:tc>
          <w:tcPr>
            <w:tcW w:w="1694" w:type="pct"/>
            <w:vAlign w:val="center"/>
          </w:tcPr>
          <w:p w:rsidR="002A021A" w:rsidRDefault="002A021A" w:rsidP="00513B17">
            <w:pPr>
              <w:spacing w:beforeLines="50" w:before="156" w:afterLines="50" w:after="156"/>
              <w:ind w:firstLine="480"/>
              <w:jc w:val="center"/>
            </w:pPr>
            <w:r>
              <w:rPr>
                <w:rFonts w:hint="eastAsia"/>
              </w:rPr>
              <w:t>30W</w:t>
            </w:r>
          </w:p>
        </w:tc>
        <w:tc>
          <w:tcPr>
            <w:tcW w:w="1653" w:type="pct"/>
            <w:vAlign w:val="center"/>
          </w:tcPr>
          <w:p w:rsidR="002A021A" w:rsidRDefault="002A021A" w:rsidP="00513B17">
            <w:pPr>
              <w:spacing w:beforeLines="50" w:before="156" w:afterLines="50" w:after="156"/>
              <w:ind w:firstLine="480"/>
              <w:jc w:val="center"/>
            </w:pPr>
            <w:r>
              <w:rPr>
                <w:rFonts w:hint="eastAsia"/>
              </w:rPr>
              <w:t>１台</w:t>
            </w:r>
          </w:p>
        </w:tc>
      </w:tr>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剪刀</w:t>
            </w:r>
          </w:p>
        </w:tc>
        <w:tc>
          <w:tcPr>
            <w:tcW w:w="1694" w:type="pct"/>
            <w:vAlign w:val="center"/>
          </w:tcPr>
          <w:p w:rsidR="002A021A" w:rsidRDefault="002A021A" w:rsidP="00513B17">
            <w:pPr>
              <w:spacing w:beforeLines="50" w:before="156" w:afterLines="50" w:after="156"/>
              <w:ind w:firstLine="480"/>
              <w:jc w:val="center"/>
            </w:pPr>
            <w:r>
              <w:rPr>
                <w:rFonts w:hint="eastAsia"/>
              </w:rPr>
              <w:t>普通</w:t>
            </w:r>
          </w:p>
        </w:tc>
        <w:tc>
          <w:tcPr>
            <w:tcW w:w="1653" w:type="pct"/>
            <w:vAlign w:val="center"/>
          </w:tcPr>
          <w:p w:rsidR="002A021A" w:rsidRDefault="002A021A" w:rsidP="00513B17">
            <w:pPr>
              <w:spacing w:beforeLines="50" w:before="156" w:afterLines="50" w:after="156"/>
              <w:ind w:firstLine="480"/>
              <w:jc w:val="center"/>
            </w:pPr>
            <w:r>
              <w:rPr>
                <w:rFonts w:hint="eastAsia"/>
              </w:rPr>
              <w:t>1只</w:t>
            </w:r>
          </w:p>
        </w:tc>
      </w:tr>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尖嘴钳</w:t>
            </w:r>
          </w:p>
        </w:tc>
        <w:tc>
          <w:tcPr>
            <w:tcW w:w="1694" w:type="pct"/>
            <w:vAlign w:val="center"/>
          </w:tcPr>
          <w:p w:rsidR="002A021A" w:rsidRDefault="002A021A" w:rsidP="00513B17">
            <w:pPr>
              <w:spacing w:beforeLines="50" w:before="156" w:afterLines="50" w:after="156"/>
              <w:ind w:firstLine="480"/>
              <w:jc w:val="center"/>
            </w:pPr>
            <w:r>
              <w:rPr>
                <w:rFonts w:hint="eastAsia"/>
              </w:rPr>
              <w:t>普通</w:t>
            </w:r>
          </w:p>
        </w:tc>
        <w:tc>
          <w:tcPr>
            <w:tcW w:w="1653" w:type="pct"/>
            <w:vAlign w:val="center"/>
          </w:tcPr>
          <w:p w:rsidR="002A021A" w:rsidRDefault="002A021A" w:rsidP="00513B17">
            <w:pPr>
              <w:spacing w:beforeLines="50" w:before="156" w:afterLines="50" w:after="156"/>
              <w:ind w:firstLine="480"/>
              <w:jc w:val="center"/>
            </w:pPr>
            <w:r>
              <w:rPr>
                <w:rFonts w:hint="eastAsia"/>
              </w:rPr>
              <w:t>1只</w:t>
            </w:r>
          </w:p>
        </w:tc>
      </w:tr>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镊子</w:t>
            </w:r>
          </w:p>
        </w:tc>
        <w:tc>
          <w:tcPr>
            <w:tcW w:w="1694" w:type="pct"/>
            <w:vAlign w:val="center"/>
          </w:tcPr>
          <w:p w:rsidR="002A021A" w:rsidRDefault="002A021A" w:rsidP="00513B17">
            <w:pPr>
              <w:spacing w:beforeLines="50" w:before="156" w:afterLines="50" w:after="156"/>
              <w:ind w:firstLine="480"/>
              <w:jc w:val="center"/>
            </w:pPr>
            <w:r>
              <w:rPr>
                <w:rFonts w:hint="eastAsia"/>
              </w:rPr>
              <w:t>弯角、直</w:t>
            </w:r>
          </w:p>
        </w:tc>
        <w:tc>
          <w:tcPr>
            <w:tcW w:w="1653" w:type="pct"/>
            <w:vAlign w:val="center"/>
          </w:tcPr>
          <w:p w:rsidR="002A021A" w:rsidRDefault="002A021A" w:rsidP="00513B17">
            <w:pPr>
              <w:spacing w:beforeLines="50" w:before="156" w:afterLines="50" w:after="156"/>
              <w:ind w:firstLine="480"/>
              <w:jc w:val="center"/>
            </w:pPr>
            <w:r>
              <w:rPr>
                <w:rFonts w:hint="eastAsia"/>
              </w:rPr>
              <w:t>2只</w:t>
            </w:r>
          </w:p>
        </w:tc>
      </w:tr>
      <w:tr w:rsidR="002A021A" w:rsidTr="00513B17">
        <w:tc>
          <w:tcPr>
            <w:tcW w:w="1653" w:type="pct"/>
            <w:vAlign w:val="center"/>
          </w:tcPr>
          <w:p w:rsidR="002A021A" w:rsidRDefault="002A021A" w:rsidP="00513B17">
            <w:pPr>
              <w:spacing w:beforeLines="50" w:before="156" w:afterLines="50" w:after="156"/>
              <w:ind w:firstLine="480"/>
              <w:jc w:val="center"/>
            </w:pPr>
            <w:r>
              <w:rPr>
                <w:rFonts w:hint="eastAsia"/>
              </w:rPr>
              <w:t>刻刀</w:t>
            </w:r>
          </w:p>
        </w:tc>
        <w:tc>
          <w:tcPr>
            <w:tcW w:w="1694" w:type="pct"/>
            <w:vAlign w:val="center"/>
          </w:tcPr>
          <w:p w:rsidR="002A021A" w:rsidRDefault="002A021A" w:rsidP="00513B17">
            <w:pPr>
              <w:spacing w:beforeLines="50" w:before="156" w:afterLines="50" w:after="156"/>
              <w:ind w:firstLine="480"/>
              <w:jc w:val="center"/>
            </w:pPr>
          </w:p>
        </w:tc>
        <w:tc>
          <w:tcPr>
            <w:tcW w:w="1653" w:type="pct"/>
            <w:vAlign w:val="center"/>
          </w:tcPr>
          <w:p w:rsidR="002A021A" w:rsidRDefault="002A021A" w:rsidP="00513B17">
            <w:pPr>
              <w:spacing w:beforeLines="50" w:before="156" w:afterLines="50" w:after="156"/>
              <w:ind w:firstLine="480"/>
              <w:jc w:val="center"/>
            </w:pPr>
          </w:p>
        </w:tc>
      </w:tr>
    </w:tbl>
    <w:p w:rsidR="002A021A" w:rsidRPr="002A021A" w:rsidRDefault="002A021A" w:rsidP="002A021A">
      <w:pPr>
        <w:spacing w:beforeLines="50" w:before="156" w:afterLines="50" w:after="156"/>
        <w:rPr>
          <w:rFonts w:asciiTheme="minorEastAsia" w:hAnsiTheme="minorEastAsia"/>
          <w:b/>
          <w:sz w:val="28"/>
          <w:szCs w:val="28"/>
        </w:rPr>
      </w:pPr>
      <w:r w:rsidRPr="002A021A">
        <w:rPr>
          <w:rFonts w:asciiTheme="minorEastAsia" w:hAnsiTheme="minorEastAsia" w:hint="eastAsia"/>
          <w:b/>
          <w:sz w:val="28"/>
          <w:szCs w:val="28"/>
        </w:rPr>
        <w:t>4.3.3成果展示及评价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1558"/>
        <w:gridCol w:w="1520"/>
        <w:gridCol w:w="1592"/>
        <w:gridCol w:w="1249"/>
        <w:gridCol w:w="1420"/>
      </w:tblGrid>
      <w:tr w:rsidR="002A021A" w:rsidRPr="002A021A" w:rsidTr="002A021A">
        <w:tc>
          <w:tcPr>
            <w:tcW w:w="694" w:type="pct"/>
          </w:tcPr>
          <w:p w:rsidR="002A021A" w:rsidRPr="002A021A" w:rsidRDefault="002A021A" w:rsidP="00513B17">
            <w:pPr>
              <w:rPr>
                <w:rFonts w:asciiTheme="minorEastAsia" w:hAnsiTheme="minorEastAsia"/>
              </w:rPr>
            </w:pPr>
            <w:r w:rsidRPr="002A021A">
              <w:rPr>
                <w:rFonts w:asciiTheme="minorEastAsia" w:hAnsiTheme="minorEastAsia" w:hint="eastAsia"/>
              </w:rPr>
              <w:t>评价者</w:t>
            </w:r>
          </w:p>
        </w:tc>
        <w:tc>
          <w:tcPr>
            <w:tcW w:w="914" w:type="pct"/>
          </w:tcPr>
          <w:p w:rsidR="002A021A" w:rsidRPr="002A021A" w:rsidRDefault="002A021A" w:rsidP="00513B17">
            <w:pPr>
              <w:rPr>
                <w:rFonts w:asciiTheme="minorEastAsia" w:hAnsiTheme="minorEastAsia"/>
              </w:rPr>
            </w:pPr>
            <w:r w:rsidRPr="002A021A">
              <w:rPr>
                <w:rFonts w:asciiTheme="minorEastAsia" w:hAnsiTheme="minorEastAsia" w:hint="eastAsia"/>
              </w:rPr>
              <w:t>整体效果（50）</w:t>
            </w:r>
          </w:p>
        </w:tc>
        <w:tc>
          <w:tcPr>
            <w:tcW w:w="892" w:type="pct"/>
          </w:tcPr>
          <w:p w:rsidR="002A021A" w:rsidRPr="002A021A" w:rsidRDefault="002A021A" w:rsidP="00513B17">
            <w:pPr>
              <w:rPr>
                <w:rFonts w:asciiTheme="minorEastAsia" w:hAnsiTheme="minorEastAsia"/>
              </w:rPr>
            </w:pPr>
            <w:r w:rsidRPr="002A021A">
              <w:rPr>
                <w:rFonts w:asciiTheme="minorEastAsia" w:hAnsiTheme="minorEastAsia" w:hint="eastAsia"/>
              </w:rPr>
              <w:t>飞行平稳性（20）</w:t>
            </w:r>
          </w:p>
        </w:tc>
        <w:tc>
          <w:tcPr>
            <w:tcW w:w="934" w:type="pct"/>
          </w:tcPr>
          <w:p w:rsidR="002A021A" w:rsidRPr="002A021A" w:rsidRDefault="002A021A" w:rsidP="00513B17">
            <w:pPr>
              <w:rPr>
                <w:rFonts w:asciiTheme="minorEastAsia" w:hAnsiTheme="minorEastAsia"/>
              </w:rPr>
            </w:pPr>
            <w:r w:rsidRPr="002A021A">
              <w:rPr>
                <w:rFonts w:asciiTheme="minorEastAsia" w:hAnsiTheme="minorEastAsia" w:hint="eastAsia"/>
              </w:rPr>
              <w:t>飞行时间（20）</w:t>
            </w:r>
          </w:p>
        </w:tc>
        <w:tc>
          <w:tcPr>
            <w:tcW w:w="733" w:type="pct"/>
          </w:tcPr>
          <w:p w:rsidR="002A021A" w:rsidRPr="002A021A" w:rsidRDefault="002A021A" w:rsidP="00513B17">
            <w:pPr>
              <w:rPr>
                <w:rFonts w:asciiTheme="minorEastAsia" w:hAnsiTheme="minorEastAsia"/>
              </w:rPr>
            </w:pPr>
            <w:r w:rsidRPr="002A021A">
              <w:rPr>
                <w:rFonts w:asciiTheme="minorEastAsia" w:hAnsiTheme="minorEastAsia" w:hint="eastAsia"/>
              </w:rPr>
              <w:t>美化（10）</w:t>
            </w:r>
          </w:p>
        </w:tc>
        <w:tc>
          <w:tcPr>
            <w:tcW w:w="833" w:type="pct"/>
          </w:tcPr>
          <w:p w:rsidR="002A021A" w:rsidRPr="002A021A" w:rsidRDefault="002A021A" w:rsidP="00513B17">
            <w:pPr>
              <w:ind w:firstLineChars="83" w:firstLine="174"/>
              <w:rPr>
                <w:rFonts w:asciiTheme="minorEastAsia" w:hAnsiTheme="minorEastAsia"/>
              </w:rPr>
            </w:pPr>
            <w:r w:rsidRPr="002A021A">
              <w:rPr>
                <w:rFonts w:asciiTheme="minorEastAsia" w:hAnsiTheme="minorEastAsia" w:hint="eastAsia"/>
              </w:rPr>
              <w:t>成绩</w:t>
            </w:r>
          </w:p>
        </w:tc>
      </w:tr>
      <w:tr w:rsidR="002A021A" w:rsidRPr="002A021A" w:rsidTr="002A021A">
        <w:trPr>
          <w:trHeight w:val="302"/>
        </w:trPr>
        <w:tc>
          <w:tcPr>
            <w:tcW w:w="694" w:type="pct"/>
          </w:tcPr>
          <w:p w:rsidR="002A021A" w:rsidRPr="002A021A" w:rsidRDefault="002A021A" w:rsidP="00513B17">
            <w:pPr>
              <w:rPr>
                <w:rFonts w:asciiTheme="minorEastAsia" w:hAnsiTheme="minorEastAsia"/>
              </w:rPr>
            </w:pPr>
            <w:r w:rsidRPr="002A021A">
              <w:rPr>
                <w:rFonts w:asciiTheme="minorEastAsia" w:hAnsiTheme="minorEastAsia" w:hint="eastAsia"/>
              </w:rPr>
              <w:t>自评</w:t>
            </w:r>
          </w:p>
        </w:tc>
        <w:tc>
          <w:tcPr>
            <w:tcW w:w="914" w:type="pct"/>
          </w:tcPr>
          <w:p w:rsidR="002A021A" w:rsidRPr="002A021A" w:rsidRDefault="002A021A" w:rsidP="00513B17">
            <w:pPr>
              <w:ind w:firstLine="480"/>
              <w:rPr>
                <w:rFonts w:asciiTheme="minorEastAsia" w:hAnsiTheme="minorEastAsia"/>
              </w:rPr>
            </w:pPr>
          </w:p>
        </w:tc>
        <w:tc>
          <w:tcPr>
            <w:tcW w:w="892" w:type="pct"/>
          </w:tcPr>
          <w:p w:rsidR="002A021A" w:rsidRPr="002A021A" w:rsidRDefault="002A021A" w:rsidP="00513B17">
            <w:pPr>
              <w:ind w:firstLine="480"/>
              <w:rPr>
                <w:rFonts w:asciiTheme="minorEastAsia" w:hAnsiTheme="minorEastAsia"/>
              </w:rPr>
            </w:pPr>
          </w:p>
        </w:tc>
        <w:tc>
          <w:tcPr>
            <w:tcW w:w="934" w:type="pct"/>
          </w:tcPr>
          <w:p w:rsidR="002A021A" w:rsidRPr="002A021A" w:rsidRDefault="002A021A" w:rsidP="00513B17">
            <w:pPr>
              <w:ind w:firstLine="480"/>
              <w:rPr>
                <w:rFonts w:asciiTheme="minorEastAsia" w:hAnsiTheme="minorEastAsia"/>
              </w:rPr>
            </w:pPr>
          </w:p>
        </w:tc>
        <w:tc>
          <w:tcPr>
            <w:tcW w:w="733" w:type="pct"/>
          </w:tcPr>
          <w:p w:rsidR="002A021A" w:rsidRPr="002A021A" w:rsidRDefault="002A021A" w:rsidP="00513B17">
            <w:pPr>
              <w:ind w:firstLine="480"/>
              <w:rPr>
                <w:rFonts w:asciiTheme="minorEastAsia" w:hAnsiTheme="minorEastAsia"/>
              </w:rPr>
            </w:pPr>
          </w:p>
        </w:tc>
        <w:tc>
          <w:tcPr>
            <w:tcW w:w="833" w:type="pct"/>
          </w:tcPr>
          <w:p w:rsidR="002A021A" w:rsidRPr="002A021A" w:rsidRDefault="002A021A" w:rsidP="00513B17">
            <w:pPr>
              <w:ind w:firstLine="480"/>
              <w:rPr>
                <w:rFonts w:asciiTheme="minorEastAsia" w:hAnsiTheme="minorEastAsia"/>
              </w:rPr>
            </w:pPr>
          </w:p>
        </w:tc>
      </w:tr>
      <w:tr w:rsidR="002A021A" w:rsidRPr="002A021A" w:rsidTr="002A021A">
        <w:trPr>
          <w:trHeight w:val="391"/>
        </w:trPr>
        <w:tc>
          <w:tcPr>
            <w:tcW w:w="694" w:type="pct"/>
          </w:tcPr>
          <w:p w:rsidR="002A021A" w:rsidRPr="002A021A" w:rsidRDefault="002A021A" w:rsidP="00513B17">
            <w:pPr>
              <w:rPr>
                <w:rFonts w:asciiTheme="minorEastAsia" w:hAnsiTheme="minorEastAsia"/>
              </w:rPr>
            </w:pPr>
            <w:r w:rsidRPr="002A021A">
              <w:rPr>
                <w:rFonts w:asciiTheme="minorEastAsia" w:hAnsiTheme="minorEastAsia" w:hint="eastAsia"/>
              </w:rPr>
              <w:t>辅导员</w:t>
            </w:r>
          </w:p>
        </w:tc>
        <w:tc>
          <w:tcPr>
            <w:tcW w:w="914" w:type="pct"/>
          </w:tcPr>
          <w:p w:rsidR="002A021A" w:rsidRPr="002A021A" w:rsidRDefault="002A021A" w:rsidP="00513B17">
            <w:pPr>
              <w:ind w:firstLine="480"/>
              <w:rPr>
                <w:rFonts w:asciiTheme="minorEastAsia" w:hAnsiTheme="minorEastAsia"/>
              </w:rPr>
            </w:pPr>
          </w:p>
        </w:tc>
        <w:tc>
          <w:tcPr>
            <w:tcW w:w="892" w:type="pct"/>
          </w:tcPr>
          <w:p w:rsidR="002A021A" w:rsidRPr="002A021A" w:rsidRDefault="002A021A" w:rsidP="00513B17">
            <w:pPr>
              <w:ind w:firstLine="480"/>
              <w:rPr>
                <w:rFonts w:asciiTheme="minorEastAsia" w:hAnsiTheme="minorEastAsia"/>
              </w:rPr>
            </w:pPr>
          </w:p>
        </w:tc>
        <w:tc>
          <w:tcPr>
            <w:tcW w:w="934" w:type="pct"/>
          </w:tcPr>
          <w:p w:rsidR="002A021A" w:rsidRPr="002A021A" w:rsidRDefault="002A021A" w:rsidP="00513B17">
            <w:pPr>
              <w:ind w:firstLine="480"/>
              <w:rPr>
                <w:rFonts w:asciiTheme="minorEastAsia" w:hAnsiTheme="minorEastAsia"/>
              </w:rPr>
            </w:pPr>
          </w:p>
        </w:tc>
        <w:tc>
          <w:tcPr>
            <w:tcW w:w="733" w:type="pct"/>
          </w:tcPr>
          <w:p w:rsidR="002A021A" w:rsidRPr="002A021A" w:rsidRDefault="002A021A" w:rsidP="00513B17">
            <w:pPr>
              <w:ind w:firstLine="480"/>
              <w:rPr>
                <w:rFonts w:asciiTheme="minorEastAsia" w:hAnsiTheme="minorEastAsia"/>
              </w:rPr>
            </w:pPr>
          </w:p>
        </w:tc>
        <w:tc>
          <w:tcPr>
            <w:tcW w:w="833" w:type="pct"/>
          </w:tcPr>
          <w:p w:rsidR="002A021A" w:rsidRPr="002A021A" w:rsidRDefault="002A021A" w:rsidP="00513B17">
            <w:pPr>
              <w:ind w:firstLine="480"/>
              <w:rPr>
                <w:rFonts w:asciiTheme="minorEastAsia" w:hAnsiTheme="minorEastAsia"/>
              </w:rPr>
            </w:pPr>
          </w:p>
        </w:tc>
      </w:tr>
      <w:tr w:rsidR="002A021A" w:rsidRPr="002A021A" w:rsidTr="002A021A">
        <w:trPr>
          <w:trHeight w:val="283"/>
        </w:trPr>
        <w:tc>
          <w:tcPr>
            <w:tcW w:w="694" w:type="pct"/>
          </w:tcPr>
          <w:p w:rsidR="002A021A" w:rsidRPr="002A021A" w:rsidRDefault="002A021A" w:rsidP="00513B17">
            <w:pPr>
              <w:rPr>
                <w:rFonts w:asciiTheme="minorEastAsia" w:hAnsiTheme="minorEastAsia"/>
              </w:rPr>
            </w:pPr>
            <w:r w:rsidRPr="002A021A">
              <w:rPr>
                <w:rFonts w:asciiTheme="minorEastAsia" w:hAnsiTheme="minorEastAsia" w:hint="eastAsia"/>
              </w:rPr>
              <w:t>家长</w:t>
            </w:r>
          </w:p>
        </w:tc>
        <w:tc>
          <w:tcPr>
            <w:tcW w:w="914" w:type="pct"/>
          </w:tcPr>
          <w:p w:rsidR="002A021A" w:rsidRPr="002A021A" w:rsidRDefault="002A021A" w:rsidP="00513B17">
            <w:pPr>
              <w:ind w:firstLine="480"/>
              <w:rPr>
                <w:rFonts w:asciiTheme="minorEastAsia" w:hAnsiTheme="minorEastAsia"/>
              </w:rPr>
            </w:pPr>
          </w:p>
        </w:tc>
        <w:tc>
          <w:tcPr>
            <w:tcW w:w="892" w:type="pct"/>
          </w:tcPr>
          <w:p w:rsidR="002A021A" w:rsidRPr="002A021A" w:rsidRDefault="002A021A" w:rsidP="00513B17">
            <w:pPr>
              <w:ind w:firstLine="480"/>
              <w:rPr>
                <w:rFonts w:asciiTheme="minorEastAsia" w:hAnsiTheme="minorEastAsia"/>
              </w:rPr>
            </w:pPr>
          </w:p>
        </w:tc>
        <w:tc>
          <w:tcPr>
            <w:tcW w:w="934" w:type="pct"/>
          </w:tcPr>
          <w:p w:rsidR="002A021A" w:rsidRPr="002A021A" w:rsidRDefault="002A021A" w:rsidP="00513B17">
            <w:pPr>
              <w:ind w:firstLine="480"/>
              <w:rPr>
                <w:rFonts w:asciiTheme="minorEastAsia" w:hAnsiTheme="minorEastAsia"/>
              </w:rPr>
            </w:pPr>
          </w:p>
        </w:tc>
        <w:tc>
          <w:tcPr>
            <w:tcW w:w="733" w:type="pct"/>
          </w:tcPr>
          <w:p w:rsidR="002A021A" w:rsidRPr="002A021A" w:rsidRDefault="002A021A" w:rsidP="00513B17">
            <w:pPr>
              <w:ind w:firstLine="480"/>
              <w:rPr>
                <w:rFonts w:asciiTheme="minorEastAsia" w:hAnsiTheme="minorEastAsia"/>
              </w:rPr>
            </w:pPr>
          </w:p>
        </w:tc>
        <w:tc>
          <w:tcPr>
            <w:tcW w:w="833" w:type="pct"/>
          </w:tcPr>
          <w:p w:rsidR="002A021A" w:rsidRPr="002A021A" w:rsidRDefault="002A021A" w:rsidP="00513B17">
            <w:pPr>
              <w:ind w:firstLine="480"/>
              <w:rPr>
                <w:rFonts w:asciiTheme="minorEastAsia" w:hAnsiTheme="minorEastAsia"/>
              </w:rPr>
            </w:pPr>
          </w:p>
        </w:tc>
      </w:tr>
      <w:tr w:rsidR="002A021A" w:rsidRPr="002A021A" w:rsidTr="002A021A">
        <w:trPr>
          <w:trHeight w:val="542"/>
        </w:trPr>
        <w:tc>
          <w:tcPr>
            <w:tcW w:w="5000" w:type="pct"/>
            <w:gridSpan w:val="6"/>
          </w:tcPr>
          <w:p w:rsidR="002A021A" w:rsidRDefault="002A021A" w:rsidP="002A021A">
            <w:pPr>
              <w:jc w:val="center"/>
              <w:rPr>
                <w:rFonts w:asciiTheme="minorEastAsia" w:hAnsiTheme="minorEastAsia"/>
              </w:rPr>
            </w:pPr>
            <w:r w:rsidRPr="002A021A">
              <w:rPr>
                <w:rFonts w:asciiTheme="minorEastAsia" w:hAnsiTheme="minorEastAsia" w:hint="eastAsia"/>
              </w:rPr>
              <w:t>说明：总评成绩=自评*0.4++辅导员*0.3+家长*0.3</w:t>
            </w:r>
          </w:p>
          <w:p w:rsidR="002A021A" w:rsidRPr="002A021A" w:rsidRDefault="002A021A" w:rsidP="002A021A">
            <w:pPr>
              <w:jc w:val="center"/>
              <w:rPr>
                <w:rFonts w:asciiTheme="minorEastAsia" w:hAnsiTheme="minorEastAsia"/>
              </w:rPr>
            </w:pPr>
            <w:r w:rsidRPr="002A021A">
              <w:rPr>
                <w:rFonts w:asciiTheme="minorEastAsia" w:hAnsiTheme="minorEastAsia" w:hint="eastAsia"/>
              </w:rPr>
              <w:t>总评：总评成绩≥85,获得5学分；85&gt;总评成绩≥75,获得4学分；75&gt;总评成绩,获得3学分。</w:t>
            </w:r>
          </w:p>
        </w:tc>
      </w:tr>
    </w:tbl>
    <w:p w:rsidR="00C53EB8" w:rsidRDefault="00C53EB8" w:rsidP="002A021A"/>
    <w:p w:rsidR="002A021A" w:rsidRPr="00984505" w:rsidRDefault="002A021A" w:rsidP="002A021A">
      <w:pPr>
        <w:pBdr>
          <w:left w:val="single" w:sz="12" w:space="10" w:color="7295D2" w:themeColor="accent1" w:themeTint="BF"/>
        </w:pBdr>
        <w:ind w:firstLine="480"/>
        <w:rPr>
          <w:i/>
          <w:iCs/>
          <w:color w:val="4472C4" w:themeColor="accent1"/>
          <w:sz w:val="24"/>
          <w:szCs w:val="24"/>
        </w:rPr>
      </w:pPr>
      <w:r w:rsidRPr="00984505">
        <w:rPr>
          <w:rFonts w:hint="eastAsia"/>
          <w:i/>
          <w:iCs/>
          <w:color w:val="4472C4" w:themeColor="accent1"/>
          <w:sz w:val="24"/>
          <w:szCs w:val="24"/>
        </w:rPr>
        <w:t>重点点击：</w:t>
      </w:r>
    </w:p>
    <w:p w:rsidR="002A021A" w:rsidRPr="00984505" w:rsidRDefault="002A021A" w:rsidP="002A021A">
      <w:pPr>
        <w:pBdr>
          <w:left w:val="single" w:sz="12" w:space="10" w:color="7295D2" w:themeColor="accent1" w:themeTint="BF"/>
        </w:pBdr>
        <w:ind w:firstLine="480"/>
        <w:rPr>
          <w:b/>
          <w:i/>
          <w:iCs/>
          <w:color w:val="4472C4" w:themeColor="accent1"/>
          <w:sz w:val="24"/>
          <w:szCs w:val="24"/>
        </w:rPr>
      </w:pPr>
      <w:r w:rsidRPr="00984505">
        <w:rPr>
          <w:rFonts w:hint="eastAsia"/>
          <w:b/>
          <w:i/>
          <w:iCs/>
          <w:color w:val="4472C4" w:themeColor="accent1"/>
          <w:sz w:val="24"/>
          <w:szCs w:val="24"/>
        </w:rPr>
        <w:t>伯努利定律</w:t>
      </w:r>
    </w:p>
    <w:p w:rsidR="002A021A" w:rsidRPr="00984505" w:rsidRDefault="002A021A" w:rsidP="002A021A">
      <w:pPr>
        <w:pBdr>
          <w:left w:val="single" w:sz="12" w:space="10" w:color="7295D2" w:themeColor="accent1" w:themeTint="BF"/>
        </w:pBdr>
        <w:ind w:firstLine="480"/>
        <w:rPr>
          <w:i/>
          <w:iCs/>
          <w:color w:val="4472C4" w:themeColor="accent1"/>
          <w:sz w:val="24"/>
          <w:szCs w:val="24"/>
        </w:rPr>
      </w:pPr>
      <w:r w:rsidRPr="00984505">
        <w:rPr>
          <w:rFonts w:hint="eastAsia"/>
          <w:i/>
          <w:iCs/>
          <w:color w:val="4472C4" w:themeColor="accent1"/>
          <w:sz w:val="24"/>
          <w:szCs w:val="24"/>
        </w:rPr>
        <w:t>伯努利定律是这是在流体力学的连续介质理论方程建立之前，水力学所采用的基本原理，其实质是流体的机械能守恒。即：动能</w:t>
      </w:r>
      <w:r w:rsidRPr="00984505">
        <w:rPr>
          <w:i/>
          <w:iCs/>
          <w:color w:val="4472C4" w:themeColor="accent1"/>
          <w:sz w:val="24"/>
          <w:szCs w:val="24"/>
        </w:rPr>
        <w:t>+重力势能+压力势能=常数。其最为著名的推论为：等高流动时，流速大，压力就小</w:t>
      </w:r>
      <w:r w:rsidRPr="00984505">
        <w:rPr>
          <w:rFonts w:hint="eastAsia"/>
          <w:i/>
          <w:iCs/>
          <w:color w:val="4472C4" w:themeColor="accent1"/>
          <w:sz w:val="24"/>
          <w:szCs w:val="24"/>
        </w:rPr>
        <w:t>。</w:t>
      </w:r>
    </w:p>
    <w:p w:rsidR="002A021A" w:rsidRPr="002A021A" w:rsidRDefault="002A021A" w:rsidP="002A021A">
      <w:pPr>
        <w:rPr>
          <w:sz w:val="28"/>
          <w:szCs w:val="28"/>
        </w:rPr>
      </w:pPr>
    </w:p>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Default="002A021A" w:rsidP="002A021A"/>
    <w:p w:rsidR="002A021A" w:rsidRPr="002A021A" w:rsidRDefault="002A021A" w:rsidP="002A021A"/>
    <w:p w:rsidR="002A021A" w:rsidRPr="002A021A" w:rsidRDefault="002A021A" w:rsidP="00991151">
      <w:pPr>
        <w:keepNext/>
        <w:keepLines/>
        <w:spacing w:before="240" w:after="330" w:line="576" w:lineRule="auto"/>
        <w:ind w:firstLine="880"/>
        <w:jc w:val="center"/>
        <w:outlineLvl w:val="0"/>
        <w:rPr>
          <w:rFonts w:asciiTheme="minorEastAsia" w:hAnsiTheme="minorEastAsia" w:cs="宋体"/>
          <w:b/>
          <w:bCs/>
          <w:kern w:val="44"/>
          <w:sz w:val="44"/>
          <w:szCs w:val="44"/>
        </w:rPr>
      </w:pPr>
      <w:bookmarkStart w:id="13" w:name="_Hlk14509300"/>
      <w:bookmarkEnd w:id="13"/>
      <w:r w:rsidRPr="002A021A">
        <w:rPr>
          <w:rFonts w:asciiTheme="minorEastAsia" w:hAnsiTheme="minorEastAsia" w:cs="宋体" w:hint="eastAsia"/>
          <w:b/>
          <w:bCs/>
          <w:kern w:val="44"/>
          <w:sz w:val="44"/>
          <w:szCs w:val="44"/>
        </w:rPr>
        <w:lastRenderedPageBreak/>
        <w:t>第一章：基础技能篇</w:t>
      </w:r>
      <w:r w:rsidR="00991151">
        <w:rPr>
          <w:rFonts w:asciiTheme="minorEastAsia" w:hAnsiTheme="minorEastAsia" w:cs="宋体" w:hint="eastAsia"/>
          <w:b/>
          <w:bCs/>
          <w:kern w:val="44"/>
          <w:sz w:val="44"/>
          <w:szCs w:val="44"/>
        </w:rPr>
        <w:t>（一）</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44"/>
          <w:szCs w:val="44"/>
        </w:rPr>
      </w:pPr>
      <w:r w:rsidRPr="002A021A">
        <w:rPr>
          <w:rFonts w:asciiTheme="minorEastAsia" w:hAnsiTheme="minorEastAsia" w:cs="宋体" w:hint="eastAsia"/>
          <w:b/>
          <w:bCs/>
          <w:kern w:val="44"/>
          <w:sz w:val="44"/>
          <w:szCs w:val="44"/>
        </w:rPr>
        <w:t>第5节：制作压缩空气引擎小车</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44"/>
          <w:szCs w:val="44"/>
        </w:rPr>
      </w:pPr>
      <w:r w:rsidRPr="002A021A">
        <w:rPr>
          <w:rFonts w:asciiTheme="minorEastAsia" w:hAnsiTheme="minorEastAsia" w:cs="宋体" w:hint="eastAsia"/>
          <w:b/>
          <w:bCs/>
          <w:kern w:val="44"/>
          <w:sz w:val="32"/>
          <w:szCs w:val="32"/>
        </w:rPr>
        <w:t>5</w:t>
      </w:r>
      <w:r w:rsidRPr="002A021A">
        <w:rPr>
          <w:rFonts w:asciiTheme="minorEastAsia" w:hAnsiTheme="minorEastAsia" w:cs="宋体"/>
          <w:b/>
          <w:bCs/>
          <w:kern w:val="44"/>
          <w:sz w:val="32"/>
          <w:szCs w:val="32"/>
        </w:rPr>
        <w:t>.</w:t>
      </w:r>
      <w:r w:rsidRPr="002A021A">
        <w:rPr>
          <w:rFonts w:asciiTheme="minorEastAsia" w:hAnsiTheme="minorEastAsia" w:cs="宋体" w:hint="eastAsia"/>
          <w:b/>
          <w:bCs/>
          <w:kern w:val="44"/>
          <w:sz w:val="32"/>
          <w:szCs w:val="32"/>
        </w:rPr>
        <w:t>1认识内燃机</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8"/>
          <w:szCs w:val="28"/>
        </w:rPr>
      </w:pPr>
      <w:r w:rsidRPr="002A021A">
        <w:rPr>
          <w:rFonts w:asciiTheme="minorEastAsia" w:hAnsiTheme="minorEastAsia" w:cs="宋体" w:hint="eastAsia"/>
          <w:b/>
          <w:bCs/>
          <w:kern w:val="44"/>
          <w:sz w:val="28"/>
          <w:szCs w:val="28"/>
        </w:rPr>
        <w:t>5.1.1内燃机简介及其分类</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当我们日常走在大街上所看到的各种各样的汽车、当我们外出旅行，乘坐的飞机、轮船等交通工具，</w:t>
      </w:r>
      <w:proofErr w:type="gramStart"/>
      <w:r w:rsidRPr="002A021A">
        <w:rPr>
          <w:rFonts w:asciiTheme="minorEastAsia" w:hAnsiTheme="minorEastAsia" w:hint="eastAsia"/>
          <w:sz w:val="24"/>
          <w:szCs w:val="24"/>
        </w:rPr>
        <w:t>其虽然</w:t>
      </w:r>
      <w:proofErr w:type="gramEnd"/>
      <w:r w:rsidRPr="002A021A">
        <w:rPr>
          <w:rFonts w:asciiTheme="minorEastAsia" w:hAnsiTheme="minorEastAsia" w:hint="eastAsia"/>
          <w:sz w:val="24"/>
          <w:szCs w:val="24"/>
        </w:rPr>
        <w:t>用途不同，形态各异，但是为其供能的基本装置都是发动机。而发动机基本都是内燃机，其中最为常见的例子就是汽车的汽油机与柴油机。</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内燃机是热机的一种，所有的内燃机均需要借助燃料燃烧。根据工作原理的不同，内燃机表现出不同的燃烧方式。从工作原理上，内燃机可以粗略地做出如下划分：内燃机根据循环燃烧方式分为往复活塞式内燃机</w:t>
      </w:r>
      <w:r w:rsidRPr="002A021A">
        <w:rPr>
          <w:rFonts w:asciiTheme="minorEastAsia" w:hAnsiTheme="minorEastAsia"/>
          <w:sz w:val="24"/>
          <w:szCs w:val="24"/>
          <w:vertAlign w:val="superscript"/>
        </w:rPr>
        <w:footnoteReference w:id="3"/>
      </w:r>
      <w:r w:rsidRPr="002A021A">
        <w:rPr>
          <w:rFonts w:asciiTheme="minorEastAsia" w:hAnsiTheme="minorEastAsia" w:hint="eastAsia"/>
          <w:sz w:val="24"/>
          <w:szCs w:val="24"/>
        </w:rPr>
        <w:t>、转子发动机</w:t>
      </w:r>
      <w:r w:rsidRPr="002A021A">
        <w:rPr>
          <w:rFonts w:asciiTheme="minorEastAsia" w:hAnsiTheme="minorEastAsia"/>
          <w:sz w:val="24"/>
          <w:szCs w:val="24"/>
          <w:vertAlign w:val="superscript"/>
        </w:rPr>
        <w:footnoteReference w:id="4"/>
      </w:r>
      <w:r w:rsidRPr="002A021A">
        <w:rPr>
          <w:rFonts w:asciiTheme="minorEastAsia" w:hAnsiTheme="minorEastAsia" w:hint="eastAsia"/>
          <w:sz w:val="24"/>
          <w:szCs w:val="24"/>
        </w:rPr>
        <w:t>；而其连续燃烧方式主要包括燃气涡轮发动机</w:t>
      </w:r>
      <w:r w:rsidRPr="002A021A">
        <w:rPr>
          <w:rFonts w:asciiTheme="minorEastAsia" w:hAnsiTheme="minorEastAsia"/>
          <w:sz w:val="24"/>
          <w:szCs w:val="24"/>
          <w:vertAlign w:val="superscript"/>
        </w:rPr>
        <w:footnoteReference w:id="5"/>
      </w:r>
      <w:r w:rsidRPr="002A021A">
        <w:rPr>
          <w:rFonts w:asciiTheme="minorEastAsia" w:hAnsiTheme="minorEastAsia" w:hint="eastAsia"/>
          <w:sz w:val="24"/>
          <w:szCs w:val="24"/>
        </w:rPr>
        <w:t>、喷气发动机</w:t>
      </w:r>
      <w:r w:rsidRPr="002A021A">
        <w:rPr>
          <w:rFonts w:asciiTheme="minorEastAsia" w:hAnsiTheme="minorEastAsia"/>
          <w:sz w:val="24"/>
          <w:szCs w:val="24"/>
          <w:vertAlign w:val="superscript"/>
        </w:rPr>
        <w:footnoteReference w:id="6"/>
      </w:r>
      <w:r w:rsidRPr="002A021A">
        <w:rPr>
          <w:rFonts w:asciiTheme="minorEastAsia" w:hAnsiTheme="minorEastAsia" w:hint="eastAsia"/>
          <w:sz w:val="24"/>
          <w:szCs w:val="24"/>
        </w:rPr>
        <w:t>。</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noProof/>
          <w:sz w:val="24"/>
          <w:szCs w:val="24"/>
        </w:rPr>
        <mc:AlternateContent>
          <mc:Choice Requires="wps">
            <w:drawing>
              <wp:anchor distT="91440" distB="91440" distL="114300" distR="114300" simplePos="0" relativeHeight="251678720" behindDoc="0" locked="0" layoutInCell="1" allowOverlap="1" wp14:anchorId="18F43EE1" wp14:editId="6D1CEF43">
                <wp:simplePos x="0" y="0"/>
                <wp:positionH relativeFrom="margin">
                  <wp:align>right</wp:align>
                </wp:positionH>
                <wp:positionV relativeFrom="paragraph">
                  <wp:posOffset>515923</wp:posOffset>
                </wp:positionV>
                <wp:extent cx="5271135" cy="120840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1208405"/>
                        </a:xfrm>
                        <a:prstGeom prst="rect">
                          <a:avLst/>
                        </a:prstGeom>
                        <a:noFill/>
                        <a:ln w="9525">
                          <a:noFill/>
                          <a:miter lim="800000"/>
                          <a:headEnd/>
                          <a:tailEnd/>
                        </a:ln>
                      </wps:spPr>
                      <wps:txbx>
                        <w:txbxContent>
                          <w:p w:rsidR="00AA1C87" w:rsidRDefault="00AA1C87" w:rsidP="002A021A">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内燃机</w:t>
                            </w:r>
                            <w:r>
                              <w:rPr>
                                <w:rFonts w:hint="eastAsia"/>
                                <w:i/>
                                <w:iCs/>
                                <w:color w:val="4472C4" w:themeColor="accent1"/>
                                <w:sz w:val="24"/>
                                <w:szCs w:val="24"/>
                              </w:rPr>
                              <w:t>中燃料的燃烧不够充分，会产生大量的废气污染物，从而污染环境。在当下，保护环境的一大重要措施就是使用新能源，提高内燃机燃烧效率。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63.85pt;margin-top:40.6pt;width:415.05pt;height:95.15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" filled="f" stroked="f">
                <v:textbox>
                  <w:txbxContent>
                    <w:p w:rsidR="00AA1C87" w:rsidRDefault="00AA1C87" w:rsidP="002A021A">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内燃机</w:t>
                      </w:r>
                      <w:r>
                        <w:rPr>
                          <w:rFonts w:hint="eastAsia"/>
                          <w:i/>
                          <w:iCs/>
                          <w:color w:val="4472C4" w:themeColor="accent1"/>
                          <w:sz w:val="24"/>
                          <w:szCs w:val="24"/>
                        </w:rPr>
                        <w:t>中燃料的燃烧不够充分，会产生大量的废气污染物，从而污染环境。在当下，保护环境的一大重要措施就是使用新能源，提高内燃机燃烧效率。</w:t>
                      </w:r>
                    </w:p>
                  </w:txbxContent>
                </v:textbox>
                <w10:wrap type="topAndBottom" anchorx="margin"/>
              </v:shape>
            </w:pict>
          </mc:Fallback>
        </mc:AlternateContent>
      </w:r>
      <w:r w:rsidRPr="002A021A">
        <w:rPr>
          <w:rFonts w:asciiTheme="minorEastAsia" w:hAnsiTheme="minorEastAsia" w:hint="eastAsia"/>
          <w:sz w:val="24"/>
          <w:szCs w:val="24"/>
        </w:rPr>
        <w:t>循环燃烧和连续燃烧，顾名思义，循环燃烧即存在一个循环，在循环中的某</w:t>
      </w:r>
      <w:r w:rsidRPr="002A021A">
        <w:rPr>
          <w:rFonts w:asciiTheme="minorEastAsia" w:hAnsiTheme="minorEastAsia" w:hint="eastAsia"/>
          <w:sz w:val="24"/>
          <w:szCs w:val="24"/>
        </w:rPr>
        <w:lastRenderedPageBreak/>
        <w:t>一特定时间段存在燃烧，做功，更换等过程，可以做出较为明确的时间分割。但连续燃烧则无法明确分辨燃烧过程，即燃烧一直在进行。</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8"/>
          <w:szCs w:val="28"/>
        </w:rPr>
      </w:pPr>
      <w:r w:rsidRPr="002A021A">
        <w:rPr>
          <w:rFonts w:asciiTheme="minorEastAsia" w:hAnsiTheme="minorEastAsia" w:cs="宋体" w:hint="eastAsia"/>
          <w:b/>
          <w:bCs/>
          <w:kern w:val="44"/>
          <w:sz w:val="28"/>
          <w:szCs w:val="28"/>
        </w:rPr>
        <w:t>5.1.2内燃机基本结构</w:t>
      </w:r>
    </w:p>
    <w:p w:rsidR="002A021A" w:rsidRPr="002A021A" w:rsidRDefault="002A021A" w:rsidP="002A021A">
      <w:pPr>
        <w:ind w:firstLineChars="200" w:firstLine="420"/>
        <w:rPr>
          <w:rFonts w:asciiTheme="minorEastAsia" w:hAnsiTheme="minorEastAsia"/>
          <w:sz w:val="24"/>
          <w:szCs w:val="24"/>
        </w:rPr>
      </w:pPr>
      <w:r w:rsidRPr="002A021A">
        <w:rPr>
          <w:rFonts w:asciiTheme="minorEastAsia" w:hAnsiTheme="minorEastAsia"/>
          <w:noProof/>
        </w:rPr>
        <mc:AlternateContent>
          <mc:Choice Requires="wps">
            <w:drawing>
              <wp:anchor distT="0" distB="0" distL="114300" distR="114300" simplePos="0" relativeHeight="251682816" behindDoc="0" locked="0" layoutInCell="1" allowOverlap="1" wp14:anchorId="0A13E005" wp14:editId="3785CAE7">
                <wp:simplePos x="0" y="0"/>
                <wp:positionH relativeFrom="column">
                  <wp:posOffset>3197860</wp:posOffset>
                </wp:positionH>
                <wp:positionV relativeFrom="paragraph">
                  <wp:posOffset>1980565</wp:posOffset>
                </wp:positionV>
                <wp:extent cx="207518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rPr>
                                <w:rFonts w:hint="eastAsia"/>
                              </w:rPr>
                              <w:t>：往复活塞式内燃机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 o:spid="_x0000_s1043" type="#_x0000_t202" style="position:absolute;left:0;text-align:left;margin-left:251.8pt;margin-top:155.95pt;width:16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" stroked="f">
                <v:textbox style="mso-fit-shape-to-text:t" inset="0,0,0,0">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rPr>
                          <w:rFonts w:hint="eastAsia"/>
                        </w:rPr>
                        <w:t>：往复活塞式内燃机</w:t>
                      </w:r>
                    </w:p>
                  </w:txbxContent>
                </v:textbox>
                <w10:wrap type="square"/>
              </v:shape>
            </w:pict>
          </mc:Fallback>
        </mc:AlternateContent>
      </w:r>
      <w:r w:rsidRPr="002A021A">
        <w:rPr>
          <w:rFonts w:asciiTheme="minorEastAsia" w:hAnsiTheme="minorEastAsia"/>
          <w:noProof/>
        </w:rPr>
        <w:drawing>
          <wp:anchor distT="0" distB="0" distL="114300" distR="114300" simplePos="0" relativeHeight="251679744" behindDoc="0" locked="0" layoutInCell="1" allowOverlap="1" wp14:anchorId="22C5C468" wp14:editId="180C7E02">
            <wp:simplePos x="0" y="0"/>
            <wp:positionH relativeFrom="margin">
              <wp:align>right</wp:align>
            </wp:positionH>
            <wp:positionV relativeFrom="paragraph">
              <wp:posOffset>102870</wp:posOffset>
            </wp:positionV>
            <wp:extent cx="2075180" cy="1820545"/>
            <wp:effectExtent l="0" t="0" r="1270" b="825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5180"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21A">
        <w:rPr>
          <w:rFonts w:asciiTheme="minorEastAsia" w:hAnsiTheme="minorEastAsia" w:hint="eastAsia"/>
          <w:sz w:val="24"/>
          <w:szCs w:val="24"/>
        </w:rPr>
        <w:t>以内燃机中往复活塞内燃机为例，其主要组成部分包括曲柄连杆机构、机体和汽缸盖、配气机构、供油系统、润滑系统、冷却系统、起动装置等。</w:t>
      </w:r>
    </w:p>
    <w:p w:rsidR="002A021A" w:rsidRPr="002A021A" w:rsidRDefault="002A021A" w:rsidP="002A021A">
      <w:pPr>
        <w:ind w:firstLineChars="200" w:firstLine="480"/>
        <w:rPr>
          <w:rFonts w:asciiTheme="minorEastAsia" w:hAnsiTheme="minorEastAsia"/>
          <w:sz w:val="24"/>
          <w:szCs w:val="24"/>
        </w:rPr>
      </w:pPr>
      <w:r w:rsidRPr="002A021A">
        <w:rPr>
          <w:rFonts w:asciiTheme="minorEastAsia" w:hAnsiTheme="minorEastAsia" w:hint="eastAsia"/>
          <w:sz w:val="24"/>
          <w:szCs w:val="24"/>
        </w:rPr>
        <w:t>气缸是一个圆筒形金属机件，是实现工作循环、产生动力的部件。</w:t>
      </w:r>
    </w:p>
    <w:p w:rsidR="002A021A" w:rsidRPr="002A021A" w:rsidRDefault="002A021A" w:rsidP="002A021A">
      <w:pPr>
        <w:ind w:firstLineChars="200" w:firstLine="480"/>
        <w:rPr>
          <w:rFonts w:asciiTheme="minorEastAsia" w:hAnsiTheme="minorEastAsia"/>
          <w:sz w:val="24"/>
          <w:szCs w:val="24"/>
        </w:rPr>
      </w:pPr>
      <w:r w:rsidRPr="002A021A">
        <w:rPr>
          <w:rFonts w:asciiTheme="minorEastAsia" w:hAnsiTheme="minorEastAsia" w:hint="eastAsia"/>
          <w:sz w:val="24"/>
          <w:szCs w:val="24"/>
        </w:rPr>
        <w:t>活塞由活塞、活塞环、活塞销等组成。活塞上面的几道活塞环称为气环、用来封闭气体，下面的活塞称为油环，防止油进入气缸。</w:t>
      </w:r>
    </w:p>
    <w:p w:rsidR="002A021A" w:rsidRPr="002A021A" w:rsidRDefault="002A021A" w:rsidP="002A021A">
      <w:pPr>
        <w:ind w:firstLineChars="200" w:firstLine="480"/>
        <w:rPr>
          <w:rFonts w:asciiTheme="minorEastAsia" w:hAnsiTheme="minorEastAsia"/>
          <w:sz w:val="24"/>
          <w:szCs w:val="24"/>
        </w:rPr>
      </w:pPr>
      <w:r w:rsidRPr="002A021A">
        <w:rPr>
          <w:rFonts w:asciiTheme="minorEastAsia" w:hAnsiTheme="minorEastAsia" w:hint="eastAsia"/>
          <w:sz w:val="24"/>
          <w:szCs w:val="24"/>
        </w:rPr>
        <w:t>曲轴则是将活塞的往复运动转化为旋转运动，并且将功传递出去，部分能量存储在飞轮中，使得其它进程可以顺利进行。</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32"/>
          <w:szCs w:val="32"/>
        </w:rPr>
      </w:pPr>
      <w:r w:rsidRPr="002A021A">
        <w:rPr>
          <w:rFonts w:asciiTheme="minorEastAsia" w:hAnsiTheme="minorEastAsia" w:cs="宋体" w:hint="eastAsia"/>
          <w:b/>
          <w:bCs/>
          <w:kern w:val="44"/>
          <w:sz w:val="32"/>
          <w:szCs w:val="32"/>
        </w:rPr>
        <w:t>5.2内燃机工作原理</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内燃机最常见的是汽车四冲程循环的往复活塞式内燃机，其工作方式为循环燃烧，</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内燃机是一种将燃料的化学能转换为动能的装置，在发动机中，其主要包括四冲程汽油机和四冲程柴油机，其中四冲程汽油机一个做功循环具体实现方式为：</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吸气过程：进气门开启，排气门关闭，活塞由上止点向下止点移动，活塞上</w:t>
      </w:r>
      <w:r w:rsidRPr="002A021A">
        <w:rPr>
          <w:rFonts w:asciiTheme="minorEastAsia" w:hAnsiTheme="minorEastAsia" w:hint="eastAsia"/>
          <w:sz w:val="24"/>
          <w:szCs w:val="24"/>
        </w:rPr>
        <w:lastRenderedPageBreak/>
        <w:t>方产生真空环境，在外界大气压下，外界气体被压入气缸，通过化油器和喷射装置喷射雾化的汽油，形成油气混合气，此过程一直延续到活塞到下止点，进气门关闭为止。</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压缩过程：进排气门全部关闭，压缩缸内可燃气混合，混合气温度升高，压力上升，在活塞到达上止点前，压力增大，温度升高。</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做功过程：在活塞到达上止点时，气缸上方火花塞发出火花，点燃混合气，燃烧后放出大量的热，高温高压推动活塞向下运动，通过曲柄连杆对外做功，此时进气、出气门均关闭。</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hint="eastAsia"/>
          <w:sz w:val="24"/>
          <w:szCs w:val="24"/>
        </w:rPr>
        <w:t>排气过程：此时气缸内气压大于外界，废弃排出，即完成一个循环</w:t>
      </w:r>
    </w:p>
    <w:p w:rsidR="002A021A" w:rsidRPr="002A021A" w:rsidRDefault="002A021A" w:rsidP="002A021A">
      <w:pPr>
        <w:spacing w:line="360" w:lineRule="auto"/>
        <w:ind w:firstLineChars="200" w:firstLine="480"/>
        <w:rPr>
          <w:rFonts w:asciiTheme="minorEastAsia" w:hAnsiTheme="minorEastAsia"/>
          <w:sz w:val="24"/>
          <w:szCs w:val="24"/>
        </w:rPr>
      </w:pPr>
      <w:r w:rsidRPr="002A021A">
        <w:rPr>
          <w:rFonts w:asciiTheme="minorEastAsia" w:hAnsiTheme="minorEastAsia"/>
          <w:noProof/>
          <w:sz w:val="24"/>
          <w:szCs w:val="24"/>
        </w:rPr>
        <mc:AlternateContent>
          <mc:Choice Requires="wps">
            <w:drawing>
              <wp:anchor distT="0" distB="0" distL="114300" distR="114300" simplePos="0" relativeHeight="251681792" behindDoc="0" locked="0" layoutInCell="1" allowOverlap="1" wp14:anchorId="324ADD5B" wp14:editId="7D1AC299">
                <wp:simplePos x="0" y="0"/>
                <wp:positionH relativeFrom="margin">
                  <wp:align>right</wp:align>
                </wp:positionH>
                <wp:positionV relativeFrom="paragraph">
                  <wp:posOffset>2057096</wp:posOffset>
                </wp:positionV>
                <wp:extent cx="2862580"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2862580" cy="635"/>
                        </a:xfrm>
                        <a:prstGeom prst="rect">
                          <a:avLst/>
                        </a:prstGeom>
                        <a:solidFill>
                          <a:prstClr val="white"/>
                        </a:solidFill>
                        <a:ln>
                          <a:noFill/>
                        </a:ln>
                      </wps:spPr>
                      <wps:txbx>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rPr>
                                <w:rFonts w:hint="eastAsia"/>
                              </w:rPr>
                              <w:t>：内燃机做功的一个循环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44" type="#_x0000_t202" style="position:absolute;left:0;text-align:left;margin-left:174.2pt;margin-top:162pt;width:225.4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" stroked="f">
                <v:textbox style="mso-fit-shape-to-text:t" inset="0,0,0,0">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rPr>
                          <w:rFonts w:hint="eastAsia"/>
                        </w:rPr>
                        <w:t>：内燃机做功的一个循环</w:t>
                      </w:r>
                    </w:p>
                  </w:txbxContent>
                </v:textbox>
                <w10:wrap type="square" anchorx="margin"/>
              </v:shape>
            </w:pict>
          </mc:Fallback>
        </mc:AlternateContent>
      </w:r>
      <w:r w:rsidRPr="002A021A">
        <w:rPr>
          <w:rFonts w:asciiTheme="minorEastAsia" w:hAnsiTheme="minorEastAsia"/>
          <w:noProof/>
          <w:sz w:val="24"/>
          <w:szCs w:val="24"/>
        </w:rPr>
        <w:drawing>
          <wp:anchor distT="0" distB="0" distL="114300" distR="114300" simplePos="0" relativeHeight="251680768" behindDoc="0" locked="0" layoutInCell="1" allowOverlap="1" wp14:anchorId="06A85FEC" wp14:editId="0474896D">
            <wp:simplePos x="0" y="0"/>
            <wp:positionH relativeFrom="margin">
              <wp:align>right</wp:align>
            </wp:positionH>
            <wp:positionV relativeFrom="paragraph">
              <wp:posOffset>513439</wp:posOffset>
            </wp:positionV>
            <wp:extent cx="2862580" cy="1478915"/>
            <wp:effectExtent l="0" t="0" r="0" b="698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2580" cy="1478915"/>
                    </a:xfrm>
                    <a:prstGeom prst="rect">
                      <a:avLst/>
                    </a:prstGeom>
                    <a:noFill/>
                    <a:ln>
                      <a:noFill/>
                    </a:ln>
                  </pic:spPr>
                </pic:pic>
              </a:graphicData>
            </a:graphic>
          </wp:anchor>
        </w:drawing>
      </w:r>
      <w:r w:rsidRPr="002A021A">
        <w:rPr>
          <w:rFonts w:asciiTheme="minorEastAsia" w:hAnsiTheme="minorEastAsia" w:hint="eastAsia"/>
          <w:sz w:val="24"/>
          <w:szCs w:val="24"/>
        </w:rPr>
        <w:t>而四冲程柴油机的不同是进气过程进的是纯空气，而活塞到达上止点时，直接</w:t>
      </w:r>
      <w:proofErr w:type="gramStart"/>
      <w:r w:rsidRPr="002A021A">
        <w:rPr>
          <w:rFonts w:asciiTheme="minorEastAsia" w:hAnsiTheme="minorEastAsia" w:hint="eastAsia"/>
          <w:sz w:val="24"/>
          <w:szCs w:val="24"/>
        </w:rPr>
        <w:t>将油雾喷入缸中</w:t>
      </w:r>
      <w:proofErr w:type="gramEnd"/>
      <w:r w:rsidRPr="002A021A">
        <w:rPr>
          <w:rFonts w:asciiTheme="minorEastAsia" w:hAnsiTheme="minorEastAsia" w:hint="eastAsia"/>
          <w:sz w:val="24"/>
          <w:szCs w:val="24"/>
        </w:rPr>
        <w:t>，由于柴油机结构强度大，压缩气体过程允许产出较大的压强，压缩的过程中高压伴随着高温，因此缸内温度已经超过油气着火点，因此无需打火，即自行着火燃烧对外做功。</w:t>
      </w:r>
    </w:p>
    <w:p w:rsidR="002A021A" w:rsidRPr="002A021A" w:rsidRDefault="002A021A" w:rsidP="002A021A">
      <w:pPr>
        <w:spacing w:line="360" w:lineRule="auto"/>
        <w:ind w:firstLineChars="200" w:firstLine="420"/>
        <w:rPr>
          <w:rFonts w:asciiTheme="minorEastAsia" w:hAnsiTheme="minorEastAsia"/>
          <w:sz w:val="24"/>
          <w:szCs w:val="24"/>
        </w:rPr>
      </w:pPr>
      <w:r w:rsidRPr="002A021A">
        <w:rPr>
          <w:rFonts w:asciiTheme="minorEastAsia" w:hAnsiTheme="minorEastAsia"/>
          <w:noProof/>
        </w:rPr>
        <mc:AlternateContent>
          <mc:Choice Requires="wps">
            <w:drawing>
              <wp:anchor distT="0" distB="0" distL="114300" distR="114300" simplePos="0" relativeHeight="251684864" behindDoc="0" locked="0" layoutInCell="1" allowOverlap="1" wp14:anchorId="05C8BFEA" wp14:editId="01773905">
                <wp:simplePos x="0" y="0"/>
                <wp:positionH relativeFrom="margin">
                  <wp:align>right</wp:align>
                </wp:positionH>
                <wp:positionV relativeFrom="paragraph">
                  <wp:posOffset>2039620</wp:posOffset>
                </wp:positionV>
                <wp:extent cx="1442720" cy="635"/>
                <wp:effectExtent l="0" t="0" r="5080" b="0"/>
                <wp:wrapSquare wrapText="bothSides"/>
                <wp:docPr id="17" name="文本框 17"/>
                <wp:cNvGraphicFramePr/>
                <a:graphic xmlns:a="http://schemas.openxmlformats.org/drawingml/2006/main">
                  <a:graphicData uri="http://schemas.microsoft.com/office/word/2010/wordprocessingShape">
                    <wps:wsp>
                      <wps:cNvSpPr txBox="1"/>
                      <wps:spPr>
                        <a:xfrm>
                          <a:off x="0" y="0"/>
                          <a:ext cx="1442720" cy="635"/>
                        </a:xfrm>
                        <a:prstGeom prst="rect">
                          <a:avLst/>
                        </a:prstGeom>
                        <a:solidFill>
                          <a:prstClr val="white"/>
                        </a:solidFill>
                        <a:ln>
                          <a:noFill/>
                        </a:ln>
                      </wps:spPr>
                      <wps:txbx>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：转子发动机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 o:spid="_x0000_s1045" type="#_x0000_t202" style="position:absolute;left:0;text-align:left;margin-left:62.4pt;margin-top:160.6pt;width:11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" stroked="f">
                <v:textbox style="mso-fit-shape-to-text:t" inset="0,0,0,0">
                  <w:txbxContent>
                    <w:p w:rsidR="00AA1C87" w:rsidRDefault="00AA1C87" w:rsidP="002A021A">
                      <w:pPr>
                        <w:pStyle w:val="a9"/>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：转子发动机</w:t>
                      </w:r>
                    </w:p>
                  </w:txbxContent>
                </v:textbox>
                <w10:wrap type="square" anchorx="margin"/>
              </v:shape>
            </w:pict>
          </mc:Fallback>
        </mc:AlternateContent>
      </w:r>
      <w:r w:rsidRPr="002A021A">
        <w:rPr>
          <w:rFonts w:asciiTheme="minorEastAsia" w:hAnsiTheme="minorEastAsia"/>
          <w:noProof/>
        </w:rPr>
        <w:drawing>
          <wp:anchor distT="0" distB="0" distL="114300" distR="114300" simplePos="0" relativeHeight="251683840" behindDoc="0" locked="0" layoutInCell="1" allowOverlap="1" wp14:anchorId="55D33375" wp14:editId="2269E3A7">
            <wp:simplePos x="0" y="0"/>
            <wp:positionH relativeFrom="margin">
              <wp:align>right</wp:align>
            </wp:positionH>
            <wp:positionV relativeFrom="paragraph">
              <wp:posOffset>99060</wp:posOffset>
            </wp:positionV>
            <wp:extent cx="1442720" cy="1931670"/>
            <wp:effectExtent l="0" t="0" r="5080" b="0"/>
            <wp:wrapSquare wrapText="bothSides"/>
            <wp:docPr id="29" name="图片 29" descr="https://upload.wikimedia.org/wikipedia/commons/thumb/d/d1/Wankel_Cycle_anim_zh.gif/200px-Wankel_Cycle_anim_z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1/Wankel_Cycle_anim_zh.gif/200px-Wankel_Cycle_anim_zh.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272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21A">
        <w:rPr>
          <w:rFonts w:asciiTheme="minorEastAsia" w:hAnsiTheme="minorEastAsia" w:hint="eastAsia"/>
          <w:sz w:val="24"/>
          <w:szCs w:val="24"/>
        </w:rPr>
        <w:t>而循环式的另一种内燃机便为转子发动机，</w:t>
      </w:r>
      <w:r w:rsidRPr="002A021A">
        <w:rPr>
          <w:rFonts w:asciiTheme="minorEastAsia" w:hAnsiTheme="minorEastAsia" w:cs="Arial"/>
          <w:color w:val="222222"/>
          <w:sz w:val="24"/>
          <w:szCs w:val="24"/>
          <w:shd w:val="clear" w:color="auto" w:fill="FFFFFF"/>
        </w:rPr>
        <w:t>与往复式发动机的最大区别在于，使用转子活塞驱动的偏心机构代替了曲柄连杆机构。从侧面看，转子是一个具有凸出弧边的三角形，气缸的内</w:t>
      </w:r>
      <w:r w:rsidRPr="002A021A">
        <w:rPr>
          <w:rFonts w:asciiTheme="minorEastAsia" w:hAnsiTheme="minorEastAsia" w:cs="Arial"/>
          <w:color w:val="000000" w:themeColor="text1"/>
          <w:sz w:val="24"/>
          <w:szCs w:val="24"/>
          <w:shd w:val="clear" w:color="auto" w:fill="FFFFFF"/>
        </w:rPr>
        <w:t>壁是</w:t>
      </w:r>
      <w:hyperlink r:id="rId37" w:tooltip="次摆线" w:history="1">
        <w:r w:rsidRPr="002A021A">
          <w:rPr>
            <w:rFonts w:asciiTheme="minorEastAsia" w:hAnsiTheme="minorEastAsia" w:cs="Arial"/>
            <w:color w:val="000000" w:themeColor="text1"/>
            <w:sz w:val="24"/>
            <w:szCs w:val="24"/>
            <w:shd w:val="clear" w:color="auto" w:fill="FFFFFF"/>
          </w:rPr>
          <w:t>余摆线</w:t>
        </w:r>
      </w:hyperlink>
      <w:r w:rsidRPr="002A021A">
        <w:rPr>
          <w:rFonts w:asciiTheme="minorEastAsia" w:hAnsiTheme="minorEastAsia" w:hint="eastAsia"/>
          <w:color w:val="000000" w:themeColor="text1"/>
          <w:sz w:val="24"/>
          <w:szCs w:val="24"/>
        </w:rPr>
        <w:t>。</w:t>
      </w:r>
      <w:r w:rsidRPr="002A021A">
        <w:rPr>
          <w:rFonts w:asciiTheme="minorEastAsia" w:hAnsiTheme="minorEastAsia" w:cs="Arial"/>
          <w:color w:val="222222"/>
          <w:sz w:val="24"/>
          <w:szCs w:val="24"/>
          <w:shd w:val="clear" w:color="auto" w:fill="FFFFFF"/>
        </w:rPr>
        <w:t>当转子旋转时，转子的三个顶点沿汽缸壁形成了三个相互分隔的燃烧室，</w:t>
      </w:r>
      <w:r w:rsidRPr="002A021A">
        <w:rPr>
          <w:rFonts w:asciiTheme="minorEastAsia" w:hAnsiTheme="minorEastAsia" w:cs="Arial"/>
          <w:color w:val="222222"/>
          <w:sz w:val="24"/>
          <w:szCs w:val="24"/>
          <w:shd w:val="clear" w:color="auto" w:fill="FFFFFF"/>
        </w:rPr>
        <w:lastRenderedPageBreak/>
        <w:t>偏心机构使得每个燃烧室的容积不断改变，与往复活塞式内燃机中活塞上下运动产生的效果类似。转子每工作一圈，每个燃烧室都能各自完成一次燃烧的循环过程。这种发动机在汽车、摩托车、飞机上有少量使用</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32"/>
          <w:szCs w:val="32"/>
        </w:rPr>
      </w:pPr>
      <w:r w:rsidRPr="002A021A">
        <w:rPr>
          <w:rFonts w:asciiTheme="minorEastAsia" w:hAnsiTheme="minorEastAsia" w:cs="宋体" w:hint="eastAsia"/>
          <w:b/>
          <w:bCs/>
          <w:kern w:val="44"/>
          <w:sz w:val="32"/>
          <w:szCs w:val="32"/>
        </w:rPr>
        <w:t>5.3用“空气内燃机”驱动小车</w:t>
      </w:r>
    </w:p>
    <w:p w:rsidR="002A021A" w:rsidRPr="002A021A" w:rsidRDefault="002A021A" w:rsidP="002A021A">
      <w:pPr>
        <w:ind w:firstLineChars="200" w:firstLine="480"/>
        <w:rPr>
          <w:rFonts w:asciiTheme="minorEastAsia" w:hAnsiTheme="minorEastAsia"/>
          <w:sz w:val="24"/>
          <w:szCs w:val="24"/>
        </w:rPr>
      </w:pPr>
      <w:r w:rsidRPr="002A021A">
        <w:rPr>
          <w:rFonts w:asciiTheme="minorEastAsia" w:hAnsiTheme="minorEastAsia" w:hint="eastAsia"/>
          <w:sz w:val="24"/>
          <w:szCs w:val="24"/>
        </w:rPr>
        <w:t>当我们明白内燃机的工作原理后，我们可以通过手动往“气缸”内压缩空气，接着由被压缩的空气推动活塞的运动，带动飞轮的旋转，进而通过传动装置带动小车的前行。基于这一想法，我们来动手制作我们的由“空气内燃机”带动的小车吧！</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8"/>
          <w:szCs w:val="28"/>
        </w:rPr>
      </w:pPr>
      <w:r w:rsidRPr="002A021A">
        <w:rPr>
          <w:rFonts w:asciiTheme="minorEastAsia" w:hAnsiTheme="minorEastAsia" w:cs="宋体" w:hint="eastAsia"/>
          <w:b/>
          <w:bCs/>
          <w:kern w:val="44"/>
          <w:sz w:val="28"/>
          <w:szCs w:val="28"/>
        </w:rPr>
        <w:t>5.3.1涉及知识</w:t>
      </w:r>
    </w:p>
    <w:p w:rsidR="002A021A" w:rsidRPr="002A021A" w:rsidRDefault="002A021A" w:rsidP="002A021A">
      <w:pPr>
        <w:ind w:firstLineChars="200" w:firstLine="420"/>
        <w:rPr>
          <w:rFonts w:asciiTheme="minorEastAsia" w:hAnsiTheme="minorEastAsia"/>
          <w:sz w:val="24"/>
          <w:szCs w:val="24"/>
        </w:rPr>
      </w:pPr>
      <w:r w:rsidRPr="002A021A">
        <w:rPr>
          <w:rFonts w:asciiTheme="minorEastAsia" w:hAnsiTheme="minorEastAsia"/>
          <w:noProof/>
        </w:rPr>
        <mc:AlternateContent>
          <mc:Choice Requires="wps">
            <w:drawing>
              <wp:anchor distT="0" distB="0" distL="114300" distR="114300" simplePos="0" relativeHeight="251698176" behindDoc="0" locked="0" layoutInCell="1" allowOverlap="1" wp14:anchorId="534F3BEF" wp14:editId="21BB177E">
                <wp:simplePos x="0" y="0"/>
                <wp:positionH relativeFrom="column">
                  <wp:posOffset>3159760</wp:posOffset>
                </wp:positionH>
                <wp:positionV relativeFrom="paragraph">
                  <wp:posOffset>1289050</wp:posOffset>
                </wp:positionV>
                <wp:extent cx="2106930"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rsidR="00AA1C87" w:rsidRPr="00BE4185" w:rsidRDefault="00AA1C87" w:rsidP="002A021A">
                            <w:pPr>
                              <w:pStyle w:val="a9"/>
                              <w:jc w:val="center"/>
                              <w:rPr>
                                <w:noProof/>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Pr>
                                <w:rFonts w:hint="eastAsia"/>
                              </w:rPr>
                              <w:t>：小车套件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5" o:spid="_x0000_s1046" type="#_x0000_t202" style="position:absolute;left:0;text-align:left;margin-left:248.8pt;margin-top:101.5pt;width:165.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" stroked="f">
                <v:textbox style="mso-fit-shape-to-text:t" inset="0,0,0,0">
                  <w:txbxContent>
                    <w:p w:rsidR="00AA1C87" w:rsidRPr="00BE4185" w:rsidRDefault="00AA1C87" w:rsidP="002A021A">
                      <w:pPr>
                        <w:pStyle w:val="a9"/>
                        <w:jc w:val="center"/>
                        <w:rPr>
                          <w:noProof/>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Pr>
                          <w:rFonts w:hint="eastAsia"/>
                        </w:rPr>
                        <w:t>：小车套件</w:t>
                      </w:r>
                    </w:p>
                  </w:txbxContent>
                </v:textbox>
                <w10:wrap type="square"/>
              </v:shape>
            </w:pict>
          </mc:Fallback>
        </mc:AlternateContent>
      </w:r>
      <w:r w:rsidRPr="002A021A">
        <w:rPr>
          <w:rFonts w:asciiTheme="minorEastAsia" w:hAnsiTheme="minorEastAsia" w:hint="eastAsia"/>
          <w:noProof/>
          <w:sz w:val="24"/>
          <w:szCs w:val="24"/>
        </w:rPr>
        <w:drawing>
          <wp:anchor distT="0" distB="0" distL="114300" distR="114300" simplePos="0" relativeHeight="251685888" behindDoc="0" locked="0" layoutInCell="1" allowOverlap="1" wp14:anchorId="2181042F" wp14:editId="6D8A3685">
            <wp:simplePos x="0" y="0"/>
            <wp:positionH relativeFrom="margin">
              <wp:align>right</wp:align>
            </wp:positionH>
            <wp:positionV relativeFrom="paragraph">
              <wp:posOffset>104996</wp:posOffset>
            </wp:positionV>
            <wp:extent cx="2106930" cy="1127125"/>
            <wp:effectExtent l="0" t="0" r="7620" b="0"/>
            <wp:wrapSquare wrapText="bothSides"/>
            <wp:docPr id="30" name="图片 30" descr="IMG_20170123_1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123_123538"/>
                    <pic:cNvPicPr>
                      <a:picLocks noChangeAspect="1" noChangeArrowheads="1"/>
                    </pic:cNvPicPr>
                  </pic:nvPicPr>
                  <pic:blipFill>
                    <a:blip r:embed="rId38" cstate="print">
                      <a:extLst>
                        <a:ext uri="{28A0092B-C50C-407E-A947-70E740481C1C}">
                          <a14:useLocalDpi xmlns:a14="http://schemas.microsoft.com/office/drawing/2010/main" val="0"/>
                        </a:ext>
                      </a:extLst>
                    </a:blip>
                    <a:srcRect l="3117" t="3072" r="13191" b="53989"/>
                    <a:stretch>
                      <a:fillRect/>
                    </a:stretch>
                  </pic:blipFill>
                  <pic:spPr bwMode="auto">
                    <a:xfrm>
                      <a:off x="0" y="0"/>
                      <a:ext cx="2106930" cy="112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21A">
        <w:rPr>
          <w:rFonts w:asciiTheme="minorEastAsia" w:hAnsiTheme="minorEastAsia" w:hint="eastAsia"/>
          <w:sz w:val="24"/>
          <w:szCs w:val="24"/>
        </w:rPr>
        <w:t>压强、压力、机械传动、内燃机、打气筒结构及工作原理、摩擦力、阻力、能量转换等知识。</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8"/>
          <w:szCs w:val="28"/>
        </w:rPr>
      </w:pPr>
      <w:r w:rsidRPr="002A021A">
        <w:rPr>
          <w:rFonts w:asciiTheme="minorEastAsia" w:hAnsiTheme="minorEastAsia" w:cs="宋体" w:hint="eastAsia"/>
          <w:b/>
          <w:bCs/>
          <w:kern w:val="44"/>
          <w:sz w:val="28"/>
          <w:szCs w:val="28"/>
        </w:rPr>
        <w:t>5.3.2能力目标</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（1）认识压缩气体所具有的能量，体验压力与压强的关系</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（2）认识打气筒的结构及工作原理</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（3）重点学习内燃机的结构组成和工作原理</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（4）掌握对小车的规范拆装技能，特别是对压缩空气引擎发动机的规范拆装</w:t>
      </w:r>
      <w:r w:rsidRPr="002A021A">
        <w:rPr>
          <w:rFonts w:asciiTheme="minorEastAsia" w:hAnsiTheme="minorEastAsia" w:cs="宋体" w:hint="eastAsia"/>
          <w:b/>
          <w:bCs/>
          <w:kern w:val="44"/>
          <w:sz w:val="28"/>
          <w:szCs w:val="28"/>
        </w:rPr>
        <w:t>5.3.3任务实施</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4"/>
          <w:szCs w:val="24"/>
        </w:rPr>
      </w:pPr>
      <w:r w:rsidRPr="002A021A">
        <w:rPr>
          <w:rFonts w:asciiTheme="minorEastAsia" w:hAnsiTheme="minorEastAsia" w:cs="宋体" w:hint="eastAsia"/>
          <w:b/>
          <w:bCs/>
          <w:kern w:val="44"/>
          <w:sz w:val="24"/>
          <w:szCs w:val="24"/>
        </w:rPr>
        <w:lastRenderedPageBreak/>
        <w:t>5.3.3.1项目说明</w:t>
      </w:r>
    </w:p>
    <w:p w:rsidR="002A021A" w:rsidRPr="002A021A" w:rsidRDefault="002A021A" w:rsidP="002A021A">
      <w:pPr>
        <w:ind w:firstLineChars="200" w:firstLine="480"/>
        <w:rPr>
          <w:rFonts w:asciiTheme="minorEastAsia" w:hAnsiTheme="minorEastAsia"/>
          <w:sz w:val="24"/>
          <w:szCs w:val="24"/>
        </w:rPr>
      </w:pPr>
      <w:r w:rsidRPr="002A021A">
        <w:rPr>
          <w:rFonts w:asciiTheme="minorEastAsia" w:hAnsiTheme="minorEastAsia" w:hint="eastAsia"/>
          <w:sz w:val="24"/>
          <w:szCs w:val="24"/>
        </w:rPr>
        <w:t>该项目的制作旨在让大家认识空气压缩所具有的能量，同时通过空气引擎发动机的工作模式，让大家体验如何将压缩空气的能量转换为机械能，如何将活塞的往复运动转换为圆周运动。</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4"/>
          <w:szCs w:val="24"/>
        </w:rPr>
      </w:pPr>
      <w:r w:rsidRPr="002A021A">
        <w:rPr>
          <w:rFonts w:asciiTheme="minorEastAsia" w:hAnsiTheme="minorEastAsia" w:cs="宋体" w:hint="eastAsia"/>
          <w:b/>
          <w:bCs/>
          <w:kern w:val="44"/>
          <w:sz w:val="24"/>
          <w:szCs w:val="24"/>
        </w:rPr>
        <w:t>5.3.3.2任务实施</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（1）认识并装配打气筒：</w:t>
      </w:r>
    </w:p>
    <w:p w:rsidR="002A021A" w:rsidRPr="002A021A" w:rsidRDefault="002A021A" w:rsidP="002A021A">
      <w:pPr>
        <w:keepNext/>
        <w:rPr>
          <w:rFonts w:asciiTheme="minorEastAsia" w:hAnsiTheme="minorEastAsia"/>
        </w:rPr>
      </w:pPr>
      <w:r w:rsidRPr="002A021A">
        <w:rPr>
          <w:rFonts w:asciiTheme="minorEastAsia" w:hAnsiTheme="minorEastAsia" w:cs="Times New Roman"/>
          <w:noProof/>
          <w:color w:val="000000"/>
          <w:sz w:val="0"/>
          <w:szCs w:val="0"/>
          <w:u w:color="000000"/>
        </w:rPr>
        <w:drawing>
          <wp:anchor distT="0" distB="0" distL="114300" distR="114300" simplePos="0" relativeHeight="251686912" behindDoc="0" locked="0" layoutInCell="1" allowOverlap="1" wp14:anchorId="6A5A760A" wp14:editId="2B6F42DD">
            <wp:simplePos x="0" y="0"/>
            <wp:positionH relativeFrom="margin">
              <wp:align>right</wp:align>
            </wp:positionH>
            <wp:positionV relativeFrom="paragraph">
              <wp:posOffset>33020</wp:posOffset>
            </wp:positionV>
            <wp:extent cx="607695" cy="1296035"/>
            <wp:effectExtent l="0" t="0" r="190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7695"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21A">
        <w:rPr>
          <w:rFonts w:asciiTheme="minorEastAsia" w:hAnsiTheme="minorEastAsia" w:cs="Times New Roman"/>
          <w:noProof/>
          <w:snapToGrid w:val="0"/>
          <w:color w:val="000000"/>
          <w:w w:val="0"/>
          <w:sz w:val="0"/>
          <w:szCs w:val="0"/>
          <w:u w:color="000000"/>
          <w:bdr w:val="none" w:sz="0" w:space="0" w:color="000000"/>
          <w:shd w:val="clear" w:color="000000" w:fill="000000"/>
        </w:rPr>
        <w:drawing>
          <wp:inline distT="0" distB="0" distL="0" distR="0" wp14:anchorId="6664DAF8" wp14:editId="46314F42">
            <wp:extent cx="2576222" cy="1335405"/>
            <wp:effectExtent l="0" t="0" r="0"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7787" cy="1351767"/>
                    </a:xfrm>
                    <a:prstGeom prst="rect">
                      <a:avLst/>
                    </a:prstGeom>
                    <a:noFill/>
                    <a:ln>
                      <a:noFill/>
                    </a:ln>
                  </pic:spPr>
                </pic:pic>
              </a:graphicData>
            </a:graphic>
          </wp:inline>
        </w:drawing>
      </w:r>
      <w:r w:rsidRPr="002A021A">
        <w:rPr>
          <w:rFonts w:asciiTheme="minorEastAsia" w:hAnsiTheme="minorEastAsia" w:cs="Times New Roman"/>
          <w:noProof/>
          <w:snapToGrid w:val="0"/>
          <w:color w:val="000000"/>
          <w:w w:val="0"/>
          <w:sz w:val="0"/>
          <w:szCs w:val="0"/>
          <w:u w:color="000000"/>
          <w:bdr w:val="none" w:sz="0" w:space="0" w:color="000000"/>
          <w:shd w:val="clear" w:color="000000" w:fill="000000"/>
        </w:rPr>
        <w:drawing>
          <wp:inline distT="0" distB="0" distL="0" distR="0" wp14:anchorId="6CBA77C8" wp14:editId="48922792">
            <wp:extent cx="1749425" cy="1336040"/>
            <wp:effectExtent l="0" t="0" r="3175" b="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0885" cy="1428799"/>
                    </a:xfrm>
                    <a:prstGeom prst="rect">
                      <a:avLst/>
                    </a:prstGeom>
                    <a:noFill/>
                    <a:ln>
                      <a:noFill/>
                    </a:ln>
                  </pic:spPr>
                </pic:pic>
              </a:graphicData>
            </a:graphic>
          </wp:inline>
        </w:drawing>
      </w:r>
    </w:p>
    <w:p w:rsidR="002A021A" w:rsidRPr="002A021A" w:rsidRDefault="002A021A" w:rsidP="002A021A">
      <w:pPr>
        <w:rPr>
          <w:rFonts w:asciiTheme="minorEastAsia" w:hAnsiTheme="minorEastAsia" w:cstheme="majorBidi"/>
          <w:sz w:val="20"/>
          <w:szCs w:val="20"/>
        </w:rPr>
      </w:pPr>
      <w:r w:rsidRPr="002A021A">
        <w:rPr>
          <w:rFonts w:asciiTheme="minorEastAsia" w:hAnsiTheme="minorEastAsia" w:cstheme="majorBidi" w:hint="eastAsia"/>
          <w:sz w:val="20"/>
          <w:szCs w:val="20"/>
        </w:rPr>
        <w:t xml:space="preserve"> </w:t>
      </w:r>
      <w:r w:rsidRPr="002A021A">
        <w:rPr>
          <w:rFonts w:asciiTheme="minorEastAsia" w:hAnsiTheme="minorEastAsia" w:cstheme="majorBidi"/>
          <w:sz w:val="20"/>
          <w:szCs w:val="20"/>
        </w:rPr>
        <w:t xml:space="preserve">    图表 </w:t>
      </w:r>
      <w:r w:rsidRPr="002A021A">
        <w:rPr>
          <w:rFonts w:asciiTheme="minorEastAsia" w:hAnsiTheme="minorEastAsia" w:cstheme="majorBidi"/>
          <w:sz w:val="20"/>
          <w:szCs w:val="20"/>
        </w:rPr>
        <w:fldChar w:fldCharType="begin"/>
      </w:r>
      <w:r w:rsidRPr="002A021A">
        <w:rPr>
          <w:rFonts w:asciiTheme="minorEastAsia" w:hAnsiTheme="minorEastAsia" w:cstheme="majorBidi"/>
          <w:sz w:val="20"/>
          <w:szCs w:val="20"/>
        </w:rPr>
        <w:instrText xml:space="preserve"> SEQ 图表 \* ARABIC </w:instrText>
      </w:r>
      <w:r w:rsidRPr="002A021A">
        <w:rPr>
          <w:rFonts w:asciiTheme="minorEastAsia" w:hAnsiTheme="minorEastAsia" w:cstheme="majorBidi"/>
          <w:sz w:val="20"/>
          <w:szCs w:val="20"/>
        </w:rPr>
        <w:fldChar w:fldCharType="separate"/>
      </w:r>
      <w:r w:rsidRPr="002A021A">
        <w:rPr>
          <w:rFonts w:asciiTheme="minorEastAsia" w:hAnsiTheme="minorEastAsia" w:cstheme="majorBidi"/>
          <w:noProof/>
          <w:sz w:val="20"/>
          <w:szCs w:val="20"/>
        </w:rPr>
        <w:t>5</w:t>
      </w:r>
      <w:r w:rsidRPr="002A021A">
        <w:rPr>
          <w:rFonts w:asciiTheme="minorEastAsia" w:hAnsiTheme="minorEastAsia" w:cstheme="majorBidi"/>
          <w:sz w:val="20"/>
          <w:szCs w:val="20"/>
        </w:rPr>
        <w:fldChar w:fldCharType="end"/>
      </w:r>
      <w:r w:rsidRPr="002A021A">
        <w:rPr>
          <w:rFonts w:asciiTheme="minorEastAsia" w:hAnsiTheme="minorEastAsia" w:cstheme="majorBidi" w:hint="eastAsia"/>
          <w:sz w:val="20"/>
          <w:szCs w:val="20"/>
        </w:rPr>
        <w:t xml:space="preserve">：打气筒的工作示意图 </w:t>
      </w:r>
      <w:r w:rsidRPr="002A021A">
        <w:rPr>
          <w:rFonts w:asciiTheme="minorEastAsia" w:hAnsiTheme="minorEastAsia" w:cstheme="majorBidi"/>
          <w:sz w:val="20"/>
          <w:szCs w:val="20"/>
        </w:rPr>
        <w:t xml:space="preserve">                   图表 </w:t>
      </w:r>
      <w:r w:rsidRPr="002A021A">
        <w:rPr>
          <w:rFonts w:asciiTheme="minorEastAsia" w:hAnsiTheme="minorEastAsia" w:cstheme="majorBidi"/>
          <w:sz w:val="20"/>
          <w:szCs w:val="20"/>
        </w:rPr>
        <w:fldChar w:fldCharType="begin"/>
      </w:r>
      <w:r w:rsidRPr="002A021A">
        <w:rPr>
          <w:rFonts w:asciiTheme="minorEastAsia" w:hAnsiTheme="minorEastAsia" w:cstheme="majorBidi"/>
          <w:sz w:val="20"/>
          <w:szCs w:val="20"/>
        </w:rPr>
        <w:instrText xml:space="preserve"> SEQ 图表 \* ARABIC </w:instrText>
      </w:r>
      <w:r w:rsidRPr="002A021A">
        <w:rPr>
          <w:rFonts w:asciiTheme="minorEastAsia" w:hAnsiTheme="minorEastAsia" w:cstheme="majorBidi"/>
          <w:sz w:val="20"/>
          <w:szCs w:val="20"/>
        </w:rPr>
        <w:fldChar w:fldCharType="separate"/>
      </w:r>
      <w:r w:rsidRPr="002A021A">
        <w:rPr>
          <w:rFonts w:asciiTheme="minorEastAsia" w:hAnsiTheme="minorEastAsia" w:cstheme="majorBidi"/>
          <w:noProof/>
          <w:sz w:val="20"/>
          <w:szCs w:val="20"/>
        </w:rPr>
        <w:t>6</w:t>
      </w:r>
      <w:r w:rsidRPr="002A021A">
        <w:rPr>
          <w:rFonts w:asciiTheme="minorEastAsia" w:hAnsiTheme="minorEastAsia" w:cstheme="majorBidi"/>
          <w:sz w:val="20"/>
          <w:szCs w:val="20"/>
        </w:rPr>
        <w:fldChar w:fldCharType="end"/>
      </w:r>
      <w:r w:rsidRPr="002A021A">
        <w:rPr>
          <w:rFonts w:asciiTheme="minorEastAsia" w:hAnsiTheme="minorEastAsia" w:cstheme="majorBidi" w:hint="eastAsia"/>
          <w:sz w:val="20"/>
          <w:szCs w:val="20"/>
        </w:rPr>
        <w:t>：打气筒装配示意图</w:t>
      </w:r>
    </w:p>
    <w:p w:rsidR="002A021A" w:rsidRPr="002A021A" w:rsidRDefault="002A021A" w:rsidP="002A021A">
      <w:pPr>
        <w:rPr>
          <w:rFonts w:asciiTheme="minorEastAsia" w:hAnsiTheme="minorEastAsia"/>
          <w:sz w:val="24"/>
          <w:szCs w:val="24"/>
        </w:rPr>
      </w:pPr>
      <w:r w:rsidRPr="002A021A">
        <w:rPr>
          <w:rFonts w:asciiTheme="minorEastAsia" w:hAnsiTheme="minorEastAsia" w:hint="eastAsia"/>
          <w:noProof/>
        </w:rPr>
        <w:drawing>
          <wp:anchor distT="0" distB="0" distL="114300" distR="114300" simplePos="0" relativeHeight="251687936" behindDoc="0" locked="0" layoutInCell="1" allowOverlap="1" wp14:anchorId="2A04E5E1" wp14:editId="18F3BA6A">
            <wp:simplePos x="0" y="0"/>
            <wp:positionH relativeFrom="margin">
              <wp:align>right</wp:align>
            </wp:positionH>
            <wp:positionV relativeFrom="paragraph">
              <wp:posOffset>467360</wp:posOffset>
            </wp:positionV>
            <wp:extent cx="3583305" cy="1661795"/>
            <wp:effectExtent l="0" t="0" r="0" b="0"/>
            <wp:wrapSquare wrapText="bothSides"/>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3305" cy="1661795"/>
                    </a:xfrm>
                    <a:prstGeom prst="rect">
                      <a:avLst/>
                    </a:prstGeom>
                    <a:noFill/>
                    <a:ln>
                      <a:noFill/>
                    </a:ln>
                  </pic:spPr>
                </pic:pic>
              </a:graphicData>
            </a:graphic>
            <wp14:sizeRelH relativeFrom="margin">
              <wp14:pctWidth>0</wp14:pctWidth>
            </wp14:sizeRelH>
          </wp:anchor>
        </w:drawing>
      </w:r>
      <w:r w:rsidRPr="002A021A">
        <w:rPr>
          <w:rFonts w:asciiTheme="minorEastAsia" w:hAnsiTheme="minorEastAsia" w:hint="eastAsia"/>
          <w:noProof/>
        </w:rPr>
        <w:drawing>
          <wp:anchor distT="0" distB="0" distL="114300" distR="114300" simplePos="0" relativeHeight="251688960" behindDoc="0" locked="0" layoutInCell="1" allowOverlap="1" wp14:anchorId="59432788" wp14:editId="00508100">
            <wp:simplePos x="0" y="0"/>
            <wp:positionH relativeFrom="margin">
              <wp:align>left</wp:align>
            </wp:positionH>
            <wp:positionV relativeFrom="paragraph">
              <wp:posOffset>459575</wp:posOffset>
            </wp:positionV>
            <wp:extent cx="1685925" cy="1661795"/>
            <wp:effectExtent l="0" t="0" r="9525" b="0"/>
            <wp:wrapSquare wrapText="bothSides"/>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5925" cy="1661795"/>
                    </a:xfrm>
                    <a:prstGeom prst="rect">
                      <a:avLst/>
                    </a:prstGeom>
                    <a:noFill/>
                    <a:ln>
                      <a:noFill/>
                    </a:ln>
                  </pic:spPr>
                </pic:pic>
              </a:graphicData>
            </a:graphic>
          </wp:anchor>
        </w:drawing>
      </w:r>
      <w:r w:rsidRPr="002A021A">
        <w:rPr>
          <w:rFonts w:asciiTheme="minorEastAsia" w:hAnsiTheme="minorEastAsia" w:hint="eastAsia"/>
          <w:sz w:val="24"/>
          <w:szCs w:val="24"/>
        </w:rPr>
        <w:t>（</w:t>
      </w:r>
      <w:bookmarkStart w:id="14" w:name="_Hlk14515549"/>
      <w:r w:rsidRPr="002A021A">
        <w:rPr>
          <w:rFonts w:asciiTheme="minorEastAsia" w:hAnsiTheme="minorEastAsia" w:hint="eastAsia"/>
          <w:sz w:val="24"/>
          <w:szCs w:val="24"/>
        </w:rPr>
        <w:t>2）拆装压缩空气引擎发动机</w:t>
      </w:r>
    </w:p>
    <w:bookmarkEnd w:id="14"/>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（3）器材准备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66"/>
        <w:gridCol w:w="1466"/>
        <w:gridCol w:w="956"/>
        <w:gridCol w:w="2853"/>
        <w:gridCol w:w="510"/>
      </w:tblGrid>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序号</w:t>
            </w:r>
          </w:p>
        </w:tc>
        <w:tc>
          <w:tcPr>
            <w:tcW w:w="1212"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名称</w:t>
            </w:r>
          </w:p>
        </w:tc>
        <w:tc>
          <w:tcPr>
            <w:tcW w:w="860"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数量</w:t>
            </w: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序号</w:t>
            </w:r>
          </w:p>
        </w:tc>
        <w:tc>
          <w:tcPr>
            <w:tcW w:w="167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名称</w:t>
            </w:r>
          </w:p>
        </w:tc>
        <w:tc>
          <w:tcPr>
            <w:tcW w:w="299"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数量</w:t>
            </w: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打气筒腔体</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11</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发动机气门阀</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2</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气筒活塞</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12</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发动机活塞</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3</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气筒底座</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13</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曲轴</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4</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储气瓶</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14</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传动主动齿轮</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5</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气瓶</w:t>
            </w:r>
            <w:proofErr w:type="gramStart"/>
            <w:r w:rsidRPr="002A021A">
              <w:rPr>
                <w:rFonts w:asciiTheme="minorEastAsia" w:hAnsiTheme="minorEastAsia" w:cs="Times New Roman" w:hint="eastAsia"/>
                <w:szCs w:val="24"/>
              </w:rPr>
              <w:t>固定座</w:t>
            </w:r>
            <w:proofErr w:type="gramEnd"/>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15</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传动从动齿轮</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lastRenderedPageBreak/>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6</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气瓶密封圈</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16</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活塞密封圈</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7</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气筒密封圈</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17</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后轮驱动轮毂</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8</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前轮轴</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18</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后轮轴</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9</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前轮方向盘</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19</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后轮胎</w:t>
            </w:r>
          </w:p>
        </w:tc>
        <w:tc>
          <w:tcPr>
            <w:tcW w:w="299" w:type="pct"/>
          </w:tcPr>
          <w:p w:rsidR="002A021A" w:rsidRPr="002A021A" w:rsidRDefault="002A021A" w:rsidP="002A021A">
            <w:pPr>
              <w:rPr>
                <w:rFonts w:asciiTheme="minorEastAsia" w:hAnsiTheme="minorEastAsia" w:cs="Times New Roman"/>
                <w:szCs w:val="24"/>
              </w:rPr>
            </w:pPr>
          </w:p>
        </w:tc>
      </w:tr>
      <w:tr w:rsidR="002A021A" w:rsidRPr="002A021A" w:rsidTr="00513B17">
        <w:tc>
          <w:tcPr>
            <w:tcW w:w="394"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10</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212"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轮胎皮</w:t>
            </w:r>
          </w:p>
        </w:tc>
        <w:tc>
          <w:tcPr>
            <w:tcW w:w="860" w:type="pct"/>
          </w:tcPr>
          <w:p w:rsidR="002A021A" w:rsidRPr="002A021A" w:rsidRDefault="002A021A" w:rsidP="002A021A">
            <w:pPr>
              <w:rPr>
                <w:rFonts w:asciiTheme="minorEastAsia" w:hAnsiTheme="minorEastAsia" w:cs="Times New Roman"/>
                <w:szCs w:val="24"/>
              </w:rPr>
            </w:pPr>
          </w:p>
        </w:tc>
        <w:tc>
          <w:tcPr>
            <w:tcW w:w="561" w:type="pct"/>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szCs w:val="24"/>
              </w:rPr>
              <w:fldChar w:fldCharType="begin"/>
            </w:r>
            <w:r w:rsidRPr="002A021A">
              <w:rPr>
                <w:rFonts w:asciiTheme="minorEastAsia" w:hAnsiTheme="minorEastAsia" w:cs="Times New Roman"/>
                <w:szCs w:val="24"/>
              </w:rPr>
              <w:instrText xml:space="preserve"> </w:instrText>
            </w:r>
            <w:r w:rsidRPr="002A021A">
              <w:rPr>
                <w:rFonts w:asciiTheme="minorEastAsia" w:hAnsiTheme="minorEastAsia" w:cs="Times New Roman" w:hint="eastAsia"/>
                <w:szCs w:val="24"/>
              </w:rPr>
              <w:instrText>eq \o\ac(○,</w:instrText>
            </w:r>
            <w:r w:rsidRPr="002A021A">
              <w:rPr>
                <w:rFonts w:asciiTheme="minorEastAsia" w:hAnsiTheme="minorEastAsia" w:cs="Times New Roman" w:hint="eastAsia"/>
                <w:position w:val="2"/>
                <w:sz w:val="14"/>
                <w:szCs w:val="24"/>
              </w:rPr>
              <w:instrText>20</w:instrText>
            </w:r>
            <w:r w:rsidRPr="002A021A">
              <w:rPr>
                <w:rFonts w:asciiTheme="minorEastAsia" w:hAnsiTheme="minorEastAsia" w:cs="Times New Roman" w:hint="eastAsia"/>
                <w:szCs w:val="24"/>
              </w:rPr>
              <w:instrText>)</w:instrText>
            </w:r>
            <w:r w:rsidRPr="002A021A">
              <w:rPr>
                <w:rFonts w:asciiTheme="minorEastAsia" w:hAnsiTheme="minorEastAsia" w:cs="Times New Roman"/>
                <w:szCs w:val="24"/>
              </w:rPr>
              <w:fldChar w:fldCharType="end"/>
            </w:r>
          </w:p>
        </w:tc>
        <w:tc>
          <w:tcPr>
            <w:tcW w:w="1674"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气瓶固定皮筋</w:t>
            </w:r>
          </w:p>
        </w:tc>
        <w:tc>
          <w:tcPr>
            <w:tcW w:w="299" w:type="pct"/>
          </w:tcPr>
          <w:p w:rsidR="002A021A" w:rsidRPr="002A021A" w:rsidRDefault="002A021A" w:rsidP="002A021A">
            <w:pPr>
              <w:rPr>
                <w:rFonts w:asciiTheme="minorEastAsia" w:hAnsiTheme="minorEastAsia" w:cs="Times New Roman"/>
                <w:szCs w:val="24"/>
              </w:rPr>
            </w:pPr>
          </w:p>
        </w:tc>
      </w:tr>
    </w:tbl>
    <w:p w:rsidR="002A021A" w:rsidRPr="002A021A" w:rsidRDefault="002A021A" w:rsidP="002A021A">
      <w:pPr>
        <w:rPr>
          <w:rFonts w:asciiTheme="minorEastAsia" w:hAnsiTheme="minorEastAsia"/>
          <w:sz w:val="24"/>
          <w:szCs w:val="24"/>
        </w:rPr>
      </w:pPr>
      <w:r w:rsidRPr="002A021A">
        <w:rPr>
          <w:rFonts w:asciiTheme="minorEastAsia" w:hAnsiTheme="minorEastAsia" w:hint="eastAsia"/>
          <w:noProof/>
        </w:rPr>
        <w:drawing>
          <wp:anchor distT="0" distB="0" distL="114300" distR="114300" simplePos="0" relativeHeight="251692032" behindDoc="1" locked="0" layoutInCell="1" allowOverlap="1" wp14:anchorId="2B718264" wp14:editId="3CA4024F">
            <wp:simplePos x="0" y="0"/>
            <wp:positionH relativeFrom="margin">
              <wp:posOffset>3134360</wp:posOffset>
            </wp:positionH>
            <wp:positionV relativeFrom="paragraph">
              <wp:posOffset>171450</wp:posOffset>
            </wp:positionV>
            <wp:extent cx="2138045" cy="2058035"/>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804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21A">
        <w:rPr>
          <w:rFonts w:asciiTheme="minorEastAsia" w:hAnsiTheme="minorEastAsia" w:hint="eastAsia"/>
          <w:noProof/>
        </w:rPr>
        <w:drawing>
          <wp:anchor distT="0" distB="0" distL="114300" distR="114300" simplePos="0" relativeHeight="251689984" behindDoc="0" locked="0" layoutInCell="1" allowOverlap="1" wp14:anchorId="7AF9599A" wp14:editId="4AEF5F08">
            <wp:simplePos x="0" y="0"/>
            <wp:positionH relativeFrom="margin">
              <wp:align>left</wp:align>
            </wp:positionH>
            <wp:positionV relativeFrom="paragraph">
              <wp:posOffset>163858</wp:posOffset>
            </wp:positionV>
            <wp:extent cx="2106930" cy="2042795"/>
            <wp:effectExtent l="0" t="0" r="762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6930" cy="2042795"/>
                    </a:xfrm>
                    <a:prstGeom prst="rect">
                      <a:avLst/>
                    </a:prstGeom>
                    <a:noFill/>
                    <a:ln>
                      <a:noFill/>
                    </a:ln>
                  </pic:spPr>
                </pic:pic>
              </a:graphicData>
            </a:graphic>
            <wp14:sizeRelH relativeFrom="margin">
              <wp14:pctWidth>0</wp14:pctWidth>
            </wp14:sizeRelH>
          </wp:anchor>
        </w:drawing>
      </w:r>
      <w:r w:rsidRPr="002A021A">
        <w:rPr>
          <w:rFonts w:asciiTheme="minorEastAsia" w:hAnsiTheme="minorEastAsia"/>
          <w:noProof/>
        </w:rPr>
        <w:drawing>
          <wp:anchor distT="0" distB="0" distL="114300" distR="114300" simplePos="0" relativeHeight="251691008" behindDoc="0" locked="0" layoutInCell="1" allowOverlap="1" wp14:anchorId="5C1D99EF" wp14:editId="76A75278">
            <wp:simplePos x="0" y="0"/>
            <wp:positionH relativeFrom="margin">
              <wp:posOffset>2118084</wp:posOffset>
            </wp:positionH>
            <wp:positionV relativeFrom="paragraph">
              <wp:posOffset>102732</wp:posOffset>
            </wp:positionV>
            <wp:extent cx="1082675" cy="1951355"/>
            <wp:effectExtent l="0" t="0" r="317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675" cy="1951355"/>
                    </a:xfrm>
                    <a:prstGeom prst="rect">
                      <a:avLst/>
                    </a:prstGeom>
                    <a:noFill/>
                    <a:ln>
                      <a:noFill/>
                    </a:ln>
                  </pic:spPr>
                </pic:pic>
              </a:graphicData>
            </a:graphic>
          </wp:anchor>
        </w:drawing>
      </w:r>
    </w:p>
    <w:p w:rsidR="002A021A" w:rsidRPr="002A021A" w:rsidRDefault="002A021A" w:rsidP="002A021A">
      <w:pPr>
        <w:rPr>
          <w:rFonts w:asciiTheme="minorEastAsia" w:hAnsiTheme="minorEastAsia"/>
          <w:sz w:val="24"/>
          <w:szCs w:val="24"/>
        </w:rPr>
      </w:pPr>
      <w:r w:rsidRPr="002A021A">
        <w:rPr>
          <w:rFonts w:asciiTheme="minorEastAsia" w:hAnsiTheme="minorEastAsia" w:hint="eastAsia"/>
          <w:sz w:val="24"/>
          <w:szCs w:val="24"/>
        </w:rPr>
        <w:t>（4）装配并调试</w:t>
      </w:r>
    </w:p>
    <w:p w:rsidR="002A021A" w:rsidRPr="002A021A" w:rsidRDefault="002A021A" w:rsidP="002A021A">
      <w:pPr>
        <w:spacing w:line="360" w:lineRule="auto"/>
        <w:ind w:firstLineChars="200" w:firstLine="420"/>
        <w:rPr>
          <w:rFonts w:asciiTheme="minorEastAsia" w:hAnsiTheme="minorEastAsia" w:cs="Times New Roman"/>
          <w:sz w:val="24"/>
          <w:szCs w:val="24"/>
        </w:rPr>
      </w:pPr>
      <w:r w:rsidRPr="002A021A">
        <w:rPr>
          <w:rFonts w:asciiTheme="minorEastAsia" w:hAnsiTheme="minorEastAsia" w:hint="eastAsia"/>
          <w:noProof/>
        </w:rPr>
        <w:drawing>
          <wp:anchor distT="0" distB="0" distL="114300" distR="114300" simplePos="0" relativeHeight="251694080" behindDoc="0" locked="0" layoutInCell="1" allowOverlap="1" wp14:anchorId="0C13ADF9" wp14:editId="6A05DDFB">
            <wp:simplePos x="0" y="0"/>
            <wp:positionH relativeFrom="margin">
              <wp:align>left</wp:align>
            </wp:positionH>
            <wp:positionV relativeFrom="paragraph">
              <wp:posOffset>1293495</wp:posOffset>
            </wp:positionV>
            <wp:extent cx="1367155" cy="763270"/>
            <wp:effectExtent l="0" t="0" r="444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2988" cy="766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21A">
        <w:rPr>
          <w:rFonts w:asciiTheme="minorEastAsia" w:hAnsiTheme="minorEastAsia" w:hint="eastAsia"/>
          <w:noProof/>
        </w:rPr>
        <w:drawing>
          <wp:anchor distT="0" distB="0" distL="114300" distR="114300" simplePos="0" relativeHeight="251693056" behindDoc="0" locked="0" layoutInCell="1" allowOverlap="1" wp14:anchorId="7E21CCAF" wp14:editId="71B641FE">
            <wp:simplePos x="0" y="0"/>
            <wp:positionH relativeFrom="column">
              <wp:posOffset>1369060</wp:posOffset>
            </wp:positionH>
            <wp:positionV relativeFrom="paragraph">
              <wp:posOffset>1293495</wp:posOffset>
            </wp:positionV>
            <wp:extent cx="2067560" cy="763270"/>
            <wp:effectExtent l="0" t="0" r="889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7560" cy="763270"/>
                    </a:xfrm>
                    <a:prstGeom prst="rect">
                      <a:avLst/>
                    </a:prstGeom>
                    <a:noFill/>
                    <a:ln>
                      <a:noFill/>
                    </a:ln>
                  </pic:spPr>
                </pic:pic>
              </a:graphicData>
            </a:graphic>
            <wp14:sizeRelV relativeFrom="margin">
              <wp14:pctHeight>0</wp14:pctHeight>
            </wp14:sizeRelV>
          </wp:anchor>
        </w:drawing>
      </w:r>
      <w:r w:rsidRPr="002A021A">
        <w:rPr>
          <w:rFonts w:asciiTheme="minorEastAsia" w:hAnsiTheme="minorEastAsia"/>
          <w:noProof/>
        </w:rPr>
        <w:drawing>
          <wp:anchor distT="0" distB="0" distL="114300" distR="114300" simplePos="0" relativeHeight="251695104" behindDoc="0" locked="0" layoutInCell="1" allowOverlap="1" wp14:anchorId="780EA72E" wp14:editId="65307DEE">
            <wp:simplePos x="0" y="0"/>
            <wp:positionH relativeFrom="margin">
              <wp:align>right</wp:align>
            </wp:positionH>
            <wp:positionV relativeFrom="paragraph">
              <wp:posOffset>1293219</wp:posOffset>
            </wp:positionV>
            <wp:extent cx="1837055" cy="763270"/>
            <wp:effectExtent l="0" t="0" r="0" b="0"/>
            <wp:wrapSquare wrapText="bothSides"/>
            <wp:docPr id="23" name="图片 23" descr="IMG_20170123_1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170123_124232"/>
                    <pic:cNvPicPr>
                      <a:picLocks noChangeAspect="1" noChangeArrowheads="1"/>
                    </pic:cNvPicPr>
                  </pic:nvPicPr>
                  <pic:blipFill>
                    <a:blip r:embed="rId49" cstate="print">
                      <a:extLst>
                        <a:ext uri="{28A0092B-C50C-407E-A947-70E740481C1C}">
                          <a14:useLocalDpi xmlns:a14="http://schemas.microsoft.com/office/drawing/2010/main" val="0"/>
                        </a:ext>
                      </a:extLst>
                    </a:blip>
                    <a:srcRect l="14320" t="76328" r="11481"/>
                    <a:stretch>
                      <a:fillRect/>
                    </a:stretch>
                  </pic:blipFill>
                  <pic:spPr bwMode="auto">
                    <a:xfrm>
                      <a:off x="0" y="0"/>
                      <a:ext cx="1837055" cy="763270"/>
                    </a:xfrm>
                    <a:prstGeom prst="rect">
                      <a:avLst/>
                    </a:prstGeom>
                    <a:noFill/>
                    <a:ln>
                      <a:noFill/>
                    </a:ln>
                  </pic:spPr>
                </pic:pic>
              </a:graphicData>
            </a:graphic>
          </wp:anchor>
        </w:drawing>
      </w:r>
      <w:r w:rsidRPr="002A021A">
        <w:rPr>
          <w:rFonts w:asciiTheme="minorEastAsia" w:hAnsiTheme="minorEastAsia" w:cs="Times New Roman" w:hint="eastAsia"/>
          <w:sz w:val="24"/>
          <w:szCs w:val="24"/>
        </w:rPr>
        <w:t>①组装完整车体后，将打气筒气嘴，插入引擎的进气孔，开始加压打气20次左右，然后轻推后轮以启动后轮转动，观察运动方向，根据后轮运动方向确定前轮安装的正反面。</w:t>
      </w:r>
    </w:p>
    <w:p w:rsidR="002A021A" w:rsidRPr="002A021A" w:rsidRDefault="002A021A" w:rsidP="002A021A">
      <w:pPr>
        <w:spacing w:line="360" w:lineRule="auto"/>
        <w:ind w:leftChars="257" w:left="540"/>
        <w:rPr>
          <w:rFonts w:asciiTheme="minorEastAsia" w:hAnsiTheme="minorEastAsia" w:cs="Times New Roman"/>
          <w:sz w:val="24"/>
          <w:szCs w:val="24"/>
        </w:rPr>
      </w:pPr>
    </w:p>
    <w:p w:rsidR="002A021A" w:rsidRPr="002A021A" w:rsidRDefault="002A021A" w:rsidP="002A021A">
      <w:pPr>
        <w:spacing w:line="360" w:lineRule="auto"/>
        <w:ind w:leftChars="257" w:left="540"/>
        <w:rPr>
          <w:rFonts w:asciiTheme="minorEastAsia" w:hAnsiTheme="minorEastAsia" w:cs="Times New Roman"/>
          <w:sz w:val="24"/>
          <w:szCs w:val="24"/>
        </w:rPr>
      </w:pPr>
      <w:r w:rsidRPr="002A021A">
        <w:rPr>
          <w:rFonts w:asciiTheme="minorEastAsia" w:hAnsiTheme="minorEastAsia" w:cs="Times New Roman"/>
          <w:noProof/>
          <w:sz w:val="24"/>
          <w:szCs w:val="24"/>
        </w:rPr>
        <w:drawing>
          <wp:anchor distT="0" distB="0" distL="114300" distR="114300" simplePos="0" relativeHeight="251696128" behindDoc="0" locked="0" layoutInCell="1" allowOverlap="1" wp14:anchorId="105BF4CC" wp14:editId="32CAE7B7">
            <wp:simplePos x="0" y="0"/>
            <wp:positionH relativeFrom="margin">
              <wp:align>right</wp:align>
            </wp:positionH>
            <wp:positionV relativeFrom="paragraph">
              <wp:posOffset>109055</wp:posOffset>
            </wp:positionV>
            <wp:extent cx="1585595" cy="93980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559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21A">
        <w:rPr>
          <w:rFonts w:asciiTheme="minorEastAsia" w:hAnsiTheme="minorEastAsia" w:cs="Times New Roman" w:hint="eastAsia"/>
          <w:sz w:val="24"/>
          <w:szCs w:val="24"/>
        </w:rPr>
        <w:t>②装配完成后的竞技项目</w:t>
      </w:r>
    </w:p>
    <w:p w:rsidR="002A021A" w:rsidRPr="002A021A" w:rsidRDefault="002A021A" w:rsidP="002A021A">
      <w:pPr>
        <w:spacing w:line="360" w:lineRule="auto"/>
        <w:ind w:leftChars="257" w:left="540"/>
        <w:rPr>
          <w:rFonts w:asciiTheme="minorEastAsia" w:hAnsiTheme="minorEastAsia" w:cs="Times New Roman"/>
          <w:sz w:val="24"/>
          <w:szCs w:val="24"/>
        </w:rPr>
      </w:pPr>
      <w:r w:rsidRPr="002A021A">
        <w:rPr>
          <w:rFonts w:asciiTheme="minorEastAsia" w:hAnsiTheme="minorEastAsia" w:cs="Times New Roman"/>
          <w:sz w:val="24"/>
          <w:szCs w:val="24"/>
        </w:rPr>
        <w:t>A.</w:t>
      </w:r>
      <w:r w:rsidRPr="002A021A">
        <w:rPr>
          <w:rFonts w:asciiTheme="minorEastAsia" w:hAnsiTheme="minorEastAsia" w:cs="Times New Roman" w:hint="eastAsia"/>
          <w:sz w:val="24"/>
          <w:szCs w:val="24"/>
        </w:rPr>
        <w:t>直线运动竞技（行进方向正，路线直、距离长）；</w:t>
      </w:r>
    </w:p>
    <w:p w:rsidR="002A021A" w:rsidRPr="002A021A" w:rsidRDefault="002A021A" w:rsidP="002A021A">
      <w:pPr>
        <w:spacing w:line="360" w:lineRule="auto"/>
        <w:ind w:leftChars="257" w:left="540"/>
        <w:rPr>
          <w:rFonts w:asciiTheme="minorEastAsia" w:hAnsiTheme="minorEastAsia" w:cs="Times New Roman"/>
          <w:sz w:val="24"/>
          <w:szCs w:val="24"/>
        </w:rPr>
      </w:pPr>
      <w:r w:rsidRPr="002A021A">
        <w:rPr>
          <w:rFonts w:asciiTheme="minorEastAsia" w:hAnsiTheme="minorEastAsia" w:cs="Times New Roman"/>
          <w:sz w:val="24"/>
          <w:szCs w:val="24"/>
        </w:rPr>
        <w:t>B</w:t>
      </w:r>
      <w:r w:rsidRPr="002A021A">
        <w:rPr>
          <w:rFonts w:asciiTheme="minorEastAsia" w:hAnsiTheme="minorEastAsia" w:cs="Times New Roman" w:hint="eastAsia"/>
          <w:sz w:val="24"/>
          <w:szCs w:val="24"/>
        </w:rPr>
        <w:t>.定点停车控制竞技（设置不同停放点，确定不同的分值范围）；</w:t>
      </w:r>
    </w:p>
    <w:p w:rsidR="002A021A" w:rsidRPr="002A021A" w:rsidRDefault="002A021A" w:rsidP="002A021A">
      <w:pPr>
        <w:spacing w:line="360" w:lineRule="auto"/>
        <w:ind w:leftChars="257" w:left="540"/>
        <w:rPr>
          <w:rFonts w:asciiTheme="minorEastAsia" w:hAnsiTheme="minorEastAsia" w:cs="Times New Roman"/>
          <w:sz w:val="24"/>
          <w:szCs w:val="24"/>
        </w:rPr>
      </w:pPr>
      <w:r w:rsidRPr="002A021A">
        <w:rPr>
          <w:rFonts w:asciiTheme="minorEastAsia" w:hAnsiTheme="minorEastAsia" w:cs="Times New Roman"/>
          <w:sz w:val="24"/>
          <w:szCs w:val="24"/>
        </w:rPr>
        <w:t>C.</w:t>
      </w:r>
      <w:r w:rsidRPr="002A021A">
        <w:rPr>
          <w:rFonts w:asciiTheme="minorEastAsia" w:hAnsiTheme="minorEastAsia" w:cs="Times New Roman" w:hint="eastAsia"/>
          <w:sz w:val="24"/>
          <w:szCs w:val="24"/>
        </w:rPr>
        <w:t>飞跃障碍控制竞技（设置不同分值的障碍进行跨越）；</w:t>
      </w:r>
    </w:p>
    <w:p w:rsidR="002A021A" w:rsidRPr="002A021A" w:rsidRDefault="002A021A" w:rsidP="002A021A">
      <w:pPr>
        <w:spacing w:line="360" w:lineRule="auto"/>
        <w:ind w:leftChars="257" w:left="540"/>
        <w:rPr>
          <w:rFonts w:asciiTheme="minorEastAsia" w:hAnsiTheme="minorEastAsia" w:cs="Times New Roman"/>
          <w:sz w:val="24"/>
          <w:szCs w:val="24"/>
        </w:rPr>
      </w:pPr>
      <w:r w:rsidRPr="002A021A">
        <w:rPr>
          <w:rFonts w:asciiTheme="minorEastAsia" w:hAnsiTheme="minorEastAsia" w:cs="Times New Roman"/>
          <w:sz w:val="24"/>
          <w:szCs w:val="24"/>
        </w:rPr>
        <w:t>D.</w:t>
      </w:r>
      <w:r w:rsidRPr="002A021A">
        <w:rPr>
          <w:rFonts w:asciiTheme="minorEastAsia" w:hAnsiTheme="minorEastAsia" w:hint="eastAsia"/>
          <w:sz w:val="24"/>
          <w:szCs w:val="24"/>
        </w:rPr>
        <w:t>圆周运动项目竞技（半径越小、行走的圈数越多分值越高）。</w:t>
      </w:r>
    </w:p>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4"/>
          <w:szCs w:val="24"/>
        </w:rPr>
      </w:pPr>
      <w:r w:rsidRPr="002A021A">
        <w:rPr>
          <w:rFonts w:asciiTheme="minorEastAsia" w:hAnsiTheme="minorEastAsia" w:cs="宋体" w:hint="eastAsia"/>
          <w:b/>
          <w:bCs/>
          <w:kern w:val="44"/>
          <w:sz w:val="24"/>
          <w:szCs w:val="24"/>
        </w:rPr>
        <w:lastRenderedPageBreak/>
        <w:t>5.3.3.3成果展示及评价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1670"/>
        <w:gridCol w:w="1798"/>
        <w:gridCol w:w="1798"/>
        <w:gridCol w:w="1798"/>
        <w:gridCol w:w="588"/>
      </w:tblGrid>
      <w:tr w:rsidR="002A021A" w:rsidRPr="002A021A" w:rsidTr="00BC2FC6">
        <w:tc>
          <w:tcPr>
            <w:tcW w:w="510"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评价者</w:t>
            </w:r>
          </w:p>
        </w:tc>
        <w:tc>
          <w:tcPr>
            <w:tcW w:w="980"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直线运动项目（25）</w:t>
            </w:r>
          </w:p>
        </w:tc>
        <w:tc>
          <w:tcPr>
            <w:tcW w:w="1055"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定点停车控制（25）</w:t>
            </w:r>
          </w:p>
        </w:tc>
        <w:tc>
          <w:tcPr>
            <w:tcW w:w="1055"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飞跃障碍项目（25）</w:t>
            </w:r>
          </w:p>
        </w:tc>
        <w:tc>
          <w:tcPr>
            <w:tcW w:w="1055"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圆周运动项目（25）</w:t>
            </w:r>
          </w:p>
        </w:tc>
        <w:tc>
          <w:tcPr>
            <w:tcW w:w="346"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成绩</w:t>
            </w:r>
          </w:p>
        </w:tc>
      </w:tr>
      <w:tr w:rsidR="002A021A" w:rsidRPr="002A021A" w:rsidTr="00BC2FC6">
        <w:trPr>
          <w:trHeight w:val="302"/>
        </w:trPr>
        <w:tc>
          <w:tcPr>
            <w:tcW w:w="510"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自评</w:t>
            </w:r>
          </w:p>
        </w:tc>
        <w:tc>
          <w:tcPr>
            <w:tcW w:w="980"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346" w:type="pct"/>
          </w:tcPr>
          <w:p w:rsidR="002A021A" w:rsidRPr="002A021A" w:rsidRDefault="002A021A" w:rsidP="002A021A">
            <w:pPr>
              <w:rPr>
                <w:rFonts w:asciiTheme="minorEastAsia" w:hAnsiTheme="minorEastAsia" w:cs="Times New Roman"/>
                <w:szCs w:val="24"/>
              </w:rPr>
            </w:pPr>
          </w:p>
        </w:tc>
      </w:tr>
      <w:tr w:rsidR="002A021A" w:rsidRPr="002A021A" w:rsidTr="00BC2FC6">
        <w:trPr>
          <w:trHeight w:val="276"/>
        </w:trPr>
        <w:tc>
          <w:tcPr>
            <w:tcW w:w="510"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辅导员</w:t>
            </w:r>
          </w:p>
        </w:tc>
        <w:tc>
          <w:tcPr>
            <w:tcW w:w="980"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346" w:type="pct"/>
          </w:tcPr>
          <w:p w:rsidR="002A021A" w:rsidRPr="002A021A" w:rsidRDefault="002A021A" w:rsidP="002A021A">
            <w:pPr>
              <w:rPr>
                <w:rFonts w:asciiTheme="minorEastAsia" w:hAnsiTheme="minorEastAsia" w:cs="Times New Roman"/>
                <w:szCs w:val="24"/>
              </w:rPr>
            </w:pPr>
          </w:p>
        </w:tc>
      </w:tr>
      <w:tr w:rsidR="002A021A" w:rsidRPr="002A021A" w:rsidTr="00BC2FC6">
        <w:trPr>
          <w:trHeight w:val="283"/>
        </w:trPr>
        <w:tc>
          <w:tcPr>
            <w:tcW w:w="510" w:type="pct"/>
          </w:tcPr>
          <w:p w:rsidR="002A021A" w:rsidRPr="002A021A" w:rsidRDefault="002A021A" w:rsidP="002A021A">
            <w:pPr>
              <w:rPr>
                <w:rFonts w:asciiTheme="minorEastAsia" w:hAnsiTheme="minorEastAsia" w:cs="Times New Roman"/>
                <w:szCs w:val="24"/>
              </w:rPr>
            </w:pPr>
            <w:r w:rsidRPr="002A021A">
              <w:rPr>
                <w:rFonts w:asciiTheme="minorEastAsia" w:hAnsiTheme="minorEastAsia" w:cs="Times New Roman" w:hint="eastAsia"/>
                <w:szCs w:val="24"/>
              </w:rPr>
              <w:t>家长</w:t>
            </w:r>
          </w:p>
        </w:tc>
        <w:tc>
          <w:tcPr>
            <w:tcW w:w="980"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1055" w:type="pct"/>
          </w:tcPr>
          <w:p w:rsidR="002A021A" w:rsidRPr="002A021A" w:rsidRDefault="002A021A" w:rsidP="002A021A">
            <w:pPr>
              <w:rPr>
                <w:rFonts w:asciiTheme="minorEastAsia" w:hAnsiTheme="minorEastAsia" w:cs="Times New Roman"/>
                <w:szCs w:val="24"/>
              </w:rPr>
            </w:pPr>
          </w:p>
        </w:tc>
        <w:tc>
          <w:tcPr>
            <w:tcW w:w="346" w:type="pct"/>
          </w:tcPr>
          <w:p w:rsidR="002A021A" w:rsidRPr="002A021A" w:rsidRDefault="002A021A" w:rsidP="002A021A">
            <w:pPr>
              <w:rPr>
                <w:rFonts w:asciiTheme="minorEastAsia" w:hAnsiTheme="minorEastAsia" w:cs="Times New Roman"/>
                <w:szCs w:val="24"/>
              </w:rPr>
            </w:pPr>
          </w:p>
        </w:tc>
      </w:tr>
      <w:tr w:rsidR="002A021A" w:rsidRPr="002A021A" w:rsidTr="00BC2FC6">
        <w:trPr>
          <w:trHeight w:val="64"/>
        </w:trPr>
        <w:tc>
          <w:tcPr>
            <w:tcW w:w="510" w:type="pct"/>
          </w:tcPr>
          <w:p w:rsidR="002A021A" w:rsidRPr="002A021A" w:rsidRDefault="002A021A" w:rsidP="002A021A">
            <w:pPr>
              <w:rPr>
                <w:rFonts w:asciiTheme="minorEastAsia" w:hAnsiTheme="minorEastAsia" w:cs="Times New Roman"/>
                <w:szCs w:val="24"/>
              </w:rPr>
            </w:pPr>
          </w:p>
        </w:tc>
        <w:tc>
          <w:tcPr>
            <w:tcW w:w="4490" w:type="pct"/>
            <w:gridSpan w:val="5"/>
          </w:tcPr>
          <w:p w:rsidR="002A021A" w:rsidRPr="002A021A" w:rsidRDefault="002A021A" w:rsidP="002A021A">
            <w:pPr>
              <w:jc w:val="center"/>
              <w:rPr>
                <w:rFonts w:asciiTheme="minorEastAsia" w:hAnsiTheme="minorEastAsia" w:cs="Times New Roman"/>
                <w:szCs w:val="24"/>
              </w:rPr>
            </w:pPr>
            <w:r w:rsidRPr="002A021A">
              <w:rPr>
                <w:rFonts w:asciiTheme="minorEastAsia" w:hAnsiTheme="minorEastAsia" w:cs="Times New Roman" w:hint="eastAsia"/>
                <w:szCs w:val="24"/>
              </w:rPr>
              <w:t>说明：总评成绩=自评*0.4++辅导员*0.3+家长*0.3；</w:t>
            </w:r>
          </w:p>
          <w:p w:rsidR="002A021A" w:rsidRPr="002A021A" w:rsidRDefault="002A021A" w:rsidP="002A021A">
            <w:pPr>
              <w:jc w:val="center"/>
              <w:rPr>
                <w:rFonts w:asciiTheme="minorEastAsia" w:hAnsiTheme="minorEastAsia" w:cs="Times New Roman"/>
                <w:szCs w:val="24"/>
                <w:u w:val="single"/>
              </w:rPr>
            </w:pPr>
            <w:r w:rsidRPr="002A021A">
              <w:rPr>
                <w:rFonts w:asciiTheme="minorEastAsia" w:hAnsiTheme="minorEastAsia" w:cs="Times New Roman" w:hint="eastAsia"/>
                <w:szCs w:val="24"/>
              </w:rPr>
              <w:t>总评：总评成绩≥85,获得5学分；85&gt;总评成绩≥75,获得4学分；75&gt;总评成绩,获得3学分。</w:t>
            </w:r>
          </w:p>
        </w:tc>
      </w:tr>
    </w:tbl>
    <w:p w:rsidR="002A021A" w:rsidRPr="002A021A" w:rsidRDefault="002A021A" w:rsidP="002A021A">
      <w:pPr>
        <w:keepNext/>
        <w:keepLines/>
        <w:spacing w:before="340" w:after="330" w:line="576" w:lineRule="auto"/>
        <w:jc w:val="left"/>
        <w:outlineLvl w:val="0"/>
        <w:rPr>
          <w:rFonts w:asciiTheme="minorEastAsia" w:hAnsiTheme="minorEastAsia" w:cs="宋体"/>
          <w:b/>
          <w:bCs/>
          <w:kern w:val="44"/>
          <w:sz w:val="24"/>
          <w:szCs w:val="24"/>
        </w:rPr>
      </w:pPr>
      <w:r w:rsidRPr="002A021A">
        <w:rPr>
          <w:rFonts w:asciiTheme="minorEastAsia" w:hAnsiTheme="minorEastAsia" w:cs="宋体" w:hint="eastAsia"/>
          <w:b/>
          <w:bCs/>
          <w:kern w:val="44"/>
          <w:sz w:val="24"/>
          <w:szCs w:val="24"/>
        </w:rPr>
        <w:t>5.3.3.4任务结束工具归位</w:t>
      </w:r>
    </w:p>
    <w:p w:rsidR="00BC2FC6" w:rsidRPr="002A021A" w:rsidRDefault="002A021A" w:rsidP="002A021A">
      <w:pPr>
        <w:ind w:firstLineChars="200" w:firstLine="480"/>
        <w:rPr>
          <w:rFonts w:asciiTheme="minorEastAsia" w:hAnsiTheme="minorEastAsia"/>
          <w:sz w:val="24"/>
          <w:szCs w:val="24"/>
        </w:rPr>
      </w:pPr>
      <w:r w:rsidRPr="002A021A">
        <w:rPr>
          <w:rFonts w:asciiTheme="minorEastAsia" w:hAnsiTheme="minorEastAsia"/>
          <w:noProof/>
          <w:sz w:val="24"/>
          <w:szCs w:val="24"/>
        </w:rPr>
        <mc:AlternateContent>
          <mc:Choice Requires="wps">
            <w:drawing>
              <wp:anchor distT="118745" distB="118745" distL="114300" distR="114300" simplePos="0" relativeHeight="251697152" behindDoc="0" locked="0" layoutInCell="0" allowOverlap="1" wp14:anchorId="2D281466" wp14:editId="75A35A61">
                <wp:simplePos x="0" y="0"/>
                <wp:positionH relativeFrom="margin">
                  <wp:align>right</wp:align>
                </wp:positionH>
                <wp:positionV relativeFrom="paragraph">
                  <wp:posOffset>972820</wp:posOffset>
                </wp:positionV>
                <wp:extent cx="5263515" cy="947420"/>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947420"/>
                        </a:xfrm>
                        <a:prstGeom prst="rect">
                          <a:avLst/>
                        </a:prstGeom>
                        <a:noFill/>
                        <a:extLst>
                          <a:ext uri="{53640926-AAD7-44D8-BBD7-CCE9431645EC}">
                            <a14:shadowObscured xmlns:a14="http://schemas.microsoft.com/office/drawing/2010/main" val="1"/>
                          </a:ext>
                        </a:extLst>
                      </wps:spPr>
                      <wps:txbx>
                        <w:txbxContent>
                          <w:p w:rsidR="00AA1C87" w:rsidRDefault="00AA1C87" w:rsidP="002A021A">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点击：认识内燃机的工作流程，了解内燃机的基本机构和工作原理。</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_x0000_s1047" type="#_x0000_t202" style="position:absolute;left:0;text-align:left;margin-left:363.25pt;margin-top:76.6pt;width:414.45pt;height:74.6pt;z-index:251697152;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" o:allowincell="f" filled="f" stroked="f">
                <v:textbox style="mso-fit-shape-to-text:t">
                  <w:txbxContent>
                    <w:p w:rsidR="00AA1C87" w:rsidRDefault="00AA1C87" w:rsidP="002A021A">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点击：认识内燃机的工作流程，了解内燃机的基本机构和工作原理。</w:t>
                      </w:r>
                    </w:p>
                  </w:txbxContent>
                </v:textbox>
                <w10:wrap type="square" anchorx="margin"/>
              </v:shape>
            </w:pict>
          </mc:Fallback>
        </mc:AlternateContent>
      </w:r>
      <w:r w:rsidRPr="002A021A">
        <w:rPr>
          <w:rFonts w:asciiTheme="minorEastAsia" w:hAnsiTheme="minorEastAsia" w:hint="eastAsia"/>
          <w:sz w:val="24"/>
          <w:szCs w:val="24"/>
        </w:rPr>
        <w:t>本次的制作到此结束，快和小伙伴们到操场</w:t>
      </w:r>
      <w:proofErr w:type="gramStart"/>
      <w:r w:rsidRPr="002A021A">
        <w:rPr>
          <w:rFonts w:asciiTheme="minorEastAsia" w:hAnsiTheme="minorEastAsia" w:hint="eastAsia"/>
          <w:sz w:val="24"/>
          <w:szCs w:val="24"/>
        </w:rPr>
        <w:t>检测谁制作</w:t>
      </w:r>
      <w:proofErr w:type="gramEnd"/>
      <w:r w:rsidRPr="002A021A">
        <w:rPr>
          <w:rFonts w:asciiTheme="minorEastAsia" w:hAnsiTheme="minorEastAsia" w:hint="eastAsia"/>
          <w:sz w:val="24"/>
          <w:szCs w:val="24"/>
        </w:rPr>
        <w:t>的小车气密性更好，跑得更远吧！</w:t>
      </w:r>
    </w:p>
    <w:p w:rsidR="002A021A" w:rsidRPr="002A021A" w:rsidRDefault="002A021A" w:rsidP="002A021A">
      <w:pPr>
        <w:ind w:firstLineChars="200" w:firstLine="480"/>
        <w:rPr>
          <w:rFonts w:asciiTheme="minorEastAsia" w:hAnsiTheme="minorEastAsia"/>
          <w:sz w:val="24"/>
          <w:szCs w:val="24"/>
        </w:rPr>
      </w:pPr>
    </w:p>
    <w:p w:rsidR="002A021A" w:rsidRDefault="002A021A" w:rsidP="002A021A"/>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Pr="00F76D77" w:rsidRDefault="00F76D77" w:rsidP="00F76D77"/>
    <w:p w:rsidR="00F76D77" w:rsidRDefault="00F76D77" w:rsidP="00F76D77"/>
    <w:p w:rsidR="00F76D77" w:rsidRDefault="00F76D77" w:rsidP="00F76D77">
      <w:pPr>
        <w:ind w:firstLineChars="200" w:firstLine="420"/>
      </w:pPr>
    </w:p>
    <w:p w:rsidR="00F76D77" w:rsidRDefault="00F76D77" w:rsidP="00F76D77">
      <w:pPr>
        <w:ind w:firstLineChars="200" w:firstLine="420"/>
      </w:pPr>
    </w:p>
    <w:p w:rsidR="00F76D77" w:rsidRDefault="00F76D77" w:rsidP="00F76D77">
      <w:pPr>
        <w:ind w:firstLineChars="200" w:firstLine="420"/>
      </w:pPr>
    </w:p>
    <w:p w:rsidR="00F76D77" w:rsidRDefault="00F76D77" w:rsidP="00F76D77">
      <w:pPr>
        <w:pStyle w:val="1"/>
        <w:spacing w:beforeLines="50" w:before="156" w:afterLines="50" w:after="156" w:line="360" w:lineRule="auto"/>
        <w:ind w:firstLine="880"/>
        <w:jc w:val="center"/>
      </w:pPr>
      <w:r w:rsidRPr="00EE46E6">
        <w:lastRenderedPageBreak/>
        <w:t>第一章：基础技能篇</w:t>
      </w:r>
      <w:r w:rsidR="00991151">
        <w:rPr>
          <w:rFonts w:hint="eastAsia"/>
        </w:rPr>
        <w:t>（一）</w:t>
      </w:r>
    </w:p>
    <w:p w:rsidR="00F76D77" w:rsidRPr="000F6AA9" w:rsidRDefault="00F76D77" w:rsidP="00F76D77">
      <w:pPr>
        <w:pStyle w:val="1"/>
        <w:spacing w:beforeLines="50" w:before="156" w:afterLines="50" w:after="156" w:line="360" w:lineRule="auto"/>
        <w:jc w:val="left"/>
      </w:pPr>
      <w:r w:rsidRPr="000F6AA9">
        <w:rPr>
          <w:rFonts w:hint="eastAsia"/>
        </w:rPr>
        <w:t>第</w:t>
      </w:r>
      <w:r>
        <w:rPr>
          <w:rFonts w:hint="eastAsia"/>
        </w:rPr>
        <w:t>6</w:t>
      </w:r>
      <w:r w:rsidRPr="000F6AA9">
        <w:rPr>
          <w:rFonts w:hint="eastAsia"/>
        </w:rPr>
        <w:t>节</w:t>
      </w:r>
      <w:r>
        <w:rPr>
          <w:rFonts w:hint="eastAsia"/>
        </w:rPr>
        <w:t>：焊接铜丝飞机</w:t>
      </w:r>
    </w:p>
    <w:p w:rsidR="00F76D77" w:rsidRPr="0092551F" w:rsidRDefault="00F76D77" w:rsidP="00F76D77">
      <w:pPr>
        <w:pStyle w:val="2"/>
        <w:spacing w:beforeLines="50" w:before="156" w:afterLines="50" w:after="156" w:line="360" w:lineRule="auto"/>
      </w:pPr>
      <w:r>
        <w:rPr>
          <w:rStyle w:val="1Char"/>
          <w:b/>
          <w:bCs/>
          <w:kern w:val="2"/>
          <w:sz w:val="32"/>
          <w:szCs w:val="32"/>
        </w:rPr>
        <w:t>6</w:t>
      </w:r>
      <w:r>
        <w:rPr>
          <w:rStyle w:val="1Char"/>
          <w:rFonts w:hint="eastAsia"/>
          <w:b/>
          <w:bCs/>
          <w:kern w:val="2"/>
          <w:sz w:val="32"/>
          <w:szCs w:val="32"/>
        </w:rPr>
        <w:t>.1焊接工具与材料</w:t>
      </w:r>
    </w:p>
    <w:p w:rsidR="00F76D77" w:rsidRDefault="00F76D77" w:rsidP="00F76D77">
      <w:pPr>
        <w:pStyle w:val="3"/>
        <w:spacing w:beforeLines="50" w:before="156" w:afterLines="50" w:after="156" w:line="360" w:lineRule="auto"/>
        <w:rPr>
          <w:sz w:val="28"/>
          <w:szCs w:val="28"/>
        </w:rPr>
      </w:pPr>
      <w:r>
        <w:rPr>
          <w:rFonts w:hint="eastAsia"/>
          <w:sz w:val="28"/>
          <w:szCs w:val="28"/>
        </w:rPr>
        <w:t>6</w:t>
      </w:r>
      <w:r w:rsidRPr="0092551F">
        <w:rPr>
          <w:rFonts w:hint="eastAsia"/>
          <w:sz w:val="28"/>
          <w:szCs w:val="28"/>
        </w:rPr>
        <w:t>.1.1</w:t>
      </w:r>
      <w:r>
        <w:rPr>
          <w:rFonts w:hint="eastAsia"/>
          <w:sz w:val="28"/>
          <w:szCs w:val="28"/>
        </w:rPr>
        <w:t>锡焊</w:t>
      </w:r>
    </w:p>
    <w:p w:rsidR="00F76D77" w:rsidRPr="00941106" w:rsidRDefault="00F76D77" w:rsidP="00F76D77">
      <w:pPr>
        <w:spacing w:beforeLines="50" w:before="156" w:afterLines="50" w:after="156"/>
        <w:ind w:firstLine="480"/>
      </w:pPr>
      <w:r w:rsidRPr="00C06423">
        <w:rPr>
          <w:rFonts w:hint="eastAsia"/>
          <w:b/>
        </w:rPr>
        <w:t>（1）锡焊</w:t>
      </w:r>
      <w:r>
        <w:rPr>
          <w:rFonts w:hint="eastAsia"/>
        </w:rPr>
        <w:t xml:space="preserve"> </w:t>
      </w:r>
      <w:r w:rsidRPr="005B1D46">
        <w:rPr>
          <w:rFonts w:hint="eastAsia"/>
        </w:rPr>
        <w:t>锡焊是利用低熔点的金属焊料加热熔化后，渗入并充填金属件连接处间隙的焊接方法。因焊料常为锡基合金，故名</w:t>
      </w:r>
      <w:r>
        <w:rPr>
          <w:rFonts w:hint="eastAsia"/>
        </w:rPr>
        <w:t>锡焊</w:t>
      </w:r>
      <w:r w:rsidRPr="005B1D46">
        <w:rPr>
          <w:rFonts w:hint="eastAsia"/>
        </w:rPr>
        <w:t>。常用烙铁作加热工具。广泛用于电子工业中。</w:t>
      </w:r>
    </w:p>
    <w:p w:rsidR="00F76D77" w:rsidRPr="00941106" w:rsidRDefault="00F76D77" w:rsidP="00F76D77">
      <w:pPr>
        <w:spacing w:beforeLines="50" w:before="156" w:afterLines="50" w:after="156"/>
        <w:ind w:firstLine="480"/>
      </w:pPr>
      <w:r w:rsidRPr="00C06423">
        <w:rPr>
          <w:rFonts w:hint="eastAsia"/>
          <w:b/>
        </w:rPr>
        <w:t>（2）焊料</w:t>
      </w:r>
      <w:r>
        <w:rPr>
          <w:rFonts w:hint="eastAsia"/>
        </w:rPr>
        <w:t xml:space="preserve"> 根据熔点的不同，焊料一般有软焊料和硬焊料之分。熔点在90~450摄氏度</w:t>
      </w:r>
      <w:r w:rsidR="008B7673">
        <w:rPr>
          <w:noProof/>
        </w:rPr>
        <w:drawing>
          <wp:anchor distT="0" distB="0" distL="114300" distR="114300" simplePos="0" relativeHeight="251708416" behindDoc="0" locked="0" layoutInCell="1" allowOverlap="1" wp14:anchorId="6AE5254D" wp14:editId="73D4F3D4">
            <wp:simplePos x="0" y="0"/>
            <wp:positionH relativeFrom="column">
              <wp:posOffset>2703195</wp:posOffset>
            </wp:positionH>
            <wp:positionV relativeFrom="line">
              <wp:posOffset>184150</wp:posOffset>
            </wp:positionV>
            <wp:extent cx="1529080" cy="2014855"/>
            <wp:effectExtent l="0" t="0" r="0" b="4445"/>
            <wp:wrapSquare wrapText="bothSides"/>
            <wp:docPr id="691" name="图片 691" descr="C:\Users\Dell\AppData\Local\Temp\WeChat Files\19f83faee3b749260bcfd514d0c9a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WeChat Files\19f83faee3b749260bcfd514d0c9a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9080"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之间的焊料称为软焊，熔点高于450摄氏度的焊料称为硬焊、银</w:t>
      </w:r>
      <w:proofErr w:type="gramStart"/>
      <w:r>
        <w:rPr>
          <w:rFonts w:hint="eastAsia"/>
        </w:rPr>
        <w:t>焊或者铜</w:t>
      </w:r>
      <w:proofErr w:type="gramEnd"/>
      <w:r>
        <w:rPr>
          <w:rFonts w:hint="eastAsia"/>
        </w:rPr>
        <w:t>焊。</w:t>
      </w:r>
    </w:p>
    <w:p w:rsidR="00F76D77" w:rsidRDefault="00F76D77" w:rsidP="00F76D77">
      <w:pPr>
        <w:spacing w:beforeLines="50" w:before="156" w:afterLines="50" w:after="156"/>
        <w:ind w:firstLine="480"/>
      </w:pPr>
      <w:r w:rsidRPr="00C06423">
        <w:rPr>
          <w:rFonts w:hint="eastAsia"/>
          <w:b/>
        </w:rPr>
        <w:t>（3）冷焊点</w:t>
      </w:r>
      <w:r>
        <w:rPr>
          <w:rFonts w:hint="eastAsia"/>
          <w:b/>
        </w:rPr>
        <w:t xml:space="preserve"> </w:t>
      </w:r>
      <w:r>
        <w:rPr>
          <w:rFonts w:hint="eastAsia"/>
        </w:rPr>
        <w:t>按照一定成分比例组成的合金具有固定熔点，我们称这种合金为共晶合金。而非共晶合金在固态和液态时分别有不同的温度，焊料处于这两种温度之间时，会以液态金属与固态金属粒子共存的膏状形式存在。在焊接时，若温度处于这种温度间隔时移除热源，会造成不良的电路连接，这种连接点我们称之为冷焊点。共晶合金就可以很好地防止冷焊点的出现。</w:t>
      </w:r>
    </w:p>
    <w:p w:rsidR="00F76D77" w:rsidRDefault="00F76D77" w:rsidP="00F76D77">
      <w:pPr>
        <w:spacing w:beforeLines="50" w:before="156" w:afterLines="50" w:after="156"/>
        <w:ind w:firstLine="480"/>
      </w:pPr>
      <w:r>
        <w:rPr>
          <w:rFonts w:hint="eastAsia"/>
        </w:rPr>
        <w:t>那么处于这种中间温度的焊接真的就一点好处都没有吗？</w:t>
      </w:r>
      <w:proofErr w:type="gramStart"/>
      <w:r>
        <w:rPr>
          <w:rFonts w:hint="eastAsia"/>
        </w:rPr>
        <w:t>拭接铅管</w:t>
      </w:r>
      <w:proofErr w:type="gramEnd"/>
      <w:r>
        <w:rPr>
          <w:rFonts w:hint="eastAsia"/>
        </w:rPr>
        <w:t>的接头却是趁焊料处于这种膏状形态时进行焊接，并涂抹平整以保证不漏水。</w:t>
      </w:r>
    </w:p>
    <w:p w:rsidR="00F76D77" w:rsidRDefault="00F76D77" w:rsidP="00F76D77">
      <w:pPr>
        <w:spacing w:beforeLines="50" w:before="156" w:afterLines="50" w:after="156"/>
        <w:ind w:firstLine="480"/>
      </w:pPr>
      <w:r w:rsidRPr="002F6260">
        <w:rPr>
          <w:rFonts w:hint="eastAsia"/>
          <w:b/>
        </w:rPr>
        <w:t>（4）烙铁</w:t>
      </w:r>
      <w:r>
        <w:rPr>
          <w:rFonts w:hint="eastAsia"/>
          <w:b/>
        </w:rPr>
        <w:t xml:space="preserve"> </w:t>
      </w:r>
      <w:r>
        <w:rPr>
          <w:rFonts w:hint="eastAsia"/>
        </w:rPr>
        <w:t>烙铁是</w:t>
      </w:r>
      <w:proofErr w:type="gramStart"/>
      <w:r>
        <w:rPr>
          <w:rFonts w:hint="eastAsia"/>
        </w:rPr>
        <w:t>软焊时用来</w:t>
      </w:r>
      <w:proofErr w:type="gramEnd"/>
      <w:r>
        <w:rPr>
          <w:rFonts w:hint="eastAsia"/>
        </w:rPr>
        <w:t>热熔焊料的工具，结构组成上为一隔热手柄内置</w:t>
      </w:r>
      <w:proofErr w:type="gramStart"/>
      <w:r>
        <w:rPr>
          <w:rFonts w:hint="eastAsia"/>
        </w:rPr>
        <w:t>一</w:t>
      </w:r>
      <w:proofErr w:type="gramEnd"/>
      <w:r>
        <w:rPr>
          <w:rFonts w:hint="eastAsia"/>
        </w:rPr>
        <w:t>发热体，发热体外则套上了金属质的烙铁头，即焊嘴。焊嘴通过传递发热体的热能使得焊料熔化。</w:t>
      </w:r>
    </w:p>
    <w:p w:rsidR="00F76D77" w:rsidRDefault="00F76D77" w:rsidP="00F76D77">
      <w:pPr>
        <w:pStyle w:val="3"/>
        <w:spacing w:beforeLines="50" w:before="156" w:afterLines="50" w:after="156" w:line="360" w:lineRule="auto"/>
        <w:rPr>
          <w:sz w:val="28"/>
          <w:szCs w:val="28"/>
        </w:rPr>
      </w:pPr>
      <w:r>
        <w:rPr>
          <w:rFonts w:hint="eastAsia"/>
          <w:sz w:val="28"/>
          <w:szCs w:val="28"/>
        </w:rPr>
        <w:t>6.1.2立体图形</w:t>
      </w:r>
    </w:p>
    <w:p w:rsidR="00F76D77" w:rsidRDefault="00F76D77" w:rsidP="00F76D77">
      <w:pPr>
        <w:spacing w:beforeLines="50" w:before="156" w:afterLines="50" w:after="156"/>
        <w:ind w:firstLine="480"/>
      </w:pPr>
      <w:r>
        <w:rPr>
          <w:rFonts w:hint="eastAsia"/>
        </w:rPr>
        <w:t>在接下来的课程中，我们会接触到许多立体图形。接下来我们就来认识一下这些图形。</w:t>
      </w:r>
    </w:p>
    <w:p w:rsidR="00F76D77" w:rsidRDefault="00F76D77" w:rsidP="00F76D77">
      <w:pPr>
        <w:spacing w:beforeLines="50" w:before="156" w:afterLines="50" w:after="156"/>
        <w:ind w:firstLine="480"/>
      </w:pPr>
      <w:r w:rsidRPr="00941106">
        <w:rPr>
          <w:rFonts w:hint="eastAsia"/>
          <w:b/>
        </w:rPr>
        <w:t>（1）</w:t>
      </w:r>
      <w:r>
        <w:rPr>
          <w:rFonts w:hint="eastAsia"/>
          <w:b/>
        </w:rPr>
        <w:t xml:space="preserve">棱柱 </w:t>
      </w:r>
      <w:r>
        <w:rPr>
          <w:rFonts w:hint="eastAsia"/>
        </w:rPr>
        <w:t>先来看看我们最先接触到的正方体。正方体由六个面组成，每个面都是面积相同的正方形。我们将正方体沿竖直方向拉伸，就得到了底面为正方形的长方体。我们再将底面换成长方形，这样就得到了任意的长方体。事实上正方体就是特殊的长方体。</w:t>
      </w:r>
    </w:p>
    <w:p w:rsidR="00F76D77" w:rsidRDefault="00F76D77" w:rsidP="00F76D77">
      <w:pPr>
        <w:spacing w:beforeLines="50" w:before="156" w:afterLines="50" w:after="156"/>
        <w:ind w:firstLine="480"/>
      </w:pPr>
      <w:r>
        <w:rPr>
          <w:rFonts w:hint="eastAsia"/>
        </w:rPr>
        <w:t>我们知道长方体的底面与</w:t>
      </w:r>
      <w:proofErr w:type="gramStart"/>
      <w:r>
        <w:rPr>
          <w:rFonts w:hint="eastAsia"/>
        </w:rPr>
        <w:t>侧棱是</w:t>
      </w:r>
      <w:proofErr w:type="gramEnd"/>
      <w:r>
        <w:rPr>
          <w:rFonts w:hint="eastAsia"/>
        </w:rPr>
        <w:t>相互垂直的。那么如果将下底面或者上底面沿其所在平面进行平移，</w:t>
      </w:r>
      <w:proofErr w:type="gramStart"/>
      <w:r>
        <w:rPr>
          <w:rFonts w:hint="eastAsia"/>
        </w:rPr>
        <w:t>侧棱就</w:t>
      </w:r>
      <w:proofErr w:type="gramEnd"/>
      <w:r>
        <w:rPr>
          <w:rFonts w:hint="eastAsia"/>
        </w:rPr>
        <w:t>不会与底面保持垂直的关系。这时我们得到的立体几何图形又是什么呢？这种三对面平行的六面体我们称之为平行六面体。</w:t>
      </w:r>
    </w:p>
    <w:p w:rsidR="00F76D77" w:rsidRDefault="00F76D77" w:rsidP="00F76D77">
      <w:pPr>
        <w:spacing w:beforeLines="50" w:before="156" w:afterLines="50" w:after="156"/>
        <w:ind w:firstLine="480"/>
      </w:pPr>
      <w:r>
        <w:rPr>
          <w:rFonts w:hint="eastAsia"/>
        </w:rPr>
        <w:t>我们再将平行六面体的底面更换成两个完全相同的多边形，我们会得到什么呢？有两个面互相平行，其余各面都是平行四边形，并且每相邻两个四边形的</w:t>
      </w:r>
      <w:proofErr w:type="gramStart"/>
      <w:r>
        <w:rPr>
          <w:rFonts w:hint="eastAsia"/>
        </w:rPr>
        <w:t>公共边</w:t>
      </w:r>
      <w:proofErr w:type="gramEnd"/>
      <w:r>
        <w:rPr>
          <w:rFonts w:hint="eastAsia"/>
        </w:rPr>
        <w:t>都互相平行，由这些面所围成的多面体叫做棱柱</w:t>
      </w:r>
      <w:r>
        <w:t>。两个互相平行的平面叫做棱柱的底面，其余各面叫做棱柱的侧面。两个侧面的</w:t>
      </w:r>
      <w:proofErr w:type="gramStart"/>
      <w:r>
        <w:t>公共边</w:t>
      </w:r>
      <w:proofErr w:type="gramEnd"/>
      <w:r>
        <w:t>叫做棱柱的侧棱。 侧面与底的公共顶点叫做棱柱的顶点，不在</w:t>
      </w:r>
      <w:r>
        <w:lastRenderedPageBreak/>
        <w:t>同一个面上的两个顶点的连线叫做棱柱的对角线，两个底面的距离叫做棱柱的高。</w:t>
      </w:r>
    </w:p>
    <w:p w:rsidR="00F76D77" w:rsidRPr="00DD2B01" w:rsidRDefault="00F76D77" w:rsidP="00F76D77">
      <w:pPr>
        <w:spacing w:beforeLines="50" w:before="156" w:afterLines="50" w:after="156"/>
        <w:ind w:firstLine="480"/>
      </w:pPr>
      <w:r w:rsidRPr="00761F01">
        <w:rPr>
          <w:rFonts w:hint="eastAsia"/>
          <w:b/>
        </w:rPr>
        <w:t>（2）</w:t>
      </w:r>
      <w:r>
        <w:rPr>
          <w:rFonts w:hint="eastAsia"/>
          <w:b/>
        </w:rPr>
        <w:t xml:space="preserve">棱锥 </w:t>
      </w:r>
      <w:r w:rsidRPr="00DF3A2B">
        <w:rPr>
          <w:rFonts w:hint="eastAsia"/>
        </w:rPr>
        <w:t>在几何学上，棱锥又称角锥，是三维多面体的一种，由多边形各个顶点向它所在的平面外一点</w:t>
      </w:r>
      <w:proofErr w:type="gramStart"/>
      <w:r w:rsidRPr="00DF3A2B">
        <w:rPr>
          <w:rFonts w:hint="eastAsia"/>
        </w:rPr>
        <w:t>依次连</w:t>
      </w:r>
      <w:proofErr w:type="gramEnd"/>
      <w:r w:rsidRPr="00DF3A2B">
        <w:rPr>
          <w:rFonts w:hint="eastAsia"/>
        </w:rPr>
        <w:t>直线段而构成。多边形称为棱锥的底面。随着底面形状不同，棱锥的称呼也不相同，依底面多边形而定，例如底面是正方形的棱锥称为方锥，底面为三角形的棱锥称为三棱锥，底面为五边形的棱锥称为五棱锥等等。</w:t>
      </w:r>
      <w:r>
        <w:rPr>
          <w:rStyle w:val="a7"/>
        </w:rPr>
        <w:footnoteReference w:id="7"/>
      </w:r>
    </w:p>
    <w:p w:rsidR="00F76D77" w:rsidRDefault="00F76D77" w:rsidP="00F76D77">
      <w:pPr>
        <w:spacing w:beforeLines="50" w:before="156" w:afterLines="50" w:after="156"/>
        <w:ind w:firstLine="480"/>
      </w:pPr>
      <w:r w:rsidRPr="00091FDC">
        <w:rPr>
          <w:rFonts w:hint="eastAsia"/>
          <w:b/>
        </w:rPr>
        <w:t>（3）</w:t>
      </w:r>
      <w:r>
        <w:rPr>
          <w:rFonts w:hint="eastAsia"/>
          <w:b/>
        </w:rPr>
        <w:t xml:space="preserve">棱台 </w:t>
      </w:r>
      <w:r>
        <w:rPr>
          <w:rFonts w:hint="eastAsia"/>
        </w:rPr>
        <w:t>棱台是几何学中研究的一类多面体，指一个棱锥被平行于它的底面的一个平面所截后，截面与底面之间的几何形体。截面也称为棱台的上底面，原来棱锥的底面称为下底面。随着棱锥形状不同，棱台的称呼也不相同，依底面多边形而定，例如底面是正方形的棱台称为方棱台，底面为三角形的棱台称为三棱台，底面为五边形的棱台称为五棱台等等。棱台是平截头体的一类，也是更广义的拟柱体的一种。</w:t>
      </w:r>
    </w:p>
    <w:p w:rsidR="00F76D77" w:rsidRPr="00C55133" w:rsidRDefault="00F76D77" w:rsidP="00F76D77">
      <w:pPr>
        <w:spacing w:beforeLines="50" w:before="156" w:afterLines="50" w:after="156"/>
        <w:ind w:firstLine="480"/>
      </w:pPr>
      <w:r>
        <w:rPr>
          <w:rFonts w:hint="eastAsia"/>
        </w:rPr>
        <w:t>从棱锥的定义可以推知，一个以</w:t>
      </w:r>
      <w:r>
        <w:t>n边形为底面的棱台，一共有2n</w:t>
      </w:r>
      <w:proofErr w:type="gramStart"/>
      <w:r>
        <w:t>个</w:t>
      </w:r>
      <w:proofErr w:type="gramEnd"/>
      <w:r>
        <w:t>顶点，n+2个面以及3n条边。棱锥的对偶多面体是双锥。棱锥的对称性取决于原来棱锥。如果原来的棱锥是正棱锥，那么棱台和正多边形有相同的对称结构（同构的对称群）。</w:t>
      </w:r>
      <w:r>
        <w:rPr>
          <w:rStyle w:val="a7"/>
        </w:rPr>
        <w:footnoteReference w:id="8"/>
      </w:r>
    </w:p>
    <w:p w:rsidR="00F76D77" w:rsidRDefault="00F76D77" w:rsidP="00F76D77">
      <w:pPr>
        <w:pStyle w:val="3"/>
        <w:spacing w:beforeLines="50" w:before="156" w:afterLines="50" w:after="156" w:line="360" w:lineRule="auto"/>
        <w:rPr>
          <w:sz w:val="28"/>
          <w:szCs w:val="28"/>
        </w:rPr>
      </w:pPr>
      <w:r>
        <w:rPr>
          <w:rFonts w:hint="eastAsia"/>
          <w:sz w:val="28"/>
          <w:szCs w:val="28"/>
        </w:rPr>
        <w:t>6.1.2焊接材料的准备</w:t>
      </w:r>
    </w:p>
    <w:p w:rsidR="00F76D77" w:rsidRDefault="00F76D77" w:rsidP="00F76D77">
      <w:pPr>
        <w:spacing w:beforeLines="50" w:before="156" w:afterLines="50" w:after="156"/>
        <w:ind w:firstLine="480"/>
      </w:pPr>
      <w:r>
        <w:rPr>
          <w:rFonts w:hint="eastAsia"/>
        </w:rPr>
        <w:t>1.筹集本次实训所需器材（注：切割完所需器材后多余部分归到原位）；</w:t>
      </w:r>
    </w:p>
    <w:p w:rsidR="00F76D77" w:rsidRDefault="00F76D77" w:rsidP="00F76D77">
      <w:pPr>
        <w:spacing w:beforeLines="50" w:before="156" w:afterLines="50" w:after="156"/>
        <w:ind w:firstLine="48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2882"/>
        <w:gridCol w:w="2870"/>
      </w:tblGrid>
      <w:tr w:rsidR="00F76D77" w:rsidTr="00513B17">
        <w:trPr>
          <w:jc w:val="center"/>
        </w:trPr>
        <w:tc>
          <w:tcPr>
            <w:tcW w:w="1625" w:type="pct"/>
            <w:vAlign w:val="center"/>
          </w:tcPr>
          <w:p w:rsidR="00F76D77" w:rsidRDefault="00F76D77" w:rsidP="00513B17">
            <w:pPr>
              <w:spacing w:beforeLines="50" w:before="156" w:afterLines="50" w:after="156"/>
              <w:jc w:val="center"/>
            </w:pPr>
            <w:r>
              <w:rPr>
                <w:rFonts w:hint="eastAsia"/>
              </w:rPr>
              <w:t>选材</w:t>
            </w:r>
          </w:p>
        </w:tc>
        <w:tc>
          <w:tcPr>
            <w:tcW w:w="1691" w:type="pct"/>
            <w:vAlign w:val="center"/>
          </w:tcPr>
          <w:p w:rsidR="00F76D77" w:rsidRDefault="00F76D77" w:rsidP="00513B17">
            <w:pPr>
              <w:spacing w:beforeLines="50" w:before="156" w:afterLines="50" w:after="156"/>
              <w:jc w:val="center"/>
            </w:pPr>
            <w:r>
              <w:rPr>
                <w:rFonts w:hint="eastAsia"/>
              </w:rPr>
              <w:t>规格</w:t>
            </w:r>
          </w:p>
        </w:tc>
        <w:tc>
          <w:tcPr>
            <w:tcW w:w="1684" w:type="pct"/>
            <w:vAlign w:val="center"/>
          </w:tcPr>
          <w:p w:rsidR="00F76D77" w:rsidRDefault="00F76D77" w:rsidP="00513B17">
            <w:pPr>
              <w:spacing w:beforeLines="50" w:before="156" w:afterLines="50" w:after="156"/>
              <w:jc w:val="center"/>
            </w:pPr>
            <w:r>
              <w:rPr>
                <w:rFonts w:hint="eastAsia"/>
              </w:rPr>
              <w:t>数量</w:t>
            </w:r>
          </w:p>
        </w:tc>
      </w:tr>
      <w:tr w:rsidR="00F76D77" w:rsidTr="00513B17">
        <w:trPr>
          <w:jc w:val="center"/>
        </w:trPr>
        <w:tc>
          <w:tcPr>
            <w:tcW w:w="1625" w:type="pct"/>
            <w:vAlign w:val="center"/>
          </w:tcPr>
          <w:p w:rsidR="00F76D77" w:rsidRDefault="00F76D77" w:rsidP="00513B17">
            <w:pPr>
              <w:spacing w:beforeLines="50" w:before="156" w:afterLines="50" w:after="156"/>
              <w:jc w:val="center"/>
            </w:pPr>
            <w:proofErr w:type="gramStart"/>
            <w:r>
              <w:rPr>
                <w:rFonts w:hint="eastAsia"/>
              </w:rPr>
              <w:t>裸</w:t>
            </w:r>
            <w:proofErr w:type="gramEnd"/>
            <w:r>
              <w:rPr>
                <w:rFonts w:hint="eastAsia"/>
              </w:rPr>
              <w:t>铜线</w:t>
            </w:r>
          </w:p>
        </w:tc>
        <w:tc>
          <w:tcPr>
            <w:tcW w:w="1691" w:type="pct"/>
            <w:vAlign w:val="center"/>
          </w:tcPr>
          <w:p w:rsidR="00F76D77" w:rsidRDefault="00F76D77" w:rsidP="00513B17">
            <w:pPr>
              <w:spacing w:beforeLines="50" w:before="156" w:afterLines="50" w:after="156"/>
              <w:jc w:val="center"/>
            </w:pPr>
            <w:r>
              <w:rPr>
                <w:rFonts w:hint="eastAsia"/>
              </w:rPr>
              <w:t>2mm</w:t>
            </w:r>
            <w:r w:rsidRPr="0089173F">
              <w:rPr>
                <w:rFonts w:hint="eastAsia"/>
                <w:vertAlign w:val="superscript"/>
              </w:rPr>
              <w:t>2</w:t>
            </w:r>
          </w:p>
        </w:tc>
        <w:tc>
          <w:tcPr>
            <w:tcW w:w="1684" w:type="pct"/>
            <w:vAlign w:val="center"/>
          </w:tcPr>
          <w:p w:rsidR="00F76D77" w:rsidRDefault="00F76D77" w:rsidP="00513B17">
            <w:pPr>
              <w:spacing w:beforeLines="50" w:before="156" w:afterLines="50" w:after="156"/>
              <w:jc w:val="center"/>
            </w:pPr>
            <w:r>
              <w:rPr>
                <w:rFonts w:hint="eastAsia"/>
              </w:rPr>
              <w:t>50cm</w:t>
            </w:r>
          </w:p>
        </w:tc>
      </w:tr>
      <w:tr w:rsidR="00F76D77" w:rsidTr="00513B17">
        <w:trPr>
          <w:jc w:val="center"/>
        </w:trPr>
        <w:tc>
          <w:tcPr>
            <w:tcW w:w="1625" w:type="pct"/>
            <w:vAlign w:val="center"/>
          </w:tcPr>
          <w:p w:rsidR="00F76D77" w:rsidRDefault="00F76D77" w:rsidP="00513B17">
            <w:pPr>
              <w:spacing w:beforeLines="50" w:before="156" w:afterLines="50" w:after="156"/>
              <w:jc w:val="center"/>
            </w:pPr>
            <w:r>
              <w:rPr>
                <w:rFonts w:hint="eastAsia"/>
              </w:rPr>
              <w:t>漆包线</w:t>
            </w:r>
          </w:p>
        </w:tc>
        <w:tc>
          <w:tcPr>
            <w:tcW w:w="1691" w:type="pct"/>
            <w:vAlign w:val="center"/>
          </w:tcPr>
          <w:p w:rsidR="00F76D77" w:rsidRDefault="00F76D77" w:rsidP="00513B17">
            <w:pPr>
              <w:spacing w:beforeLines="50" w:before="156" w:afterLines="50" w:after="156"/>
              <w:jc w:val="center"/>
            </w:pPr>
            <w:r>
              <w:rPr>
                <w:rFonts w:hint="eastAsia"/>
              </w:rPr>
              <w:t>0.5 mm</w:t>
            </w:r>
            <w:r w:rsidRPr="0089173F">
              <w:rPr>
                <w:rFonts w:hint="eastAsia"/>
                <w:vertAlign w:val="superscript"/>
              </w:rPr>
              <w:t>2</w:t>
            </w:r>
          </w:p>
        </w:tc>
        <w:tc>
          <w:tcPr>
            <w:tcW w:w="1684" w:type="pct"/>
            <w:vAlign w:val="center"/>
          </w:tcPr>
          <w:p w:rsidR="00F76D77" w:rsidRDefault="00F76D77" w:rsidP="00513B17">
            <w:pPr>
              <w:spacing w:beforeLines="50" w:before="156" w:afterLines="50" w:after="156"/>
              <w:jc w:val="center"/>
            </w:pPr>
            <w:r>
              <w:rPr>
                <w:rFonts w:hint="eastAsia"/>
              </w:rPr>
              <w:t>50cm</w:t>
            </w:r>
          </w:p>
        </w:tc>
      </w:tr>
      <w:tr w:rsidR="00F76D77" w:rsidTr="00513B17">
        <w:trPr>
          <w:jc w:val="center"/>
        </w:trPr>
        <w:tc>
          <w:tcPr>
            <w:tcW w:w="1625" w:type="pct"/>
            <w:vAlign w:val="center"/>
          </w:tcPr>
          <w:p w:rsidR="00F76D77" w:rsidRDefault="00F76D77" w:rsidP="00513B17">
            <w:pPr>
              <w:spacing w:beforeLines="50" w:before="156" w:afterLines="50" w:after="156"/>
              <w:jc w:val="center"/>
            </w:pPr>
            <w:r>
              <w:rPr>
                <w:rFonts w:hint="eastAsia"/>
              </w:rPr>
              <w:t>焊锡丝</w:t>
            </w:r>
          </w:p>
        </w:tc>
        <w:tc>
          <w:tcPr>
            <w:tcW w:w="1691" w:type="pct"/>
            <w:vAlign w:val="center"/>
          </w:tcPr>
          <w:p w:rsidR="00F76D77" w:rsidRDefault="00F76D77" w:rsidP="00513B17">
            <w:pPr>
              <w:spacing w:beforeLines="50" w:before="156" w:afterLines="50" w:after="156"/>
              <w:jc w:val="center"/>
            </w:pPr>
            <w:r>
              <w:rPr>
                <w:rFonts w:hint="eastAsia"/>
              </w:rPr>
              <w:t>共晶</w:t>
            </w:r>
          </w:p>
        </w:tc>
        <w:tc>
          <w:tcPr>
            <w:tcW w:w="1684" w:type="pct"/>
            <w:vAlign w:val="center"/>
          </w:tcPr>
          <w:p w:rsidR="00F76D77" w:rsidRDefault="00F76D77" w:rsidP="00513B17">
            <w:pPr>
              <w:spacing w:beforeLines="50" w:before="156" w:afterLines="50" w:after="156"/>
              <w:jc w:val="center"/>
            </w:pPr>
            <w:r>
              <w:rPr>
                <w:rFonts w:hint="eastAsia"/>
              </w:rPr>
              <w:t>1m</w:t>
            </w:r>
          </w:p>
        </w:tc>
      </w:tr>
      <w:tr w:rsidR="00F76D77" w:rsidTr="00513B17">
        <w:trPr>
          <w:jc w:val="center"/>
        </w:trPr>
        <w:tc>
          <w:tcPr>
            <w:tcW w:w="1625" w:type="pct"/>
            <w:vAlign w:val="center"/>
          </w:tcPr>
          <w:p w:rsidR="00F76D77" w:rsidRDefault="00F76D77" w:rsidP="00513B17">
            <w:pPr>
              <w:spacing w:beforeLines="50" w:before="156" w:afterLines="50" w:after="156"/>
              <w:jc w:val="center"/>
            </w:pPr>
            <w:r>
              <w:rPr>
                <w:rFonts w:hint="eastAsia"/>
              </w:rPr>
              <w:t>助焊剂</w:t>
            </w:r>
          </w:p>
        </w:tc>
        <w:tc>
          <w:tcPr>
            <w:tcW w:w="1691" w:type="pct"/>
            <w:vAlign w:val="center"/>
          </w:tcPr>
          <w:p w:rsidR="00F76D77" w:rsidRDefault="00F76D77" w:rsidP="00513B17">
            <w:pPr>
              <w:spacing w:beforeLines="50" w:before="156" w:afterLines="50" w:after="156"/>
              <w:jc w:val="center"/>
            </w:pPr>
            <w:r>
              <w:rPr>
                <w:rFonts w:hint="eastAsia"/>
              </w:rPr>
              <w:t>小盒</w:t>
            </w:r>
          </w:p>
        </w:tc>
        <w:tc>
          <w:tcPr>
            <w:tcW w:w="1684" w:type="pct"/>
            <w:vAlign w:val="center"/>
          </w:tcPr>
          <w:p w:rsidR="00F76D77" w:rsidRDefault="00F76D77" w:rsidP="00513B17">
            <w:pPr>
              <w:spacing w:beforeLines="50" w:before="156" w:afterLines="50" w:after="156"/>
              <w:jc w:val="center"/>
            </w:pPr>
            <w:r>
              <w:rPr>
                <w:rFonts w:hint="eastAsia"/>
              </w:rPr>
              <w:t>1盒</w:t>
            </w:r>
          </w:p>
        </w:tc>
      </w:tr>
    </w:tbl>
    <w:p w:rsidR="00F76D77" w:rsidRPr="00DF3A2B" w:rsidRDefault="00F76D77" w:rsidP="00F76D77">
      <w:pPr>
        <w:spacing w:beforeLines="50" w:before="156" w:afterLines="50" w:after="156"/>
        <w:ind w:firstLine="480"/>
      </w:pPr>
      <w:r>
        <w:rPr>
          <w:rFonts w:hint="eastAsia"/>
        </w:rPr>
        <w:t>2.准备本次技能操作所需工具（注：工具使用完后归到原位）；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38"/>
        <w:gridCol w:w="1696"/>
        <w:gridCol w:w="1696"/>
        <w:gridCol w:w="1696"/>
      </w:tblGrid>
      <w:tr w:rsidR="00F76D77" w:rsidTr="00513B17">
        <w:tc>
          <w:tcPr>
            <w:tcW w:w="995" w:type="pct"/>
            <w:vAlign w:val="center"/>
          </w:tcPr>
          <w:p w:rsidR="00F76D77" w:rsidRDefault="00F76D77" w:rsidP="00513B17">
            <w:pPr>
              <w:spacing w:beforeLines="50" w:before="156" w:afterLines="50" w:after="156"/>
              <w:jc w:val="center"/>
            </w:pPr>
            <w:r>
              <w:rPr>
                <w:rFonts w:hint="eastAsia"/>
              </w:rPr>
              <w:t>设备</w:t>
            </w:r>
          </w:p>
        </w:tc>
        <w:tc>
          <w:tcPr>
            <w:tcW w:w="1020" w:type="pct"/>
            <w:vAlign w:val="center"/>
          </w:tcPr>
          <w:p w:rsidR="00F76D77" w:rsidRDefault="00F76D77" w:rsidP="00513B17">
            <w:pPr>
              <w:spacing w:beforeLines="50" w:before="156" w:afterLines="50" w:after="156"/>
              <w:jc w:val="center"/>
            </w:pPr>
            <w:r>
              <w:rPr>
                <w:rFonts w:hint="eastAsia"/>
              </w:rPr>
              <w:t>规格</w:t>
            </w:r>
          </w:p>
        </w:tc>
        <w:tc>
          <w:tcPr>
            <w:tcW w:w="995" w:type="pct"/>
            <w:vAlign w:val="center"/>
          </w:tcPr>
          <w:p w:rsidR="00F76D77" w:rsidRDefault="00F76D77" w:rsidP="00513B17">
            <w:pPr>
              <w:spacing w:beforeLines="50" w:before="156" w:afterLines="50" w:after="156"/>
              <w:jc w:val="center"/>
            </w:pPr>
            <w:r>
              <w:rPr>
                <w:rFonts w:hint="eastAsia"/>
              </w:rPr>
              <w:t>数量</w:t>
            </w:r>
          </w:p>
        </w:tc>
        <w:tc>
          <w:tcPr>
            <w:tcW w:w="995" w:type="pct"/>
            <w:vAlign w:val="center"/>
          </w:tcPr>
          <w:p w:rsidR="00F76D77" w:rsidRDefault="00F76D77" w:rsidP="00513B17">
            <w:pPr>
              <w:spacing w:beforeLines="50" w:before="156" w:afterLines="50" w:after="156"/>
              <w:jc w:val="center"/>
            </w:pPr>
            <w:r>
              <w:rPr>
                <w:rFonts w:hint="eastAsia"/>
              </w:rPr>
              <w:t>是否合格</w:t>
            </w:r>
          </w:p>
        </w:tc>
        <w:tc>
          <w:tcPr>
            <w:tcW w:w="995" w:type="pct"/>
            <w:vAlign w:val="center"/>
          </w:tcPr>
          <w:p w:rsidR="00F76D77" w:rsidRDefault="00F76D77" w:rsidP="00513B17">
            <w:pPr>
              <w:spacing w:beforeLines="50" w:before="156" w:afterLines="50" w:after="156"/>
              <w:jc w:val="center"/>
            </w:pPr>
            <w:r>
              <w:rPr>
                <w:rFonts w:hint="eastAsia"/>
              </w:rPr>
              <w:t>来源</w:t>
            </w:r>
          </w:p>
        </w:tc>
      </w:tr>
      <w:tr w:rsidR="00F76D77" w:rsidTr="00513B17">
        <w:tc>
          <w:tcPr>
            <w:tcW w:w="995" w:type="pct"/>
            <w:vAlign w:val="center"/>
          </w:tcPr>
          <w:p w:rsidR="00F76D77" w:rsidRDefault="00F76D77" w:rsidP="00513B17">
            <w:pPr>
              <w:spacing w:beforeLines="50" w:before="156" w:afterLines="50" w:after="156"/>
              <w:jc w:val="center"/>
            </w:pPr>
            <w:r>
              <w:rPr>
                <w:rFonts w:hint="eastAsia"/>
              </w:rPr>
              <w:t>电烙铁</w:t>
            </w:r>
          </w:p>
        </w:tc>
        <w:tc>
          <w:tcPr>
            <w:tcW w:w="1020" w:type="pct"/>
            <w:vAlign w:val="center"/>
          </w:tcPr>
          <w:p w:rsidR="00F76D77" w:rsidRDefault="00F76D77" w:rsidP="00513B17">
            <w:pPr>
              <w:spacing w:beforeLines="50" w:before="156" w:afterLines="50" w:after="156"/>
              <w:jc w:val="center"/>
            </w:pPr>
            <w:r>
              <w:rPr>
                <w:rFonts w:hint="eastAsia"/>
              </w:rPr>
              <w:t>30W</w:t>
            </w:r>
          </w:p>
        </w:tc>
        <w:tc>
          <w:tcPr>
            <w:tcW w:w="995" w:type="pct"/>
            <w:vAlign w:val="center"/>
          </w:tcPr>
          <w:p w:rsidR="00F76D77" w:rsidRDefault="00F76D77" w:rsidP="00513B17">
            <w:pPr>
              <w:spacing w:beforeLines="50" w:before="156" w:afterLines="50" w:after="156"/>
              <w:jc w:val="center"/>
            </w:pPr>
            <w:r>
              <w:rPr>
                <w:rFonts w:hint="eastAsia"/>
              </w:rPr>
              <w:t>1只</w:t>
            </w:r>
          </w:p>
        </w:tc>
        <w:tc>
          <w:tcPr>
            <w:tcW w:w="995" w:type="pct"/>
            <w:vAlign w:val="center"/>
          </w:tcPr>
          <w:p w:rsidR="00F76D77" w:rsidRDefault="00F76D77" w:rsidP="00513B17">
            <w:pPr>
              <w:spacing w:beforeLines="50" w:before="156" w:afterLines="50" w:after="156"/>
              <w:jc w:val="center"/>
            </w:pPr>
          </w:p>
        </w:tc>
        <w:tc>
          <w:tcPr>
            <w:tcW w:w="995" w:type="pct"/>
            <w:vAlign w:val="center"/>
          </w:tcPr>
          <w:p w:rsidR="00F76D77" w:rsidRDefault="00F76D77" w:rsidP="00513B17">
            <w:pPr>
              <w:spacing w:beforeLines="50" w:before="156" w:afterLines="50" w:after="156"/>
              <w:jc w:val="center"/>
            </w:pPr>
            <w:r>
              <w:rPr>
                <w:rFonts w:hint="eastAsia"/>
              </w:rPr>
              <w:t>辅导员提供</w:t>
            </w:r>
          </w:p>
        </w:tc>
      </w:tr>
      <w:tr w:rsidR="00F76D77" w:rsidTr="00513B17">
        <w:tc>
          <w:tcPr>
            <w:tcW w:w="995" w:type="pct"/>
            <w:vAlign w:val="center"/>
          </w:tcPr>
          <w:p w:rsidR="00F76D77" w:rsidRDefault="00F76D77" w:rsidP="00513B17">
            <w:pPr>
              <w:spacing w:beforeLines="50" w:before="156" w:afterLines="50" w:after="156"/>
              <w:jc w:val="center"/>
            </w:pPr>
            <w:r>
              <w:rPr>
                <w:rFonts w:hint="eastAsia"/>
              </w:rPr>
              <w:t>剪刀</w:t>
            </w:r>
          </w:p>
        </w:tc>
        <w:tc>
          <w:tcPr>
            <w:tcW w:w="1020" w:type="pct"/>
            <w:vAlign w:val="center"/>
          </w:tcPr>
          <w:p w:rsidR="00F76D77" w:rsidRDefault="00F76D77" w:rsidP="00513B17">
            <w:pPr>
              <w:spacing w:beforeLines="50" w:before="156" w:afterLines="50" w:after="156"/>
              <w:jc w:val="center"/>
            </w:pPr>
            <w:r>
              <w:rPr>
                <w:rFonts w:hint="eastAsia"/>
              </w:rPr>
              <w:t>普通</w:t>
            </w:r>
          </w:p>
        </w:tc>
        <w:tc>
          <w:tcPr>
            <w:tcW w:w="995" w:type="pct"/>
            <w:vAlign w:val="center"/>
          </w:tcPr>
          <w:p w:rsidR="00F76D77" w:rsidRDefault="00F76D77" w:rsidP="00513B17">
            <w:pPr>
              <w:spacing w:beforeLines="50" w:before="156" w:afterLines="50" w:after="156"/>
              <w:jc w:val="center"/>
            </w:pPr>
            <w:r>
              <w:rPr>
                <w:rFonts w:hint="eastAsia"/>
              </w:rPr>
              <w:t>1只</w:t>
            </w:r>
          </w:p>
        </w:tc>
        <w:tc>
          <w:tcPr>
            <w:tcW w:w="995" w:type="pct"/>
            <w:vAlign w:val="center"/>
          </w:tcPr>
          <w:p w:rsidR="00F76D77" w:rsidRDefault="00F76D77" w:rsidP="00513B17">
            <w:pPr>
              <w:spacing w:beforeLines="50" w:before="156" w:afterLines="50" w:after="156"/>
              <w:jc w:val="center"/>
            </w:pPr>
          </w:p>
        </w:tc>
        <w:tc>
          <w:tcPr>
            <w:tcW w:w="995" w:type="pct"/>
            <w:vAlign w:val="center"/>
          </w:tcPr>
          <w:p w:rsidR="00F76D77" w:rsidRDefault="00F76D77" w:rsidP="00513B17">
            <w:pPr>
              <w:spacing w:beforeLines="50" w:before="156" w:afterLines="50" w:after="156"/>
              <w:jc w:val="center"/>
            </w:pPr>
            <w:r>
              <w:rPr>
                <w:rFonts w:hint="eastAsia"/>
              </w:rPr>
              <w:t>辅导员提供</w:t>
            </w:r>
          </w:p>
        </w:tc>
      </w:tr>
      <w:tr w:rsidR="00F76D77" w:rsidTr="00513B17">
        <w:tc>
          <w:tcPr>
            <w:tcW w:w="995" w:type="pct"/>
            <w:vAlign w:val="center"/>
          </w:tcPr>
          <w:p w:rsidR="00F76D77" w:rsidRDefault="00F76D77" w:rsidP="00513B17">
            <w:pPr>
              <w:spacing w:beforeLines="50" w:before="156" w:afterLines="50" w:after="156"/>
              <w:jc w:val="center"/>
            </w:pPr>
            <w:r>
              <w:rPr>
                <w:rFonts w:hint="eastAsia"/>
              </w:rPr>
              <w:t>尖嘴钳</w:t>
            </w:r>
          </w:p>
        </w:tc>
        <w:tc>
          <w:tcPr>
            <w:tcW w:w="1020" w:type="pct"/>
            <w:vAlign w:val="center"/>
          </w:tcPr>
          <w:p w:rsidR="00F76D77" w:rsidRDefault="00F76D77" w:rsidP="00513B17">
            <w:pPr>
              <w:spacing w:beforeLines="50" w:before="156" w:afterLines="50" w:after="156"/>
              <w:jc w:val="center"/>
            </w:pPr>
            <w:r>
              <w:rPr>
                <w:rFonts w:hint="eastAsia"/>
              </w:rPr>
              <w:t>普通</w:t>
            </w:r>
          </w:p>
        </w:tc>
        <w:tc>
          <w:tcPr>
            <w:tcW w:w="995" w:type="pct"/>
            <w:vAlign w:val="center"/>
          </w:tcPr>
          <w:p w:rsidR="00F76D77" w:rsidRDefault="00F76D77" w:rsidP="00513B17">
            <w:pPr>
              <w:spacing w:beforeLines="50" w:before="156" w:afterLines="50" w:after="156"/>
              <w:jc w:val="center"/>
            </w:pPr>
            <w:r>
              <w:rPr>
                <w:rFonts w:hint="eastAsia"/>
              </w:rPr>
              <w:t>1只</w:t>
            </w:r>
          </w:p>
        </w:tc>
        <w:tc>
          <w:tcPr>
            <w:tcW w:w="995" w:type="pct"/>
            <w:vAlign w:val="center"/>
          </w:tcPr>
          <w:p w:rsidR="00F76D77" w:rsidRDefault="00F76D77" w:rsidP="00513B17">
            <w:pPr>
              <w:spacing w:beforeLines="50" w:before="156" w:afterLines="50" w:after="156"/>
              <w:jc w:val="center"/>
            </w:pPr>
          </w:p>
        </w:tc>
        <w:tc>
          <w:tcPr>
            <w:tcW w:w="995" w:type="pct"/>
            <w:vAlign w:val="center"/>
          </w:tcPr>
          <w:p w:rsidR="00F76D77" w:rsidRDefault="00F76D77" w:rsidP="00513B17">
            <w:pPr>
              <w:spacing w:beforeLines="50" w:before="156" w:afterLines="50" w:after="156"/>
              <w:jc w:val="center"/>
            </w:pPr>
            <w:r>
              <w:rPr>
                <w:rFonts w:hint="eastAsia"/>
              </w:rPr>
              <w:t>辅导员提供</w:t>
            </w:r>
          </w:p>
        </w:tc>
      </w:tr>
      <w:tr w:rsidR="00F76D77" w:rsidTr="00513B17">
        <w:tc>
          <w:tcPr>
            <w:tcW w:w="995" w:type="pct"/>
            <w:vAlign w:val="center"/>
          </w:tcPr>
          <w:p w:rsidR="00F76D77" w:rsidRDefault="00F76D77" w:rsidP="00513B17">
            <w:pPr>
              <w:spacing w:beforeLines="50" w:before="156" w:afterLines="50" w:after="156"/>
              <w:jc w:val="center"/>
            </w:pPr>
            <w:r>
              <w:rPr>
                <w:rFonts w:hint="eastAsia"/>
              </w:rPr>
              <w:lastRenderedPageBreak/>
              <w:t>镊子</w:t>
            </w:r>
          </w:p>
        </w:tc>
        <w:tc>
          <w:tcPr>
            <w:tcW w:w="1020" w:type="pct"/>
            <w:vAlign w:val="center"/>
          </w:tcPr>
          <w:p w:rsidR="00F76D77" w:rsidRDefault="00F76D77" w:rsidP="00513B17">
            <w:pPr>
              <w:spacing w:beforeLines="50" w:before="156" w:afterLines="50" w:after="156"/>
              <w:jc w:val="center"/>
            </w:pPr>
            <w:r>
              <w:rPr>
                <w:rFonts w:hint="eastAsia"/>
              </w:rPr>
              <w:t>弯角</w:t>
            </w:r>
          </w:p>
        </w:tc>
        <w:tc>
          <w:tcPr>
            <w:tcW w:w="995" w:type="pct"/>
            <w:vAlign w:val="center"/>
          </w:tcPr>
          <w:p w:rsidR="00F76D77" w:rsidRDefault="00F76D77" w:rsidP="00513B17">
            <w:pPr>
              <w:spacing w:beforeLines="50" w:before="156" w:afterLines="50" w:after="156"/>
              <w:jc w:val="center"/>
            </w:pPr>
            <w:r>
              <w:rPr>
                <w:rFonts w:hint="eastAsia"/>
              </w:rPr>
              <w:t>1只</w:t>
            </w:r>
          </w:p>
        </w:tc>
        <w:tc>
          <w:tcPr>
            <w:tcW w:w="995" w:type="pct"/>
            <w:vAlign w:val="center"/>
          </w:tcPr>
          <w:p w:rsidR="00F76D77" w:rsidRDefault="00F76D77" w:rsidP="00513B17">
            <w:pPr>
              <w:spacing w:beforeLines="50" w:before="156" w:afterLines="50" w:after="156"/>
              <w:jc w:val="center"/>
            </w:pPr>
          </w:p>
        </w:tc>
        <w:tc>
          <w:tcPr>
            <w:tcW w:w="995" w:type="pct"/>
            <w:vAlign w:val="center"/>
          </w:tcPr>
          <w:p w:rsidR="00F76D77" w:rsidRDefault="00F76D77" w:rsidP="00513B17">
            <w:pPr>
              <w:spacing w:beforeLines="50" w:before="156" w:afterLines="50" w:after="156"/>
              <w:jc w:val="center"/>
            </w:pPr>
            <w:r>
              <w:rPr>
                <w:rFonts w:hint="eastAsia"/>
              </w:rPr>
              <w:t>辅导员提供</w:t>
            </w:r>
          </w:p>
        </w:tc>
      </w:tr>
    </w:tbl>
    <w:p w:rsidR="00F76D77" w:rsidRDefault="00F76D77" w:rsidP="00F76D77">
      <w:pPr>
        <w:pStyle w:val="2"/>
        <w:spacing w:beforeLines="50" w:before="156" w:afterLines="50" w:after="156" w:line="360" w:lineRule="auto"/>
        <w:rPr>
          <w:rStyle w:val="1Char"/>
          <w:b/>
          <w:bCs/>
          <w:kern w:val="2"/>
          <w:sz w:val="32"/>
          <w:szCs w:val="32"/>
        </w:rPr>
      </w:pPr>
      <w:r>
        <w:rPr>
          <w:rStyle w:val="1Char"/>
          <w:b/>
          <w:bCs/>
          <w:kern w:val="2"/>
          <w:sz w:val="32"/>
          <w:szCs w:val="32"/>
        </w:rPr>
        <w:t>6</w:t>
      </w:r>
      <w:r>
        <w:rPr>
          <w:rStyle w:val="1Char"/>
          <w:rFonts w:hint="eastAsia"/>
          <w:b/>
          <w:bCs/>
          <w:kern w:val="2"/>
          <w:sz w:val="32"/>
          <w:szCs w:val="32"/>
        </w:rPr>
        <w:t>.2焊接技能的练习</w:t>
      </w:r>
    </w:p>
    <w:p w:rsidR="00F76D77" w:rsidRPr="00941106" w:rsidRDefault="00F76D77" w:rsidP="00F76D77">
      <w:pPr>
        <w:pStyle w:val="3"/>
        <w:spacing w:beforeLines="50" w:before="156" w:afterLines="50" w:after="156" w:line="360" w:lineRule="auto"/>
        <w:rPr>
          <w:sz w:val="28"/>
          <w:szCs w:val="28"/>
        </w:rPr>
      </w:pPr>
      <w:r>
        <w:rPr>
          <w:rFonts w:hint="eastAsia"/>
          <w:sz w:val="28"/>
          <w:szCs w:val="28"/>
        </w:rPr>
        <w:t>6.2.1焊接准备</w:t>
      </w:r>
    </w:p>
    <w:p w:rsidR="00F76D77" w:rsidRDefault="00F76D77" w:rsidP="00F76D77">
      <w:pPr>
        <w:spacing w:beforeLines="50" w:before="156" w:afterLines="50" w:after="156"/>
        <w:ind w:firstLine="480"/>
      </w:pPr>
      <w:r>
        <w:t>跟着辅导员学习电烙铁的规范使用，请同学们务必认真学习、熟练掌握锡焊技能，这将直接影响你制作，加油！</w:t>
      </w:r>
    </w:p>
    <w:p w:rsidR="00F76D77" w:rsidRDefault="00F76D77" w:rsidP="00F76D77">
      <w:pPr>
        <w:spacing w:beforeLines="50" w:before="156" w:afterLines="50" w:after="156"/>
        <w:ind w:firstLine="480"/>
      </w:pPr>
      <w:r>
        <w:t>确定焊接下面几何图形的尺寸，共同探讨利用身边现有器材进行制作生活中熟悉的工艺品，确定方案后逐一指导学员明确任务后，各自进行完成本次任务，对于下表中涉及的知识知道多少填写多少。</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973"/>
        <w:gridCol w:w="936"/>
        <w:gridCol w:w="2207"/>
        <w:gridCol w:w="1077"/>
        <w:gridCol w:w="758"/>
      </w:tblGrid>
      <w:tr w:rsidR="00F76D77" w:rsidTr="00513B17">
        <w:tc>
          <w:tcPr>
            <w:tcW w:w="1508" w:type="pct"/>
            <w:vAlign w:val="center"/>
          </w:tcPr>
          <w:p w:rsidR="00F76D77" w:rsidRDefault="00F76D77" w:rsidP="00513B17">
            <w:pPr>
              <w:spacing w:beforeLines="50" w:before="156" w:afterLines="50" w:after="156"/>
              <w:jc w:val="center"/>
            </w:pPr>
            <w:r>
              <w:rPr>
                <w:rFonts w:hint="eastAsia"/>
              </w:rPr>
              <w:t>图形</w:t>
            </w:r>
          </w:p>
        </w:tc>
        <w:tc>
          <w:tcPr>
            <w:tcW w:w="571" w:type="pct"/>
            <w:vAlign w:val="center"/>
          </w:tcPr>
          <w:p w:rsidR="00F76D77" w:rsidRDefault="00F76D77" w:rsidP="00513B17">
            <w:pPr>
              <w:spacing w:beforeLines="50" w:before="156" w:afterLines="50" w:after="156"/>
              <w:jc w:val="center"/>
            </w:pPr>
            <w:r>
              <w:rPr>
                <w:rFonts w:hint="eastAsia"/>
              </w:rPr>
              <w:t>表面积</w:t>
            </w:r>
          </w:p>
        </w:tc>
        <w:tc>
          <w:tcPr>
            <w:tcW w:w="549" w:type="pct"/>
            <w:vAlign w:val="center"/>
          </w:tcPr>
          <w:p w:rsidR="00F76D77" w:rsidRDefault="00F76D77" w:rsidP="00513B17">
            <w:pPr>
              <w:spacing w:beforeLines="50" w:before="156" w:afterLines="50" w:after="156"/>
              <w:jc w:val="center"/>
            </w:pPr>
            <w:r>
              <w:rPr>
                <w:rFonts w:hint="eastAsia"/>
              </w:rPr>
              <w:t>容积</w:t>
            </w:r>
          </w:p>
        </w:tc>
        <w:tc>
          <w:tcPr>
            <w:tcW w:w="1295" w:type="pct"/>
            <w:vAlign w:val="center"/>
          </w:tcPr>
          <w:p w:rsidR="00F76D77" w:rsidRDefault="00F76D77" w:rsidP="00513B17">
            <w:pPr>
              <w:spacing w:beforeLines="50" w:before="156" w:afterLines="50" w:after="156"/>
              <w:jc w:val="center"/>
            </w:pPr>
            <w:r>
              <w:rPr>
                <w:rFonts w:hint="eastAsia"/>
              </w:rPr>
              <w:t>图形</w:t>
            </w:r>
          </w:p>
        </w:tc>
        <w:tc>
          <w:tcPr>
            <w:tcW w:w="632" w:type="pct"/>
            <w:vAlign w:val="center"/>
          </w:tcPr>
          <w:p w:rsidR="00F76D77" w:rsidRDefault="00F76D77" w:rsidP="00513B17">
            <w:pPr>
              <w:spacing w:beforeLines="50" w:before="156" w:afterLines="50" w:after="156"/>
              <w:jc w:val="center"/>
            </w:pPr>
            <w:r>
              <w:rPr>
                <w:rFonts w:hint="eastAsia"/>
              </w:rPr>
              <w:t>表面积</w:t>
            </w:r>
          </w:p>
        </w:tc>
        <w:tc>
          <w:tcPr>
            <w:tcW w:w="445" w:type="pct"/>
            <w:vAlign w:val="center"/>
          </w:tcPr>
          <w:p w:rsidR="00F76D77" w:rsidRDefault="00F76D77" w:rsidP="00513B17">
            <w:pPr>
              <w:spacing w:beforeLines="50" w:before="156" w:afterLines="50" w:after="156"/>
              <w:jc w:val="center"/>
            </w:pPr>
            <w:r>
              <w:rPr>
                <w:rFonts w:hint="eastAsia"/>
              </w:rPr>
              <w:t>容积</w:t>
            </w:r>
          </w:p>
        </w:tc>
      </w:tr>
      <w:tr w:rsidR="00F76D77" w:rsidTr="00513B17">
        <w:trPr>
          <w:trHeight w:val="1328"/>
        </w:trPr>
        <w:tc>
          <w:tcPr>
            <w:tcW w:w="1508"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4B9B0BC5" wp14:editId="161F52DF">
                  <wp:extent cx="568800" cy="720000"/>
                  <wp:effectExtent l="0" t="0" r="3175" b="4445"/>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l="59567" t="6929" r="23167" b="58830"/>
                          <a:stretch>
                            <a:fillRect/>
                          </a:stretch>
                        </pic:blipFill>
                        <pic:spPr bwMode="auto">
                          <a:xfrm>
                            <a:off x="0" y="0"/>
                            <a:ext cx="568800" cy="720000"/>
                          </a:xfrm>
                          <a:prstGeom prst="rect">
                            <a:avLst/>
                          </a:prstGeom>
                          <a:noFill/>
                          <a:ln>
                            <a:noFill/>
                          </a:ln>
                        </pic:spPr>
                      </pic:pic>
                    </a:graphicData>
                  </a:graphic>
                </wp:inline>
              </w:drawing>
            </w:r>
          </w:p>
        </w:tc>
        <w:tc>
          <w:tcPr>
            <w:tcW w:w="571" w:type="pct"/>
            <w:vAlign w:val="center"/>
          </w:tcPr>
          <w:p w:rsidR="00F76D77" w:rsidRDefault="00F76D77" w:rsidP="00513B17">
            <w:pPr>
              <w:spacing w:beforeLines="50" w:before="156" w:afterLines="50" w:after="156"/>
            </w:pPr>
          </w:p>
        </w:tc>
        <w:tc>
          <w:tcPr>
            <w:tcW w:w="549" w:type="pct"/>
            <w:vAlign w:val="center"/>
          </w:tcPr>
          <w:p w:rsidR="00F76D77" w:rsidRDefault="00F76D77" w:rsidP="00513B17">
            <w:pPr>
              <w:spacing w:beforeLines="50" w:before="156" w:afterLines="50" w:after="156"/>
            </w:pPr>
          </w:p>
        </w:tc>
        <w:tc>
          <w:tcPr>
            <w:tcW w:w="1295"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4ABAE15E" wp14:editId="7E64C15D">
                  <wp:extent cx="828000" cy="720000"/>
                  <wp:effectExtent l="0" t="0" r="0" b="444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l="25743" t="7486" r="55965" b="62012"/>
                          <a:stretch>
                            <a:fillRect/>
                          </a:stretch>
                        </pic:blipFill>
                        <pic:spPr bwMode="auto">
                          <a:xfrm>
                            <a:off x="0" y="0"/>
                            <a:ext cx="828000" cy="720000"/>
                          </a:xfrm>
                          <a:prstGeom prst="rect">
                            <a:avLst/>
                          </a:prstGeom>
                          <a:noFill/>
                          <a:ln>
                            <a:noFill/>
                          </a:ln>
                        </pic:spPr>
                      </pic:pic>
                    </a:graphicData>
                  </a:graphic>
                </wp:inline>
              </w:drawing>
            </w:r>
          </w:p>
        </w:tc>
        <w:tc>
          <w:tcPr>
            <w:tcW w:w="632" w:type="pct"/>
            <w:vAlign w:val="center"/>
          </w:tcPr>
          <w:p w:rsidR="00F76D77" w:rsidRDefault="00F76D77" w:rsidP="00513B17">
            <w:pPr>
              <w:spacing w:beforeLines="50" w:before="156" w:afterLines="50" w:after="156"/>
            </w:pPr>
          </w:p>
        </w:tc>
        <w:tc>
          <w:tcPr>
            <w:tcW w:w="445" w:type="pct"/>
            <w:vAlign w:val="center"/>
          </w:tcPr>
          <w:p w:rsidR="00F76D77" w:rsidRDefault="00F76D77" w:rsidP="00513B17">
            <w:pPr>
              <w:spacing w:beforeLines="50" w:before="156" w:afterLines="50" w:after="156"/>
            </w:pPr>
          </w:p>
        </w:tc>
      </w:tr>
      <w:tr w:rsidR="00F76D77" w:rsidTr="00513B17">
        <w:tc>
          <w:tcPr>
            <w:tcW w:w="1508"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7A5B1467" wp14:editId="132AAAEF">
                  <wp:extent cx="727200" cy="720000"/>
                  <wp:effectExtent l="0" t="0" r="0" b="444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l="50539" t="3357" r="28592" b="56836"/>
                          <a:stretch>
                            <a:fillRect/>
                          </a:stretch>
                        </pic:blipFill>
                        <pic:spPr bwMode="auto">
                          <a:xfrm>
                            <a:off x="0" y="0"/>
                            <a:ext cx="727200" cy="720000"/>
                          </a:xfrm>
                          <a:prstGeom prst="rect">
                            <a:avLst/>
                          </a:prstGeom>
                          <a:noFill/>
                          <a:ln>
                            <a:noFill/>
                          </a:ln>
                        </pic:spPr>
                      </pic:pic>
                    </a:graphicData>
                  </a:graphic>
                </wp:inline>
              </w:drawing>
            </w:r>
          </w:p>
        </w:tc>
        <w:tc>
          <w:tcPr>
            <w:tcW w:w="571" w:type="pct"/>
            <w:vAlign w:val="center"/>
          </w:tcPr>
          <w:p w:rsidR="00F76D77" w:rsidRDefault="00F76D77" w:rsidP="00513B17">
            <w:pPr>
              <w:spacing w:beforeLines="50" w:before="156" w:afterLines="50" w:after="156"/>
            </w:pPr>
          </w:p>
        </w:tc>
        <w:tc>
          <w:tcPr>
            <w:tcW w:w="549" w:type="pct"/>
            <w:vAlign w:val="center"/>
          </w:tcPr>
          <w:p w:rsidR="00F76D77" w:rsidRDefault="00F76D77" w:rsidP="00513B17">
            <w:pPr>
              <w:spacing w:beforeLines="50" w:before="156" w:afterLines="50" w:after="156"/>
            </w:pPr>
          </w:p>
        </w:tc>
        <w:tc>
          <w:tcPr>
            <w:tcW w:w="1295"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66EC3B82" wp14:editId="0FB3DC45">
                  <wp:extent cx="795600" cy="720000"/>
                  <wp:effectExtent l="0" t="0" r="5080" b="4445"/>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l="77368" t="3357" r="1895" b="60718"/>
                          <a:stretch>
                            <a:fillRect/>
                          </a:stretch>
                        </pic:blipFill>
                        <pic:spPr bwMode="auto">
                          <a:xfrm>
                            <a:off x="0" y="0"/>
                            <a:ext cx="795600" cy="720000"/>
                          </a:xfrm>
                          <a:prstGeom prst="rect">
                            <a:avLst/>
                          </a:prstGeom>
                          <a:noFill/>
                          <a:ln>
                            <a:noFill/>
                          </a:ln>
                        </pic:spPr>
                      </pic:pic>
                    </a:graphicData>
                  </a:graphic>
                </wp:inline>
              </w:drawing>
            </w:r>
          </w:p>
        </w:tc>
        <w:tc>
          <w:tcPr>
            <w:tcW w:w="632" w:type="pct"/>
            <w:vAlign w:val="center"/>
          </w:tcPr>
          <w:p w:rsidR="00F76D77" w:rsidRDefault="00F76D77" w:rsidP="00513B17">
            <w:pPr>
              <w:spacing w:beforeLines="50" w:before="156" w:afterLines="50" w:after="156"/>
            </w:pPr>
          </w:p>
        </w:tc>
        <w:tc>
          <w:tcPr>
            <w:tcW w:w="445" w:type="pct"/>
            <w:vAlign w:val="center"/>
          </w:tcPr>
          <w:p w:rsidR="00F76D77" w:rsidRDefault="00F76D77" w:rsidP="00513B17">
            <w:pPr>
              <w:spacing w:beforeLines="50" w:before="156" w:afterLines="50" w:after="156"/>
            </w:pPr>
          </w:p>
        </w:tc>
      </w:tr>
      <w:tr w:rsidR="00F76D77" w:rsidTr="00513B17">
        <w:tc>
          <w:tcPr>
            <w:tcW w:w="1508"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02160814" wp14:editId="2240A5E8">
                  <wp:extent cx="500400" cy="720000"/>
                  <wp:effectExtent l="0" t="0" r="0" b="444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l="2843" t="6725" r="83742" b="56836"/>
                          <a:stretch>
                            <a:fillRect/>
                          </a:stretch>
                        </pic:blipFill>
                        <pic:spPr bwMode="auto">
                          <a:xfrm>
                            <a:off x="0" y="0"/>
                            <a:ext cx="500400" cy="720000"/>
                          </a:xfrm>
                          <a:prstGeom prst="rect">
                            <a:avLst/>
                          </a:prstGeom>
                          <a:noFill/>
                          <a:ln>
                            <a:noFill/>
                          </a:ln>
                        </pic:spPr>
                      </pic:pic>
                    </a:graphicData>
                  </a:graphic>
                </wp:inline>
              </w:drawing>
            </w:r>
          </w:p>
        </w:tc>
        <w:tc>
          <w:tcPr>
            <w:tcW w:w="571" w:type="pct"/>
            <w:vAlign w:val="center"/>
          </w:tcPr>
          <w:p w:rsidR="00F76D77" w:rsidRDefault="00F76D77" w:rsidP="00513B17">
            <w:pPr>
              <w:spacing w:beforeLines="50" w:before="156" w:afterLines="50" w:after="156"/>
            </w:pPr>
          </w:p>
        </w:tc>
        <w:tc>
          <w:tcPr>
            <w:tcW w:w="549" w:type="pct"/>
            <w:vAlign w:val="center"/>
          </w:tcPr>
          <w:p w:rsidR="00F76D77" w:rsidRDefault="00F76D77" w:rsidP="00513B17">
            <w:pPr>
              <w:spacing w:beforeLines="50" w:before="156" w:afterLines="50" w:after="156"/>
            </w:pPr>
          </w:p>
        </w:tc>
        <w:tc>
          <w:tcPr>
            <w:tcW w:w="1295"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2529896E" wp14:editId="458A0AC4">
                  <wp:extent cx="543600" cy="720000"/>
                  <wp:effectExtent l="0" t="0" r="8890" b="444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l="72289" t="50883" r="11945" b="9395"/>
                          <a:stretch>
                            <a:fillRect/>
                          </a:stretch>
                        </pic:blipFill>
                        <pic:spPr bwMode="auto">
                          <a:xfrm>
                            <a:off x="0" y="0"/>
                            <a:ext cx="543600" cy="720000"/>
                          </a:xfrm>
                          <a:prstGeom prst="rect">
                            <a:avLst/>
                          </a:prstGeom>
                          <a:noFill/>
                          <a:ln>
                            <a:noFill/>
                          </a:ln>
                        </pic:spPr>
                      </pic:pic>
                    </a:graphicData>
                  </a:graphic>
                </wp:inline>
              </w:drawing>
            </w:r>
          </w:p>
        </w:tc>
        <w:tc>
          <w:tcPr>
            <w:tcW w:w="632" w:type="pct"/>
            <w:vAlign w:val="center"/>
          </w:tcPr>
          <w:p w:rsidR="00F76D77" w:rsidRDefault="00F76D77" w:rsidP="00513B17">
            <w:pPr>
              <w:spacing w:beforeLines="50" w:before="156" w:afterLines="50" w:after="156"/>
            </w:pPr>
          </w:p>
        </w:tc>
        <w:tc>
          <w:tcPr>
            <w:tcW w:w="445" w:type="pct"/>
            <w:vAlign w:val="center"/>
          </w:tcPr>
          <w:p w:rsidR="00F76D77" w:rsidRDefault="00F76D77" w:rsidP="00513B17">
            <w:pPr>
              <w:spacing w:beforeLines="50" w:before="156" w:afterLines="50" w:after="156"/>
            </w:pPr>
          </w:p>
        </w:tc>
      </w:tr>
      <w:tr w:rsidR="00F76D77" w:rsidTr="00513B17">
        <w:tc>
          <w:tcPr>
            <w:tcW w:w="1508"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5BCBD7D2" wp14:editId="36236C3B">
                  <wp:extent cx="1114129" cy="954156"/>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l="28342" t="59303" r="47900" b="8331"/>
                          <a:stretch>
                            <a:fillRect/>
                          </a:stretch>
                        </pic:blipFill>
                        <pic:spPr bwMode="auto">
                          <a:xfrm>
                            <a:off x="0" y="0"/>
                            <a:ext cx="1114129" cy="954156"/>
                          </a:xfrm>
                          <a:prstGeom prst="rect">
                            <a:avLst/>
                          </a:prstGeom>
                          <a:noFill/>
                          <a:ln>
                            <a:noFill/>
                          </a:ln>
                        </pic:spPr>
                      </pic:pic>
                    </a:graphicData>
                  </a:graphic>
                </wp:inline>
              </w:drawing>
            </w:r>
          </w:p>
        </w:tc>
        <w:tc>
          <w:tcPr>
            <w:tcW w:w="571" w:type="pct"/>
            <w:vAlign w:val="center"/>
          </w:tcPr>
          <w:p w:rsidR="00F76D77" w:rsidRDefault="00F76D77" w:rsidP="00513B17">
            <w:pPr>
              <w:spacing w:beforeLines="50" w:before="156" w:afterLines="50" w:after="156"/>
            </w:pPr>
          </w:p>
        </w:tc>
        <w:tc>
          <w:tcPr>
            <w:tcW w:w="549" w:type="pct"/>
            <w:vAlign w:val="center"/>
          </w:tcPr>
          <w:p w:rsidR="00F76D77" w:rsidRDefault="00F76D77" w:rsidP="00513B17">
            <w:pPr>
              <w:spacing w:beforeLines="50" w:before="156" w:afterLines="50" w:after="156"/>
            </w:pPr>
          </w:p>
        </w:tc>
        <w:tc>
          <w:tcPr>
            <w:tcW w:w="1295" w:type="pct"/>
            <w:vAlign w:val="center"/>
          </w:tcPr>
          <w:p w:rsidR="00F76D77" w:rsidRDefault="00F76D77" w:rsidP="00513B17">
            <w:pPr>
              <w:spacing w:beforeLines="50" w:before="156" w:afterLines="50" w:after="156"/>
              <w:ind w:firstLine="480"/>
              <w:jc w:val="center"/>
            </w:pPr>
            <w:r>
              <w:rPr>
                <w:rFonts w:hint="eastAsia"/>
                <w:b/>
                <w:noProof/>
              </w:rPr>
              <w:drawing>
                <wp:inline distT="0" distB="0" distL="0" distR="0" wp14:anchorId="07FBDE37" wp14:editId="6488A218">
                  <wp:extent cx="947695" cy="1184744"/>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t="52357" r="80052" b="8331"/>
                          <a:stretch>
                            <a:fillRect/>
                          </a:stretch>
                        </pic:blipFill>
                        <pic:spPr bwMode="auto">
                          <a:xfrm>
                            <a:off x="0" y="0"/>
                            <a:ext cx="947643" cy="1184679"/>
                          </a:xfrm>
                          <a:prstGeom prst="rect">
                            <a:avLst/>
                          </a:prstGeom>
                          <a:noFill/>
                          <a:ln>
                            <a:noFill/>
                          </a:ln>
                        </pic:spPr>
                      </pic:pic>
                    </a:graphicData>
                  </a:graphic>
                </wp:inline>
              </w:drawing>
            </w:r>
          </w:p>
        </w:tc>
        <w:tc>
          <w:tcPr>
            <w:tcW w:w="632" w:type="pct"/>
            <w:vAlign w:val="center"/>
          </w:tcPr>
          <w:p w:rsidR="00F76D77" w:rsidRDefault="00F76D77" w:rsidP="00513B17">
            <w:pPr>
              <w:spacing w:beforeLines="50" w:before="156" w:afterLines="50" w:after="156"/>
            </w:pPr>
          </w:p>
        </w:tc>
        <w:tc>
          <w:tcPr>
            <w:tcW w:w="445" w:type="pct"/>
            <w:vAlign w:val="center"/>
          </w:tcPr>
          <w:p w:rsidR="00F76D77" w:rsidRDefault="00F76D77" w:rsidP="00513B17">
            <w:pPr>
              <w:spacing w:beforeLines="50" w:before="156" w:afterLines="50" w:after="156"/>
            </w:pPr>
          </w:p>
        </w:tc>
      </w:tr>
      <w:tr w:rsidR="00F76D77" w:rsidTr="00513B17">
        <w:tc>
          <w:tcPr>
            <w:tcW w:w="1508" w:type="pct"/>
            <w:vAlign w:val="center"/>
          </w:tcPr>
          <w:p w:rsidR="00F76D77" w:rsidRDefault="00F76D77" w:rsidP="00513B17">
            <w:pPr>
              <w:spacing w:beforeLines="50" w:before="156" w:afterLines="50" w:after="156"/>
              <w:ind w:firstLine="480"/>
              <w:jc w:val="center"/>
              <w:rPr>
                <w:b/>
              </w:rPr>
            </w:pPr>
            <w:r>
              <w:rPr>
                <w:rFonts w:hint="eastAsia"/>
                <w:b/>
                <w:noProof/>
              </w:rPr>
              <w:drawing>
                <wp:inline distT="0" distB="0" distL="0" distR="0" wp14:anchorId="68BF62CF" wp14:editId="113E9537">
                  <wp:extent cx="648000" cy="720000"/>
                  <wp:effectExtent l="0" t="0" r="0" b="4445"/>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BEBA8EAE-BF5A-486C-A8C5-ECC9F3942E4B}">
                                <a14:imgProps xmlns:a14="http://schemas.microsoft.com/office/drawing/2010/main">
                                  <a14:imgLayer r:embed="rId55">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8000" cy="720000"/>
                          </a:xfrm>
                          <a:prstGeom prst="rect">
                            <a:avLst/>
                          </a:prstGeom>
                          <a:noFill/>
                          <a:ln>
                            <a:noFill/>
                          </a:ln>
                        </pic:spPr>
                      </pic:pic>
                    </a:graphicData>
                  </a:graphic>
                </wp:inline>
              </w:drawing>
            </w:r>
          </w:p>
        </w:tc>
        <w:tc>
          <w:tcPr>
            <w:tcW w:w="571" w:type="pct"/>
            <w:vAlign w:val="center"/>
          </w:tcPr>
          <w:p w:rsidR="00F76D77" w:rsidRDefault="00F76D77" w:rsidP="00513B17">
            <w:pPr>
              <w:spacing w:beforeLines="50" w:before="156" w:afterLines="50" w:after="156"/>
            </w:pPr>
          </w:p>
        </w:tc>
        <w:tc>
          <w:tcPr>
            <w:tcW w:w="549" w:type="pct"/>
            <w:vAlign w:val="center"/>
          </w:tcPr>
          <w:p w:rsidR="00F76D77" w:rsidRDefault="00F76D77" w:rsidP="00513B17">
            <w:pPr>
              <w:spacing w:beforeLines="50" w:before="156" w:afterLines="50" w:after="156"/>
            </w:pPr>
          </w:p>
        </w:tc>
        <w:tc>
          <w:tcPr>
            <w:tcW w:w="1295" w:type="pct"/>
            <w:vAlign w:val="center"/>
          </w:tcPr>
          <w:p w:rsidR="00F76D77" w:rsidRDefault="00F76D77" w:rsidP="00513B17">
            <w:pPr>
              <w:spacing w:beforeLines="50" w:before="156" w:afterLines="50" w:after="156"/>
              <w:ind w:firstLine="480"/>
              <w:jc w:val="center"/>
              <w:rPr>
                <w:b/>
              </w:rPr>
            </w:pPr>
            <w:r>
              <w:rPr>
                <w:rFonts w:hint="eastAsia"/>
                <w:b/>
                <w:noProof/>
              </w:rPr>
              <w:drawing>
                <wp:inline distT="0" distB="0" distL="0" distR="0" wp14:anchorId="28EF15AE" wp14:editId="771F7E9D">
                  <wp:extent cx="597600" cy="720000"/>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t="9499" r="49835"/>
                          <a:stretch>
                            <a:fillRect/>
                          </a:stretch>
                        </pic:blipFill>
                        <pic:spPr bwMode="auto">
                          <a:xfrm>
                            <a:off x="0" y="0"/>
                            <a:ext cx="597600" cy="720000"/>
                          </a:xfrm>
                          <a:prstGeom prst="rect">
                            <a:avLst/>
                          </a:prstGeom>
                          <a:noFill/>
                          <a:ln>
                            <a:noFill/>
                          </a:ln>
                        </pic:spPr>
                      </pic:pic>
                    </a:graphicData>
                  </a:graphic>
                </wp:inline>
              </w:drawing>
            </w:r>
          </w:p>
        </w:tc>
        <w:tc>
          <w:tcPr>
            <w:tcW w:w="632" w:type="pct"/>
            <w:vAlign w:val="center"/>
          </w:tcPr>
          <w:p w:rsidR="00F76D77" w:rsidRDefault="00F76D77" w:rsidP="00513B17">
            <w:pPr>
              <w:spacing w:beforeLines="50" w:before="156" w:afterLines="50" w:after="156"/>
            </w:pPr>
          </w:p>
        </w:tc>
        <w:tc>
          <w:tcPr>
            <w:tcW w:w="445" w:type="pct"/>
            <w:vAlign w:val="center"/>
          </w:tcPr>
          <w:p w:rsidR="00F76D77" w:rsidRDefault="00F76D77" w:rsidP="00513B17">
            <w:pPr>
              <w:spacing w:beforeLines="50" w:before="156" w:afterLines="50" w:after="156"/>
            </w:pPr>
          </w:p>
        </w:tc>
      </w:tr>
    </w:tbl>
    <w:p w:rsidR="00F76D77" w:rsidRPr="00091FDC" w:rsidRDefault="00F76D77" w:rsidP="00F76D77">
      <w:pPr>
        <w:spacing w:beforeLines="50" w:before="156" w:afterLines="50" w:after="156"/>
        <w:ind w:firstLine="480"/>
      </w:pPr>
      <w:r>
        <w:rPr>
          <w:rFonts w:hint="eastAsia"/>
        </w:rPr>
        <w:t>接下来就跟着辅导员去练习焊接技巧吧！</w:t>
      </w:r>
    </w:p>
    <w:p w:rsidR="00F76D77" w:rsidRDefault="00F76D77" w:rsidP="00F76D77">
      <w:pPr>
        <w:pStyle w:val="3"/>
        <w:spacing w:beforeLines="50" w:before="156" w:afterLines="50" w:after="156" w:line="360" w:lineRule="auto"/>
        <w:rPr>
          <w:sz w:val="28"/>
          <w:szCs w:val="28"/>
        </w:rPr>
      </w:pPr>
      <w:r>
        <w:rPr>
          <w:rFonts w:hint="eastAsia"/>
          <w:sz w:val="28"/>
          <w:szCs w:val="28"/>
        </w:rPr>
        <w:lastRenderedPageBreak/>
        <w:t>6.2.2成果展示及评价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421"/>
        <w:gridCol w:w="1420"/>
        <w:gridCol w:w="1592"/>
        <w:gridCol w:w="1595"/>
        <w:gridCol w:w="1072"/>
      </w:tblGrid>
      <w:tr w:rsidR="00F76D77" w:rsidTr="00513B17">
        <w:tc>
          <w:tcPr>
            <w:tcW w:w="834" w:type="pct"/>
            <w:vAlign w:val="center"/>
          </w:tcPr>
          <w:p w:rsidR="00F76D77" w:rsidRDefault="00F76D77" w:rsidP="00513B17">
            <w:pPr>
              <w:spacing w:beforeLines="50" w:before="156" w:afterLines="50" w:after="156"/>
              <w:jc w:val="center"/>
            </w:pPr>
            <w:r>
              <w:rPr>
                <w:rFonts w:hint="eastAsia"/>
              </w:rPr>
              <w:t>评价者</w:t>
            </w:r>
          </w:p>
        </w:tc>
        <w:tc>
          <w:tcPr>
            <w:tcW w:w="834" w:type="pct"/>
            <w:vAlign w:val="center"/>
          </w:tcPr>
          <w:p w:rsidR="00F76D77" w:rsidRDefault="00F76D77" w:rsidP="00513B17">
            <w:pPr>
              <w:spacing w:beforeLines="50" w:before="156" w:afterLines="50" w:after="156"/>
              <w:jc w:val="center"/>
            </w:pPr>
            <w:r>
              <w:rPr>
                <w:rFonts w:hint="eastAsia"/>
              </w:rPr>
              <w:t>整体结构（40）</w:t>
            </w:r>
          </w:p>
        </w:tc>
        <w:tc>
          <w:tcPr>
            <w:tcW w:w="833" w:type="pct"/>
            <w:vAlign w:val="center"/>
          </w:tcPr>
          <w:p w:rsidR="00F76D77" w:rsidRDefault="00F76D77" w:rsidP="00513B17">
            <w:pPr>
              <w:spacing w:beforeLines="50" w:before="156" w:afterLines="50" w:after="156"/>
              <w:jc w:val="center"/>
            </w:pPr>
            <w:r>
              <w:rPr>
                <w:rFonts w:hint="eastAsia"/>
              </w:rPr>
              <w:t>焊接点的光滑度（20）</w:t>
            </w:r>
          </w:p>
        </w:tc>
        <w:tc>
          <w:tcPr>
            <w:tcW w:w="934" w:type="pct"/>
            <w:vAlign w:val="center"/>
          </w:tcPr>
          <w:p w:rsidR="00F76D77" w:rsidRDefault="00F76D77" w:rsidP="00513B17">
            <w:pPr>
              <w:spacing w:beforeLines="50" w:before="156" w:afterLines="50" w:after="156"/>
              <w:jc w:val="center"/>
            </w:pPr>
            <w:r>
              <w:rPr>
                <w:rFonts w:hint="eastAsia"/>
              </w:rPr>
              <w:t>对几何图形边长、棱长的认知（20）</w:t>
            </w:r>
          </w:p>
        </w:tc>
        <w:tc>
          <w:tcPr>
            <w:tcW w:w="936" w:type="pct"/>
            <w:vAlign w:val="center"/>
          </w:tcPr>
          <w:p w:rsidR="00F76D77" w:rsidRDefault="00F76D77" w:rsidP="00513B17">
            <w:pPr>
              <w:spacing w:beforeLines="50" w:before="156" w:afterLines="50" w:after="156"/>
              <w:jc w:val="center"/>
            </w:pPr>
            <w:r>
              <w:rPr>
                <w:rFonts w:hint="eastAsia"/>
              </w:rPr>
              <w:t>对几何图形容积的认知（20）</w:t>
            </w:r>
          </w:p>
        </w:tc>
        <w:tc>
          <w:tcPr>
            <w:tcW w:w="629" w:type="pct"/>
            <w:vAlign w:val="center"/>
          </w:tcPr>
          <w:p w:rsidR="00F76D77" w:rsidRDefault="00F76D77" w:rsidP="00513B17">
            <w:pPr>
              <w:spacing w:beforeLines="50" w:before="156" w:afterLines="50" w:after="156"/>
              <w:jc w:val="center"/>
            </w:pPr>
            <w:r>
              <w:rPr>
                <w:rFonts w:hint="eastAsia"/>
              </w:rPr>
              <w:t>成绩</w:t>
            </w:r>
          </w:p>
        </w:tc>
      </w:tr>
      <w:tr w:rsidR="00F76D77" w:rsidRPr="00560E00" w:rsidTr="00513B17">
        <w:trPr>
          <w:trHeight w:val="713"/>
        </w:trPr>
        <w:tc>
          <w:tcPr>
            <w:tcW w:w="834" w:type="pct"/>
            <w:vAlign w:val="center"/>
          </w:tcPr>
          <w:p w:rsidR="00F76D77" w:rsidRDefault="00F76D77" w:rsidP="00513B17">
            <w:pPr>
              <w:spacing w:beforeLines="50" w:before="156" w:afterLines="50" w:after="156"/>
              <w:jc w:val="center"/>
            </w:pPr>
            <w:r>
              <w:rPr>
                <w:rFonts w:hint="eastAsia"/>
              </w:rPr>
              <w:t>自评</w:t>
            </w:r>
          </w:p>
        </w:tc>
        <w:tc>
          <w:tcPr>
            <w:tcW w:w="834" w:type="pct"/>
            <w:vAlign w:val="center"/>
          </w:tcPr>
          <w:p w:rsidR="00F76D77" w:rsidRDefault="00F76D77" w:rsidP="00513B17">
            <w:pPr>
              <w:spacing w:beforeLines="50" w:before="156" w:afterLines="50" w:after="156"/>
              <w:ind w:firstLine="480"/>
              <w:jc w:val="center"/>
            </w:pPr>
          </w:p>
        </w:tc>
        <w:tc>
          <w:tcPr>
            <w:tcW w:w="833" w:type="pct"/>
            <w:vAlign w:val="center"/>
          </w:tcPr>
          <w:p w:rsidR="00F76D77" w:rsidRDefault="00F76D77" w:rsidP="00513B17">
            <w:pPr>
              <w:spacing w:beforeLines="50" w:before="156" w:afterLines="50" w:after="156"/>
              <w:ind w:firstLine="480"/>
              <w:jc w:val="center"/>
            </w:pPr>
          </w:p>
        </w:tc>
        <w:tc>
          <w:tcPr>
            <w:tcW w:w="934" w:type="pct"/>
            <w:vAlign w:val="center"/>
          </w:tcPr>
          <w:p w:rsidR="00F76D77" w:rsidRDefault="00F76D77" w:rsidP="00513B17">
            <w:pPr>
              <w:spacing w:beforeLines="50" w:before="156" w:afterLines="50" w:after="156"/>
              <w:ind w:firstLine="480"/>
              <w:jc w:val="center"/>
            </w:pPr>
          </w:p>
        </w:tc>
        <w:tc>
          <w:tcPr>
            <w:tcW w:w="936" w:type="pct"/>
            <w:vAlign w:val="center"/>
          </w:tcPr>
          <w:p w:rsidR="00F76D77" w:rsidRDefault="00F76D77" w:rsidP="00513B17">
            <w:pPr>
              <w:spacing w:beforeLines="50" w:before="156" w:afterLines="50" w:after="156"/>
              <w:ind w:firstLine="480"/>
              <w:jc w:val="center"/>
            </w:pPr>
          </w:p>
        </w:tc>
        <w:tc>
          <w:tcPr>
            <w:tcW w:w="629" w:type="pct"/>
            <w:vAlign w:val="center"/>
          </w:tcPr>
          <w:p w:rsidR="00F76D77" w:rsidRDefault="00F76D77" w:rsidP="00513B17">
            <w:pPr>
              <w:spacing w:beforeLines="50" w:before="156" w:afterLines="50" w:after="156"/>
              <w:ind w:firstLine="480"/>
              <w:jc w:val="center"/>
            </w:pPr>
          </w:p>
        </w:tc>
      </w:tr>
      <w:tr w:rsidR="00F76D77" w:rsidRPr="00560E00" w:rsidTr="00513B17">
        <w:trPr>
          <w:trHeight w:val="817"/>
        </w:trPr>
        <w:tc>
          <w:tcPr>
            <w:tcW w:w="834" w:type="pct"/>
            <w:vAlign w:val="center"/>
          </w:tcPr>
          <w:p w:rsidR="00F76D77" w:rsidRDefault="00F76D77" w:rsidP="00513B17">
            <w:pPr>
              <w:spacing w:beforeLines="50" w:before="156" w:afterLines="50" w:after="156"/>
              <w:jc w:val="center"/>
            </w:pPr>
            <w:r>
              <w:rPr>
                <w:rFonts w:hint="eastAsia"/>
              </w:rPr>
              <w:t>辅导员</w:t>
            </w:r>
          </w:p>
        </w:tc>
        <w:tc>
          <w:tcPr>
            <w:tcW w:w="834" w:type="pct"/>
            <w:vAlign w:val="center"/>
          </w:tcPr>
          <w:p w:rsidR="00F76D77" w:rsidRDefault="00F76D77" w:rsidP="00513B17">
            <w:pPr>
              <w:spacing w:beforeLines="50" w:before="156" w:afterLines="50" w:after="156"/>
              <w:ind w:firstLine="480"/>
              <w:jc w:val="center"/>
            </w:pPr>
          </w:p>
        </w:tc>
        <w:tc>
          <w:tcPr>
            <w:tcW w:w="833" w:type="pct"/>
            <w:vAlign w:val="center"/>
          </w:tcPr>
          <w:p w:rsidR="00F76D77" w:rsidRDefault="00F76D77" w:rsidP="00513B17">
            <w:pPr>
              <w:spacing w:beforeLines="50" w:before="156" w:afterLines="50" w:after="156"/>
              <w:ind w:firstLine="480"/>
              <w:jc w:val="center"/>
            </w:pPr>
          </w:p>
        </w:tc>
        <w:tc>
          <w:tcPr>
            <w:tcW w:w="934" w:type="pct"/>
            <w:vAlign w:val="center"/>
          </w:tcPr>
          <w:p w:rsidR="00F76D77" w:rsidRDefault="00F76D77" w:rsidP="00513B17">
            <w:pPr>
              <w:spacing w:beforeLines="50" w:before="156" w:afterLines="50" w:after="156"/>
              <w:ind w:firstLine="480"/>
              <w:jc w:val="center"/>
            </w:pPr>
          </w:p>
        </w:tc>
        <w:tc>
          <w:tcPr>
            <w:tcW w:w="936" w:type="pct"/>
            <w:vAlign w:val="center"/>
          </w:tcPr>
          <w:p w:rsidR="00F76D77" w:rsidRDefault="00F76D77" w:rsidP="00513B17">
            <w:pPr>
              <w:spacing w:beforeLines="50" w:before="156" w:afterLines="50" w:after="156"/>
              <w:ind w:firstLine="480"/>
              <w:jc w:val="center"/>
            </w:pPr>
          </w:p>
        </w:tc>
        <w:tc>
          <w:tcPr>
            <w:tcW w:w="629" w:type="pct"/>
            <w:vAlign w:val="center"/>
          </w:tcPr>
          <w:p w:rsidR="00F76D77" w:rsidRDefault="00F76D77" w:rsidP="00513B17">
            <w:pPr>
              <w:spacing w:beforeLines="50" w:before="156" w:afterLines="50" w:after="156"/>
              <w:ind w:firstLine="480"/>
              <w:jc w:val="center"/>
            </w:pPr>
          </w:p>
        </w:tc>
      </w:tr>
      <w:tr w:rsidR="00F76D77" w:rsidRPr="00560E00" w:rsidTr="00513B17">
        <w:trPr>
          <w:trHeight w:val="708"/>
        </w:trPr>
        <w:tc>
          <w:tcPr>
            <w:tcW w:w="834" w:type="pct"/>
            <w:vAlign w:val="center"/>
          </w:tcPr>
          <w:p w:rsidR="00F76D77" w:rsidRDefault="00F76D77" w:rsidP="00513B17">
            <w:pPr>
              <w:spacing w:beforeLines="50" w:before="156" w:afterLines="50" w:after="156"/>
              <w:jc w:val="center"/>
            </w:pPr>
            <w:r>
              <w:rPr>
                <w:rFonts w:hint="eastAsia"/>
              </w:rPr>
              <w:t>家长</w:t>
            </w:r>
          </w:p>
        </w:tc>
        <w:tc>
          <w:tcPr>
            <w:tcW w:w="834" w:type="pct"/>
            <w:vAlign w:val="center"/>
          </w:tcPr>
          <w:p w:rsidR="00F76D77" w:rsidRDefault="00F76D77" w:rsidP="00513B17">
            <w:pPr>
              <w:spacing w:beforeLines="50" w:before="156" w:afterLines="50" w:after="156"/>
              <w:ind w:firstLine="480"/>
              <w:jc w:val="center"/>
            </w:pPr>
          </w:p>
        </w:tc>
        <w:tc>
          <w:tcPr>
            <w:tcW w:w="833" w:type="pct"/>
            <w:vAlign w:val="center"/>
          </w:tcPr>
          <w:p w:rsidR="00F76D77" w:rsidRDefault="00F76D77" w:rsidP="00513B17">
            <w:pPr>
              <w:spacing w:beforeLines="50" w:before="156" w:afterLines="50" w:after="156"/>
              <w:ind w:firstLine="480"/>
              <w:jc w:val="center"/>
            </w:pPr>
          </w:p>
        </w:tc>
        <w:tc>
          <w:tcPr>
            <w:tcW w:w="934" w:type="pct"/>
            <w:vAlign w:val="center"/>
          </w:tcPr>
          <w:p w:rsidR="00F76D77" w:rsidRDefault="00F76D77" w:rsidP="00513B17">
            <w:pPr>
              <w:spacing w:beforeLines="50" w:before="156" w:afterLines="50" w:after="156"/>
              <w:ind w:firstLine="480"/>
              <w:jc w:val="center"/>
            </w:pPr>
          </w:p>
        </w:tc>
        <w:tc>
          <w:tcPr>
            <w:tcW w:w="936" w:type="pct"/>
            <w:vAlign w:val="center"/>
          </w:tcPr>
          <w:p w:rsidR="00F76D77" w:rsidRDefault="00F76D77" w:rsidP="00513B17">
            <w:pPr>
              <w:spacing w:beforeLines="50" w:before="156" w:afterLines="50" w:after="156"/>
              <w:ind w:firstLine="480"/>
              <w:jc w:val="center"/>
            </w:pPr>
          </w:p>
        </w:tc>
        <w:tc>
          <w:tcPr>
            <w:tcW w:w="629" w:type="pct"/>
            <w:vAlign w:val="center"/>
          </w:tcPr>
          <w:p w:rsidR="00F76D77" w:rsidRDefault="00F76D77" w:rsidP="00513B17">
            <w:pPr>
              <w:spacing w:beforeLines="50" w:before="156" w:afterLines="50" w:after="156"/>
              <w:ind w:firstLine="480"/>
              <w:jc w:val="center"/>
            </w:pPr>
          </w:p>
        </w:tc>
      </w:tr>
      <w:tr w:rsidR="00F76D77" w:rsidRPr="00560E00" w:rsidTr="00513B17">
        <w:trPr>
          <w:trHeight w:val="858"/>
        </w:trPr>
        <w:tc>
          <w:tcPr>
            <w:tcW w:w="5000" w:type="pct"/>
            <w:gridSpan w:val="6"/>
            <w:vAlign w:val="center"/>
          </w:tcPr>
          <w:p w:rsidR="00F76D77" w:rsidRPr="005F342B" w:rsidRDefault="00F76D77" w:rsidP="00513B17">
            <w:pPr>
              <w:spacing w:beforeLines="50" w:before="156" w:afterLines="50" w:after="156"/>
              <w:jc w:val="center"/>
              <w:rPr>
                <w:rFonts w:ascii="等线" w:eastAsia="等线" w:hAnsi="等线"/>
              </w:rPr>
            </w:pPr>
            <w:r w:rsidRPr="005F342B">
              <w:rPr>
                <w:rFonts w:ascii="等线" w:eastAsia="等线" w:hAnsi="等线" w:hint="eastAsia"/>
              </w:rPr>
              <w:t>说明：总评成绩=自评*0.4+学友</w:t>
            </w:r>
            <w:proofErr w:type="gramStart"/>
            <w:r w:rsidRPr="005F342B">
              <w:rPr>
                <w:rFonts w:ascii="等线" w:eastAsia="等线" w:hAnsi="等线" w:hint="eastAsia"/>
              </w:rPr>
              <w:t>一</w:t>
            </w:r>
            <w:proofErr w:type="gramEnd"/>
            <w:r w:rsidRPr="005F342B">
              <w:rPr>
                <w:rFonts w:ascii="等线" w:eastAsia="等线" w:hAnsi="等线" w:hint="eastAsia"/>
              </w:rPr>
              <w:t>*0.2+学友二*0.2+辅导员*0.1+家长*0.1</w:t>
            </w:r>
          </w:p>
          <w:p w:rsidR="00F76D77" w:rsidRDefault="00F76D77" w:rsidP="00513B17">
            <w:pPr>
              <w:spacing w:beforeLines="50" w:before="156" w:afterLines="50" w:after="156"/>
              <w:jc w:val="center"/>
            </w:pPr>
            <w:r w:rsidRPr="005F342B">
              <w:rPr>
                <w:rFonts w:ascii="等线" w:eastAsia="等线" w:hAnsi="等线" w:hint="eastAsia"/>
              </w:rPr>
              <w:t>总评：总评成绩≥85,获得5学分；85&gt;总评成绩≥75,获得4学分；75&gt;总评成绩,获得3学分。</w:t>
            </w:r>
          </w:p>
        </w:tc>
      </w:tr>
    </w:tbl>
    <w:p w:rsidR="00F76D77" w:rsidRDefault="00F76D77" w:rsidP="00F76D77">
      <w:pPr>
        <w:ind w:firstLineChars="200" w:firstLine="420"/>
      </w:pPr>
      <w:r>
        <w:rPr>
          <w:noProof/>
        </w:rPr>
        <mc:AlternateContent>
          <mc:Choice Requires="wps">
            <w:drawing>
              <wp:anchor distT="118745" distB="118745" distL="114300" distR="114300" simplePos="0" relativeHeight="251710464" behindDoc="0" locked="0" layoutInCell="0" allowOverlap="1">
                <wp:simplePos x="0" y="0"/>
                <wp:positionH relativeFrom="margin">
                  <wp:align>left</wp:align>
                </wp:positionH>
                <wp:positionV relativeFrom="paragraph">
                  <wp:posOffset>295421</wp:posOffset>
                </wp:positionV>
                <wp:extent cx="3657600" cy="947420"/>
                <wp:effectExtent l="0" t="0" r="0" b="0"/>
                <wp:wrapSquare wrapText="bothSides"/>
                <wp:docPr id="7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rsidR="00AA1C87" w:rsidRDefault="00AA1C87">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点击：锡焊，空间几何体</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 id="_x0000_s1048" type="#_x0000_t202" style="position:absolute;left:0;text-align:left;margin-left:0;margin-top:23.25pt;width:4in;height:74.6pt;z-index:251710464;visibility:visible;mso-wrap-style:square;mso-width-percent:594;mso-height-percent:200;mso-wrap-distance-left:9pt;mso-wrap-distance-top:9.35pt;mso-wrap-distance-right:9pt;mso-wrap-distance-bottom:9.35pt;mso-position-horizontal:left;mso-position-horizontal-relative:margin;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" o:allowincell="f" filled="f" stroked="f">
                <v:textbox style="mso-fit-shape-to-text:t">
                  <w:txbxContent>
                    <w:p w:rsidR="00AA1C87" w:rsidRDefault="00AA1C87">
                      <w:pPr>
                        <w:pBdr>
                          <w:left w:val="single" w:sz="12" w:space="9" w:color="4472C4" w:themeColor="accent1"/>
                        </w:pBdr>
                      </w:pPr>
                      <w:r>
                        <w:rPr>
                          <w:i/>
                          <w:iCs/>
                          <w:color w:val="2F5496" w:themeColor="accent1" w:themeShade="BF"/>
                          <w:sz w:val="24"/>
                          <w:szCs w:val="24"/>
                        </w:rPr>
                        <w:t>重点</w:t>
                      </w:r>
                      <w:r>
                        <w:rPr>
                          <w:rFonts w:hint="eastAsia"/>
                          <w:i/>
                          <w:iCs/>
                          <w:color w:val="2F5496" w:themeColor="accent1" w:themeShade="BF"/>
                          <w:sz w:val="24"/>
                          <w:szCs w:val="24"/>
                        </w:rPr>
                        <w:t>点击：锡焊，空间几何体</w:t>
                      </w:r>
                    </w:p>
                  </w:txbxContent>
                </v:textbox>
                <w10:wrap type="square" anchorx="margin"/>
              </v:shape>
            </w:pict>
          </mc:Fallback>
        </mc:AlternateContent>
      </w:r>
    </w:p>
    <w:p w:rsidR="005003A4" w:rsidRPr="005003A4" w:rsidRDefault="005003A4" w:rsidP="005003A4"/>
    <w:p w:rsidR="005003A4" w:rsidRPr="005003A4" w:rsidRDefault="005003A4" w:rsidP="005003A4"/>
    <w:p w:rsidR="005003A4" w:rsidRPr="005003A4" w:rsidRDefault="005003A4" w:rsidP="005003A4"/>
    <w:p w:rsidR="005003A4" w:rsidRPr="005003A4" w:rsidRDefault="005003A4" w:rsidP="005003A4"/>
    <w:p w:rsidR="005003A4" w:rsidRDefault="005003A4" w:rsidP="005003A4"/>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003A4" w:rsidRDefault="005003A4"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003A4">
      <w:pPr>
        <w:ind w:firstLineChars="200" w:firstLine="420"/>
      </w:pPr>
    </w:p>
    <w:p w:rsidR="00513B17" w:rsidRDefault="00513B17" w:rsidP="00513B17">
      <w:pPr>
        <w:pStyle w:val="1"/>
        <w:ind w:firstLine="880"/>
        <w:jc w:val="center"/>
      </w:pPr>
      <w:r>
        <w:rPr>
          <w:rFonts w:hint="eastAsia"/>
        </w:rPr>
        <w:lastRenderedPageBreak/>
        <w:t>第一章：基础技能篇（一）</w:t>
      </w:r>
    </w:p>
    <w:p w:rsidR="00513B17" w:rsidRDefault="00513B17" w:rsidP="00513B17">
      <w:pPr>
        <w:pStyle w:val="1"/>
        <w:jc w:val="left"/>
      </w:pPr>
      <w:r>
        <w:rPr>
          <w:rFonts w:hint="eastAsia"/>
        </w:rPr>
        <w:t>第7节：制作牛顿摆</w:t>
      </w:r>
    </w:p>
    <w:p w:rsidR="00513B17" w:rsidRDefault="00513B17" w:rsidP="00513B17">
      <w:pPr>
        <w:pStyle w:val="1"/>
        <w:spacing w:line="360" w:lineRule="auto"/>
        <w:jc w:val="left"/>
        <w:rPr>
          <w:sz w:val="32"/>
          <w:szCs w:val="32"/>
        </w:rPr>
      </w:pPr>
      <w:r>
        <w:rPr>
          <w:rFonts w:hint="eastAsia"/>
          <w:sz w:val="32"/>
          <w:szCs w:val="32"/>
        </w:rPr>
        <w:t>7.1弹性碰撞中的能量转换</w:t>
      </w:r>
    </w:p>
    <w:p w:rsidR="00513B17" w:rsidRPr="00472666" w:rsidRDefault="00513B17" w:rsidP="00513B17">
      <w:pPr>
        <w:spacing w:line="360" w:lineRule="auto"/>
        <w:ind w:firstLine="480"/>
        <w:rPr>
          <w:sz w:val="24"/>
          <w:szCs w:val="24"/>
        </w:rPr>
      </w:pPr>
      <w:r w:rsidRPr="00472666">
        <w:rPr>
          <w:rFonts w:hint="eastAsia"/>
          <w:sz w:val="24"/>
          <w:szCs w:val="24"/>
        </w:rPr>
        <w:t>我们时常会见到一种家居摆设，一行并排的小钢球由一组吊绳吊在一个横杆上，使得各个小球的球心处于一条线上，各个小球紧密相贴，当其处于禁止状态时，似乎没有什么太大的吸引力……</w:t>
      </w:r>
    </w:p>
    <w:p w:rsidR="00513B17" w:rsidRPr="006C374E" w:rsidRDefault="00513B17" w:rsidP="00513B17">
      <w:pPr>
        <w:spacing w:line="360" w:lineRule="auto"/>
        <w:ind w:firstLine="420"/>
        <w:rPr>
          <w:sz w:val="24"/>
          <w:szCs w:val="24"/>
        </w:rPr>
      </w:pPr>
      <w:r>
        <w:rPr>
          <w:noProof/>
        </w:rPr>
        <w:drawing>
          <wp:anchor distT="0" distB="0" distL="114300" distR="114300" simplePos="0" relativeHeight="251712512" behindDoc="0" locked="0" layoutInCell="1" allowOverlap="1" wp14:anchorId="6264C97B" wp14:editId="4F925E88">
            <wp:simplePos x="0" y="0"/>
            <wp:positionH relativeFrom="margin">
              <wp:align>right</wp:align>
            </wp:positionH>
            <wp:positionV relativeFrom="paragraph">
              <wp:posOffset>109157</wp:posOffset>
            </wp:positionV>
            <wp:extent cx="1906270" cy="1428115"/>
            <wp:effectExtent l="0" t="0" r="0" b="635"/>
            <wp:wrapSquare wrapText="bothSides"/>
            <wp:docPr id="292" name="图片 292" descr="https://upload.wikimedia.org/wikipedia/commons/thumb/e/e8/Newtons_cradle_animation_book.gif/200px-Newtons_cradle_animation_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8/Newtons_cradle_animation_book.gif/200px-Newtons_cradle_animation_book.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6270" cy="1428115"/>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71569FB0" wp14:editId="2339259D">
                <wp:simplePos x="0" y="0"/>
                <wp:positionH relativeFrom="column">
                  <wp:posOffset>3368040</wp:posOffset>
                </wp:positionH>
                <wp:positionV relativeFrom="paragraph">
                  <wp:posOffset>1586865</wp:posOffset>
                </wp:positionV>
                <wp:extent cx="1906270" cy="635"/>
                <wp:effectExtent l="0" t="0" r="0" b="0"/>
                <wp:wrapSquare wrapText="bothSides"/>
                <wp:docPr id="290" name="文本框 290"/>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AA1C87" w:rsidRPr="00F23E57" w:rsidRDefault="00AA1C87" w:rsidP="00513B17">
                            <w:pPr>
                              <w:pStyle w:val="a9"/>
                              <w:ind w:firstLine="420"/>
                              <w:jc w:val="center"/>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1</w:t>
                            </w:r>
                            <w:r>
                              <w:rPr>
                                <w:sz w:val="21"/>
                                <w:szCs w:val="21"/>
                              </w:rPr>
                              <w:fldChar w:fldCharType="end"/>
                            </w:r>
                            <w:r w:rsidRPr="00F23E57">
                              <w:rPr>
                                <w:rFonts w:hint="eastAsia"/>
                                <w:sz w:val="21"/>
                                <w:szCs w:val="21"/>
                              </w:rPr>
                              <w:t>：牛顿摆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90" o:spid="_x0000_s1049" type="#_x0000_t202" style="position:absolute;left:0;text-align:left;margin-left:265.2pt;margin-top:124.95pt;width:150.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" stroked="f">
                <v:textbox style="mso-fit-shape-to-text:t" inset="0,0,0,0">
                  <w:txbxContent>
                    <w:p w:rsidR="00AA1C87" w:rsidRPr="00F23E57" w:rsidRDefault="00AA1C87" w:rsidP="00513B17">
                      <w:pPr>
                        <w:pStyle w:val="a9"/>
                        <w:ind w:firstLine="420"/>
                        <w:jc w:val="center"/>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1</w:t>
                      </w:r>
                      <w:r>
                        <w:rPr>
                          <w:sz w:val="21"/>
                          <w:szCs w:val="21"/>
                        </w:rPr>
                        <w:fldChar w:fldCharType="end"/>
                      </w:r>
                      <w:r w:rsidRPr="00F23E57">
                        <w:rPr>
                          <w:rFonts w:hint="eastAsia"/>
                          <w:sz w:val="21"/>
                          <w:szCs w:val="21"/>
                        </w:rPr>
                        <w:t>：牛顿摆</w:t>
                      </w:r>
                    </w:p>
                  </w:txbxContent>
                </v:textbox>
                <w10:wrap type="square"/>
              </v:shape>
            </w:pict>
          </mc:Fallback>
        </mc:AlternateContent>
      </w:r>
      <w:r w:rsidRPr="00472666">
        <w:rPr>
          <w:rFonts w:hint="eastAsia"/>
          <w:sz w:val="24"/>
          <w:szCs w:val="24"/>
        </w:rPr>
        <w:t>但是，我们将最左（右）边的一</w:t>
      </w:r>
      <w:r w:rsidRPr="006C374E">
        <w:rPr>
          <w:rFonts w:hint="eastAsia"/>
          <w:sz w:val="24"/>
          <w:szCs w:val="24"/>
        </w:rPr>
        <w:t>个小球高高拉起，然后松手后，这个小球便通过圆周运动摆回原处，当其击中其相邻的小球时，相邻的</w:t>
      </w:r>
      <w:proofErr w:type="gramStart"/>
      <w:r w:rsidRPr="006C374E">
        <w:rPr>
          <w:rFonts w:hint="eastAsia"/>
          <w:sz w:val="24"/>
          <w:szCs w:val="24"/>
        </w:rPr>
        <w:t>小球未</w:t>
      </w:r>
      <w:proofErr w:type="gramEnd"/>
      <w:r w:rsidRPr="006C374E">
        <w:rPr>
          <w:rFonts w:hint="eastAsia"/>
          <w:sz w:val="24"/>
          <w:szCs w:val="24"/>
        </w:rPr>
        <w:t>发生运动，而距离其最远的小球则高高扬起，细致的同学就会发现，这个小球的扬起角度，似乎与下落小球的起始角度几乎相等……这又是为什么呢？</w:t>
      </w:r>
    </w:p>
    <w:p w:rsidR="00513B17" w:rsidRPr="006C374E" w:rsidRDefault="00513B17" w:rsidP="00513B17">
      <w:pPr>
        <w:spacing w:line="360" w:lineRule="auto"/>
        <w:ind w:firstLine="480"/>
        <w:rPr>
          <w:sz w:val="24"/>
          <w:szCs w:val="24"/>
        </w:rPr>
      </w:pPr>
      <w:r w:rsidRPr="006C374E">
        <w:rPr>
          <w:rFonts w:hint="eastAsia"/>
          <w:sz w:val="24"/>
          <w:szCs w:val="24"/>
        </w:rPr>
        <w:t>原来，在小球碰撞的瞬间，可以近似认为是弹性碰撞，此时，整个牛顿</w:t>
      </w:r>
      <w:proofErr w:type="gramStart"/>
      <w:r w:rsidRPr="006C374E">
        <w:rPr>
          <w:rFonts w:hint="eastAsia"/>
          <w:sz w:val="24"/>
          <w:szCs w:val="24"/>
        </w:rPr>
        <w:t>摆系统</w:t>
      </w:r>
      <w:proofErr w:type="gramEnd"/>
      <w:r w:rsidRPr="006C374E">
        <w:rPr>
          <w:rFonts w:hint="eastAsia"/>
          <w:sz w:val="24"/>
          <w:szCs w:val="24"/>
        </w:rPr>
        <w:t>动能不变，动量守恒。</w:t>
      </w:r>
    </w:p>
    <w:p w:rsidR="00513B17" w:rsidRPr="00513B17" w:rsidRDefault="00513B17" w:rsidP="00513B17">
      <w:pPr>
        <w:spacing w:line="360" w:lineRule="auto"/>
        <w:ind w:firstLine="480"/>
        <w:rPr>
          <w:sz w:val="24"/>
          <w:szCs w:val="24"/>
        </w:rPr>
      </w:pPr>
      <w:r w:rsidRPr="006C374E">
        <w:rPr>
          <w:rFonts w:hint="eastAsia"/>
          <w:sz w:val="24"/>
          <w:szCs w:val="24"/>
        </w:rPr>
        <w:t>好，那么我们来探究，什么是弹性碰撞，什么又是动量。</w:t>
      </w:r>
    </w:p>
    <w:p w:rsidR="00513B17" w:rsidRPr="00513B17" w:rsidRDefault="00513B17" w:rsidP="00513B17">
      <w:pPr>
        <w:pStyle w:val="1"/>
        <w:spacing w:line="360" w:lineRule="auto"/>
        <w:jc w:val="left"/>
        <w:rPr>
          <w:rFonts w:asciiTheme="minorEastAsia" w:hAnsiTheme="minorEastAsia"/>
          <w:sz w:val="28"/>
          <w:szCs w:val="28"/>
        </w:rPr>
      </w:pPr>
      <w:r w:rsidRPr="00513B17">
        <w:rPr>
          <w:rFonts w:asciiTheme="minorEastAsia" w:hAnsiTheme="minorEastAsia" w:hint="eastAsia"/>
          <w:sz w:val="28"/>
          <w:szCs w:val="28"/>
        </w:rPr>
        <w:t>7.1.1弹性碰撞</w:t>
      </w:r>
    </w:p>
    <w:p w:rsidR="00513B17" w:rsidRDefault="00513B17" w:rsidP="00513B17">
      <w:pPr>
        <w:spacing w:line="360" w:lineRule="auto"/>
        <w:ind w:firstLine="480"/>
        <w:rPr>
          <w:rFonts w:ascii="Arial" w:hAnsi="Arial" w:cs="Arial"/>
          <w:color w:val="000000" w:themeColor="text1"/>
          <w:sz w:val="24"/>
          <w:szCs w:val="24"/>
          <w:shd w:val="clear" w:color="auto" w:fill="FFFFFF"/>
        </w:rPr>
      </w:pPr>
      <w:r w:rsidRPr="006C374E">
        <w:rPr>
          <w:rFonts w:ascii="Arial" w:hAnsi="Arial" w:cs="Arial"/>
          <w:color w:val="000000" w:themeColor="text1"/>
          <w:sz w:val="24"/>
          <w:szCs w:val="24"/>
          <w:shd w:val="clear" w:color="auto" w:fill="FFFFFF"/>
        </w:rPr>
        <w:t>弹性碰撞是碰撞前后整个系统</w:t>
      </w:r>
      <w:hyperlink r:id="rId58" w:tooltip="动能" w:history="1">
        <w:r w:rsidRPr="006C374E">
          <w:rPr>
            <w:rStyle w:val="a8"/>
            <w:rFonts w:ascii="Arial" w:hAnsi="Arial" w:cs="Arial"/>
            <w:color w:val="000000" w:themeColor="text1"/>
            <w:sz w:val="24"/>
            <w:szCs w:val="24"/>
            <w:shd w:val="clear" w:color="auto" w:fill="FFFFFF"/>
          </w:rPr>
          <w:t>动能</w:t>
        </w:r>
      </w:hyperlink>
      <w:r w:rsidRPr="006C374E">
        <w:rPr>
          <w:rFonts w:ascii="Arial" w:hAnsi="Arial" w:cs="Arial"/>
          <w:color w:val="000000" w:themeColor="text1"/>
          <w:sz w:val="24"/>
          <w:szCs w:val="24"/>
          <w:shd w:val="clear" w:color="auto" w:fill="FFFFFF"/>
        </w:rPr>
        <w:t>不变的碰撞。弹性碰撞的必要条件是动能没有转成其他</w:t>
      </w:r>
      <w:hyperlink r:id="rId59" w:tooltip="形式" w:history="1">
        <w:r w:rsidRPr="006C374E">
          <w:rPr>
            <w:rStyle w:val="a8"/>
            <w:rFonts w:ascii="Arial" w:hAnsi="Arial" w:cs="Arial"/>
            <w:color w:val="000000" w:themeColor="text1"/>
            <w:sz w:val="24"/>
            <w:szCs w:val="24"/>
            <w:shd w:val="clear" w:color="auto" w:fill="FFFFFF"/>
          </w:rPr>
          <w:t>形式</w:t>
        </w:r>
      </w:hyperlink>
      <w:r w:rsidRPr="006C374E">
        <w:rPr>
          <w:rFonts w:ascii="Arial" w:hAnsi="Arial" w:cs="Arial"/>
          <w:color w:val="000000" w:themeColor="text1"/>
          <w:sz w:val="24"/>
          <w:szCs w:val="24"/>
          <w:shd w:val="clear" w:color="auto" w:fill="FFFFFF"/>
        </w:rPr>
        <w:t>的能量（</w:t>
      </w:r>
      <w:hyperlink r:id="rId60" w:tooltip="热能" w:history="1">
        <w:r w:rsidRPr="006C374E">
          <w:rPr>
            <w:rStyle w:val="a8"/>
            <w:rFonts w:ascii="Arial" w:hAnsi="Arial" w:cs="Arial"/>
            <w:color w:val="000000" w:themeColor="text1"/>
            <w:sz w:val="24"/>
            <w:szCs w:val="24"/>
            <w:shd w:val="clear" w:color="auto" w:fill="FFFFFF"/>
          </w:rPr>
          <w:t>热能</w:t>
        </w:r>
      </w:hyperlink>
      <w:r w:rsidRPr="006C374E">
        <w:rPr>
          <w:rFonts w:ascii="Arial" w:hAnsi="Arial" w:cs="Arial"/>
          <w:color w:val="000000" w:themeColor="text1"/>
          <w:sz w:val="24"/>
          <w:szCs w:val="24"/>
          <w:shd w:val="clear" w:color="auto" w:fill="FFFFFF"/>
        </w:rPr>
        <w:t>、</w:t>
      </w:r>
      <w:hyperlink r:id="rId61" w:tooltip="转动能量" w:history="1">
        <w:r w:rsidRPr="006C374E">
          <w:rPr>
            <w:rStyle w:val="a8"/>
            <w:rFonts w:ascii="Arial" w:hAnsi="Arial" w:cs="Arial"/>
            <w:color w:val="000000" w:themeColor="text1"/>
            <w:sz w:val="24"/>
            <w:szCs w:val="24"/>
            <w:shd w:val="clear" w:color="auto" w:fill="FFFFFF"/>
          </w:rPr>
          <w:t>转动能量</w:t>
        </w:r>
      </w:hyperlink>
      <w:r w:rsidRPr="006C374E">
        <w:rPr>
          <w:rFonts w:ascii="Arial" w:hAnsi="Arial" w:cs="Arial"/>
          <w:color w:val="000000" w:themeColor="text1"/>
          <w:sz w:val="24"/>
          <w:szCs w:val="24"/>
          <w:shd w:val="clear" w:color="auto" w:fill="FFFFFF"/>
        </w:rPr>
        <w:t>），例如原子的碰撞。</w:t>
      </w:r>
    </w:p>
    <w:p w:rsidR="00513B17" w:rsidRDefault="00513B17" w:rsidP="00513B17">
      <w:pPr>
        <w:spacing w:line="360" w:lineRule="auto"/>
        <w:ind w:firstLine="480"/>
        <w:rPr>
          <w:rFonts w:ascii="Arial" w:hAnsi="Arial" w:cs="Arial"/>
          <w:color w:val="000000" w:themeColor="text1"/>
          <w:sz w:val="24"/>
          <w:szCs w:val="24"/>
          <w:shd w:val="clear" w:color="auto" w:fill="FFFFFF"/>
        </w:rPr>
      </w:pPr>
      <w:r>
        <w:rPr>
          <w:rFonts w:ascii="Arial" w:hAnsi="Arial" w:cs="Arial" w:hint="eastAsia"/>
          <w:color w:val="000000" w:themeColor="text1"/>
          <w:sz w:val="24"/>
          <w:szCs w:val="24"/>
          <w:shd w:val="clear" w:color="auto" w:fill="FFFFFF"/>
        </w:rPr>
        <w:t>我们日常生活中有许多这样的例子，例如，我们从小就会玩玻璃弹珠，当两</w:t>
      </w:r>
      <w:r>
        <w:rPr>
          <w:rFonts w:ascii="Arial" w:hAnsi="Arial" w:cs="Arial" w:hint="eastAsia"/>
          <w:color w:val="000000" w:themeColor="text1"/>
          <w:sz w:val="24"/>
          <w:szCs w:val="24"/>
          <w:shd w:val="clear" w:color="auto" w:fill="FFFFFF"/>
        </w:rPr>
        <w:lastRenderedPageBreak/>
        <w:t>个弹珠相碰时，被撞的弹珠就会以撞它的弹珠的速度滚出去，这时发生的就是弹性碰撞。再到微观世界，原子、电子、中子等的碰撞，都发生的是弹性碰撞。</w:t>
      </w:r>
    </w:p>
    <w:p w:rsidR="00513B17" w:rsidRDefault="00513B17" w:rsidP="00513B17">
      <w:pPr>
        <w:spacing w:line="360" w:lineRule="auto"/>
        <w:ind w:firstLine="480"/>
        <w:rPr>
          <w:rFonts w:ascii="Arial" w:hAnsi="Arial" w:cs="Arial"/>
          <w:color w:val="000000" w:themeColor="text1"/>
          <w:sz w:val="24"/>
          <w:szCs w:val="24"/>
          <w:shd w:val="clear" w:color="auto" w:fill="FFFFFF"/>
        </w:rPr>
      </w:pPr>
      <w:r>
        <w:rPr>
          <w:rFonts w:ascii="Arial" w:hAnsi="Arial" w:cs="Arial" w:hint="eastAsia"/>
          <w:color w:val="000000" w:themeColor="text1"/>
          <w:sz w:val="24"/>
          <w:szCs w:val="24"/>
          <w:shd w:val="clear" w:color="auto" w:fill="FFFFFF"/>
        </w:rPr>
        <w:t>再回到我们的牛顿摆上，当两个弹珠相碰时，弹珠的温度没有升高（热能未发生变化），弹珠的高度未发生变化（势能没有改变），也就是说，弹珠下落时所具有的动能并</w:t>
      </w:r>
      <w:proofErr w:type="gramStart"/>
      <w:r>
        <w:rPr>
          <w:rFonts w:ascii="Arial" w:hAnsi="Arial" w:cs="Arial" w:hint="eastAsia"/>
          <w:color w:val="000000" w:themeColor="text1"/>
          <w:sz w:val="24"/>
          <w:szCs w:val="24"/>
          <w:shd w:val="clear" w:color="auto" w:fill="FFFFFF"/>
        </w:rPr>
        <w:t>未变成</w:t>
      </w:r>
      <w:proofErr w:type="gramEnd"/>
      <w:r>
        <w:rPr>
          <w:rFonts w:ascii="Arial" w:hAnsi="Arial" w:cs="Arial" w:hint="eastAsia"/>
          <w:color w:val="000000" w:themeColor="text1"/>
          <w:sz w:val="24"/>
          <w:szCs w:val="24"/>
          <w:shd w:val="clear" w:color="auto" w:fill="FFFFFF"/>
        </w:rPr>
        <w:t>上述的这些能量，那么，下落弹珠的动能去了哪里呢？</w:t>
      </w:r>
    </w:p>
    <w:p w:rsidR="00513B17" w:rsidRPr="00513B17" w:rsidRDefault="00513B17" w:rsidP="00513B17">
      <w:pPr>
        <w:spacing w:line="360" w:lineRule="auto"/>
        <w:ind w:firstLine="420"/>
        <w:rPr>
          <w:rFonts w:asciiTheme="minorEastAsia" w:hAnsiTheme="minorEastAsia"/>
          <w:color w:val="000000" w:themeColor="text1"/>
          <w:sz w:val="24"/>
          <w:szCs w:val="24"/>
        </w:rPr>
      </w:pPr>
      <w:r w:rsidRPr="00513B17">
        <w:rPr>
          <w:rFonts w:asciiTheme="minorEastAsia" w:hAnsiTheme="minorEastAsia"/>
          <w:noProof/>
        </w:rPr>
        <w:drawing>
          <wp:anchor distT="0" distB="0" distL="114300" distR="114300" simplePos="0" relativeHeight="251713536" behindDoc="0" locked="0" layoutInCell="1" allowOverlap="1" wp14:anchorId="3D4161FF" wp14:editId="10593E45">
            <wp:simplePos x="0" y="0"/>
            <wp:positionH relativeFrom="margin">
              <wp:align>right</wp:align>
            </wp:positionH>
            <wp:positionV relativeFrom="paragraph">
              <wp:posOffset>99991</wp:posOffset>
            </wp:positionV>
            <wp:extent cx="1906270" cy="2637790"/>
            <wp:effectExtent l="0" t="0" r="0" b="0"/>
            <wp:wrapSquare wrapText="bothSides"/>
            <wp:docPr id="293" name="图片 293" descr="https://upload.wikimedia.org/wikipedia/commons/thumb/b/b1/Kugelsto%C3%9Fpendel.jpg/200px-Kugelsto%C3%9Fpen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b/b1/Kugelsto%C3%9Fpendel.jpg/200px-Kugelsto%C3%9Fpende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6270" cy="2637790"/>
                    </a:xfrm>
                    <a:prstGeom prst="rect">
                      <a:avLst/>
                    </a:prstGeom>
                    <a:noFill/>
                    <a:ln>
                      <a:noFill/>
                    </a:ln>
                  </pic:spPr>
                </pic:pic>
              </a:graphicData>
            </a:graphic>
          </wp:anchor>
        </w:drawing>
      </w:r>
      <w:r w:rsidRPr="00513B17">
        <w:rPr>
          <w:rFonts w:asciiTheme="minorEastAsia" w:hAnsiTheme="minorEastAsia" w:cs="Arial" w:hint="eastAsia"/>
          <w:color w:val="000000" w:themeColor="text1"/>
          <w:sz w:val="24"/>
          <w:szCs w:val="24"/>
          <w:shd w:val="clear" w:color="auto" w:fill="FFFFFF"/>
        </w:rPr>
        <w:t>可以直观得看到，离下落钢球最远的小球高高扬起，也就是说，下落能量变成了这个小球的能量，而扬起小球的高度与下落小球近似相同，也就是说，下落小球的动能几乎全部转换成了扬起小球的动能，这个例子符合弹性碰撞的定义，即牛顿摆钢珠的碰撞是弹性碰撞.</w:t>
      </w:r>
    </w:p>
    <w:p w:rsidR="00513B17" w:rsidRPr="00513B17" w:rsidRDefault="00513B17" w:rsidP="00513B17">
      <w:pPr>
        <w:spacing w:line="360" w:lineRule="auto"/>
        <w:ind w:firstLine="420"/>
        <w:rPr>
          <w:rStyle w:val="3Char"/>
          <w:rFonts w:asciiTheme="minorEastAsia" w:hAnsiTheme="minorEastAsia"/>
          <w:b w:val="0"/>
          <w:bCs w:val="0"/>
          <w:sz w:val="24"/>
          <w:szCs w:val="24"/>
        </w:rPr>
      </w:pPr>
      <w:r w:rsidRPr="00513B17">
        <w:rPr>
          <w:rFonts w:asciiTheme="minorEastAsia" w:hAnsiTheme="minorEastAsia"/>
          <w:noProof/>
        </w:rPr>
        <mc:AlternateContent>
          <mc:Choice Requires="wps">
            <w:drawing>
              <wp:anchor distT="0" distB="0" distL="114300" distR="114300" simplePos="0" relativeHeight="251715584" behindDoc="0" locked="0" layoutInCell="1" allowOverlap="1" wp14:anchorId="4AB68D3F" wp14:editId="58557BDB">
                <wp:simplePos x="0" y="0"/>
                <wp:positionH relativeFrom="margin">
                  <wp:align>right</wp:align>
                </wp:positionH>
                <wp:positionV relativeFrom="paragraph">
                  <wp:posOffset>404664</wp:posOffset>
                </wp:positionV>
                <wp:extent cx="1906270" cy="635"/>
                <wp:effectExtent l="0" t="0" r="0" b="7620"/>
                <wp:wrapSquare wrapText="bothSides"/>
                <wp:docPr id="291" name="文本框 291"/>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AA1C87" w:rsidRPr="00F23E57" w:rsidRDefault="00AA1C87" w:rsidP="00513B17">
                            <w:pPr>
                              <w:pStyle w:val="a9"/>
                              <w:ind w:firstLine="420"/>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2</w:t>
                            </w:r>
                            <w:r>
                              <w:rPr>
                                <w:sz w:val="21"/>
                                <w:szCs w:val="21"/>
                              </w:rPr>
                              <w:fldChar w:fldCharType="end"/>
                            </w:r>
                            <w:r w:rsidRPr="00F23E57">
                              <w:rPr>
                                <w:rFonts w:hint="eastAsia"/>
                                <w:sz w:val="21"/>
                                <w:szCs w:val="21"/>
                              </w:rPr>
                              <w:t>：钢球碰撞图解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91" o:spid="_x0000_s1050" type="#_x0000_t202" style="position:absolute;left:0;text-align:left;margin-left:98.9pt;margin-top:31.85pt;width:150.1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T5QAIAAGoEAAAOAAAAZHJzL2Uyb0RvYy54bWysVMGO0zAQvSPxD5bvNG0RhY2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" stroked="f">
                <v:textbox style="mso-fit-shape-to-text:t" inset="0,0,0,0">
                  <w:txbxContent>
                    <w:p w:rsidR="00AA1C87" w:rsidRPr="00F23E57" w:rsidRDefault="00AA1C87" w:rsidP="00513B17">
                      <w:pPr>
                        <w:pStyle w:val="a9"/>
                        <w:ind w:firstLine="420"/>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2</w:t>
                      </w:r>
                      <w:r>
                        <w:rPr>
                          <w:sz w:val="21"/>
                          <w:szCs w:val="21"/>
                        </w:rPr>
                        <w:fldChar w:fldCharType="end"/>
                      </w:r>
                      <w:r w:rsidRPr="00F23E57">
                        <w:rPr>
                          <w:rFonts w:hint="eastAsia"/>
                          <w:sz w:val="21"/>
                          <w:szCs w:val="21"/>
                        </w:rPr>
                        <w:t>：钢球碰撞图解</w:t>
                      </w:r>
                    </w:p>
                  </w:txbxContent>
                </v:textbox>
                <w10:wrap type="square" anchorx="margin"/>
              </v:shape>
            </w:pict>
          </mc:Fallback>
        </mc:AlternateContent>
      </w:r>
      <w:r w:rsidRPr="00513B17">
        <w:rPr>
          <w:rStyle w:val="3Char"/>
          <w:rFonts w:asciiTheme="minorEastAsia" w:hAnsiTheme="minorEastAsia" w:hint="eastAsia"/>
          <w:b w:val="0"/>
          <w:bCs w:val="0"/>
          <w:sz w:val="24"/>
          <w:szCs w:val="24"/>
        </w:rPr>
        <w:t>可是，动能没有发生变化的可能运动方式还有很多种，例如剩下的球全部被撞出，但是速度稍小，而不是只有最远的小球被弹出……</w:t>
      </w:r>
    </w:p>
    <w:p w:rsidR="00513B17" w:rsidRPr="00513B17" w:rsidRDefault="00513B17" w:rsidP="00513B17">
      <w:pPr>
        <w:spacing w:line="360" w:lineRule="auto"/>
        <w:ind w:firstLine="480"/>
        <w:rPr>
          <w:rStyle w:val="3Char"/>
          <w:rFonts w:asciiTheme="minorEastAsia" w:hAnsiTheme="minorEastAsia"/>
          <w:b w:val="0"/>
          <w:bCs w:val="0"/>
          <w:sz w:val="24"/>
          <w:szCs w:val="24"/>
        </w:rPr>
      </w:pPr>
      <w:r w:rsidRPr="00513B17">
        <w:rPr>
          <w:rStyle w:val="3Char"/>
          <w:rFonts w:asciiTheme="minorEastAsia" w:hAnsiTheme="minorEastAsia" w:hint="eastAsia"/>
          <w:b w:val="0"/>
          <w:bCs w:val="0"/>
          <w:sz w:val="24"/>
          <w:szCs w:val="24"/>
        </w:rPr>
        <w:t>这其中还有一个十分重要的因素，就是动量。</w:t>
      </w:r>
    </w:p>
    <w:p w:rsidR="00513B17" w:rsidRPr="00F23E57" w:rsidRDefault="00513B17" w:rsidP="00513B17">
      <w:pPr>
        <w:pStyle w:val="1"/>
        <w:jc w:val="left"/>
        <w:rPr>
          <w:sz w:val="28"/>
          <w:szCs w:val="28"/>
        </w:rPr>
      </w:pPr>
      <w:r w:rsidRPr="00F23E57">
        <w:rPr>
          <w:rFonts w:hint="eastAsia"/>
          <w:sz w:val="28"/>
          <w:szCs w:val="28"/>
        </w:rPr>
        <w:t>7.1.2动量</w:t>
      </w:r>
    </w:p>
    <w:p w:rsidR="00513B17" w:rsidRDefault="00513B17" w:rsidP="00513B17">
      <w:pPr>
        <w:ind w:firstLine="420"/>
        <w:rPr>
          <w:sz w:val="24"/>
          <w:szCs w:val="24"/>
        </w:rPr>
      </w:pPr>
      <w:r>
        <w:rPr>
          <w:noProof/>
        </w:rPr>
        <mc:AlternateContent>
          <mc:Choice Requires="wps">
            <w:drawing>
              <wp:anchor distT="0" distB="0" distL="114300" distR="114300" simplePos="0" relativeHeight="251718656" behindDoc="0" locked="0" layoutInCell="1" allowOverlap="1" wp14:anchorId="7D8ADF07" wp14:editId="539B14FD">
                <wp:simplePos x="0" y="0"/>
                <wp:positionH relativeFrom="margin">
                  <wp:posOffset>3020548</wp:posOffset>
                </wp:positionH>
                <wp:positionV relativeFrom="paragraph">
                  <wp:posOffset>1586621</wp:posOffset>
                </wp:positionV>
                <wp:extent cx="2038985" cy="635"/>
                <wp:effectExtent l="0" t="0" r="0" b="0"/>
                <wp:wrapSquare wrapText="bothSides"/>
                <wp:docPr id="294" name="文本框 294"/>
                <wp:cNvGraphicFramePr/>
                <a:graphic xmlns:a="http://schemas.openxmlformats.org/drawingml/2006/main">
                  <a:graphicData uri="http://schemas.microsoft.com/office/word/2010/wordprocessingShape">
                    <wps:wsp>
                      <wps:cNvSpPr txBox="1"/>
                      <wps:spPr>
                        <a:xfrm>
                          <a:off x="0" y="0"/>
                          <a:ext cx="2038985" cy="635"/>
                        </a:xfrm>
                        <a:prstGeom prst="rect">
                          <a:avLst/>
                        </a:prstGeom>
                        <a:solidFill>
                          <a:prstClr val="white"/>
                        </a:solidFill>
                        <a:ln>
                          <a:noFill/>
                        </a:ln>
                      </wps:spPr>
                      <wps:txbx>
                        <w:txbxContent>
                          <w:p w:rsidR="00AA1C87" w:rsidRPr="00F23E57" w:rsidRDefault="00AA1C87" w:rsidP="00513B17">
                            <w:pPr>
                              <w:pStyle w:val="a9"/>
                              <w:ind w:firstLine="420"/>
                              <w:jc w:val="center"/>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3</w:t>
                            </w:r>
                            <w:r>
                              <w:rPr>
                                <w:sz w:val="21"/>
                                <w:szCs w:val="21"/>
                              </w:rPr>
                              <w:fldChar w:fldCharType="end"/>
                            </w:r>
                            <w:r w:rsidRPr="00F23E57">
                              <w:rPr>
                                <w:rFonts w:hint="eastAsia"/>
                                <w:sz w:val="21"/>
                                <w:szCs w:val="21"/>
                              </w:rPr>
                              <w:t>：台球的碰撞是一个二维平面上的弹性碰撞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294" o:spid="_x0000_s1051" type="#_x0000_t202" style="position:absolute;left:0;text-align:left;margin-left:237.85pt;margin-top:124.95pt;width:160.5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" stroked="f">
                <v:textbox style="mso-fit-shape-to-text:t" inset="0,0,0,0">
                  <w:txbxContent>
                    <w:p w:rsidR="00AA1C87" w:rsidRPr="00F23E57" w:rsidRDefault="00AA1C87" w:rsidP="00513B17">
                      <w:pPr>
                        <w:pStyle w:val="a9"/>
                        <w:ind w:firstLine="420"/>
                        <w:jc w:val="center"/>
                        <w:rPr>
                          <w:noProof/>
                          <w:sz w:val="21"/>
                          <w:szCs w:val="21"/>
                        </w:rPr>
                      </w:pPr>
                      <w:r w:rsidRPr="00F23E57">
                        <w:rPr>
                          <w:sz w:val="21"/>
                          <w:szCs w:val="21"/>
                        </w:rPr>
                        <w:t>图表</w:t>
                      </w:r>
                      <w:r w:rsidRPr="00F23E57">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3</w:t>
                      </w:r>
                      <w:r>
                        <w:rPr>
                          <w:sz w:val="21"/>
                          <w:szCs w:val="21"/>
                        </w:rPr>
                        <w:fldChar w:fldCharType="end"/>
                      </w:r>
                      <w:r w:rsidRPr="00F23E57">
                        <w:rPr>
                          <w:rFonts w:hint="eastAsia"/>
                          <w:sz w:val="21"/>
                          <w:szCs w:val="21"/>
                        </w:rPr>
                        <w:t>：台球的碰撞是一个二维平面上的弹性碰撞</w:t>
                      </w:r>
                    </w:p>
                  </w:txbxContent>
                </v:textbox>
                <w10:wrap type="square" anchorx="margin"/>
              </v:shape>
            </w:pict>
          </mc:Fallback>
        </mc:AlternateContent>
      </w:r>
      <w:r>
        <w:rPr>
          <w:noProof/>
        </w:rPr>
        <w:drawing>
          <wp:anchor distT="0" distB="0" distL="114300" distR="114300" simplePos="0" relativeHeight="251717632" behindDoc="0" locked="0" layoutInCell="1" allowOverlap="1" wp14:anchorId="7F811B14" wp14:editId="16F8C10F">
            <wp:simplePos x="0" y="0"/>
            <wp:positionH relativeFrom="margin">
              <wp:align>right</wp:align>
            </wp:positionH>
            <wp:positionV relativeFrom="paragraph">
              <wp:posOffset>94859</wp:posOffset>
            </wp:positionV>
            <wp:extent cx="2215515" cy="1471295"/>
            <wp:effectExtent l="0" t="0" r="0" b="0"/>
            <wp:wrapSquare wrapText="bothSides"/>
            <wp:docPr id="296" name="图片 296" descr="https://upload.wikimedia.org/wikipedia/commons/thumb/8/86/Billard.JPG/200px-Bill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6/Billard.JPG/200px-Billa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551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动量的简单表达式即物体速度与质量的乘积（μ=m×v），由于速度是个矢量（具有方向和大小的物理量），其与标量（质量）的乘积也是一个矢量，不过，在牛顿摆上面，我们只需要讨论在一维直线上的动量变化。</w:t>
      </w:r>
    </w:p>
    <w:p w:rsidR="00513B17" w:rsidRPr="00FC7263" w:rsidRDefault="00513B17" w:rsidP="00513B17">
      <w:pPr>
        <w:ind w:firstLine="480"/>
        <w:rPr>
          <w:sz w:val="24"/>
          <w:szCs w:val="24"/>
        </w:rPr>
      </w:pPr>
      <w:r>
        <w:rPr>
          <w:rFonts w:hint="eastAsia"/>
          <w:sz w:val="24"/>
          <w:szCs w:val="24"/>
        </w:rPr>
        <w:lastRenderedPageBreak/>
        <w:t>与动能不同的是，动能可以转换为其它形式的能量，但是动量却是守恒的，也就是说，对于牛顿摆系统，除了动能不变，动量也不变。当相邻的小球被撞击后，其获得了第一个小球的动能和动量，同时，其与下一个小球也发生极小距离的弹性碰撞，将动量和能量传给下一个小球……依次下去，最后一个小球就被高高弹起，而根据一组动能不变和动量不变的方程组，便可以得出和我们观察到的现象一致的结论。</w:t>
      </w:r>
    </w:p>
    <w:p w:rsidR="00513B17" w:rsidRDefault="00513B17" w:rsidP="00513B17">
      <w:pPr>
        <w:pStyle w:val="3"/>
        <w:tabs>
          <w:tab w:val="left" w:pos="3051"/>
        </w:tabs>
      </w:pPr>
      <w:r>
        <w:rPr>
          <w:rFonts w:hint="eastAsia"/>
        </w:rPr>
        <w:t>7</w:t>
      </w:r>
      <w:r w:rsidRPr="004748CD">
        <w:t>.</w:t>
      </w:r>
      <w:r>
        <w:rPr>
          <w:rFonts w:hint="eastAsia"/>
        </w:rPr>
        <w:t>2牛顿摆的组装</w:t>
      </w:r>
    </w:p>
    <w:p w:rsidR="00513B17" w:rsidRDefault="00513B17" w:rsidP="00513B17">
      <w:pPr>
        <w:pStyle w:val="3"/>
        <w:tabs>
          <w:tab w:val="left" w:pos="3051"/>
        </w:tabs>
        <w:rPr>
          <w:sz w:val="28"/>
          <w:szCs w:val="28"/>
        </w:rPr>
      </w:pPr>
      <w:r>
        <w:rPr>
          <w:rFonts w:hint="eastAsia"/>
          <w:noProof/>
        </w:rPr>
        <w:drawing>
          <wp:anchor distT="0" distB="0" distL="114300" distR="114300" simplePos="0" relativeHeight="251719680" behindDoc="0" locked="0" layoutInCell="1" allowOverlap="1" wp14:anchorId="60131A6A" wp14:editId="57E936AA">
            <wp:simplePos x="0" y="0"/>
            <wp:positionH relativeFrom="margin">
              <wp:align>right</wp:align>
            </wp:positionH>
            <wp:positionV relativeFrom="paragraph">
              <wp:posOffset>85090</wp:posOffset>
            </wp:positionV>
            <wp:extent cx="2358390" cy="1714500"/>
            <wp:effectExtent l="0" t="0" r="3810" b="0"/>
            <wp:wrapSquare wrapText="bothSides"/>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l="3740"/>
                    <a:stretch>
                      <a:fillRect/>
                    </a:stretch>
                  </pic:blipFill>
                  <pic:spPr bwMode="auto">
                    <a:xfrm>
                      <a:off x="0" y="0"/>
                      <a:ext cx="235839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3E57">
        <w:rPr>
          <w:rFonts w:hint="eastAsia"/>
          <w:sz w:val="28"/>
          <w:szCs w:val="28"/>
        </w:rPr>
        <w:t>7</w:t>
      </w:r>
      <w:r w:rsidRPr="00F23E57">
        <w:rPr>
          <w:sz w:val="28"/>
          <w:szCs w:val="28"/>
        </w:rPr>
        <w:t>.</w:t>
      </w:r>
      <w:r w:rsidRPr="00F23E57">
        <w:rPr>
          <w:rFonts w:hint="eastAsia"/>
          <w:sz w:val="28"/>
          <w:szCs w:val="28"/>
        </w:rPr>
        <w:t>2</w:t>
      </w:r>
      <w:r>
        <w:rPr>
          <w:rFonts w:hint="eastAsia"/>
          <w:sz w:val="28"/>
          <w:szCs w:val="28"/>
        </w:rPr>
        <w:t>.</w:t>
      </w:r>
      <w:r>
        <w:rPr>
          <w:sz w:val="28"/>
          <w:szCs w:val="28"/>
        </w:rPr>
        <w:t>1</w:t>
      </w:r>
      <w:r>
        <w:rPr>
          <w:rFonts w:hint="eastAsia"/>
          <w:sz w:val="28"/>
          <w:szCs w:val="28"/>
        </w:rPr>
        <w:t>涉及知识</w:t>
      </w:r>
    </w:p>
    <w:p w:rsidR="00513B17" w:rsidRDefault="00513B17" w:rsidP="00513B17">
      <w:pPr>
        <w:ind w:firstLine="480"/>
        <w:rPr>
          <w:sz w:val="24"/>
          <w:szCs w:val="24"/>
        </w:rPr>
      </w:pPr>
      <w:r>
        <w:rPr>
          <w:rFonts w:hint="eastAsia"/>
          <w:sz w:val="24"/>
          <w:szCs w:val="24"/>
        </w:rPr>
        <w:t>动能</w:t>
      </w:r>
      <w:r w:rsidRPr="00F23E57">
        <w:rPr>
          <w:rFonts w:hint="eastAsia"/>
          <w:sz w:val="24"/>
          <w:szCs w:val="24"/>
        </w:rPr>
        <w:t>的判断、转换、牛顿摆的工作原理、动量</w:t>
      </w:r>
      <w:r>
        <w:rPr>
          <w:rFonts w:hint="eastAsia"/>
          <w:sz w:val="24"/>
          <w:szCs w:val="24"/>
        </w:rPr>
        <w:t>概念。</w:t>
      </w:r>
    </w:p>
    <w:p w:rsidR="00513B17" w:rsidRDefault="00513B17" w:rsidP="00513B17">
      <w:pPr>
        <w:ind w:firstLine="420"/>
        <w:rPr>
          <w:sz w:val="24"/>
          <w:szCs w:val="24"/>
        </w:rPr>
      </w:pPr>
      <w:r>
        <w:rPr>
          <w:noProof/>
        </w:rPr>
        <mc:AlternateContent>
          <mc:Choice Requires="wps">
            <w:drawing>
              <wp:anchor distT="0" distB="0" distL="114300" distR="114300" simplePos="0" relativeHeight="251720704" behindDoc="0" locked="0" layoutInCell="1" allowOverlap="1" wp14:anchorId="28E2EFA7" wp14:editId="25108F9E">
                <wp:simplePos x="0" y="0"/>
                <wp:positionH relativeFrom="margin">
                  <wp:align>right</wp:align>
                </wp:positionH>
                <wp:positionV relativeFrom="paragraph">
                  <wp:posOffset>457034</wp:posOffset>
                </wp:positionV>
                <wp:extent cx="2526030" cy="635"/>
                <wp:effectExtent l="0" t="0" r="7620" b="7620"/>
                <wp:wrapSquare wrapText="bothSides"/>
                <wp:docPr id="295" name="文本框 295"/>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wps:spPr>
                      <wps:txbx>
                        <w:txbxContent>
                          <w:p w:rsidR="00AA1C87" w:rsidRPr="00A17AD4" w:rsidRDefault="00AA1C87" w:rsidP="00513B17">
                            <w:pPr>
                              <w:pStyle w:val="a9"/>
                              <w:ind w:firstLine="420"/>
                              <w:jc w:val="center"/>
                              <w:rPr>
                                <w:rFonts w:cs="宋体"/>
                                <w:noProof/>
                                <w:sz w:val="21"/>
                                <w:szCs w:val="21"/>
                              </w:rPr>
                            </w:pPr>
                            <w:r w:rsidRPr="00A17AD4">
                              <w:rPr>
                                <w:sz w:val="21"/>
                                <w:szCs w:val="21"/>
                              </w:rPr>
                              <w:t>图表</w:t>
                            </w:r>
                            <w:r w:rsidRPr="00A17AD4">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4</w:t>
                            </w:r>
                            <w:r>
                              <w:rPr>
                                <w:sz w:val="21"/>
                                <w:szCs w:val="21"/>
                              </w:rPr>
                              <w:fldChar w:fldCharType="end"/>
                            </w:r>
                            <w:r w:rsidRPr="00A17AD4">
                              <w:rPr>
                                <w:rFonts w:hint="eastAsia"/>
                                <w:sz w:val="21"/>
                                <w:szCs w:val="21"/>
                              </w:rPr>
                              <w:t>：</w:t>
                            </w:r>
                            <w:r>
                              <w:rPr>
                                <w:rFonts w:hint="eastAsia"/>
                                <w:sz w:val="21"/>
                                <w:szCs w:val="21"/>
                              </w:rPr>
                              <w:t>制</w:t>
                            </w:r>
                            <w:r w:rsidRPr="00A17AD4">
                              <w:rPr>
                                <w:rFonts w:hint="eastAsia"/>
                                <w:sz w:val="21"/>
                                <w:szCs w:val="21"/>
                              </w:rPr>
                              <w:t>作的牛顿摆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95" o:spid="_x0000_s1052" type="#_x0000_t202" style="position:absolute;left:0;text-align:left;margin-left:147.7pt;margin-top:36pt;width:198.9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DFQwIAAGoEAAAOAAAAZHJzL2Uyb0RvYy54bWysVMFuEzEQvSPxD5bvZJNUjco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" stroked="f">
                <v:textbox style="mso-fit-shape-to-text:t" inset="0,0,0,0">
                  <w:txbxContent>
                    <w:p w:rsidR="00AA1C87" w:rsidRPr="00A17AD4" w:rsidRDefault="00AA1C87" w:rsidP="00513B17">
                      <w:pPr>
                        <w:pStyle w:val="a9"/>
                        <w:ind w:firstLine="420"/>
                        <w:jc w:val="center"/>
                        <w:rPr>
                          <w:rFonts w:cs="宋体"/>
                          <w:noProof/>
                          <w:sz w:val="21"/>
                          <w:szCs w:val="21"/>
                        </w:rPr>
                      </w:pPr>
                      <w:r w:rsidRPr="00A17AD4">
                        <w:rPr>
                          <w:sz w:val="21"/>
                          <w:szCs w:val="21"/>
                        </w:rPr>
                        <w:t>图表</w:t>
                      </w:r>
                      <w:r w:rsidRPr="00A17AD4">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noProof/>
                          <w:sz w:val="21"/>
                          <w:szCs w:val="21"/>
                        </w:rPr>
                        <w:t>4</w:t>
                      </w:r>
                      <w:r>
                        <w:rPr>
                          <w:sz w:val="21"/>
                          <w:szCs w:val="21"/>
                        </w:rPr>
                        <w:fldChar w:fldCharType="end"/>
                      </w:r>
                      <w:r w:rsidRPr="00A17AD4">
                        <w:rPr>
                          <w:rFonts w:hint="eastAsia"/>
                          <w:sz w:val="21"/>
                          <w:szCs w:val="21"/>
                        </w:rPr>
                        <w:t>：</w:t>
                      </w:r>
                      <w:r>
                        <w:rPr>
                          <w:rFonts w:hint="eastAsia"/>
                          <w:sz w:val="21"/>
                          <w:szCs w:val="21"/>
                        </w:rPr>
                        <w:t>制</w:t>
                      </w:r>
                      <w:r w:rsidRPr="00A17AD4">
                        <w:rPr>
                          <w:rFonts w:hint="eastAsia"/>
                          <w:sz w:val="21"/>
                          <w:szCs w:val="21"/>
                        </w:rPr>
                        <w:t>作的牛顿摆</w:t>
                      </w:r>
                    </w:p>
                  </w:txbxContent>
                </v:textbox>
                <w10:wrap type="square" anchorx="margin"/>
              </v:shape>
            </w:pict>
          </mc:Fallback>
        </mc:AlternateContent>
      </w:r>
      <w:r>
        <w:rPr>
          <w:rFonts w:hint="eastAsia"/>
          <w:sz w:val="24"/>
          <w:szCs w:val="24"/>
        </w:rPr>
        <w:t>浅涉能量守恒，动量守恒，碰撞过程中的弹性形变，弹性势能。</w:t>
      </w:r>
    </w:p>
    <w:p w:rsidR="00513B17" w:rsidRDefault="00513B17" w:rsidP="00513B17">
      <w:pPr>
        <w:pStyle w:val="1"/>
        <w:rPr>
          <w:sz w:val="28"/>
          <w:szCs w:val="28"/>
        </w:rPr>
      </w:pPr>
      <w:r w:rsidRPr="00F23E57">
        <w:rPr>
          <w:rFonts w:hint="eastAsia"/>
          <w:sz w:val="28"/>
          <w:szCs w:val="28"/>
        </w:rPr>
        <w:t>7</w:t>
      </w:r>
      <w:r w:rsidRPr="00F23E57">
        <w:rPr>
          <w:sz w:val="28"/>
          <w:szCs w:val="28"/>
        </w:rPr>
        <w:t>.</w:t>
      </w:r>
      <w:r w:rsidRPr="00F23E57">
        <w:rPr>
          <w:rFonts w:hint="eastAsia"/>
          <w:sz w:val="28"/>
          <w:szCs w:val="28"/>
        </w:rPr>
        <w:t>2.2能力目标</w:t>
      </w:r>
      <w:r w:rsidRPr="00F23E57">
        <w:rPr>
          <w:sz w:val="28"/>
          <w:szCs w:val="28"/>
        </w:rPr>
        <w:t xml:space="preserve"> </w:t>
      </w:r>
    </w:p>
    <w:p w:rsidR="00513B17" w:rsidRPr="00A17AD4" w:rsidRDefault="00513B17" w:rsidP="00513B17">
      <w:pPr>
        <w:ind w:firstLine="420"/>
        <w:rPr>
          <w:noProof/>
        </w:rPr>
      </w:pPr>
      <w:r>
        <w:rPr>
          <w:rFonts w:hint="eastAsia"/>
          <w:noProof/>
        </w:rPr>
        <w:t>（1）</w:t>
      </w:r>
      <w:r w:rsidRPr="00A17AD4">
        <w:rPr>
          <w:rFonts w:hint="eastAsia"/>
          <w:noProof/>
        </w:rPr>
        <w:t>体会能的相关知识，认识势能的概念；</w:t>
      </w:r>
    </w:p>
    <w:p w:rsidR="00513B17" w:rsidRPr="00A17AD4" w:rsidRDefault="00513B17" w:rsidP="00513B17">
      <w:pPr>
        <w:ind w:firstLine="420"/>
      </w:pPr>
      <w:r>
        <w:rPr>
          <w:rFonts w:hint="eastAsia"/>
        </w:rPr>
        <w:t>（2）</w:t>
      </w:r>
      <w:r w:rsidRPr="00A17AD4">
        <w:rPr>
          <w:rFonts w:hint="eastAsia"/>
        </w:rPr>
        <w:t>体会能量的含义，能够初步识别动能、势能；</w:t>
      </w:r>
    </w:p>
    <w:p w:rsidR="00513B17" w:rsidRPr="00A17AD4" w:rsidRDefault="00513B17" w:rsidP="00513B17">
      <w:pPr>
        <w:ind w:firstLine="420"/>
      </w:pPr>
      <w:r>
        <w:rPr>
          <w:rFonts w:hint="eastAsia"/>
        </w:rPr>
        <w:t>（3）</w:t>
      </w:r>
      <w:r w:rsidRPr="00A17AD4">
        <w:rPr>
          <w:rFonts w:hint="eastAsia"/>
        </w:rPr>
        <w:t>了解牛顿摆的组成、工作原理、掌握装配技巧；</w:t>
      </w:r>
    </w:p>
    <w:p w:rsidR="00513B17" w:rsidRDefault="00513B17" w:rsidP="00513B17">
      <w:pPr>
        <w:pStyle w:val="3"/>
        <w:tabs>
          <w:tab w:val="left" w:pos="3051"/>
        </w:tabs>
        <w:rPr>
          <w:sz w:val="28"/>
          <w:szCs w:val="28"/>
        </w:rPr>
      </w:pPr>
      <w:r w:rsidRPr="00F23E57">
        <w:rPr>
          <w:rFonts w:hint="eastAsia"/>
          <w:sz w:val="28"/>
          <w:szCs w:val="28"/>
        </w:rPr>
        <w:t>7</w:t>
      </w:r>
      <w:r w:rsidRPr="00F23E57">
        <w:rPr>
          <w:sz w:val="28"/>
          <w:szCs w:val="28"/>
        </w:rPr>
        <w:t>.</w:t>
      </w:r>
      <w:r w:rsidRPr="00F23E57">
        <w:rPr>
          <w:rFonts w:hint="eastAsia"/>
          <w:sz w:val="28"/>
          <w:szCs w:val="28"/>
        </w:rPr>
        <w:t>2</w:t>
      </w:r>
      <w:r>
        <w:rPr>
          <w:rFonts w:hint="eastAsia"/>
          <w:sz w:val="28"/>
          <w:szCs w:val="28"/>
        </w:rPr>
        <w:t>.3项目说明</w:t>
      </w:r>
    </w:p>
    <w:p w:rsidR="00513B17" w:rsidRDefault="00513B17" w:rsidP="00513B17">
      <w:pPr>
        <w:ind w:firstLineChars="337" w:firstLine="809"/>
        <w:rPr>
          <w:noProof/>
          <w:sz w:val="24"/>
          <w:szCs w:val="24"/>
        </w:rPr>
      </w:pPr>
      <w:r w:rsidRPr="00A17AD4">
        <w:rPr>
          <w:rFonts w:hint="eastAsia"/>
          <w:noProof/>
          <w:sz w:val="24"/>
          <w:szCs w:val="24"/>
        </w:rPr>
        <w:t>牛顿摆是一个1960年代发明的桌面演示装置，五个质量相同的球体由吊绳固定，彼此紧密排列。又叫：牛顿摆球、动量守恒摆球、永动球、物理撞球、碰碰球等。是由法国物理学家伊丹·马略特（Edme Mariotte）最早于1676年提</w:t>
      </w:r>
      <w:r w:rsidRPr="00A17AD4">
        <w:rPr>
          <w:rFonts w:hint="eastAsia"/>
          <w:noProof/>
          <w:sz w:val="24"/>
          <w:szCs w:val="24"/>
        </w:rPr>
        <w:lastRenderedPageBreak/>
        <w:t>出的。当摆动最右侧的球并在回摆时碰撞紧密排列的另外四个球，最左边的球将被弹出，并仅有最左边的球被弹出。当然此过程也是可逆的，当摆动最左侧的球撞击其它球时，最右侧的球会被弹出。当最右侧的两个球同时摆动并撞击其他球时，最左侧的两个球会被弹出。同理相反方向同样可行，并适用于更多的球，三个，四个，五个……</w:t>
      </w:r>
    </w:p>
    <w:p w:rsidR="00513B17" w:rsidRPr="00EA1254" w:rsidRDefault="00513B17" w:rsidP="00513B17">
      <w:pPr>
        <w:ind w:firstLineChars="337" w:firstLine="809"/>
        <w:rPr>
          <w:noProof/>
          <w:sz w:val="24"/>
          <w:szCs w:val="24"/>
        </w:rPr>
      </w:pPr>
      <w:r w:rsidRPr="00A17AD4">
        <w:rPr>
          <w:rFonts w:hint="eastAsia"/>
          <w:noProof/>
          <w:sz w:val="24"/>
          <w:szCs w:val="24"/>
        </w:rPr>
        <w:t>通过该项目的设计制作，从中我们将体会到能量的相互转换，并掌握比较精确的装配技巧。</w:t>
      </w:r>
    </w:p>
    <w:p w:rsidR="00513B17" w:rsidRPr="00A17AD4" w:rsidRDefault="00513B17" w:rsidP="00513B17">
      <w:pPr>
        <w:pStyle w:val="3"/>
        <w:tabs>
          <w:tab w:val="left" w:pos="3051"/>
        </w:tabs>
        <w:rPr>
          <w:sz w:val="28"/>
          <w:szCs w:val="28"/>
        </w:rPr>
      </w:pPr>
      <w:r w:rsidRPr="00F23E57">
        <w:rPr>
          <w:rFonts w:hint="eastAsia"/>
          <w:sz w:val="28"/>
          <w:szCs w:val="28"/>
        </w:rPr>
        <w:t>7</w:t>
      </w:r>
      <w:r w:rsidRPr="00F23E57">
        <w:rPr>
          <w:sz w:val="28"/>
          <w:szCs w:val="28"/>
        </w:rPr>
        <w:t>.</w:t>
      </w:r>
      <w:r w:rsidRPr="00F23E57">
        <w:rPr>
          <w:rFonts w:hint="eastAsia"/>
          <w:sz w:val="28"/>
          <w:szCs w:val="28"/>
        </w:rPr>
        <w:t>2</w:t>
      </w:r>
      <w:r>
        <w:rPr>
          <w:rFonts w:hint="eastAsia"/>
          <w:sz w:val="28"/>
          <w:szCs w:val="28"/>
        </w:rPr>
        <w:t>.4任务实施</w:t>
      </w:r>
    </w:p>
    <w:p w:rsidR="00513B17" w:rsidRPr="00C26620" w:rsidRDefault="00513B17" w:rsidP="00513B17">
      <w:pPr>
        <w:pStyle w:val="3"/>
        <w:spacing w:line="360" w:lineRule="auto"/>
        <w:ind w:firstLine="560"/>
        <w:rPr>
          <w:rFonts w:asciiTheme="minorEastAsia" w:hAnsiTheme="minorEastAsia"/>
          <w:sz w:val="24"/>
          <w:szCs w:val="24"/>
        </w:rPr>
      </w:pPr>
      <w:r w:rsidRPr="00C26620">
        <w:rPr>
          <w:rFonts w:asciiTheme="minorEastAsia" w:hAnsiTheme="minorEastAsia" w:hint="eastAsia"/>
          <w:sz w:val="24"/>
          <w:szCs w:val="24"/>
        </w:rPr>
        <w:t>7.2.4.1必要知识积累</w:t>
      </w:r>
    </w:p>
    <w:p w:rsidR="00513B17" w:rsidRPr="00C26620" w:rsidRDefault="00513B17" w:rsidP="00513B17">
      <w:pPr>
        <w:ind w:firstLine="480"/>
        <w:rPr>
          <w:rFonts w:asciiTheme="minorEastAsia" w:hAnsiTheme="minorEastAsia"/>
          <w:noProof/>
          <w:sz w:val="24"/>
          <w:szCs w:val="24"/>
        </w:rPr>
      </w:pPr>
      <w:r w:rsidRPr="00C26620">
        <w:rPr>
          <w:rFonts w:asciiTheme="minorEastAsia" w:hAnsiTheme="minorEastAsia" w:hint="eastAsia"/>
          <w:sz w:val="24"/>
          <w:szCs w:val="24"/>
        </w:rPr>
        <w:t>（1）</w:t>
      </w:r>
      <w:r w:rsidRPr="00C26620">
        <w:rPr>
          <w:rFonts w:asciiTheme="minorEastAsia" w:hAnsiTheme="minorEastAsia" w:hint="eastAsia"/>
          <w:noProof/>
          <w:sz w:val="24"/>
          <w:szCs w:val="24"/>
        </w:rPr>
        <w:t>机械能：动能和势能的统称。（机械能=动能+势能）单位是：焦耳（J）</w:t>
      </w:r>
    </w:p>
    <w:p w:rsidR="00513B17" w:rsidRPr="00C26620" w:rsidRDefault="00513B17" w:rsidP="00513B17">
      <w:pPr>
        <w:ind w:firstLine="480"/>
        <w:rPr>
          <w:rFonts w:asciiTheme="minorEastAsia" w:hAnsiTheme="minorEastAsia"/>
          <w:sz w:val="24"/>
          <w:szCs w:val="24"/>
        </w:rPr>
      </w:pPr>
      <w:r w:rsidRPr="00C26620">
        <w:rPr>
          <w:rFonts w:asciiTheme="minorEastAsia" w:hAnsiTheme="minorEastAsia" w:hint="eastAsia"/>
          <w:sz w:val="24"/>
          <w:szCs w:val="24"/>
        </w:rPr>
        <w:t>（2）</w:t>
      </w:r>
      <w:r w:rsidRPr="00C26620">
        <w:rPr>
          <w:rFonts w:asciiTheme="minorEastAsia" w:hAnsiTheme="minorEastAsia" w:hint="eastAsia"/>
          <w:noProof/>
          <w:sz w:val="24"/>
          <w:szCs w:val="24"/>
        </w:rPr>
        <w:t>弹性势能：物体由于发生弹性形变而具的能。物体的弹性形变量越大，它的弹性势能就越大。</w:t>
      </w:r>
    </w:p>
    <w:p w:rsidR="00513B17" w:rsidRPr="00C26620" w:rsidRDefault="00513B17" w:rsidP="00513B17">
      <w:pPr>
        <w:ind w:firstLine="480"/>
        <w:rPr>
          <w:rFonts w:asciiTheme="minorEastAsia" w:hAnsiTheme="minorEastAsia"/>
          <w:noProof/>
          <w:sz w:val="24"/>
          <w:szCs w:val="24"/>
        </w:rPr>
      </w:pPr>
      <w:r w:rsidRPr="00C26620">
        <w:rPr>
          <w:rFonts w:asciiTheme="minorEastAsia" w:hAnsiTheme="minorEastAsia" w:hint="eastAsia"/>
          <w:sz w:val="24"/>
          <w:szCs w:val="24"/>
        </w:rPr>
        <w:t>（3）</w:t>
      </w:r>
      <w:r w:rsidRPr="00C26620">
        <w:rPr>
          <w:rFonts w:asciiTheme="minorEastAsia" w:hAnsiTheme="minorEastAsia" w:hint="eastAsia"/>
          <w:noProof/>
          <w:sz w:val="24"/>
          <w:szCs w:val="24"/>
        </w:rPr>
        <w:t>动能和势能之间可以互相转化的。</w:t>
      </w:r>
    </w:p>
    <w:p w:rsidR="00513B17" w:rsidRPr="00C26620" w:rsidRDefault="00513B17" w:rsidP="00513B17">
      <w:pPr>
        <w:ind w:firstLine="480"/>
        <w:rPr>
          <w:rFonts w:asciiTheme="minorEastAsia" w:hAnsiTheme="minorEastAsia"/>
          <w:noProof/>
          <w:sz w:val="24"/>
          <w:szCs w:val="24"/>
        </w:rPr>
      </w:pPr>
      <w:r w:rsidRPr="00C26620">
        <w:rPr>
          <w:rFonts w:asciiTheme="minorEastAsia" w:hAnsiTheme="minorEastAsia" w:hint="eastAsia"/>
          <w:sz w:val="24"/>
          <w:szCs w:val="24"/>
        </w:rPr>
        <w:t>（4）</w:t>
      </w:r>
      <w:bookmarkStart w:id="15" w:name="_Hlk15140211"/>
      <w:r w:rsidRPr="00C26620">
        <w:rPr>
          <w:rFonts w:asciiTheme="minorEastAsia" w:hAnsiTheme="minorEastAsia" w:hint="eastAsia"/>
          <w:noProof/>
          <w:sz w:val="24"/>
          <w:szCs w:val="24"/>
        </w:rPr>
        <w:t>动能和势能之间可以互相转化的。</w:t>
      </w:r>
      <w:bookmarkEnd w:id="15"/>
      <w:r w:rsidRPr="00C26620">
        <w:rPr>
          <w:rFonts w:asciiTheme="minorEastAsia" w:hAnsiTheme="minorEastAsia" w:hint="eastAsia"/>
          <w:noProof/>
          <w:sz w:val="24"/>
          <w:szCs w:val="24"/>
        </w:rPr>
        <w:t>方式有：动能与重力势能的相互转换；动能与弹性势能的相互转换</w:t>
      </w:r>
    </w:p>
    <w:p w:rsidR="00513B17" w:rsidRPr="00C26620" w:rsidRDefault="00513B17" w:rsidP="00513B17">
      <w:pPr>
        <w:ind w:firstLine="480"/>
        <w:rPr>
          <w:rFonts w:asciiTheme="minorEastAsia" w:hAnsiTheme="minorEastAsia"/>
          <w:noProof/>
          <w:sz w:val="24"/>
          <w:szCs w:val="24"/>
        </w:rPr>
      </w:pPr>
      <w:r w:rsidRPr="00C26620">
        <w:rPr>
          <w:rFonts w:asciiTheme="minorEastAsia" w:hAnsiTheme="minorEastAsia" w:hint="eastAsia"/>
          <w:sz w:val="24"/>
          <w:szCs w:val="24"/>
        </w:rPr>
        <w:t>（5</w:t>
      </w:r>
      <w:r w:rsidRPr="00C26620">
        <w:rPr>
          <w:rFonts w:asciiTheme="minorEastAsia" w:hAnsiTheme="minorEastAsia" w:hint="eastAsia"/>
          <w:noProof/>
          <w:sz w:val="24"/>
          <w:szCs w:val="24"/>
        </w:rPr>
        <w:t>）弹性碰撞与摩擦力：当两个金属球碰撞时，弹性碰撞就会发生。在碰撞前后，所具有的动能不变。在理想状况下，即球只受到动量、能量与重力作用，所有的碰撞都是完美的弹性碰撞而牛顿摆的结构也是完美的，金属球将永远运动下去。但不可能存在完美的牛顿摆，因为其总会受到摩擦力的作用而使能量损耗。一部分摩擦力来自空气阻力，而主要的来自小球本身.</w:t>
      </w:r>
    </w:p>
    <w:p w:rsidR="00513B17" w:rsidRDefault="00513B17" w:rsidP="00513B17">
      <w:pPr>
        <w:pStyle w:val="3"/>
        <w:ind w:firstLine="560"/>
        <w:rPr>
          <w:sz w:val="24"/>
          <w:szCs w:val="24"/>
        </w:rPr>
      </w:pPr>
      <w:r>
        <w:rPr>
          <w:rFonts w:hint="eastAsia"/>
          <w:sz w:val="24"/>
          <w:szCs w:val="24"/>
        </w:rPr>
        <w:lastRenderedPageBreak/>
        <w:t>7</w:t>
      </w:r>
      <w:r w:rsidRPr="00626B56">
        <w:rPr>
          <w:rFonts w:hint="eastAsia"/>
          <w:sz w:val="24"/>
          <w:szCs w:val="24"/>
        </w:rPr>
        <w:t>.</w:t>
      </w:r>
      <w:r>
        <w:rPr>
          <w:rFonts w:hint="eastAsia"/>
          <w:sz w:val="24"/>
          <w:szCs w:val="24"/>
        </w:rPr>
        <w:t>2</w:t>
      </w:r>
      <w:r w:rsidRPr="00626B56">
        <w:rPr>
          <w:rFonts w:hint="eastAsia"/>
          <w:sz w:val="24"/>
          <w:szCs w:val="24"/>
        </w:rPr>
        <w:t>.</w:t>
      </w:r>
      <w:r>
        <w:rPr>
          <w:rFonts w:hint="eastAsia"/>
          <w:sz w:val="24"/>
          <w:szCs w:val="24"/>
        </w:rPr>
        <w:t>4</w:t>
      </w:r>
      <w:r w:rsidRPr="00626B56">
        <w:rPr>
          <w:rFonts w:hint="eastAsia"/>
          <w:sz w:val="24"/>
          <w:szCs w:val="24"/>
        </w:rPr>
        <w:t>.</w:t>
      </w:r>
      <w:r>
        <w:rPr>
          <w:rFonts w:hint="eastAsia"/>
          <w:sz w:val="24"/>
          <w:szCs w:val="24"/>
        </w:rPr>
        <w:t>2</w:t>
      </w:r>
      <w:r w:rsidRPr="00626B56">
        <w:rPr>
          <w:rFonts w:hint="eastAsia"/>
          <w:sz w:val="24"/>
          <w:szCs w:val="24"/>
        </w:rPr>
        <w:t>活动</w:t>
      </w:r>
      <w:r>
        <w:rPr>
          <w:rFonts w:hint="eastAsia"/>
          <w:sz w:val="24"/>
          <w:szCs w:val="24"/>
        </w:rPr>
        <w:t>准备</w:t>
      </w:r>
    </w:p>
    <w:p w:rsidR="00513B17" w:rsidRPr="00C26620" w:rsidRDefault="00513B17" w:rsidP="00513B17">
      <w:pPr>
        <w:ind w:firstLine="480"/>
        <w:rPr>
          <w:rFonts w:asciiTheme="minorEastAsia" w:hAnsiTheme="minorEastAsia"/>
          <w:noProof/>
          <w:sz w:val="24"/>
          <w:szCs w:val="24"/>
        </w:rPr>
      </w:pPr>
      <w:r w:rsidRPr="00C26620">
        <w:rPr>
          <w:rFonts w:asciiTheme="minorEastAsia" w:hAnsiTheme="minorEastAsia" w:hint="eastAsia"/>
          <w:sz w:val="24"/>
          <w:szCs w:val="24"/>
        </w:rPr>
        <w:t>（</w:t>
      </w:r>
      <w:r>
        <w:rPr>
          <w:rFonts w:asciiTheme="minorEastAsia" w:hAnsiTheme="minorEastAsia" w:hint="eastAsia"/>
          <w:sz w:val="24"/>
          <w:szCs w:val="24"/>
        </w:rPr>
        <w:t>1</w:t>
      </w:r>
      <w:r w:rsidRPr="00C26620">
        <w:rPr>
          <w:rFonts w:asciiTheme="minorEastAsia" w:hAnsiTheme="minorEastAsia" w:hint="eastAsia"/>
          <w:sz w:val="24"/>
          <w:szCs w:val="24"/>
        </w:rPr>
        <w:t>）</w:t>
      </w:r>
      <w:r>
        <w:rPr>
          <w:rFonts w:asciiTheme="minorEastAsia" w:hAnsiTheme="minorEastAsia" w:hint="eastAsia"/>
          <w:noProof/>
          <w:sz w:val="24"/>
          <w:szCs w:val="24"/>
        </w:rPr>
        <w:t>材料准备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58"/>
      </w:tblGrid>
      <w:tr w:rsidR="00513B17" w:rsidRPr="00FB47E9" w:rsidTr="00513B17">
        <w:tc>
          <w:tcPr>
            <w:tcW w:w="3030" w:type="pct"/>
            <w:vAlign w:val="center"/>
          </w:tcPr>
          <w:p w:rsidR="00513B17" w:rsidRPr="00FB47E9" w:rsidRDefault="00513B17" w:rsidP="00513B17">
            <w:pPr>
              <w:ind w:firstLine="420"/>
              <w:jc w:val="center"/>
              <w:rPr>
                <w:b/>
                <w:noProof/>
              </w:rPr>
            </w:pPr>
            <w:r>
              <w:rPr>
                <w:rFonts w:hint="eastAsia"/>
                <w:b/>
                <w:noProof/>
              </w:rPr>
              <w:t>材料</w:t>
            </w:r>
            <w:r w:rsidRPr="00FB47E9">
              <w:rPr>
                <w:rFonts w:hint="eastAsia"/>
                <w:b/>
                <w:noProof/>
              </w:rPr>
              <w:t>示意图</w:t>
            </w:r>
          </w:p>
        </w:tc>
        <w:tc>
          <w:tcPr>
            <w:tcW w:w="1970" w:type="pct"/>
            <w:vAlign w:val="center"/>
          </w:tcPr>
          <w:p w:rsidR="00513B17" w:rsidRPr="00FB47E9" w:rsidRDefault="00513B17" w:rsidP="00513B17">
            <w:pPr>
              <w:ind w:firstLine="420"/>
              <w:jc w:val="center"/>
              <w:rPr>
                <w:b/>
                <w:noProof/>
              </w:rPr>
            </w:pPr>
            <w:r>
              <w:rPr>
                <w:rFonts w:hint="eastAsia"/>
                <w:b/>
                <w:noProof/>
              </w:rPr>
              <w:t>详细参数</w:t>
            </w:r>
          </w:p>
        </w:tc>
      </w:tr>
      <w:tr w:rsidR="00513B17" w:rsidRPr="00FB47E9" w:rsidTr="00513B17">
        <w:trPr>
          <w:trHeight w:val="3267"/>
        </w:trPr>
        <w:tc>
          <w:tcPr>
            <w:tcW w:w="3030" w:type="pct"/>
            <w:vAlign w:val="center"/>
          </w:tcPr>
          <w:p w:rsidR="00513B17" w:rsidRDefault="00513B17" w:rsidP="00513B17">
            <w:pPr>
              <w:ind w:firstLine="420"/>
              <w:jc w:val="center"/>
            </w:pPr>
            <w:r>
              <w:rPr>
                <w:rFonts w:hint="eastAsia"/>
                <w:noProof/>
              </w:rPr>
              <w:drawing>
                <wp:anchor distT="0" distB="0" distL="114300" distR="114300" simplePos="0" relativeHeight="251722752" behindDoc="0" locked="0" layoutInCell="1" allowOverlap="1" wp14:anchorId="26A159B6" wp14:editId="16FB6D3E">
                  <wp:simplePos x="0" y="0"/>
                  <wp:positionH relativeFrom="column">
                    <wp:posOffset>125095</wp:posOffset>
                  </wp:positionH>
                  <wp:positionV relativeFrom="paragraph">
                    <wp:posOffset>-1548130</wp:posOffset>
                  </wp:positionV>
                  <wp:extent cx="3006725" cy="1966595"/>
                  <wp:effectExtent l="0" t="0" r="3175" b="0"/>
                  <wp:wrapSquare wrapText="bothSides"/>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6725"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70" w:type="pct"/>
            <w:vAlign w:val="center"/>
          </w:tcPr>
          <w:p w:rsidR="00513B17" w:rsidRPr="00655803" w:rsidRDefault="00513B17" w:rsidP="00513B17">
            <w:pPr>
              <w:jc w:val="left"/>
              <w:rPr>
                <w:noProof/>
              </w:rPr>
            </w:pPr>
            <w:r>
              <w:rPr>
                <w:rFonts w:hint="eastAsia"/>
                <w:noProof/>
              </w:rPr>
              <w:t>长</w:t>
            </w:r>
            <w:r w:rsidRPr="00EE02E5">
              <w:rPr>
                <w:rFonts w:hint="eastAsia"/>
                <w:noProof/>
              </w:rPr>
              <w:t>木条：长</w:t>
            </w:r>
            <w:r>
              <w:rPr>
                <w:rFonts w:hint="eastAsia"/>
                <w:noProof/>
              </w:rPr>
              <w:t xml:space="preserve">： </w:t>
            </w:r>
            <w:r>
              <w:rPr>
                <w:noProof/>
              </w:rPr>
              <w:t xml:space="preserve"> </w:t>
            </w:r>
            <w:r w:rsidRPr="00EE02E5">
              <w:rPr>
                <w:rFonts w:hint="eastAsia"/>
                <w:noProof/>
              </w:rPr>
              <w:t>宽</w:t>
            </w:r>
            <w:r>
              <w:rPr>
                <w:rFonts w:hint="eastAsia"/>
                <w:noProof/>
              </w:rPr>
              <w:t xml:space="preserve">： </w:t>
            </w:r>
            <w:r>
              <w:rPr>
                <w:noProof/>
              </w:rPr>
              <w:t xml:space="preserve"> </w:t>
            </w:r>
            <w:r>
              <w:rPr>
                <w:rFonts w:hint="eastAsia"/>
                <w:noProof/>
              </w:rPr>
              <w:t xml:space="preserve">数量： </w:t>
            </w:r>
            <w:r>
              <w:rPr>
                <w:noProof/>
              </w:rPr>
              <w:t xml:space="preserve"> </w:t>
            </w:r>
          </w:p>
          <w:p w:rsidR="00513B17" w:rsidRPr="00655803" w:rsidRDefault="00513B17" w:rsidP="00513B17">
            <w:pPr>
              <w:jc w:val="left"/>
              <w:rPr>
                <w:noProof/>
              </w:rPr>
            </w:pPr>
            <w:r>
              <w:rPr>
                <w:rFonts w:hint="eastAsia"/>
                <w:noProof/>
              </w:rPr>
              <w:t>短</w:t>
            </w:r>
            <w:r w:rsidRPr="00EE02E5">
              <w:rPr>
                <w:rFonts w:hint="eastAsia"/>
                <w:noProof/>
              </w:rPr>
              <w:t>木条：长</w:t>
            </w:r>
            <w:r>
              <w:rPr>
                <w:rFonts w:hint="eastAsia"/>
                <w:noProof/>
              </w:rPr>
              <w:t xml:space="preserve">： </w:t>
            </w:r>
            <w:r>
              <w:rPr>
                <w:noProof/>
              </w:rPr>
              <w:t xml:space="preserve"> </w:t>
            </w:r>
            <w:r w:rsidRPr="00EE02E5">
              <w:rPr>
                <w:rFonts w:hint="eastAsia"/>
                <w:noProof/>
              </w:rPr>
              <w:t>宽</w:t>
            </w:r>
            <w:r>
              <w:rPr>
                <w:rFonts w:hint="eastAsia"/>
                <w:noProof/>
              </w:rPr>
              <w:t xml:space="preserve">： </w:t>
            </w:r>
            <w:r>
              <w:rPr>
                <w:noProof/>
              </w:rPr>
              <w:t xml:space="preserve"> </w:t>
            </w:r>
            <w:r>
              <w:rPr>
                <w:rFonts w:hint="eastAsia"/>
                <w:noProof/>
              </w:rPr>
              <w:t xml:space="preserve">数量： </w:t>
            </w:r>
            <w:r>
              <w:rPr>
                <w:noProof/>
              </w:rPr>
              <w:t xml:space="preserve"> </w:t>
            </w:r>
          </w:p>
          <w:p w:rsidR="00513B17" w:rsidRPr="00655803" w:rsidRDefault="00513B17" w:rsidP="00513B17">
            <w:pPr>
              <w:jc w:val="left"/>
              <w:rPr>
                <w:noProof/>
              </w:rPr>
            </w:pPr>
            <w:r>
              <w:rPr>
                <w:rFonts w:hint="eastAsia"/>
                <w:noProof/>
              </w:rPr>
              <w:t>玻璃球</w:t>
            </w:r>
            <w:r w:rsidRPr="00EE02E5">
              <w:rPr>
                <w:rFonts w:hint="eastAsia"/>
                <w:noProof/>
              </w:rPr>
              <w:t>：</w:t>
            </w:r>
            <w:r>
              <w:rPr>
                <w:rFonts w:hint="eastAsia"/>
                <w:noProof/>
              </w:rPr>
              <w:t xml:space="preserve">直径： </w:t>
            </w:r>
            <w:r>
              <w:rPr>
                <w:noProof/>
              </w:rPr>
              <w:t xml:space="preserve"> </w:t>
            </w:r>
            <w:r>
              <w:rPr>
                <w:rFonts w:hint="eastAsia"/>
                <w:noProof/>
              </w:rPr>
              <w:t xml:space="preserve">单颗质量： </w:t>
            </w:r>
            <w:r>
              <w:rPr>
                <w:noProof/>
              </w:rPr>
              <w:t xml:space="preserve"> </w:t>
            </w:r>
            <w:r>
              <w:rPr>
                <w:rFonts w:hint="eastAsia"/>
                <w:noProof/>
              </w:rPr>
              <w:t xml:space="preserve">数量： </w:t>
            </w:r>
            <w:r>
              <w:rPr>
                <w:noProof/>
              </w:rPr>
              <w:t xml:space="preserve"> </w:t>
            </w:r>
          </w:p>
          <w:p w:rsidR="00513B17" w:rsidRDefault="00513B17" w:rsidP="00513B17">
            <w:pPr>
              <w:jc w:val="left"/>
              <w:rPr>
                <w:noProof/>
              </w:rPr>
            </w:pPr>
            <w:r>
              <w:rPr>
                <w:rFonts w:hint="eastAsia"/>
                <w:noProof/>
              </w:rPr>
              <w:t xml:space="preserve">固定金属环数量： </w:t>
            </w:r>
            <w:r>
              <w:rPr>
                <w:noProof/>
              </w:rPr>
              <w:t xml:space="preserve"> </w:t>
            </w:r>
          </w:p>
          <w:p w:rsidR="00513B17" w:rsidRPr="00655803" w:rsidRDefault="00513B17" w:rsidP="00513B17">
            <w:pPr>
              <w:jc w:val="left"/>
              <w:rPr>
                <w:noProof/>
              </w:rPr>
            </w:pPr>
            <w:r>
              <w:rPr>
                <w:rFonts w:hint="eastAsia"/>
                <w:noProof/>
              </w:rPr>
              <w:t xml:space="preserve">细线单根长： </w:t>
            </w:r>
            <w:r>
              <w:rPr>
                <w:noProof/>
              </w:rPr>
              <w:t xml:space="preserve"> </w:t>
            </w:r>
            <w:r>
              <w:rPr>
                <w:rFonts w:hint="eastAsia"/>
                <w:noProof/>
              </w:rPr>
              <w:t xml:space="preserve">数量： </w:t>
            </w:r>
            <w:r>
              <w:rPr>
                <w:noProof/>
              </w:rPr>
              <w:t xml:space="preserve"> </w:t>
            </w:r>
          </w:p>
          <w:p w:rsidR="00513B17" w:rsidRPr="001F7EE8" w:rsidRDefault="00513B17" w:rsidP="00513B17">
            <w:pPr>
              <w:jc w:val="left"/>
              <w:rPr>
                <w:b/>
                <w:noProof/>
                <w:u w:val="single"/>
              </w:rPr>
            </w:pPr>
            <w:r>
              <w:rPr>
                <w:rFonts w:hint="eastAsia"/>
                <w:noProof/>
              </w:rPr>
              <w:t>附件：</w:t>
            </w:r>
            <w:r w:rsidRPr="00EE02E5">
              <w:rPr>
                <w:rFonts w:hint="eastAsia"/>
                <w:noProof/>
                <w:u w:val="single"/>
              </w:rPr>
              <w:t xml:space="preserve">      </w:t>
            </w:r>
            <w:r>
              <w:rPr>
                <w:rFonts w:hint="eastAsia"/>
                <w:noProof/>
                <w:u w:val="single"/>
              </w:rPr>
              <w:t xml:space="preserve">                 </w:t>
            </w:r>
            <w:r w:rsidRPr="00EE02E5">
              <w:rPr>
                <w:rFonts w:hint="eastAsia"/>
                <w:noProof/>
                <w:u w:val="single"/>
              </w:rPr>
              <w:t xml:space="preserve"> </w:t>
            </w:r>
          </w:p>
        </w:tc>
      </w:tr>
    </w:tbl>
    <w:p w:rsidR="00513B17" w:rsidRDefault="00513B17" w:rsidP="00513B17">
      <w:pPr>
        <w:ind w:firstLine="480"/>
        <w:rPr>
          <w:rFonts w:asciiTheme="minorEastAsia" w:hAnsiTheme="minorEastAsia"/>
          <w:sz w:val="24"/>
          <w:szCs w:val="24"/>
        </w:rPr>
      </w:pPr>
      <w:r w:rsidRPr="00C26620">
        <w:rPr>
          <w:rFonts w:asciiTheme="minorEastAsia" w:hAnsiTheme="minorEastAsia" w:hint="eastAsia"/>
          <w:sz w:val="24"/>
          <w:szCs w:val="24"/>
        </w:rPr>
        <w:t>（</w:t>
      </w:r>
      <w:r>
        <w:rPr>
          <w:rFonts w:asciiTheme="minorEastAsia" w:hAnsiTheme="minorEastAsia" w:hint="eastAsia"/>
          <w:sz w:val="24"/>
          <w:szCs w:val="24"/>
        </w:rPr>
        <w:t>2</w:t>
      </w:r>
      <w:r w:rsidRPr="00C26620">
        <w:rPr>
          <w:rFonts w:asciiTheme="minorEastAsia" w:hAnsiTheme="minorEastAsia" w:hint="eastAsia"/>
          <w:sz w:val="24"/>
          <w:szCs w:val="24"/>
        </w:rPr>
        <w:t>）</w:t>
      </w:r>
      <w:r>
        <w:rPr>
          <w:rFonts w:asciiTheme="minorEastAsia" w:hAnsiTheme="minorEastAsia" w:hint="eastAsia"/>
          <w:sz w:val="24"/>
          <w:szCs w:val="24"/>
        </w:rPr>
        <w:t>根据图示进行制作</w:t>
      </w:r>
    </w:p>
    <w:p w:rsidR="00513B17" w:rsidRPr="00C26620" w:rsidRDefault="00513B17" w:rsidP="00513B17">
      <w:pPr>
        <w:ind w:firstLine="420"/>
      </w:pPr>
      <w:r>
        <w:rPr>
          <w:rFonts w:hint="eastAsia"/>
          <w:noProof/>
        </w:rPr>
        <w:drawing>
          <wp:anchor distT="0" distB="0" distL="114300" distR="114300" simplePos="0" relativeHeight="251725824" behindDoc="0" locked="0" layoutInCell="1" allowOverlap="1" wp14:anchorId="241F070D" wp14:editId="555E3CE3">
            <wp:simplePos x="0" y="0"/>
            <wp:positionH relativeFrom="margin">
              <wp:align>right</wp:align>
            </wp:positionH>
            <wp:positionV relativeFrom="paragraph">
              <wp:posOffset>21639</wp:posOffset>
            </wp:positionV>
            <wp:extent cx="1534795" cy="819150"/>
            <wp:effectExtent l="0" t="0" r="8255" b="0"/>
            <wp:wrapSquare wrapText="bothSides"/>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34795" cy="819150"/>
                    </a:xfrm>
                    <a:prstGeom prst="rect">
                      <a:avLst/>
                    </a:prstGeom>
                    <a:noFill/>
                    <a:ln>
                      <a:noFill/>
                    </a:ln>
                  </pic:spPr>
                </pic:pic>
              </a:graphicData>
            </a:graphic>
          </wp:anchor>
        </w:drawing>
      </w:r>
      <w:r>
        <w:rPr>
          <w:rFonts w:hint="eastAsia"/>
          <w:noProof/>
        </w:rPr>
        <w:drawing>
          <wp:anchor distT="0" distB="0" distL="114300" distR="114300" simplePos="0" relativeHeight="251724800" behindDoc="1" locked="0" layoutInCell="1" allowOverlap="1" wp14:anchorId="1B52AF07" wp14:editId="4E115BDC">
            <wp:simplePos x="0" y="0"/>
            <wp:positionH relativeFrom="margin">
              <wp:align>left</wp:align>
            </wp:positionH>
            <wp:positionV relativeFrom="paragraph">
              <wp:posOffset>59497</wp:posOffset>
            </wp:positionV>
            <wp:extent cx="1534795" cy="819150"/>
            <wp:effectExtent l="0" t="0" r="8255" b="0"/>
            <wp:wrapTight wrapText="bothSides">
              <wp:wrapPolygon edited="0">
                <wp:start x="0" y="0"/>
                <wp:lineTo x="0" y="21098"/>
                <wp:lineTo x="21448" y="21098"/>
                <wp:lineTo x="21448" y="0"/>
                <wp:lineTo x="0" y="0"/>
              </wp:wrapPolygon>
            </wp:wrapTight>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41956" cy="82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3B17" w:rsidRDefault="00513B17" w:rsidP="00513B17">
      <w:pPr>
        <w:pStyle w:val="3"/>
        <w:ind w:firstLine="560"/>
        <w:rPr>
          <w:b w:val="0"/>
          <w:bCs w:val="0"/>
          <w:sz w:val="24"/>
          <w:szCs w:val="24"/>
        </w:rPr>
      </w:pPr>
      <w:r>
        <w:rPr>
          <w:noProof/>
        </w:rPr>
        <mc:AlternateContent>
          <mc:Choice Requires="wps">
            <w:drawing>
              <wp:anchor distT="0" distB="0" distL="114300" distR="114300" simplePos="0" relativeHeight="251732992" behindDoc="0" locked="0" layoutInCell="1" allowOverlap="1" wp14:anchorId="13ABBAA1" wp14:editId="3E235E52">
                <wp:simplePos x="0" y="0"/>
                <wp:positionH relativeFrom="margin">
                  <wp:posOffset>3646707</wp:posOffset>
                </wp:positionH>
                <wp:positionV relativeFrom="paragraph">
                  <wp:posOffset>685067</wp:posOffset>
                </wp:positionV>
                <wp:extent cx="1534795" cy="635"/>
                <wp:effectExtent l="0" t="0" r="8255" b="0"/>
                <wp:wrapSquare wrapText="bothSides"/>
                <wp:docPr id="300" name="文本框 30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rsidR="00AA1C87" w:rsidRDefault="00AA1C87" w:rsidP="00513B17">
                            <w:pPr>
                              <w:pStyle w:val="a9"/>
                              <w:ind w:firstLine="400"/>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0" o:spid="_x0000_s1053" type="#_x0000_t202" style="position:absolute;left:0;text-align:left;margin-left:287.15pt;margin-top:53.95pt;width:120.85pt;height:.05pt;z-index:25173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" stroked="f">
                <v:textbox style="mso-fit-shape-to-text:t" inset="0,0,0,0">
                  <w:txbxContent>
                    <w:p w:rsidR="00AA1C87" w:rsidRDefault="00AA1C87" w:rsidP="00513B17">
                      <w:pPr>
                        <w:pStyle w:val="a9"/>
                        <w:ind w:firstLine="400"/>
                        <w:jc w:val="center"/>
                        <w:rPr>
                          <w:noProof/>
                        </w:rPr>
                      </w:pPr>
                      <w:r>
                        <w:t>(2)</w:t>
                      </w:r>
                    </w:p>
                  </w:txbxContent>
                </v:textbox>
                <w10:wrap type="square" anchorx="margin"/>
              </v:shape>
            </w:pict>
          </mc:Fallback>
        </mc:AlternateContent>
      </w:r>
    </w:p>
    <w:p w:rsidR="00513B17" w:rsidRDefault="00E776F5" w:rsidP="00513B17">
      <w:pPr>
        <w:pStyle w:val="a9"/>
        <w:ind w:firstLine="400"/>
      </w:pPr>
      <w:r>
        <w:rPr>
          <w:noProof/>
        </w:rPr>
        <w:lastRenderedPageBreak/>
        <mc:AlternateContent>
          <mc:Choice Requires="wps">
            <w:drawing>
              <wp:anchor distT="0" distB="0" distL="114300" distR="114300" simplePos="0" relativeHeight="251735040" behindDoc="1" locked="0" layoutInCell="1" allowOverlap="1" wp14:anchorId="0AFDE93B" wp14:editId="49E93BE6">
                <wp:simplePos x="0" y="0"/>
                <wp:positionH relativeFrom="margin">
                  <wp:posOffset>28380</wp:posOffset>
                </wp:positionH>
                <wp:positionV relativeFrom="paragraph">
                  <wp:posOffset>24130</wp:posOffset>
                </wp:positionV>
                <wp:extent cx="1232535" cy="635"/>
                <wp:effectExtent l="0" t="0" r="5715" b="7620"/>
                <wp:wrapTight wrapText="bothSides">
                  <wp:wrapPolygon edited="0">
                    <wp:start x="0" y="0"/>
                    <wp:lineTo x="0" y="21051"/>
                    <wp:lineTo x="21366" y="21051"/>
                    <wp:lineTo x="21366" y="0"/>
                    <wp:lineTo x="0" y="0"/>
                  </wp:wrapPolygon>
                </wp:wrapTight>
                <wp:docPr id="299" name="文本框 299"/>
                <wp:cNvGraphicFramePr/>
                <a:graphic xmlns:a="http://schemas.openxmlformats.org/drawingml/2006/main">
                  <a:graphicData uri="http://schemas.microsoft.com/office/word/2010/wordprocessingShape">
                    <wps:wsp>
                      <wps:cNvSpPr txBox="1"/>
                      <wps:spPr>
                        <a:xfrm>
                          <a:off x="0" y="0"/>
                          <a:ext cx="1232535" cy="635"/>
                        </a:xfrm>
                        <a:prstGeom prst="rect">
                          <a:avLst/>
                        </a:prstGeom>
                        <a:solidFill>
                          <a:prstClr val="white"/>
                        </a:solidFill>
                        <a:ln>
                          <a:noFill/>
                        </a:ln>
                      </wps:spPr>
                      <wps:txbx>
                        <w:txbxContent>
                          <w:p w:rsidR="00AA1C87" w:rsidRDefault="00AA1C87" w:rsidP="00513B17">
                            <w:pPr>
                              <w:pStyle w:val="a9"/>
                              <w:ind w:firstLine="400"/>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299" o:spid="_x0000_s1054" type="#_x0000_t202" style="position:absolute;left:0;text-align:left;margin-left:2.25pt;margin-top:1.9pt;width:97.05pt;height:.05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" stroked="f">
                <v:textbox style="mso-fit-shape-to-text:t" inset="0,0,0,0">
                  <w:txbxContent>
                    <w:p w:rsidR="00AA1C87" w:rsidRDefault="00AA1C87" w:rsidP="00513B17">
                      <w:pPr>
                        <w:pStyle w:val="a9"/>
                        <w:ind w:firstLine="400"/>
                        <w:jc w:val="center"/>
                        <w:rPr>
                          <w:noProof/>
                        </w:rPr>
                      </w:pPr>
                      <w:r>
                        <w:t>(1)</w:t>
                      </w:r>
                    </w:p>
                  </w:txbxContent>
                </v:textbox>
                <w10:wrap type="tight" anchorx="margin"/>
              </v:shape>
            </w:pict>
          </mc:Fallback>
        </mc:AlternateContent>
      </w:r>
      <w:r w:rsidR="00513B17">
        <w:rPr>
          <w:noProof/>
        </w:rPr>
        <mc:AlternateContent>
          <mc:Choice Requires="wps">
            <w:drawing>
              <wp:anchor distT="0" distB="0" distL="114300" distR="114300" simplePos="0" relativeHeight="251734016" behindDoc="0" locked="0" layoutInCell="1" allowOverlap="1" wp14:anchorId="02B43CD2" wp14:editId="578DFE95">
                <wp:simplePos x="0" y="0"/>
                <wp:positionH relativeFrom="column">
                  <wp:posOffset>41302</wp:posOffset>
                </wp:positionH>
                <wp:positionV relativeFrom="paragraph">
                  <wp:posOffset>1993955</wp:posOffset>
                </wp:positionV>
                <wp:extent cx="1335405" cy="301625"/>
                <wp:effectExtent l="0" t="0" r="0" b="3175"/>
                <wp:wrapSquare wrapText="bothSides"/>
                <wp:docPr id="302" name="文本框 302"/>
                <wp:cNvGraphicFramePr/>
                <a:graphic xmlns:a="http://schemas.openxmlformats.org/drawingml/2006/main">
                  <a:graphicData uri="http://schemas.microsoft.com/office/word/2010/wordprocessingShape">
                    <wps:wsp>
                      <wps:cNvSpPr txBox="1"/>
                      <wps:spPr>
                        <a:xfrm>
                          <a:off x="0" y="0"/>
                          <a:ext cx="1335405" cy="301625"/>
                        </a:xfrm>
                        <a:prstGeom prst="rect">
                          <a:avLst/>
                        </a:prstGeom>
                        <a:solidFill>
                          <a:prstClr val="white"/>
                        </a:solidFill>
                        <a:ln>
                          <a:noFill/>
                        </a:ln>
                      </wps:spPr>
                      <wps:txbx>
                        <w:txbxContent>
                          <w:p w:rsidR="00AA1C87" w:rsidRPr="00AC2695" w:rsidRDefault="00AA1C87" w:rsidP="00513B17">
                            <w:pPr>
                              <w:pStyle w:val="a9"/>
                              <w:ind w:firstLine="400"/>
                              <w:jc w:val="cente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2" o:spid="_x0000_s1055" type="#_x0000_t202" style="position:absolute;left:0;text-align:left;margin-left:3.25pt;margin-top:157pt;width:105.15pt;height: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" stroked="f">
                <v:textbox inset="0,0,0,0">
                  <w:txbxContent>
                    <w:p w:rsidR="00AA1C87" w:rsidRPr="00AC2695" w:rsidRDefault="00AA1C87" w:rsidP="00513B17">
                      <w:pPr>
                        <w:pStyle w:val="a9"/>
                        <w:ind w:firstLine="400"/>
                        <w:jc w:val="center"/>
                      </w:pPr>
                      <w:r>
                        <w:t>(3)</w:t>
                      </w:r>
                    </w:p>
                  </w:txbxContent>
                </v:textbox>
                <w10:wrap type="square"/>
              </v:shape>
            </w:pict>
          </mc:Fallback>
        </mc:AlternateContent>
      </w:r>
      <w:r w:rsidR="00513B17">
        <w:rPr>
          <w:rFonts w:hint="eastAsia"/>
          <w:noProof/>
        </w:rPr>
        <w:drawing>
          <wp:anchor distT="0" distB="0" distL="114300" distR="114300" simplePos="0" relativeHeight="251726848" behindDoc="0" locked="0" layoutInCell="1" allowOverlap="1" wp14:anchorId="7D6C801B" wp14:editId="467B84D1">
            <wp:simplePos x="0" y="0"/>
            <wp:positionH relativeFrom="margin">
              <wp:align>center</wp:align>
            </wp:positionH>
            <wp:positionV relativeFrom="paragraph">
              <wp:posOffset>475284</wp:posOffset>
            </wp:positionV>
            <wp:extent cx="1653540" cy="1471295"/>
            <wp:effectExtent l="0" t="0" r="3810" b="0"/>
            <wp:wrapSquare wrapText="bothSides"/>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3540" cy="1471295"/>
                    </a:xfrm>
                    <a:prstGeom prst="rect">
                      <a:avLst/>
                    </a:prstGeom>
                    <a:noFill/>
                    <a:ln>
                      <a:noFill/>
                    </a:ln>
                  </pic:spPr>
                </pic:pic>
              </a:graphicData>
            </a:graphic>
            <wp14:sizeRelH relativeFrom="margin">
              <wp14:pctWidth>0</wp14:pctWidth>
            </wp14:sizeRelH>
          </wp:anchor>
        </w:drawing>
      </w:r>
      <w:r w:rsidR="00513B17">
        <w:rPr>
          <w:rFonts w:hint="eastAsia"/>
          <w:noProof/>
        </w:rPr>
        <w:drawing>
          <wp:anchor distT="0" distB="0" distL="114300" distR="114300" simplePos="0" relativeHeight="251728896" behindDoc="0" locked="0" layoutInCell="1" allowOverlap="1" wp14:anchorId="0BA32D41" wp14:editId="0E0BDC9A">
            <wp:simplePos x="0" y="0"/>
            <wp:positionH relativeFrom="margin">
              <wp:align>right</wp:align>
            </wp:positionH>
            <wp:positionV relativeFrom="paragraph">
              <wp:posOffset>497591</wp:posOffset>
            </wp:positionV>
            <wp:extent cx="1677670" cy="1431290"/>
            <wp:effectExtent l="0" t="0" r="0" b="0"/>
            <wp:wrapSquare wrapText="bothSides"/>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77670" cy="1431290"/>
                    </a:xfrm>
                    <a:prstGeom prst="rect">
                      <a:avLst/>
                    </a:prstGeom>
                    <a:noFill/>
                    <a:ln>
                      <a:noFill/>
                    </a:ln>
                  </pic:spPr>
                </pic:pic>
              </a:graphicData>
            </a:graphic>
          </wp:anchor>
        </w:drawing>
      </w:r>
      <w:r w:rsidR="00513B17">
        <w:rPr>
          <w:rFonts w:hint="eastAsia"/>
          <w:noProof/>
        </w:rPr>
        <w:drawing>
          <wp:anchor distT="0" distB="0" distL="114300" distR="114300" simplePos="0" relativeHeight="251727872" behindDoc="0" locked="0" layoutInCell="1" allowOverlap="1" wp14:anchorId="781AA615" wp14:editId="31625EED">
            <wp:simplePos x="0" y="0"/>
            <wp:positionH relativeFrom="margin">
              <wp:posOffset>-718</wp:posOffset>
            </wp:positionH>
            <wp:positionV relativeFrom="paragraph">
              <wp:posOffset>466146</wp:posOffset>
            </wp:positionV>
            <wp:extent cx="1677670" cy="1463040"/>
            <wp:effectExtent l="0" t="0" r="0" b="3810"/>
            <wp:wrapSquare wrapText="bothSides"/>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7670" cy="1463040"/>
                    </a:xfrm>
                    <a:prstGeom prst="rect">
                      <a:avLst/>
                    </a:prstGeom>
                    <a:noFill/>
                    <a:ln>
                      <a:noFill/>
                    </a:ln>
                  </pic:spPr>
                </pic:pic>
              </a:graphicData>
            </a:graphic>
            <wp14:sizeRelH relativeFrom="margin">
              <wp14:pctWidth>0</wp14:pctWidth>
            </wp14:sizeRelH>
          </wp:anchor>
        </w:drawing>
      </w:r>
    </w:p>
    <w:p w:rsidR="00513B17" w:rsidRDefault="0016058D" w:rsidP="00513B17">
      <w:pPr>
        <w:ind w:firstLine="420"/>
      </w:pPr>
      <w:r>
        <w:rPr>
          <w:rFonts w:hint="eastAsia"/>
          <w:noProof/>
        </w:rPr>
        <w:drawing>
          <wp:anchor distT="0" distB="0" distL="114300" distR="114300" simplePos="0" relativeHeight="251731968" behindDoc="0" locked="0" layoutInCell="1" allowOverlap="1" wp14:anchorId="13FB7E31" wp14:editId="3224DAA5">
            <wp:simplePos x="0" y="0"/>
            <wp:positionH relativeFrom="margin">
              <wp:align>center</wp:align>
            </wp:positionH>
            <wp:positionV relativeFrom="paragraph">
              <wp:posOffset>2120900</wp:posOffset>
            </wp:positionV>
            <wp:extent cx="1287780" cy="1423035"/>
            <wp:effectExtent l="0" t="0" r="7620" b="5715"/>
            <wp:wrapSquare wrapText="bothSides"/>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778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6F5">
        <w:rPr>
          <w:noProof/>
        </w:rPr>
        <mc:AlternateContent>
          <mc:Choice Requires="wps">
            <w:drawing>
              <wp:anchor distT="0" distB="0" distL="114300" distR="114300" simplePos="0" relativeHeight="251737088" behindDoc="0" locked="0" layoutInCell="1" allowOverlap="1" wp14:anchorId="6DE65397" wp14:editId="3821C5F6">
                <wp:simplePos x="0" y="0"/>
                <wp:positionH relativeFrom="margin">
                  <wp:posOffset>3608363</wp:posOffset>
                </wp:positionH>
                <wp:positionV relativeFrom="paragraph">
                  <wp:posOffset>1784741</wp:posOffset>
                </wp:positionV>
                <wp:extent cx="1486535" cy="635"/>
                <wp:effectExtent l="0" t="0" r="0" b="7620"/>
                <wp:wrapSquare wrapText="bothSides"/>
                <wp:docPr id="301" name="文本框 301"/>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rsidR="00AA1C87" w:rsidRPr="00CD4E80" w:rsidRDefault="00AA1C87" w:rsidP="00513B17">
                            <w:pPr>
                              <w:pStyle w:val="a9"/>
                              <w:ind w:firstLine="400"/>
                              <w:jc w:val="center"/>
                              <w:rPr>
                                <w:noProof/>
                              </w:rPr>
                            </w:pP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1" o:spid="_x0000_s1056" type="#_x0000_t202" style="position:absolute;left:0;text-align:left;margin-left:284.1pt;margin-top:140.55pt;width:117.05pt;height:.0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RqQAIAAGoEAAAOAAAAZHJzL2Uyb0RvYy54bWysVMFuEzEQvSPxD5bvZJOURl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" stroked="f">
                <v:textbox style="mso-fit-shape-to-text:t" inset="0,0,0,0">
                  <w:txbxContent>
                    <w:p w:rsidR="00AA1C87" w:rsidRPr="00CD4E80" w:rsidRDefault="00AA1C87" w:rsidP="00513B17">
                      <w:pPr>
                        <w:pStyle w:val="a9"/>
                        <w:ind w:firstLine="400"/>
                        <w:jc w:val="center"/>
                        <w:rPr>
                          <w:noProof/>
                        </w:rPr>
                      </w:pPr>
                      <w:r>
                        <w:t>(5)</w:t>
                      </w:r>
                    </w:p>
                  </w:txbxContent>
                </v:textbox>
                <w10:wrap type="square" anchorx="margin"/>
              </v:shape>
            </w:pict>
          </mc:Fallback>
        </mc:AlternateContent>
      </w:r>
      <w:r w:rsidR="00E776F5">
        <w:rPr>
          <w:noProof/>
        </w:rPr>
        <mc:AlternateContent>
          <mc:Choice Requires="wps">
            <w:drawing>
              <wp:anchor distT="0" distB="0" distL="114300" distR="114300" simplePos="0" relativeHeight="251736064" behindDoc="0" locked="0" layoutInCell="1" allowOverlap="1" wp14:anchorId="25E08822" wp14:editId="31D3589E">
                <wp:simplePos x="0" y="0"/>
                <wp:positionH relativeFrom="margin">
                  <wp:posOffset>1850096</wp:posOffset>
                </wp:positionH>
                <wp:positionV relativeFrom="paragraph">
                  <wp:posOffset>1783715</wp:posOffset>
                </wp:positionV>
                <wp:extent cx="1383030" cy="309880"/>
                <wp:effectExtent l="0" t="0" r="7620" b="0"/>
                <wp:wrapSquare wrapText="bothSides"/>
                <wp:docPr id="303" name="文本框 303"/>
                <wp:cNvGraphicFramePr/>
                <a:graphic xmlns:a="http://schemas.openxmlformats.org/drawingml/2006/main">
                  <a:graphicData uri="http://schemas.microsoft.com/office/word/2010/wordprocessingShape">
                    <wps:wsp>
                      <wps:cNvSpPr txBox="1"/>
                      <wps:spPr>
                        <a:xfrm>
                          <a:off x="0" y="0"/>
                          <a:ext cx="1383030" cy="309880"/>
                        </a:xfrm>
                        <a:prstGeom prst="rect">
                          <a:avLst/>
                        </a:prstGeom>
                        <a:solidFill>
                          <a:prstClr val="white"/>
                        </a:solidFill>
                        <a:ln>
                          <a:noFill/>
                        </a:ln>
                      </wps:spPr>
                      <wps:txbx>
                        <w:txbxContent>
                          <w:p w:rsidR="00AA1C87" w:rsidRPr="002F33B3" w:rsidRDefault="00AA1C87" w:rsidP="00513B17">
                            <w:pPr>
                              <w:pStyle w:val="a9"/>
                              <w:ind w:firstLine="400"/>
                              <w:jc w:val="center"/>
                              <w:rPr>
                                <w:noProof/>
                              </w:rPr>
                            </w:pP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57" type="#_x0000_t202" style="position:absolute;left:0;text-align:left;margin-left:145.7pt;margin-top:140.45pt;width:108.9pt;height:24.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" stroked="f">
                <v:textbox inset="0,0,0,0">
                  <w:txbxContent>
                    <w:p w:rsidR="00AA1C87" w:rsidRPr="002F33B3" w:rsidRDefault="00AA1C87" w:rsidP="00513B17">
                      <w:pPr>
                        <w:pStyle w:val="a9"/>
                        <w:ind w:firstLine="400"/>
                        <w:jc w:val="center"/>
                        <w:rPr>
                          <w:noProof/>
                        </w:rPr>
                      </w:pPr>
                      <w:r>
                        <w:t>(4)</w:t>
                      </w:r>
                    </w:p>
                  </w:txbxContent>
                </v:textbox>
                <w10:wrap type="square" anchorx="margin"/>
              </v:shape>
            </w:pict>
          </mc:Fallback>
        </mc:AlternateContent>
      </w:r>
      <w:r w:rsidR="00E776F5">
        <w:rPr>
          <w:rFonts w:hint="eastAsia"/>
          <w:noProof/>
        </w:rPr>
        <w:drawing>
          <wp:anchor distT="0" distB="0" distL="114300" distR="114300" simplePos="0" relativeHeight="251729920" behindDoc="0" locked="0" layoutInCell="1" allowOverlap="1" wp14:anchorId="022CF356" wp14:editId="117FE3CA">
            <wp:simplePos x="0" y="0"/>
            <wp:positionH relativeFrom="margin">
              <wp:align>left</wp:align>
            </wp:positionH>
            <wp:positionV relativeFrom="paragraph">
              <wp:posOffset>2126908</wp:posOffset>
            </wp:positionV>
            <wp:extent cx="1566545" cy="1423035"/>
            <wp:effectExtent l="0" t="0" r="0" b="5715"/>
            <wp:wrapSquare wrapText="bothSides"/>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66545" cy="1423035"/>
                    </a:xfrm>
                    <a:prstGeom prst="rect">
                      <a:avLst/>
                    </a:prstGeom>
                    <a:noFill/>
                    <a:ln>
                      <a:noFill/>
                    </a:ln>
                  </pic:spPr>
                </pic:pic>
              </a:graphicData>
            </a:graphic>
          </wp:anchor>
        </w:drawing>
      </w:r>
    </w:p>
    <w:p w:rsidR="00513B17" w:rsidRDefault="00E776F5" w:rsidP="00513B17">
      <w:pPr>
        <w:ind w:firstLine="420"/>
      </w:pPr>
      <w:r>
        <w:rPr>
          <w:rFonts w:hint="eastAsia"/>
          <w:noProof/>
        </w:rPr>
        <w:drawing>
          <wp:anchor distT="0" distB="0" distL="114300" distR="114300" simplePos="0" relativeHeight="251730944" behindDoc="0" locked="0" layoutInCell="1" allowOverlap="1" wp14:anchorId="4AE4B24C" wp14:editId="4298FCF4">
            <wp:simplePos x="0" y="0"/>
            <wp:positionH relativeFrom="margin">
              <wp:align>right</wp:align>
            </wp:positionH>
            <wp:positionV relativeFrom="paragraph">
              <wp:posOffset>1902314</wp:posOffset>
            </wp:positionV>
            <wp:extent cx="1471295" cy="1438910"/>
            <wp:effectExtent l="0" t="0" r="0" b="8890"/>
            <wp:wrapSquare wrapText="bothSides"/>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71295" cy="1438910"/>
                    </a:xfrm>
                    <a:prstGeom prst="rect">
                      <a:avLst/>
                    </a:prstGeom>
                    <a:noFill/>
                    <a:ln>
                      <a:noFill/>
                    </a:ln>
                  </pic:spPr>
                </pic:pic>
              </a:graphicData>
            </a:graphic>
          </wp:anchor>
        </w:drawing>
      </w:r>
    </w:p>
    <w:p w:rsidR="00513B17" w:rsidRDefault="00513B17" w:rsidP="00513B17">
      <w:pPr>
        <w:ind w:firstLine="420"/>
      </w:pPr>
    </w:p>
    <w:p w:rsidR="00513B17" w:rsidRPr="00655803" w:rsidRDefault="00513B17" w:rsidP="00513B17">
      <w:pPr>
        <w:ind w:firstLine="420"/>
      </w:pPr>
    </w:p>
    <w:p w:rsidR="00513B17" w:rsidRDefault="00E776F5" w:rsidP="00513B17">
      <w:pPr>
        <w:ind w:firstLine="420"/>
        <w:rPr>
          <w:rFonts w:asciiTheme="minorEastAsia" w:hAnsiTheme="minorEastAsia"/>
          <w:sz w:val="24"/>
          <w:szCs w:val="24"/>
        </w:rPr>
      </w:pPr>
      <w:r>
        <w:rPr>
          <w:noProof/>
        </w:rPr>
        <mc:AlternateContent>
          <mc:Choice Requires="wps">
            <w:drawing>
              <wp:anchor distT="0" distB="0" distL="114300" distR="114300" simplePos="0" relativeHeight="251740160" behindDoc="0" locked="0" layoutInCell="1" allowOverlap="1" wp14:anchorId="7252830A" wp14:editId="627A127D">
                <wp:simplePos x="0" y="0"/>
                <wp:positionH relativeFrom="margin">
                  <wp:posOffset>4192368</wp:posOffset>
                </wp:positionH>
                <wp:positionV relativeFrom="paragraph">
                  <wp:posOffset>1029335</wp:posOffset>
                </wp:positionV>
                <wp:extent cx="946150" cy="635"/>
                <wp:effectExtent l="0" t="0" r="6350" b="7620"/>
                <wp:wrapSquare wrapText="bothSides"/>
                <wp:docPr id="304" name="文本框 304"/>
                <wp:cNvGraphicFramePr/>
                <a:graphic xmlns:a="http://schemas.openxmlformats.org/drawingml/2006/main">
                  <a:graphicData uri="http://schemas.microsoft.com/office/word/2010/wordprocessingShape">
                    <wps:wsp>
                      <wps:cNvSpPr txBox="1"/>
                      <wps:spPr>
                        <a:xfrm>
                          <a:off x="0" y="0"/>
                          <a:ext cx="946150" cy="635"/>
                        </a:xfrm>
                        <a:prstGeom prst="rect">
                          <a:avLst/>
                        </a:prstGeom>
                        <a:solidFill>
                          <a:prstClr val="white"/>
                        </a:solidFill>
                        <a:ln>
                          <a:noFill/>
                        </a:ln>
                      </wps:spPr>
                      <wps:txbx>
                        <w:txbxContent>
                          <w:p w:rsidR="00AA1C87" w:rsidRDefault="00AA1C87" w:rsidP="00513B17">
                            <w:pPr>
                              <w:pStyle w:val="a9"/>
                              <w:ind w:firstLine="400"/>
                              <w:rPr>
                                <w:noProof/>
                              </w:rPr>
                            </w:pP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4" o:spid="_x0000_s1058" type="#_x0000_t202" style="position:absolute;left:0;text-align:left;margin-left:330.1pt;margin-top:81.05pt;width:74.5pt;height:.0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" stroked="f">
                <v:textbox style="mso-fit-shape-to-text:t" inset="0,0,0,0">
                  <w:txbxContent>
                    <w:p w:rsidR="00AA1C87" w:rsidRDefault="00AA1C87" w:rsidP="00513B17">
                      <w:pPr>
                        <w:pStyle w:val="a9"/>
                        <w:ind w:firstLine="400"/>
                        <w:rPr>
                          <w:noProof/>
                        </w:rPr>
                      </w:pPr>
                      <w:r>
                        <w:t>(8)</w:t>
                      </w:r>
                    </w:p>
                  </w:txbxContent>
                </v:textbox>
                <w10:wrap type="square" anchorx="margin"/>
              </v:shape>
            </w:pict>
          </mc:Fallback>
        </mc:AlternateContent>
      </w:r>
      <w:r>
        <w:rPr>
          <w:noProof/>
        </w:rPr>
        <mc:AlternateContent>
          <mc:Choice Requires="wps">
            <w:drawing>
              <wp:anchor distT="0" distB="0" distL="114300" distR="114300" simplePos="0" relativeHeight="251739136" behindDoc="0" locked="0" layoutInCell="1" allowOverlap="1" wp14:anchorId="2DC51BEA" wp14:editId="7DCCA094">
                <wp:simplePos x="0" y="0"/>
                <wp:positionH relativeFrom="margin">
                  <wp:posOffset>2059794</wp:posOffset>
                </wp:positionH>
                <wp:positionV relativeFrom="paragraph">
                  <wp:posOffset>1049264</wp:posOffset>
                </wp:positionV>
                <wp:extent cx="977900" cy="357505"/>
                <wp:effectExtent l="0" t="0" r="0" b="4445"/>
                <wp:wrapSquare wrapText="bothSides"/>
                <wp:docPr id="306" name="文本框 306"/>
                <wp:cNvGraphicFramePr/>
                <a:graphic xmlns:a="http://schemas.openxmlformats.org/drawingml/2006/main">
                  <a:graphicData uri="http://schemas.microsoft.com/office/word/2010/wordprocessingShape">
                    <wps:wsp>
                      <wps:cNvSpPr txBox="1"/>
                      <wps:spPr>
                        <a:xfrm>
                          <a:off x="0" y="0"/>
                          <a:ext cx="977900" cy="357505"/>
                        </a:xfrm>
                        <a:prstGeom prst="rect">
                          <a:avLst/>
                        </a:prstGeom>
                        <a:solidFill>
                          <a:prstClr val="white"/>
                        </a:solidFill>
                        <a:ln>
                          <a:noFill/>
                        </a:ln>
                      </wps:spPr>
                      <wps:txbx>
                        <w:txbxContent>
                          <w:p w:rsidR="00AA1C87" w:rsidRDefault="00AA1C87" w:rsidP="00513B17">
                            <w:pPr>
                              <w:pStyle w:val="a9"/>
                              <w:ind w:firstLine="400"/>
                              <w:jc w:val="center"/>
                              <w:rPr>
                                <w:noProof/>
                              </w:rPr>
                            </w:pP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6" o:spid="_x0000_s1059" type="#_x0000_t202" style="position:absolute;left:0;text-align:left;margin-left:162.2pt;margin-top:82.6pt;width:77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" stroked="f">
                <v:textbox inset="0,0,0,0">
                  <w:txbxContent>
                    <w:p w:rsidR="00AA1C87" w:rsidRDefault="00AA1C87" w:rsidP="00513B17">
                      <w:pPr>
                        <w:pStyle w:val="a9"/>
                        <w:ind w:firstLine="400"/>
                        <w:jc w:val="center"/>
                        <w:rPr>
                          <w:noProof/>
                        </w:rPr>
                      </w:pPr>
                      <w:r>
                        <w:t>(7)</w:t>
                      </w:r>
                    </w:p>
                  </w:txbxContent>
                </v:textbox>
                <w10:wrap type="square" anchorx="margin"/>
              </v:shape>
            </w:pict>
          </mc:Fallback>
        </mc:AlternateContent>
      </w:r>
      <w:r>
        <w:rPr>
          <w:noProof/>
        </w:rPr>
        <mc:AlternateContent>
          <mc:Choice Requires="wps">
            <w:drawing>
              <wp:anchor distT="0" distB="0" distL="114300" distR="114300" simplePos="0" relativeHeight="251738112" behindDoc="0" locked="0" layoutInCell="1" allowOverlap="1" wp14:anchorId="002428FE" wp14:editId="06455B1D">
                <wp:simplePos x="0" y="0"/>
                <wp:positionH relativeFrom="margin">
                  <wp:posOffset>139993</wp:posOffset>
                </wp:positionH>
                <wp:positionV relativeFrom="paragraph">
                  <wp:posOffset>1084531</wp:posOffset>
                </wp:positionV>
                <wp:extent cx="1089025" cy="635"/>
                <wp:effectExtent l="0" t="0" r="0" b="7620"/>
                <wp:wrapSquare wrapText="bothSides"/>
                <wp:docPr id="305" name="文本框 305"/>
                <wp:cNvGraphicFramePr/>
                <a:graphic xmlns:a="http://schemas.openxmlformats.org/drawingml/2006/main">
                  <a:graphicData uri="http://schemas.microsoft.com/office/word/2010/wordprocessingShape">
                    <wps:wsp>
                      <wps:cNvSpPr txBox="1"/>
                      <wps:spPr>
                        <a:xfrm>
                          <a:off x="0" y="0"/>
                          <a:ext cx="1089025" cy="635"/>
                        </a:xfrm>
                        <a:prstGeom prst="rect">
                          <a:avLst/>
                        </a:prstGeom>
                        <a:solidFill>
                          <a:prstClr val="white"/>
                        </a:solidFill>
                        <a:ln>
                          <a:noFill/>
                        </a:ln>
                      </wps:spPr>
                      <wps:txbx>
                        <w:txbxContent>
                          <w:p w:rsidR="00AA1C87" w:rsidRDefault="00AA1C87" w:rsidP="00513B17">
                            <w:pPr>
                              <w:pStyle w:val="a9"/>
                              <w:ind w:firstLine="400"/>
                              <w:jc w:val="center"/>
                              <w:rPr>
                                <w:noProof/>
                              </w:rP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5" o:spid="_x0000_s1060" type="#_x0000_t202" style="position:absolute;left:0;text-align:left;margin-left:11pt;margin-top:85.4pt;width:85.75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" stroked="f">
                <v:textbox style="mso-fit-shape-to-text:t" inset="0,0,0,0">
                  <w:txbxContent>
                    <w:p w:rsidR="00AA1C87" w:rsidRDefault="00AA1C87" w:rsidP="00513B17">
                      <w:pPr>
                        <w:pStyle w:val="a9"/>
                        <w:ind w:firstLine="400"/>
                        <w:jc w:val="center"/>
                        <w:rPr>
                          <w:noProof/>
                        </w:rPr>
                      </w:pPr>
                      <w:r>
                        <w:t>(6)</w:t>
                      </w:r>
                    </w:p>
                  </w:txbxContent>
                </v:textbox>
                <w10:wrap type="square" anchorx="margin"/>
              </v:shape>
            </w:pict>
          </mc:Fallback>
        </mc:AlternateContent>
      </w:r>
      <w:r w:rsidR="00513B17">
        <w:rPr>
          <w:rFonts w:asciiTheme="minorEastAsia" w:hAnsiTheme="minorEastAsia" w:hint="eastAsia"/>
          <w:sz w:val="24"/>
          <w:szCs w:val="24"/>
        </w:rPr>
        <w:t xml:space="preserve"> </w:t>
      </w:r>
      <w:r w:rsidR="00513B17">
        <w:rPr>
          <w:rFonts w:asciiTheme="minorEastAsia" w:hAnsiTheme="minorEastAsia"/>
          <w:sz w:val="24"/>
          <w:szCs w:val="24"/>
        </w:rPr>
        <w:t xml:space="preserve">  </w:t>
      </w:r>
    </w:p>
    <w:p w:rsidR="007D4C29" w:rsidRDefault="007D4C29" w:rsidP="00513B17">
      <w:pPr>
        <w:ind w:firstLine="420"/>
        <w:rPr>
          <w:rFonts w:asciiTheme="minorEastAsia" w:hAnsiTheme="minorEastAsia"/>
          <w:sz w:val="24"/>
          <w:szCs w:val="24"/>
        </w:rPr>
      </w:pPr>
    </w:p>
    <w:p w:rsidR="007D4C29" w:rsidRDefault="007D4C29" w:rsidP="00513B17">
      <w:pPr>
        <w:ind w:firstLine="420"/>
        <w:rPr>
          <w:rFonts w:asciiTheme="minorEastAsia" w:hAnsiTheme="minorEastAsia"/>
          <w:sz w:val="24"/>
          <w:szCs w:val="24"/>
        </w:rPr>
      </w:pPr>
    </w:p>
    <w:p w:rsidR="007D4C29" w:rsidRDefault="007D4C29" w:rsidP="007D4C29">
      <w:pPr>
        <w:pStyle w:val="3"/>
        <w:ind w:firstLine="560"/>
        <w:rPr>
          <w:sz w:val="24"/>
          <w:szCs w:val="24"/>
        </w:rPr>
      </w:pPr>
      <w:r>
        <w:rPr>
          <w:rFonts w:hint="eastAsia"/>
          <w:sz w:val="24"/>
          <w:szCs w:val="24"/>
        </w:rPr>
        <w:t>7</w:t>
      </w:r>
      <w:r>
        <w:rPr>
          <w:sz w:val="24"/>
          <w:szCs w:val="24"/>
        </w:rPr>
        <w:t>.2</w:t>
      </w:r>
      <w:r w:rsidRPr="00626B56">
        <w:rPr>
          <w:rFonts w:hint="eastAsia"/>
          <w:sz w:val="24"/>
          <w:szCs w:val="24"/>
        </w:rPr>
        <w:t>.</w:t>
      </w:r>
      <w:r>
        <w:rPr>
          <w:rFonts w:hint="eastAsia"/>
          <w:sz w:val="24"/>
          <w:szCs w:val="24"/>
        </w:rPr>
        <w:t>4</w:t>
      </w:r>
      <w:r w:rsidRPr="00626B56">
        <w:rPr>
          <w:rFonts w:hint="eastAsia"/>
          <w:sz w:val="24"/>
          <w:szCs w:val="24"/>
        </w:rPr>
        <w:t>.</w:t>
      </w:r>
      <w:r>
        <w:rPr>
          <w:rFonts w:hint="eastAsia"/>
          <w:sz w:val="24"/>
          <w:szCs w:val="24"/>
        </w:rPr>
        <w:t>3</w:t>
      </w:r>
      <w:r w:rsidRPr="00626B56">
        <w:rPr>
          <w:rFonts w:hint="eastAsia"/>
          <w:sz w:val="24"/>
          <w:szCs w:val="24"/>
        </w:rPr>
        <w:t>活动</w:t>
      </w:r>
      <w:r>
        <w:rPr>
          <w:rFonts w:hint="eastAsia"/>
          <w:sz w:val="24"/>
          <w:szCs w:val="24"/>
        </w:rPr>
        <w:t>评价</w:t>
      </w:r>
    </w:p>
    <w:p w:rsidR="007D4C29" w:rsidRDefault="007D4C29" w:rsidP="007D4C29">
      <w:pPr>
        <w:ind w:firstLine="480"/>
        <w:rPr>
          <w:rFonts w:asciiTheme="minorEastAsia" w:hAnsiTheme="minorEastAsia"/>
          <w:sz w:val="24"/>
          <w:szCs w:val="24"/>
        </w:rPr>
      </w:pPr>
      <w:r w:rsidRPr="00C26620">
        <w:rPr>
          <w:rFonts w:asciiTheme="minorEastAsia" w:hAnsiTheme="minorEastAsia" w:hint="eastAsia"/>
          <w:sz w:val="24"/>
          <w:szCs w:val="24"/>
        </w:rPr>
        <w:t>（</w:t>
      </w:r>
      <w:r>
        <w:rPr>
          <w:rFonts w:asciiTheme="minorEastAsia" w:hAnsiTheme="minorEastAsia" w:hint="eastAsia"/>
          <w:sz w:val="24"/>
          <w:szCs w:val="24"/>
        </w:rPr>
        <w:t>1</w:t>
      </w:r>
      <w:r w:rsidRPr="00C26620">
        <w:rPr>
          <w:rFonts w:asciiTheme="minorEastAsia" w:hAnsiTheme="minorEastAsia" w:hint="eastAsia"/>
          <w:sz w:val="24"/>
          <w:szCs w:val="24"/>
        </w:rPr>
        <w:t>）</w:t>
      </w:r>
      <w:r>
        <w:rPr>
          <w:rFonts w:asciiTheme="minorEastAsia" w:hAnsiTheme="minorEastAsia" w:hint="eastAsia"/>
          <w:sz w:val="24"/>
          <w:szCs w:val="24"/>
        </w:rPr>
        <w:t>成果展示及评价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832"/>
        <w:gridCol w:w="1832"/>
        <w:gridCol w:w="1832"/>
        <w:gridCol w:w="1674"/>
        <w:gridCol w:w="598"/>
      </w:tblGrid>
      <w:tr w:rsidR="007D4C29" w:rsidRPr="00B94BC0" w:rsidTr="007D4C29">
        <w:tc>
          <w:tcPr>
            <w:tcW w:w="44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bookmarkStart w:id="16" w:name="_Hlk15141981"/>
            <w:r w:rsidRPr="00B94BC0">
              <w:rPr>
                <w:rFonts w:asciiTheme="minorEastAsia" w:hAnsiTheme="minorEastAsia" w:hint="eastAsia"/>
                <w:szCs w:val="21"/>
              </w:rPr>
              <w:t>评价者</w:t>
            </w: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能的相关知识（30）</w:t>
            </w: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牛顿摆的原理（20）</w:t>
            </w: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牛顿摆的动作（30）</w:t>
            </w:r>
          </w:p>
        </w:tc>
        <w:tc>
          <w:tcPr>
            <w:tcW w:w="98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整体的美化（20）</w:t>
            </w:r>
          </w:p>
        </w:tc>
        <w:tc>
          <w:tcPr>
            <w:tcW w:w="350"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成绩</w:t>
            </w:r>
          </w:p>
        </w:tc>
      </w:tr>
      <w:bookmarkEnd w:id="16"/>
      <w:tr w:rsidR="007D4C29" w:rsidRPr="00B94BC0" w:rsidTr="007D4C29">
        <w:tc>
          <w:tcPr>
            <w:tcW w:w="44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自评</w:t>
            </w: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98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350"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r>
      <w:tr w:rsidR="007D4C29" w:rsidRPr="00B94BC0" w:rsidTr="007D4C29">
        <w:tc>
          <w:tcPr>
            <w:tcW w:w="44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jc w:val="center"/>
              <w:rPr>
                <w:rFonts w:asciiTheme="minorEastAsia" w:hAnsiTheme="minorEastAsia"/>
                <w:szCs w:val="21"/>
              </w:rPr>
            </w:pPr>
            <w:r w:rsidRPr="00B94BC0">
              <w:rPr>
                <w:rFonts w:asciiTheme="minorEastAsia" w:hAnsiTheme="minorEastAsia" w:hint="eastAsia"/>
                <w:szCs w:val="21"/>
              </w:rPr>
              <w:t>辅导员</w:t>
            </w: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1075"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982"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c>
          <w:tcPr>
            <w:tcW w:w="350" w:type="pct"/>
            <w:tcBorders>
              <w:top w:val="single" w:sz="4" w:space="0" w:color="auto"/>
              <w:left w:val="single" w:sz="4" w:space="0" w:color="auto"/>
              <w:bottom w:val="single" w:sz="4" w:space="0" w:color="auto"/>
              <w:right w:val="single" w:sz="4" w:space="0" w:color="auto"/>
            </w:tcBorders>
            <w:vAlign w:val="center"/>
          </w:tcPr>
          <w:p w:rsidR="007D4C29" w:rsidRPr="00B94BC0" w:rsidRDefault="007D4C29" w:rsidP="00AA1C87">
            <w:pPr>
              <w:ind w:firstLine="420"/>
              <w:jc w:val="center"/>
              <w:rPr>
                <w:rFonts w:asciiTheme="minorEastAsia" w:hAnsiTheme="minorEastAsia"/>
                <w:szCs w:val="21"/>
              </w:rPr>
            </w:pPr>
          </w:p>
        </w:tc>
      </w:tr>
      <w:tr w:rsidR="007D4C29" w:rsidRPr="00B94BC0" w:rsidTr="007D4C29">
        <w:trPr>
          <w:trHeight w:val="569"/>
        </w:trPr>
        <w:tc>
          <w:tcPr>
            <w:tcW w:w="5000" w:type="pct"/>
            <w:gridSpan w:val="6"/>
            <w:vAlign w:val="center"/>
          </w:tcPr>
          <w:p w:rsidR="007D4C29" w:rsidRPr="00B94BC0" w:rsidRDefault="007D4C29" w:rsidP="00AA1C87">
            <w:pPr>
              <w:ind w:firstLine="420"/>
              <w:jc w:val="center"/>
              <w:rPr>
                <w:rFonts w:asciiTheme="minorEastAsia" w:hAnsiTheme="minorEastAsia"/>
                <w:szCs w:val="21"/>
              </w:rPr>
            </w:pPr>
            <w:r w:rsidRPr="00B94BC0">
              <w:rPr>
                <w:rFonts w:asciiTheme="minorEastAsia" w:hAnsiTheme="minorEastAsia" w:hint="eastAsia"/>
                <w:szCs w:val="21"/>
              </w:rPr>
              <w:t>说明：总评成绩=自评*0.5+辅导员*0.5；</w:t>
            </w:r>
          </w:p>
          <w:p w:rsidR="007D4C29" w:rsidRPr="00B94BC0" w:rsidRDefault="007D4C29" w:rsidP="00AA1C87">
            <w:pPr>
              <w:ind w:firstLine="420"/>
              <w:jc w:val="center"/>
              <w:rPr>
                <w:rFonts w:asciiTheme="minorEastAsia" w:hAnsiTheme="minorEastAsia"/>
                <w:szCs w:val="21"/>
              </w:rPr>
            </w:pPr>
            <w:r w:rsidRPr="00B94BC0">
              <w:rPr>
                <w:rFonts w:asciiTheme="minorEastAsia" w:hAnsiTheme="minorEastAsia" w:hint="eastAsia"/>
                <w:szCs w:val="21"/>
              </w:rPr>
              <w:t>总评：总评成绩≥85,获得5学分；85&gt;总评成绩≥75,获得4学分；75&gt;总评成绩,获得3学分。</w:t>
            </w:r>
          </w:p>
        </w:tc>
      </w:tr>
    </w:tbl>
    <w:p w:rsidR="00513B17" w:rsidRDefault="007D4C29" w:rsidP="00AA1C87">
      <w:pPr>
        <w:pStyle w:val="3"/>
        <w:tabs>
          <w:tab w:val="right" w:pos="8306"/>
        </w:tabs>
        <w:rPr>
          <w:rFonts w:hint="eastAsia"/>
          <w:sz w:val="24"/>
          <w:szCs w:val="24"/>
        </w:rPr>
      </w:pPr>
      <w:r>
        <w:rPr>
          <w:sz w:val="24"/>
          <w:szCs w:val="24"/>
        </w:rPr>
        <w:t>7</w:t>
      </w:r>
      <w:r>
        <w:rPr>
          <w:rFonts w:hint="eastAsia"/>
          <w:sz w:val="24"/>
          <w:szCs w:val="24"/>
        </w:rPr>
        <w:t>.</w:t>
      </w:r>
      <w:r>
        <w:rPr>
          <w:sz w:val="24"/>
          <w:szCs w:val="24"/>
        </w:rPr>
        <w:t>2</w:t>
      </w:r>
      <w:r w:rsidRPr="00626B56">
        <w:rPr>
          <w:rFonts w:hint="eastAsia"/>
          <w:sz w:val="24"/>
          <w:szCs w:val="24"/>
        </w:rPr>
        <w:t>.</w:t>
      </w:r>
      <w:r>
        <w:rPr>
          <w:rFonts w:hint="eastAsia"/>
          <w:sz w:val="24"/>
          <w:szCs w:val="24"/>
        </w:rPr>
        <w:t>4</w:t>
      </w:r>
      <w:r w:rsidRPr="00626B56">
        <w:rPr>
          <w:rFonts w:hint="eastAsia"/>
          <w:sz w:val="24"/>
          <w:szCs w:val="24"/>
        </w:rPr>
        <w:t>.</w:t>
      </w:r>
      <w:r>
        <w:rPr>
          <w:rFonts w:hint="eastAsia"/>
          <w:sz w:val="24"/>
          <w:szCs w:val="24"/>
        </w:rPr>
        <w:t>4任务结束工具设备归位。</w:t>
      </w:r>
    </w:p>
    <w:p w:rsidR="00AA1C87" w:rsidRDefault="00AA1C87" w:rsidP="00AA1C87">
      <w:pPr>
        <w:rPr>
          <w:rFonts w:hint="eastAsia"/>
        </w:rPr>
      </w:pPr>
    </w:p>
    <w:p w:rsidR="00AA1C87" w:rsidRDefault="00AA1C87" w:rsidP="00AA1C87">
      <w:pPr>
        <w:rPr>
          <w:rFonts w:hint="eastAsia"/>
        </w:rPr>
      </w:pPr>
    </w:p>
    <w:p w:rsidR="00AA1C87" w:rsidRDefault="00AA1C87" w:rsidP="00AA1C87">
      <w:pPr>
        <w:rPr>
          <w:rFonts w:hint="eastAsia"/>
        </w:rPr>
      </w:pPr>
    </w:p>
    <w:p w:rsidR="00AA1C87" w:rsidRPr="00EE46E6" w:rsidRDefault="00AA1C87" w:rsidP="00AA1C87">
      <w:pPr>
        <w:pStyle w:val="1"/>
        <w:spacing w:beforeLines="50" w:before="156" w:afterLines="50" w:after="156" w:line="360" w:lineRule="auto"/>
        <w:ind w:firstLine="880"/>
        <w:jc w:val="center"/>
      </w:pPr>
      <w:r w:rsidRPr="00F23662">
        <w:rPr>
          <w:noProof/>
        </w:rPr>
        <w:lastRenderedPageBreak/>
        <mc:AlternateContent>
          <mc:Choice Requires="wps">
            <w:drawing>
              <wp:anchor distT="118745" distB="118745" distL="114300" distR="114300" simplePos="0" relativeHeight="251742208" behindDoc="0" locked="0" layoutInCell="0" allowOverlap="1" wp14:anchorId="313458F5" wp14:editId="40458C71">
                <wp:simplePos x="0" y="0"/>
                <wp:positionH relativeFrom="margin">
                  <wp:posOffset>-40640</wp:posOffset>
                </wp:positionH>
                <wp:positionV relativeFrom="paragraph">
                  <wp:posOffset>24130</wp:posOffset>
                </wp:positionV>
                <wp:extent cx="5274945" cy="947420"/>
                <wp:effectExtent l="0" t="0" r="0" b="0"/>
                <wp:wrapSquare wrapText="bothSides"/>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945" cy="947420"/>
                        </a:xfrm>
                        <a:prstGeom prst="rect">
                          <a:avLst/>
                        </a:prstGeom>
                        <a:noFill/>
                        <a:extLst>
                          <a:ext uri="{53640926-AAD7-44D8-BBD7-CCE9431645EC}">
                            <a14:shadowObscured xmlns:a14="http://schemas.microsoft.com/office/drawing/2010/main" val="1"/>
                          </a:ext>
                        </a:extLst>
                      </wps:spPr>
                      <wps:txbx>
                        <w:txbxContent>
                          <w:p w:rsidR="00AA1C87" w:rsidRDefault="00AA1C87" w:rsidP="007D4C29">
                            <w:pPr>
                              <w:pBdr>
                                <w:left w:val="single" w:sz="12" w:space="9" w:color="4472C4" w:themeColor="accent1"/>
                              </w:pBdr>
                              <w:ind w:firstLine="480"/>
                            </w:pPr>
                            <w:r>
                              <w:rPr>
                                <w:rFonts w:hint="eastAsia"/>
                                <w:i/>
                                <w:iCs/>
                                <w:color w:val="2F5496" w:themeColor="accent1" w:themeShade="BF"/>
                                <w:sz w:val="24"/>
                                <w:szCs w:val="24"/>
                              </w:rPr>
                              <w:t>重点点击：动量概念、动量守恒，弹性碰撞中的动能不变，能量转换和能量守恒</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_x0000_s1061" type="#_x0000_t202" style="position:absolute;left:0;text-align:left;margin-left:-3.2pt;margin-top:1.9pt;width:415.35pt;height:74.6pt;z-index:251742208;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" o:allowincell="f" filled="f" stroked="f">
                <v:textbox style="mso-fit-shape-to-text:t">
                  <w:txbxContent>
                    <w:p w:rsidR="00AA1C87" w:rsidRDefault="00AA1C87" w:rsidP="007D4C29">
                      <w:pPr>
                        <w:pBdr>
                          <w:left w:val="single" w:sz="12" w:space="9" w:color="4472C4" w:themeColor="accent1"/>
                        </w:pBdr>
                        <w:ind w:firstLine="480"/>
                      </w:pPr>
                      <w:r>
                        <w:rPr>
                          <w:rFonts w:hint="eastAsia"/>
                          <w:i/>
                          <w:iCs/>
                          <w:color w:val="2F5496" w:themeColor="accent1" w:themeShade="BF"/>
                          <w:sz w:val="24"/>
                          <w:szCs w:val="24"/>
                        </w:rPr>
                        <w:t>重点点击：动量概念、动量守恒，弹性碰撞中的动能不变，能量转换和能量守恒</w:t>
                      </w:r>
                    </w:p>
                  </w:txbxContent>
                </v:textbox>
                <w10:wrap type="square" anchorx="margin"/>
              </v:shape>
            </w:pict>
          </mc:Fallback>
        </mc:AlternateContent>
      </w:r>
      <w:r w:rsidRPr="00EE46E6">
        <w:rPr>
          <w:rFonts w:hint="eastAsia"/>
        </w:rPr>
        <w:t>第一部分：基础训练篇</w:t>
      </w:r>
    </w:p>
    <w:p w:rsidR="00AA1C87" w:rsidRPr="00EE46E6" w:rsidRDefault="00AA1C87" w:rsidP="00AA1C87">
      <w:pPr>
        <w:pStyle w:val="1"/>
        <w:spacing w:beforeLines="50" w:before="156" w:afterLines="50" w:after="156" w:line="360" w:lineRule="auto"/>
        <w:ind w:firstLine="880"/>
        <w:jc w:val="center"/>
      </w:pPr>
      <w:r w:rsidRPr="00EE46E6">
        <w:t>第一章：基础技能篇</w:t>
      </w:r>
    </w:p>
    <w:p w:rsidR="00AA1C87" w:rsidRDefault="00AA1C87" w:rsidP="00AA1C87">
      <w:pPr>
        <w:pStyle w:val="1"/>
        <w:spacing w:beforeLines="50" w:before="156" w:afterLines="50" w:after="156" w:line="360" w:lineRule="auto"/>
      </w:pPr>
      <w:r w:rsidRPr="000F6AA9">
        <w:rPr>
          <w:rFonts w:hint="eastAsia"/>
        </w:rPr>
        <w:t>第</w:t>
      </w:r>
      <w:r>
        <w:rPr>
          <w:rFonts w:hint="eastAsia"/>
        </w:rPr>
        <w:t>14</w:t>
      </w:r>
      <w:r w:rsidRPr="000F6AA9">
        <w:rPr>
          <w:rFonts w:hint="eastAsia"/>
        </w:rPr>
        <w:t>节</w:t>
      </w:r>
      <w:r>
        <w:rPr>
          <w:rFonts w:hint="eastAsia"/>
        </w:rPr>
        <w:t>：制作进步式电动打夯机模型</w:t>
      </w:r>
    </w:p>
    <w:p w:rsidR="00AA1C87" w:rsidRDefault="00AA1C87" w:rsidP="00AA1C87">
      <w:pPr>
        <w:pStyle w:val="2"/>
        <w:spacing w:beforeLines="50" w:before="156" w:afterLines="50" w:after="156" w:line="360" w:lineRule="auto"/>
        <w:rPr>
          <w:rStyle w:val="1Char"/>
          <w:rFonts w:ascii="等线" w:eastAsia="等线" w:hAnsi="等线"/>
          <w:b/>
        </w:rPr>
      </w:pPr>
      <w:r w:rsidRPr="00E95786">
        <w:rPr>
          <w:rStyle w:val="1Char"/>
          <w:rFonts w:ascii="等线" w:eastAsia="等线" w:hAnsi="等线" w:hint="eastAsia"/>
        </w:rPr>
        <w:t>14.1</w:t>
      </w:r>
      <w:r>
        <w:rPr>
          <w:rStyle w:val="1Char"/>
          <w:rFonts w:ascii="等线" w:eastAsia="等线" w:hAnsi="等线" w:hint="eastAsia"/>
        </w:rPr>
        <w:t>机械能</w:t>
      </w:r>
    </w:p>
    <w:p w:rsidR="00AA1C87" w:rsidRPr="0058429D" w:rsidRDefault="00AA1C87" w:rsidP="00AA1C87">
      <w:pPr>
        <w:ind w:firstLine="480"/>
      </w:pPr>
      <w:r>
        <w:rPr>
          <w:rFonts w:hint="eastAsia"/>
        </w:rPr>
        <w:t>机械能是指物体的动能与势能之</w:t>
      </w:r>
      <w:proofErr w:type="gramStart"/>
      <w:r>
        <w:rPr>
          <w:rFonts w:hint="eastAsia"/>
        </w:rPr>
        <w:t>和</w:t>
      </w:r>
      <w:proofErr w:type="gramEnd"/>
      <w:r>
        <w:rPr>
          <w:rFonts w:hint="eastAsia"/>
        </w:rPr>
        <w:t>。那么到底什么是动能，什么是势能呢？</w:t>
      </w:r>
    </w:p>
    <w:p w:rsidR="00AA1C87" w:rsidRDefault="00AA1C87" w:rsidP="00AA1C87">
      <w:pPr>
        <w:pStyle w:val="3"/>
        <w:spacing w:beforeLines="50" w:before="156" w:afterLines="50" w:after="156" w:line="360" w:lineRule="auto"/>
        <w:rPr>
          <w:sz w:val="28"/>
          <w:szCs w:val="28"/>
        </w:rPr>
      </w:pPr>
      <w:r>
        <w:rPr>
          <w:rFonts w:hint="eastAsia"/>
          <w:sz w:val="28"/>
          <w:szCs w:val="28"/>
        </w:rPr>
        <w:t>14.1.1动能</w:t>
      </w:r>
    </w:p>
    <w:p w:rsidR="00AA1C87" w:rsidRDefault="00AA1C87" w:rsidP="00AA1C87">
      <w:pPr>
        <w:ind w:firstLine="480"/>
      </w:pPr>
      <w:r w:rsidRPr="0058429D">
        <w:rPr>
          <w:rFonts w:hint="eastAsia"/>
          <w:b/>
        </w:rPr>
        <w:t>（1）动能</w:t>
      </w:r>
      <w:r>
        <w:rPr>
          <w:rFonts w:hint="eastAsia"/>
        </w:rPr>
        <w:t xml:space="preserve"> 动能是指物质运动时所得到的能量。它通常被定义为使某物体从静止状态到运动状态所做的功。动能也是能量的一种，因此其国际单位为焦耳。一个物体的动能只有在速率改变时发生改变。</w:t>
      </w:r>
    </w:p>
    <w:p w:rsidR="00AA1C87" w:rsidRDefault="00AA1C87" w:rsidP="00AA1C87">
      <w:pPr>
        <w:ind w:firstLine="480"/>
      </w:pPr>
      <w:r w:rsidRPr="0058429D">
        <w:rPr>
          <w:rFonts w:hint="eastAsia"/>
          <w:b/>
        </w:rPr>
        <w:t>（2）动能的计算</w:t>
      </w:r>
      <w:r>
        <w:rPr>
          <w:rFonts w:hint="eastAsia"/>
        </w:rPr>
        <w:t xml:space="preserve"> 我们已经知道，一个物体的动能只有在速率发生改变时才会发生变化。那么不同的物质，运动的速度不同时，动能又会怎样变化呢？这就得提到动能的计算了。我们用</w:t>
      </w:r>
      <w:proofErr w:type="spellStart"/>
      <w:r>
        <w:rPr>
          <w:rFonts w:hint="eastAsia"/>
        </w:rPr>
        <w:t>E</w:t>
      </w:r>
      <w:r>
        <w:rPr>
          <w:rFonts w:hint="eastAsia"/>
          <w:vertAlign w:val="subscript"/>
        </w:rPr>
        <w:t>k</w:t>
      </w:r>
      <w:proofErr w:type="spellEnd"/>
      <w:r>
        <w:rPr>
          <w:rFonts w:hint="eastAsia"/>
        </w:rPr>
        <w:t>表示物体的动能，m代表物体的</w:t>
      </w:r>
      <w:proofErr w:type="gramStart"/>
      <w:r>
        <w:rPr>
          <w:rFonts w:hint="eastAsia"/>
        </w:rPr>
        <w:t>的</w:t>
      </w:r>
      <w:proofErr w:type="gramEnd"/>
      <w:r>
        <w:rPr>
          <w:rFonts w:hint="eastAsia"/>
        </w:rPr>
        <w:t>质量，v代表物质的速率，那么我们有：</w:t>
      </w:r>
    </w:p>
    <w:p w:rsidR="00AA1C87" w:rsidRPr="0058429D" w:rsidRDefault="00AA1C87" w:rsidP="00AA1C87">
      <m:oMathPara>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AA1C87" w:rsidRDefault="00AA1C87" w:rsidP="00AA1C87">
      <w:pPr>
        <w:ind w:firstLine="480"/>
      </w:pPr>
      <w:r>
        <w:rPr>
          <w:rFonts w:hint="eastAsia"/>
        </w:rPr>
        <w:t>由上式可以知道，动能的大小与物质的质量的大小与速率有关系。</w:t>
      </w:r>
    </w:p>
    <w:p w:rsidR="00AA1C87" w:rsidRDefault="00AA1C87" w:rsidP="00AA1C87">
      <w:pPr>
        <w:pStyle w:val="3"/>
        <w:spacing w:beforeLines="50" w:before="156" w:afterLines="50" w:after="156" w:line="360" w:lineRule="auto"/>
        <w:rPr>
          <w:sz w:val="28"/>
          <w:szCs w:val="28"/>
        </w:rPr>
      </w:pPr>
      <w:r>
        <w:rPr>
          <w:rFonts w:hint="eastAsia"/>
          <w:sz w:val="28"/>
          <w:szCs w:val="28"/>
        </w:rPr>
        <w:t>14.1.2势能</w:t>
      </w:r>
    </w:p>
    <w:p w:rsidR="00AA1C87" w:rsidRDefault="00AA1C87" w:rsidP="00AA1C87">
      <w:pPr>
        <w:ind w:firstLine="480"/>
      </w:pPr>
      <w:r w:rsidRPr="00404EC4">
        <w:rPr>
          <w:rFonts w:hint="eastAsia"/>
          <w:b/>
        </w:rPr>
        <w:t>（1）势能</w:t>
      </w:r>
      <w:r>
        <w:rPr>
          <w:rFonts w:hint="eastAsia"/>
        </w:rPr>
        <w:t xml:space="preserve"> 又叫做位能，即随着物质位置的变化而发生改变的能量。</w:t>
      </w:r>
    </w:p>
    <w:p w:rsidR="00AA1C87" w:rsidRDefault="00AA1C87" w:rsidP="00AA1C87">
      <w:pPr>
        <w:ind w:firstLine="480"/>
      </w:pPr>
      <w:r w:rsidRPr="00404EC4">
        <w:rPr>
          <w:rFonts w:hint="eastAsia"/>
          <w:b/>
          <w:noProof/>
        </w:rPr>
        <w:drawing>
          <wp:anchor distT="0" distB="0" distL="114300" distR="114300" simplePos="0" relativeHeight="251744256" behindDoc="0" locked="0" layoutInCell="1" allowOverlap="1" wp14:anchorId="4EF416C3" wp14:editId="051A0D50">
            <wp:simplePos x="0" y="0"/>
            <wp:positionH relativeFrom="margin">
              <wp:align>right</wp:align>
            </wp:positionH>
            <wp:positionV relativeFrom="line">
              <wp:align>top</wp:align>
            </wp:positionV>
            <wp:extent cx="2160000" cy="1058400"/>
            <wp:effectExtent l="0" t="0" r="0" b="8890"/>
            <wp:wrapSquare wrapText="bothSides"/>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ntialEnergy_Gravitational2.png"/>
                    <pic:cNvPicPr/>
                  </pic:nvPicPr>
                  <pic:blipFill>
                    <a:blip r:embed="rId74">
                      <a:extLst>
                        <a:ext uri="{28A0092B-C50C-407E-A947-70E740481C1C}">
                          <a14:useLocalDpi xmlns:a14="http://schemas.microsoft.com/office/drawing/2010/main" val="0"/>
                        </a:ext>
                      </a:extLst>
                    </a:blip>
                    <a:stretch>
                      <a:fillRect/>
                    </a:stretch>
                  </pic:blipFill>
                  <pic:spPr>
                    <a:xfrm>
                      <a:off x="0" y="0"/>
                      <a:ext cx="2160000" cy="1058400"/>
                    </a:xfrm>
                    <a:prstGeom prst="rect">
                      <a:avLst/>
                    </a:prstGeom>
                  </pic:spPr>
                </pic:pic>
              </a:graphicData>
            </a:graphic>
            <wp14:sizeRelH relativeFrom="margin">
              <wp14:pctWidth>0</wp14:pctWidth>
            </wp14:sizeRelH>
            <wp14:sizeRelV relativeFrom="margin">
              <wp14:pctHeight>0</wp14:pctHeight>
            </wp14:sizeRelV>
          </wp:anchor>
        </w:drawing>
      </w:r>
      <w:r w:rsidRPr="00404EC4">
        <w:rPr>
          <w:rFonts w:hint="eastAsia"/>
          <w:b/>
        </w:rPr>
        <w:t>（2）重力势能</w:t>
      </w:r>
      <w:r>
        <w:rPr>
          <w:rFonts w:hint="eastAsia"/>
        </w:rPr>
        <w:t xml:space="preserve"> 随着距离零势能面的垂直距离的增加或者减少而变化。我们规定某处的重力势能为零。那么对于距离该点的某处，物体在该处时的重力势能为</w:t>
      </w:r>
    </w:p>
    <w:p w:rsidR="00AA1C87" w:rsidRPr="00A52138" w:rsidRDefault="00AA1C87" w:rsidP="00AA1C87">
      <w:pPr>
        <w:ind w:firstLine="480"/>
      </w:pPr>
      <m:oMathPara>
        <m:oMath>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=mgh</m:t>
          </m:r>
        </m:oMath>
      </m:oMathPara>
    </w:p>
    <w:p w:rsidR="00AA1C87" w:rsidRPr="00A52138" w:rsidRDefault="00AA1C87" w:rsidP="00AA1C87">
      <w:pPr>
        <w:ind w:firstLine="480"/>
      </w:pPr>
      <w:r>
        <w:rPr>
          <w:rFonts w:hint="eastAsia"/>
        </w:rPr>
        <w:t>重力势能的大小仅与物体所在位置与零势能面的垂直距离有关。</w:t>
      </w:r>
    </w:p>
    <w:p w:rsidR="00AA1C87" w:rsidRDefault="00AA1C87" w:rsidP="00AA1C87">
      <w:pPr>
        <w:ind w:firstLine="480"/>
      </w:pPr>
      <w:r>
        <w:rPr>
          <w:rFonts w:hint="eastAsia"/>
        </w:rPr>
        <w:t>那么到底哪里是零势能面呢？这个完全可以由你来确定。你可以将它定在地面，也可以将它定在半空中。一般来说，我们会根据解决实际问题的需求，自行定义最利于我们解决问题的零势能面。</w:t>
      </w:r>
    </w:p>
    <w:p w:rsidR="00AA1C87" w:rsidRDefault="00AA1C87" w:rsidP="00AA1C87">
      <w:pPr>
        <w:ind w:firstLine="480"/>
      </w:pPr>
      <w:r>
        <w:rPr>
          <w:rFonts w:hint="eastAsia"/>
        </w:rPr>
        <w:t>既然零势能面是不确定的，那么物体在某处的重力势能也是不确定的。那在不同的零势能面下总有确定的东西吧？没错，尽管零势能面可以改变，但物质的质量不会变化，而且</w:t>
      </w:r>
      <w:r>
        <w:rPr>
          <w:rFonts w:hint="eastAsia"/>
        </w:rPr>
        <w:lastRenderedPageBreak/>
        <w:t>两点之间的高度差</w:t>
      </w:r>
      <m:oMath>
        <m:r>
          <w:rPr>
            <w:rFonts w:ascii="Cambria Math" w:hAnsi="Cambria Math"/>
          </w:rPr>
          <m:t>∆</m:t>
        </m:r>
      </m:oMath>
      <w:r>
        <w:rPr>
          <w:rFonts w:hint="eastAsia"/>
        </w:rPr>
        <w:t>h并不会发生变化，因此物质在两点之间的势能</w:t>
      </w:r>
      <w:proofErr w:type="gramStart"/>
      <w:r>
        <w:rPr>
          <w:rFonts w:hint="eastAsia"/>
        </w:rPr>
        <w:t>差并不</w:t>
      </w:r>
      <w:proofErr w:type="gramEnd"/>
      <w:r>
        <w:rPr>
          <w:rFonts w:hint="eastAsia"/>
        </w:rPr>
        <w:t>会发生变化，仍旧为mg</w:t>
      </w:r>
      <m:oMath>
        <m:r>
          <w:rPr>
            <w:rFonts w:ascii="Cambria Math" w:hAnsi="Cambria Math"/>
          </w:rPr>
          <m:t>∆</m:t>
        </m:r>
      </m:oMath>
      <w:r>
        <w:rPr>
          <w:rFonts w:hint="eastAsia"/>
        </w:rPr>
        <w:t>h。</w:t>
      </w:r>
    </w:p>
    <w:p w:rsidR="00AA1C87" w:rsidRDefault="00AA1C87" w:rsidP="00AA1C87">
      <w:pPr>
        <w:ind w:firstLine="480"/>
        <w:jc w:val="left"/>
      </w:pPr>
      <w:r>
        <w:rPr>
          <w:noProof/>
        </w:rPr>
        <w:drawing>
          <wp:anchor distT="0" distB="0" distL="114300" distR="114300" simplePos="0" relativeHeight="251745280" behindDoc="0" locked="0" layoutInCell="1" allowOverlap="1" wp14:anchorId="537D5AB4" wp14:editId="0B0D7E6A">
            <wp:simplePos x="0" y="0"/>
            <wp:positionH relativeFrom="margin">
              <wp:align>right</wp:align>
            </wp:positionH>
            <wp:positionV relativeFrom="line">
              <wp:align>top</wp:align>
            </wp:positionV>
            <wp:extent cx="2160000" cy="1051200"/>
            <wp:effectExtent l="0" t="0" r="0" b="0"/>
            <wp:wrapSquare wrapText="bothSides"/>
            <wp:docPr id="710" name="图片 710" descr="https://upload.wikimedia.org/wikipedia/commons/d/d4/PotentialEnergy_El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4/PotentialEnergy_Elastic.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60000" cy="105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EC4">
        <w:rPr>
          <w:rFonts w:hint="eastAsia"/>
          <w:b/>
        </w:rPr>
        <w:t>（3）</w:t>
      </w:r>
      <w:r>
        <w:rPr>
          <w:rFonts w:hint="eastAsia"/>
          <w:b/>
        </w:rPr>
        <w:t xml:space="preserve">弹性势能 </w:t>
      </w:r>
      <w:r>
        <w:rPr>
          <w:rFonts w:hint="eastAsia"/>
        </w:rPr>
        <w:t>满足胡克定律的物体在弹性限度内随弹性形变的变化而发生弹性势能的变化。以弹簧为例，我们取弹簧在原长时为势能零点。其势能为</w:t>
      </w:r>
    </w:p>
    <w:p w:rsidR="00AA1C87" w:rsidRDefault="00AA1C87" w:rsidP="00AA1C87">
      <w:pPr>
        <w:ind w:firstLine="480"/>
        <w:jc w:val="left"/>
      </w:pPr>
      <m:oMathPara>
        <m:oMath>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rsidR="00AA1C87" w:rsidRPr="0058429D" w:rsidRDefault="00AA1C87" w:rsidP="00AA1C87">
      <w:pPr>
        <w:ind w:firstLine="480"/>
      </w:pPr>
      <w:r>
        <w:rPr>
          <w:rFonts w:hint="eastAsia"/>
        </w:rPr>
        <w:t>x为距原长处的距离。</w:t>
      </w:r>
    </w:p>
    <w:p w:rsidR="00AA1C87" w:rsidRPr="00E95786" w:rsidRDefault="00AA1C87" w:rsidP="00AA1C87">
      <w:pPr>
        <w:pStyle w:val="2"/>
        <w:spacing w:beforeLines="50" w:before="156" w:afterLines="50" w:after="156" w:line="360" w:lineRule="auto"/>
        <w:rPr>
          <w:rStyle w:val="1Char"/>
          <w:rFonts w:ascii="等线" w:eastAsia="等线" w:hAnsi="等线"/>
          <w:b/>
          <w:bCs/>
        </w:rPr>
      </w:pPr>
      <w:r w:rsidRPr="00E95786">
        <w:rPr>
          <w:rStyle w:val="1Char"/>
          <w:rFonts w:ascii="等线" w:eastAsia="等线" w:hAnsi="等线" w:hint="eastAsia"/>
        </w:rPr>
        <w:t>14.2功率</w:t>
      </w:r>
    </w:p>
    <w:p w:rsidR="00AA1C87" w:rsidRDefault="00AA1C87" w:rsidP="00AA1C87">
      <w:pPr>
        <w:pStyle w:val="3"/>
        <w:spacing w:beforeLines="50" w:before="156" w:afterLines="50" w:after="156" w:line="360" w:lineRule="auto"/>
        <w:rPr>
          <w:sz w:val="28"/>
          <w:szCs w:val="28"/>
        </w:rPr>
      </w:pPr>
      <w:r>
        <w:rPr>
          <w:rFonts w:hint="eastAsia"/>
          <w:sz w:val="28"/>
          <w:szCs w:val="28"/>
        </w:rPr>
        <w:t>14.2.1功率的定义</w:t>
      </w:r>
    </w:p>
    <w:p w:rsidR="00AA1C87" w:rsidRDefault="00AA1C87" w:rsidP="00AA1C87">
      <w:pPr>
        <w:ind w:firstLine="480"/>
      </w:pPr>
      <w:r>
        <w:rPr>
          <w:rFonts w:hint="eastAsia"/>
          <w:b/>
        </w:rPr>
        <w:t xml:space="preserve">功率 </w:t>
      </w:r>
      <w:r>
        <w:rPr>
          <w:rFonts w:hint="eastAsia"/>
        </w:rPr>
        <w:t>我们已经知道了做功的含义。我们知道两地之间的距离有长有短，从一个地方到另一个地方也可快可慢，这取决于我们行进的速度。经过路程的快慢我们用速度来描述，那么做功的快慢我们该怎么描述呢？这就是我们本小节中提到的功率，即做功的速率。</w:t>
      </w:r>
    </w:p>
    <w:p w:rsidR="00AA1C87" w:rsidRDefault="00AA1C87" w:rsidP="00AA1C87">
      <w:pPr>
        <w:ind w:firstLine="480"/>
      </w:pPr>
      <w:r>
        <w:rPr>
          <w:rFonts w:hint="eastAsia"/>
        </w:rPr>
        <w:t>速率的定义是单位时间内走过的路程的多少，相似的功率指的是单位时间内做功的多少。做功的实质是能量的转化，也就是说能量转换的速率就是功率。即单位时间内能量转换的量就是功率的大小。</w:t>
      </w:r>
    </w:p>
    <w:p w:rsidR="00AA1C87" w:rsidRDefault="00AA1C87" w:rsidP="00AA1C87">
      <w:pPr>
        <w:pStyle w:val="3"/>
        <w:spacing w:beforeLines="50" w:before="156" w:afterLines="50" w:after="156" w:line="360" w:lineRule="auto"/>
        <w:rPr>
          <w:sz w:val="28"/>
          <w:szCs w:val="28"/>
        </w:rPr>
      </w:pPr>
      <w:r>
        <w:rPr>
          <w:rFonts w:hint="eastAsia"/>
          <w:sz w:val="28"/>
          <w:szCs w:val="28"/>
        </w:rPr>
        <w:t>14.2.1功率的计算</w:t>
      </w:r>
    </w:p>
    <w:p w:rsidR="00AA1C87" w:rsidRDefault="00AA1C87" w:rsidP="00AA1C87">
      <w:pPr>
        <w:ind w:firstLine="480"/>
      </w:pPr>
      <w:r>
        <w:rPr>
          <w:rFonts w:hint="eastAsia"/>
        </w:rPr>
        <w:t>我们知道速率的计算就是用路程除以经过该段路程所用的时间。类似的，功率的计算就是用做</w:t>
      </w:r>
      <w:proofErr w:type="gramStart"/>
      <w:r>
        <w:rPr>
          <w:rFonts w:hint="eastAsia"/>
        </w:rPr>
        <w:t>的功除以</w:t>
      </w:r>
      <w:proofErr w:type="gramEnd"/>
      <w:r>
        <w:rPr>
          <w:rFonts w:hint="eastAsia"/>
        </w:rPr>
        <w:t>做这些功所用的时间。习惯上我们用P来表示功率，W用来表示做功的多少，t来表示做功的时间。那么，我们有：</w:t>
      </w:r>
    </w:p>
    <w:p w:rsidR="00AA1C87" w:rsidRDefault="00AA1C87" w:rsidP="00AA1C87">
      <w:pPr>
        <w:ind w:firstLine="480"/>
        <w:jc w:val="center"/>
        <w:rPr>
          <w:b/>
        </w:rPr>
      </w:pPr>
      <w:r w:rsidRPr="001103D7">
        <w:rPr>
          <w:rFonts w:hint="eastAsia"/>
          <w:b/>
        </w:rPr>
        <w:t>P=W/t</w:t>
      </w:r>
    </w:p>
    <w:p w:rsidR="00AA1C87" w:rsidRPr="001103D7" w:rsidRDefault="00AA1C87" w:rsidP="00AA1C87">
      <w:pPr>
        <w:ind w:firstLine="480"/>
        <w:jc w:val="left"/>
      </w:pPr>
      <w:r>
        <w:rPr>
          <w:rFonts w:hint="eastAsia"/>
        </w:rPr>
        <w:t>在上式中，W指t这段时间内所做的功的多少，计算出的功率的大小称之为这段时间内的平均功率。</w:t>
      </w:r>
    </w:p>
    <w:p w:rsidR="00AA1C87" w:rsidRDefault="00AA1C87" w:rsidP="00AA1C87">
      <w:pPr>
        <w:pStyle w:val="3"/>
        <w:spacing w:beforeLines="50" w:before="156" w:afterLines="50" w:after="156" w:line="360" w:lineRule="auto"/>
        <w:rPr>
          <w:sz w:val="28"/>
          <w:szCs w:val="28"/>
        </w:rPr>
      </w:pPr>
      <w:r>
        <w:rPr>
          <w:rFonts w:hint="eastAsia"/>
          <w:sz w:val="28"/>
          <w:szCs w:val="28"/>
        </w:rPr>
        <w:t>14.2.2功率的单位</w:t>
      </w:r>
    </w:p>
    <w:p w:rsidR="00AA1C87" w:rsidRDefault="00AA1C87" w:rsidP="00AA1C87">
      <w:pPr>
        <w:ind w:firstLine="480"/>
      </w:pPr>
      <w:r>
        <w:rPr>
          <w:rFonts w:hint="eastAsia"/>
        </w:rPr>
        <w:t>由P=W/t得，功率的单位应该是焦耳每秒。这个单位与功率的国际制单位瓦特（W）等价，即1瓦特等于1焦耳每秒。</w:t>
      </w:r>
    </w:p>
    <w:p w:rsidR="00AA1C87" w:rsidRDefault="00AA1C87" w:rsidP="00AA1C87">
      <w:pPr>
        <w:ind w:firstLine="480"/>
        <w:jc w:val="center"/>
      </w:pPr>
      <w:r>
        <w:rPr>
          <w:rFonts w:hint="eastAsia"/>
        </w:rPr>
        <w:t>1W=1J/s</w:t>
      </w:r>
    </w:p>
    <w:p w:rsidR="00AA1C87" w:rsidRDefault="00AA1C87" w:rsidP="00AA1C87">
      <w:pPr>
        <w:pStyle w:val="2"/>
        <w:spacing w:beforeLines="50" w:before="156" w:afterLines="50" w:after="156" w:line="360" w:lineRule="auto"/>
        <w:rPr>
          <w:rStyle w:val="1Char"/>
          <w:rFonts w:ascii="等线" w:eastAsia="等线" w:hAnsi="等线"/>
          <w:b/>
        </w:rPr>
      </w:pPr>
      <w:r>
        <w:rPr>
          <w:rStyle w:val="1Char"/>
          <w:rFonts w:ascii="等线" w:eastAsia="等线" w:hAnsi="等线" w:hint="eastAsia"/>
        </w:rPr>
        <w:t>14.3机械效率</w:t>
      </w:r>
    </w:p>
    <w:p w:rsidR="00AA1C87" w:rsidRDefault="00AA1C87" w:rsidP="00AA1C87">
      <w:pPr>
        <w:ind w:firstLine="480"/>
      </w:pPr>
      <w:r>
        <w:rPr>
          <w:rFonts w:hint="eastAsia"/>
        </w:rPr>
        <w:t>机械效率 我们在日常工作中做的</w:t>
      </w:r>
      <w:proofErr w:type="gramStart"/>
      <w:r>
        <w:rPr>
          <w:rFonts w:hint="eastAsia"/>
        </w:rPr>
        <w:t>功并不</w:t>
      </w:r>
      <w:proofErr w:type="gramEnd"/>
      <w:r>
        <w:rPr>
          <w:rFonts w:hint="eastAsia"/>
        </w:rPr>
        <w:t>会百分之百地转换为我们所需要的功。转换为我们所需要的那部分功与我们所做的所有的功之比就是机械效率。那部分我们所需要的功我们称之为有用功，用</w:t>
      </w:r>
      <w:proofErr w:type="spellStart"/>
      <w:r>
        <w:rPr>
          <w:rFonts w:hint="eastAsia"/>
        </w:rPr>
        <w:t>W</w:t>
      </w:r>
      <w:r>
        <w:rPr>
          <w:rFonts w:hint="eastAsia"/>
          <w:vertAlign w:val="subscript"/>
        </w:rPr>
        <w:t>h</w:t>
      </w:r>
      <w:proofErr w:type="spellEnd"/>
      <w:r>
        <w:rPr>
          <w:rFonts w:hint="eastAsia"/>
        </w:rPr>
        <w:t>表示；我们所做的所有的功称之为总功，用</w:t>
      </w:r>
      <w:proofErr w:type="spellStart"/>
      <w:r>
        <w:rPr>
          <w:rFonts w:hint="eastAsia"/>
        </w:rPr>
        <w:t>W</w:t>
      </w:r>
      <w:r>
        <w:rPr>
          <w:rFonts w:hint="eastAsia"/>
          <w:vertAlign w:val="subscript"/>
        </w:rPr>
        <w:t>a</w:t>
      </w:r>
      <w:proofErr w:type="spellEnd"/>
      <w:r>
        <w:rPr>
          <w:rFonts w:hint="eastAsia"/>
        </w:rPr>
        <w:t>表示。我们用η来表示机械效率。</w:t>
      </w:r>
    </w:p>
    <w:p w:rsidR="00AA1C87" w:rsidRPr="00603830" w:rsidRDefault="00AA1C87" w:rsidP="00AA1C87">
      <w:pPr>
        <w:ind w:firstLine="480"/>
      </w:pPr>
      <m:oMathPara>
        <m:oMath>
          <m:r>
            <m:rPr>
              <m:sty m:val="p"/>
            </m:rPr>
            <w:rPr>
              <w:rFonts w:ascii="Cambria Math" w:hAnsi="Cambria Math" w:hint="eastAsia"/>
            </w:rPr>
            <m:t>η</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h</m:t>
                  </m:r>
                </m:sub>
              </m:sSub>
            </m:num>
            <m:den>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×100%</m:t>
          </m:r>
        </m:oMath>
      </m:oMathPara>
    </w:p>
    <w:p w:rsidR="00AA1C87" w:rsidRDefault="00AA1C87" w:rsidP="00AA1C87">
      <w:pPr>
        <w:pStyle w:val="2"/>
        <w:spacing w:beforeLines="50" w:before="156" w:afterLines="50" w:after="156" w:line="360" w:lineRule="auto"/>
        <w:rPr>
          <w:rFonts w:ascii="等线" w:eastAsia="等线" w:hAnsi="等线"/>
          <w:bCs w:val="0"/>
          <w:kern w:val="44"/>
        </w:rPr>
      </w:pPr>
      <w:r>
        <w:rPr>
          <w:rStyle w:val="1Char"/>
          <w:rFonts w:ascii="等线" w:eastAsia="等线" w:hAnsi="等线" w:hint="eastAsia"/>
        </w:rPr>
        <w:lastRenderedPageBreak/>
        <w:t>14.4</w:t>
      </w:r>
      <w:r w:rsidRPr="00693CFD">
        <w:rPr>
          <w:rFonts w:ascii="等线" w:eastAsia="等线" w:hAnsi="等线" w:hint="eastAsia"/>
          <w:bCs w:val="0"/>
          <w:kern w:val="44"/>
        </w:rPr>
        <w:t>制作进步式电动打夯机模型</w:t>
      </w:r>
    </w:p>
    <w:p w:rsidR="00AA1C87" w:rsidRDefault="00AA1C87" w:rsidP="00AA1C87">
      <w:pPr>
        <w:pStyle w:val="3"/>
        <w:tabs>
          <w:tab w:val="left" w:pos="2094"/>
        </w:tabs>
        <w:spacing w:beforeLines="50" w:before="156" w:afterLines="50" w:after="156" w:line="360" w:lineRule="auto"/>
        <w:rPr>
          <w:sz w:val="28"/>
          <w:szCs w:val="28"/>
        </w:rPr>
      </w:pPr>
      <w:r>
        <w:rPr>
          <w:rFonts w:hint="eastAsia"/>
          <w:sz w:val="28"/>
          <w:szCs w:val="28"/>
        </w:rPr>
        <w:t>14.4.1基础知识积累</w:t>
      </w:r>
    </w:p>
    <w:p w:rsidR="00AA1C87" w:rsidRPr="00693CFD" w:rsidRDefault="00AA1C87" w:rsidP="004D0E97">
      <w:pPr>
        <w:spacing w:before="100" w:beforeAutospacing="1" w:after="100" w:afterAutospacing="1"/>
      </w:pPr>
      <w:r>
        <w:rPr>
          <w:rFonts w:hint="eastAsia"/>
        </w:rPr>
        <w:t>（1）</w:t>
      </w:r>
      <w:r w:rsidRPr="00693CFD">
        <w:rPr>
          <w:rFonts w:hint="eastAsia"/>
        </w:rPr>
        <w:t>机械效率（η）：有用功跟总功的比值叫机械效率。计算公式：η=P</w:t>
      </w:r>
      <w:r w:rsidRPr="00693CFD">
        <w:rPr>
          <w:rFonts w:hint="eastAsia"/>
          <w:vertAlign w:val="subscript"/>
        </w:rPr>
        <w:t>有</w:t>
      </w:r>
      <w:r w:rsidRPr="00693CFD">
        <w:rPr>
          <w:rFonts w:hint="eastAsia"/>
        </w:rPr>
        <w:t>/W</w:t>
      </w:r>
    </w:p>
    <w:p w:rsidR="00AA1C87" w:rsidRPr="00693CFD" w:rsidRDefault="00AA1C87" w:rsidP="004D0E97">
      <w:pPr>
        <w:spacing w:before="100" w:beforeAutospacing="1" w:after="100" w:afterAutospacing="1"/>
        <w:ind w:firstLineChars="50" w:firstLine="105"/>
      </w:pPr>
      <w:r>
        <w:rPr>
          <w:rFonts w:hint="eastAsia"/>
        </w:rPr>
        <w:t>(2)</w:t>
      </w:r>
      <w:r w:rsidRPr="00693CFD">
        <w:rPr>
          <w:rFonts w:hint="eastAsia"/>
        </w:rPr>
        <w:t>功率(P)：单位时间(t)里完成的功(W)，叫功率。</w:t>
      </w:r>
    </w:p>
    <w:p w:rsidR="00AA1C87" w:rsidRDefault="00AA1C87" w:rsidP="004D0E97">
      <w:pPr>
        <w:spacing w:before="100" w:beforeAutospacing="1" w:after="100" w:afterAutospacing="1"/>
        <w:ind w:firstLineChars="50" w:firstLine="105"/>
      </w:pPr>
      <w:r>
        <w:rPr>
          <w:rFonts w:hint="eastAsia"/>
        </w:rPr>
        <w:t>(3)</w:t>
      </w:r>
      <w:r w:rsidRPr="00693CFD">
        <w:rPr>
          <w:rFonts w:hint="eastAsia"/>
        </w:rPr>
        <w:t>计算公式：P=W/t。单位：P→瓦特；W→焦；t→秒。（1瓦=1焦/秒。1千瓦=1000瓦）</w:t>
      </w:r>
    </w:p>
    <w:p w:rsidR="00AA1C87" w:rsidRDefault="00AA1C87" w:rsidP="004D0E97">
      <w:pPr>
        <w:spacing w:before="100" w:beforeAutospacing="1" w:after="100" w:afterAutospacing="1"/>
        <w:ind w:firstLineChars="150" w:firstLine="315"/>
      </w:pPr>
      <w:r>
        <w:rPr>
          <w:rFonts w:hint="eastAsia"/>
        </w:rPr>
        <w:t>(4)</w:t>
      </w:r>
      <w:r w:rsidRPr="00693CFD">
        <w:rPr>
          <w:rFonts w:hint="eastAsia"/>
        </w:rPr>
        <w:t>一个物体能够做功，这个物体就具有能（能量）。</w:t>
      </w:r>
    </w:p>
    <w:p w:rsidR="00AA1C87" w:rsidRDefault="00AA1C87" w:rsidP="004D0E97">
      <w:pPr>
        <w:spacing w:before="100" w:beforeAutospacing="1" w:after="100" w:afterAutospacing="1"/>
        <w:ind w:firstLineChars="150" w:firstLine="315"/>
      </w:pPr>
      <w:r>
        <w:rPr>
          <w:rFonts w:hint="eastAsia"/>
        </w:rPr>
        <w:t>(5)</w:t>
      </w:r>
      <w:r w:rsidRPr="00693CFD">
        <w:rPr>
          <w:rFonts w:hint="eastAsia"/>
        </w:rPr>
        <w:t>动能：物体由于运动而具有的能叫动能。运动物体的速度越大，质量越大，动能就越大。</w:t>
      </w:r>
    </w:p>
    <w:p w:rsidR="00AA1C87" w:rsidRDefault="00AA1C87" w:rsidP="004D0E97">
      <w:pPr>
        <w:spacing w:before="100" w:beforeAutospacing="1" w:after="100" w:afterAutospacing="1"/>
        <w:ind w:firstLineChars="150" w:firstLine="315"/>
      </w:pPr>
      <w:r>
        <w:rPr>
          <w:rFonts w:hint="eastAsia"/>
        </w:rPr>
        <w:t>(6)</w:t>
      </w:r>
      <w:r w:rsidRPr="00693CFD">
        <w:rPr>
          <w:rFonts w:hint="eastAsia"/>
        </w:rPr>
        <w:t>势能分为重力势能和弹性势能。</w:t>
      </w:r>
    </w:p>
    <w:p w:rsidR="00AA1C87" w:rsidRDefault="004D0E97" w:rsidP="004D0E97">
      <w:pPr>
        <w:spacing w:before="100" w:beforeAutospacing="1" w:after="100" w:afterAutospacing="1"/>
        <w:ind w:firstLineChars="150" w:firstLine="315"/>
      </w:pPr>
      <w:r w:rsidRPr="00693CFD">
        <w:rPr>
          <w:rFonts w:hint="eastAsia"/>
          <w:b/>
          <w:noProof/>
        </w:rPr>
        <mc:AlternateContent>
          <mc:Choice Requires="wps">
            <w:drawing>
              <wp:anchor distT="0" distB="0" distL="114300" distR="114300" simplePos="0" relativeHeight="251746304" behindDoc="0" locked="0" layoutInCell="1" allowOverlap="1" wp14:anchorId="520FE396" wp14:editId="469AC87C">
                <wp:simplePos x="0" y="0"/>
                <wp:positionH relativeFrom="margin">
                  <wp:posOffset>1672590</wp:posOffset>
                </wp:positionH>
                <wp:positionV relativeFrom="margin">
                  <wp:posOffset>2992755</wp:posOffset>
                </wp:positionV>
                <wp:extent cx="3599815" cy="4651375"/>
                <wp:effectExtent l="0" t="0" r="19685" b="15875"/>
                <wp:wrapSquare wrapText="bothSides"/>
                <wp:docPr id="707" name="文本框 707" descr="斜纹布"/>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4651375"/>
                        </a:xfrm>
                        <a:prstGeom prst="rect">
                          <a:avLst/>
                        </a:prstGeom>
                        <a:blipFill dpi="0" rotWithShape="1">
                          <a:blip r:embed="rId76">
                            <a:alphaModFix amt="2000"/>
                          </a:blip>
                          <a:srcRect/>
                          <a:tile tx="0" ty="0" sx="100000" sy="100000" flip="none" algn="tl"/>
                        </a:blipFill>
                        <a:ln w="12700" algn="ctr">
                          <a:solidFill>
                            <a:srgbClr val="8064A2"/>
                          </a:solidFill>
                          <a:miter lim="800000"/>
                          <a:headEnd/>
                          <a:tailEnd/>
                        </a:ln>
                        <a:effectLst/>
                        <a:extLst>
                          <a:ext uri="{AF507438-7753-43E0-B8FC-AC1667EBCBE1}">
                            <a14:hiddenEffects xmlns:a14="http://schemas.microsoft.com/office/drawing/2010/main">
                              <a:effectLst>
                                <a:outerShdw dist="53882" dir="2700000" algn="ctr" rotWithShape="0">
                                  <a:srgbClr val="CBCBCB">
                                    <a:alpha val="80000"/>
                                  </a:srgbClr>
                                </a:outerShdw>
                              </a:effectLst>
                            </a14:hiddenEffects>
                          </a:ext>
                        </a:extLst>
                      </wps:spPr>
                      <wps:txbx>
                        <w:txbxContent>
                          <w:p w:rsidR="00AA1C87" w:rsidRDefault="00AA1C87" w:rsidP="00AA1C87">
                            <w:pPr>
                              <w:ind w:firstLine="480"/>
                              <w:jc w:val="center"/>
                              <w:rPr>
                                <w:noProof/>
                              </w:rPr>
                            </w:pPr>
                            <w:r>
                              <w:rPr>
                                <w:rFonts w:hint="eastAsia"/>
                                <w:noProof/>
                              </w:rPr>
                              <w:drawing>
                                <wp:inline distT="0" distB="0" distL="0" distR="0" wp14:anchorId="6ACBE09B" wp14:editId="2A748E39">
                                  <wp:extent cx="2792437" cy="1254391"/>
                                  <wp:effectExtent l="0" t="0" r="8255" b="3175"/>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92646" cy="1254485"/>
                                          </a:xfrm>
                                          <a:prstGeom prst="rect">
                                            <a:avLst/>
                                          </a:prstGeom>
                                          <a:noFill/>
                                          <a:ln>
                                            <a:noFill/>
                                          </a:ln>
                                        </pic:spPr>
                                      </pic:pic>
                                    </a:graphicData>
                                  </a:graphic>
                                </wp:inline>
                              </w:drawing>
                            </w:r>
                          </w:p>
                          <w:p w:rsidR="00AA1C87" w:rsidRDefault="00AA1C87" w:rsidP="00AA1C87">
                            <w:pPr>
                              <w:ind w:firstLine="482"/>
                              <w:rPr>
                                <w:rFonts w:ascii="楷体" w:eastAsia="楷体" w:hAnsi="楷体"/>
                                <w:b/>
                                <w:noProof/>
                                <w:color w:val="4F81BD"/>
                              </w:rPr>
                            </w:pPr>
                            <w:r w:rsidRPr="003706B5">
                              <w:rPr>
                                <w:rFonts w:ascii="楷体" w:eastAsia="楷体" w:hAnsi="楷体" w:hint="eastAsia"/>
                                <w:b/>
                                <w:noProof/>
                                <w:color w:val="4F81BD"/>
                              </w:rPr>
                              <w:t>1、电动机；2、出轴带轮1；3、窄V带（SPZ）；4、轴；5、减速大带轮2；</w:t>
                            </w:r>
                            <w:r w:rsidRPr="003706B5">
                              <w:rPr>
                                <w:rFonts w:ascii="宋体" w:hAnsi="宋体" w:cs="宋体" w:hint="eastAsia"/>
                                <w:b/>
                                <w:noProof/>
                                <w:color w:val="4F81BD"/>
                              </w:rPr>
                              <w:t> </w:t>
                            </w:r>
                            <w:r w:rsidRPr="003706B5">
                              <w:rPr>
                                <w:rFonts w:ascii="楷体" w:eastAsia="楷体" w:hAnsi="楷体" w:cs="楷体" w:hint="eastAsia"/>
                                <w:b/>
                                <w:noProof/>
                                <w:color w:val="4F81BD"/>
                              </w:rPr>
                              <w:t>6</w:t>
                            </w:r>
                            <w:r w:rsidRPr="003706B5">
                              <w:rPr>
                                <w:rFonts w:ascii="楷体" w:eastAsia="楷体" w:hAnsi="楷体" w:hint="eastAsia"/>
                                <w:b/>
                                <w:noProof/>
                                <w:color w:val="4F81BD"/>
                              </w:rPr>
                              <w:t>、输出大带轮4；7、轴；8、轴承座；9、偏心块；10、夯头底板；11、连接螺栓；12、支承架；13、张紧螺钉；14、电机支架；15、底板</w:t>
                            </w:r>
                          </w:p>
                          <w:p w:rsidR="00AA1C87" w:rsidRPr="00FB47E9" w:rsidRDefault="00AA1C87" w:rsidP="00AA1C87">
                            <w:pPr>
                              <w:ind w:firstLine="480"/>
                              <w:rPr>
                                <w:rFonts w:ascii="楷体" w:eastAsia="楷体" w:hAnsi="楷体"/>
                                <w:b/>
                                <w:noProof/>
                                <w:color w:val="4F81BD"/>
                              </w:rPr>
                            </w:pPr>
                            <w:r>
                              <w:rPr>
                                <w:rFonts w:hint="eastAsia"/>
                                <w:noProof/>
                              </w:rPr>
                              <w:drawing>
                                <wp:inline distT="0" distB="0" distL="0" distR="0" wp14:anchorId="5480FA8C" wp14:editId="73189E87">
                                  <wp:extent cx="2553287" cy="1067023"/>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3249" cy="1067007"/>
                                          </a:xfrm>
                                          <a:prstGeom prst="rect">
                                            <a:avLst/>
                                          </a:prstGeom>
                                          <a:noFill/>
                                          <a:ln>
                                            <a:noFill/>
                                          </a:ln>
                                        </pic:spPr>
                                      </pic:pic>
                                    </a:graphicData>
                                  </a:graphic>
                                </wp:inline>
                              </w:drawing>
                            </w:r>
                          </w:p>
                          <w:p w:rsidR="00AA1C87" w:rsidRPr="002250AF" w:rsidRDefault="00AA1C87" w:rsidP="00AA1C87">
                            <w:pPr>
                              <w:jc w:val="center"/>
                              <w:rPr>
                                <w:rFonts w:ascii="楷体" w:eastAsia="楷体" w:hAnsi="楷体"/>
                                <w:b/>
                              </w:rPr>
                            </w:pPr>
                            <w:r>
                              <w:rPr>
                                <w:rFonts w:ascii="楷体" w:eastAsia="楷体" w:hAnsi="楷体" w:hint="eastAsia"/>
                                <w:b/>
                              </w:rPr>
                              <w:t>根据上面图示在原图中标出打夯机各部件的名称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07" o:spid="_x0000_s1062" type="#_x0000_t202" alt="说明: 斜纹布" style="position:absolute;left:0;text-align:left;margin-left:131.7pt;margin-top:235.65pt;width:283.45pt;height:366.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" strokecolor="#8064a2" strokeweight="1pt">
                <v:fill r:id="rId79" o:title="斜纹布" opacity="1311f" recolor="t" rotate="t" type="tile"/>
                <v:shadow color="#cbcbcb" opacity="52428f" offset="3pt,3pt"/>
                <v:textbox>
                  <w:txbxContent>
                    <w:p w:rsidR="00AA1C87" w:rsidRDefault="00AA1C87" w:rsidP="00AA1C87">
                      <w:pPr>
                        <w:ind w:firstLine="480"/>
                        <w:jc w:val="center"/>
                        <w:rPr>
                          <w:noProof/>
                        </w:rPr>
                      </w:pPr>
                      <w:r>
                        <w:rPr>
                          <w:rFonts w:hint="eastAsia"/>
                          <w:noProof/>
                        </w:rPr>
                        <w:drawing>
                          <wp:inline distT="0" distB="0" distL="0" distR="0" wp14:anchorId="6ACBE09B" wp14:editId="2A748E39">
                            <wp:extent cx="2792437" cy="1254391"/>
                            <wp:effectExtent l="0" t="0" r="8255" b="3175"/>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92646" cy="1254485"/>
                                    </a:xfrm>
                                    <a:prstGeom prst="rect">
                                      <a:avLst/>
                                    </a:prstGeom>
                                    <a:noFill/>
                                    <a:ln>
                                      <a:noFill/>
                                    </a:ln>
                                  </pic:spPr>
                                </pic:pic>
                              </a:graphicData>
                            </a:graphic>
                          </wp:inline>
                        </w:drawing>
                      </w:r>
                    </w:p>
                    <w:p w:rsidR="00AA1C87" w:rsidRDefault="00AA1C87" w:rsidP="00AA1C87">
                      <w:pPr>
                        <w:ind w:firstLine="482"/>
                        <w:rPr>
                          <w:rFonts w:ascii="楷体" w:eastAsia="楷体" w:hAnsi="楷体"/>
                          <w:b/>
                          <w:noProof/>
                          <w:color w:val="4F81BD"/>
                        </w:rPr>
                      </w:pPr>
                      <w:r w:rsidRPr="003706B5">
                        <w:rPr>
                          <w:rFonts w:ascii="楷体" w:eastAsia="楷体" w:hAnsi="楷体" w:hint="eastAsia"/>
                          <w:b/>
                          <w:noProof/>
                          <w:color w:val="4F81BD"/>
                        </w:rPr>
                        <w:t>1、电动机；2、出轴带轮1；3、窄V带（SPZ）；4、轴；5、减速大带轮2；</w:t>
                      </w:r>
                      <w:r w:rsidRPr="003706B5">
                        <w:rPr>
                          <w:rFonts w:ascii="宋体" w:hAnsi="宋体" w:cs="宋体" w:hint="eastAsia"/>
                          <w:b/>
                          <w:noProof/>
                          <w:color w:val="4F81BD"/>
                        </w:rPr>
                        <w:t> </w:t>
                      </w:r>
                      <w:r w:rsidRPr="003706B5">
                        <w:rPr>
                          <w:rFonts w:ascii="楷体" w:eastAsia="楷体" w:hAnsi="楷体" w:cs="楷体" w:hint="eastAsia"/>
                          <w:b/>
                          <w:noProof/>
                          <w:color w:val="4F81BD"/>
                        </w:rPr>
                        <w:t>6</w:t>
                      </w:r>
                      <w:r w:rsidRPr="003706B5">
                        <w:rPr>
                          <w:rFonts w:ascii="楷体" w:eastAsia="楷体" w:hAnsi="楷体" w:hint="eastAsia"/>
                          <w:b/>
                          <w:noProof/>
                          <w:color w:val="4F81BD"/>
                        </w:rPr>
                        <w:t>、输出大带轮4；7、轴；8、轴承座；9、偏心块；10、夯头底板；11、连接螺栓；12、支承架；13、张紧螺钉；14、电机支架；15、底板</w:t>
                      </w:r>
                    </w:p>
                    <w:p w:rsidR="00AA1C87" w:rsidRPr="00FB47E9" w:rsidRDefault="00AA1C87" w:rsidP="00AA1C87">
                      <w:pPr>
                        <w:ind w:firstLine="480"/>
                        <w:rPr>
                          <w:rFonts w:ascii="楷体" w:eastAsia="楷体" w:hAnsi="楷体"/>
                          <w:b/>
                          <w:noProof/>
                          <w:color w:val="4F81BD"/>
                        </w:rPr>
                      </w:pPr>
                      <w:r>
                        <w:rPr>
                          <w:rFonts w:hint="eastAsia"/>
                          <w:noProof/>
                        </w:rPr>
                        <w:drawing>
                          <wp:inline distT="0" distB="0" distL="0" distR="0" wp14:anchorId="5480FA8C" wp14:editId="73189E87">
                            <wp:extent cx="2553287" cy="1067023"/>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3249" cy="1067007"/>
                                    </a:xfrm>
                                    <a:prstGeom prst="rect">
                                      <a:avLst/>
                                    </a:prstGeom>
                                    <a:noFill/>
                                    <a:ln>
                                      <a:noFill/>
                                    </a:ln>
                                  </pic:spPr>
                                </pic:pic>
                              </a:graphicData>
                            </a:graphic>
                          </wp:inline>
                        </w:drawing>
                      </w:r>
                    </w:p>
                    <w:p w:rsidR="00AA1C87" w:rsidRPr="002250AF" w:rsidRDefault="00AA1C87" w:rsidP="00AA1C87">
                      <w:pPr>
                        <w:jc w:val="center"/>
                        <w:rPr>
                          <w:rFonts w:ascii="楷体" w:eastAsia="楷体" w:hAnsi="楷体"/>
                          <w:b/>
                        </w:rPr>
                      </w:pPr>
                      <w:r>
                        <w:rPr>
                          <w:rFonts w:ascii="楷体" w:eastAsia="楷体" w:hAnsi="楷体" w:hint="eastAsia"/>
                          <w:b/>
                        </w:rPr>
                        <w:t>根据上面图示在原图中标出打夯机各部件的名称</w:t>
                      </w:r>
                    </w:p>
                  </w:txbxContent>
                </v:textbox>
                <w10:wrap type="square" anchorx="margin" anchory="margin"/>
              </v:shape>
            </w:pict>
          </mc:Fallback>
        </mc:AlternateContent>
      </w:r>
      <w:r w:rsidR="00AA1C87">
        <w:rPr>
          <w:rFonts w:hint="eastAsia"/>
        </w:rPr>
        <w:t>(7)</w:t>
      </w:r>
      <w:r w:rsidR="00AA1C87" w:rsidRPr="00693CFD">
        <w:rPr>
          <w:rFonts w:hint="eastAsia"/>
        </w:rPr>
        <w:t>重力势能：物体由于被举高而具有的能。物体质量越大，被举得越高，重力势能就越大。</w:t>
      </w:r>
    </w:p>
    <w:p w:rsidR="00AA1C87" w:rsidRDefault="00AA1C87" w:rsidP="004D0E97">
      <w:pPr>
        <w:spacing w:before="100" w:beforeAutospacing="1" w:after="100" w:afterAutospacing="1"/>
        <w:ind w:firstLineChars="150" w:firstLine="315"/>
      </w:pPr>
      <w:r>
        <w:rPr>
          <w:rFonts w:hint="eastAsia"/>
        </w:rPr>
        <w:t>(8)</w:t>
      </w:r>
      <w:r w:rsidRPr="00693CFD">
        <w:rPr>
          <w:rFonts w:hint="eastAsia"/>
        </w:rPr>
        <w:t>弹性势能：物体由于发生弹性形变而具有的能。物体发生的弹性形变量越大，弹性势能越大。</w:t>
      </w:r>
    </w:p>
    <w:p w:rsidR="00AA1C87" w:rsidRPr="00693CFD" w:rsidRDefault="00AA1C87" w:rsidP="004D0E97">
      <w:pPr>
        <w:spacing w:before="100" w:beforeAutospacing="1" w:after="100" w:afterAutospacing="1"/>
        <w:ind w:firstLineChars="150" w:firstLine="315"/>
      </w:pPr>
      <w:r>
        <w:rPr>
          <w:rFonts w:hint="eastAsia"/>
        </w:rPr>
        <w:t>(9)</w:t>
      </w:r>
      <w:r w:rsidRPr="00693CFD">
        <w:rPr>
          <w:rFonts w:hint="eastAsia"/>
        </w:rPr>
        <w:t>打夯机的工作过程为：电动机1输出的转矩通过V带3传递给减速大带轮5，在大带轮的支承轴4上有一个二级减速小带轮，转矩再通过V带传递给输出大带轮6，带轮6是支承在轴7上的，同时通过螺栓将轴承座8和</w:t>
      </w:r>
      <w:proofErr w:type="gramStart"/>
      <w:r w:rsidRPr="00693CFD">
        <w:rPr>
          <w:rFonts w:hint="eastAsia"/>
        </w:rPr>
        <w:t>夯头</w:t>
      </w:r>
      <w:proofErr w:type="gramEnd"/>
      <w:r w:rsidRPr="00693CFD">
        <w:rPr>
          <w:rFonts w:hint="eastAsia"/>
        </w:rPr>
        <w:t>架10连接起来，大带轮在转动的过程中，将带动连接在上的偏心块9一起转动。在离心力的作用下，将</w:t>
      </w:r>
      <w:proofErr w:type="gramStart"/>
      <w:r w:rsidRPr="00693CFD">
        <w:rPr>
          <w:rFonts w:hint="eastAsia"/>
        </w:rPr>
        <w:t>带动夯头底板</w:t>
      </w:r>
      <w:proofErr w:type="gramEnd"/>
      <w:r w:rsidRPr="00693CFD">
        <w:rPr>
          <w:rFonts w:hint="eastAsia"/>
        </w:rPr>
        <w:t>10做上下冲击震动，从而压实物料。同时在离心力的作用下，将抬起底板15</w:t>
      </w:r>
      <w:r>
        <w:rPr>
          <w:rFonts w:hint="eastAsia"/>
        </w:rPr>
        <w:t>的右部分，起作用是减小底板与地面的摩擦力作用，从而使整机前移。</w:t>
      </w:r>
    </w:p>
    <w:p w:rsidR="00AA1C87" w:rsidRDefault="00AA1C87" w:rsidP="00AA1C87">
      <w:pPr>
        <w:pStyle w:val="3"/>
        <w:tabs>
          <w:tab w:val="left" w:pos="2094"/>
        </w:tabs>
        <w:spacing w:beforeLines="50" w:before="156" w:afterLines="50" w:after="156" w:line="360" w:lineRule="auto"/>
        <w:rPr>
          <w:sz w:val="28"/>
          <w:szCs w:val="28"/>
        </w:rPr>
      </w:pPr>
      <w:r>
        <w:rPr>
          <w:rFonts w:hint="eastAsia"/>
          <w:sz w:val="28"/>
          <w:szCs w:val="28"/>
        </w:rPr>
        <w:lastRenderedPageBreak/>
        <w:t>14.4.2活动实施</w:t>
      </w:r>
    </w:p>
    <w:p w:rsidR="00AA1C87" w:rsidRDefault="00AA1C87" w:rsidP="004D0E97">
      <w:pPr>
        <w:spacing w:before="100" w:beforeAutospacing="1" w:after="100" w:afterAutospacing="1"/>
        <w:ind w:firstLine="480"/>
        <w:rPr>
          <w:noProof/>
        </w:rPr>
      </w:pPr>
      <w:bookmarkStart w:id="17" w:name="_GoBack"/>
      <w:r>
        <w:rPr>
          <w:rFonts w:hint="eastAsia"/>
        </w:rPr>
        <w:t>（1</w:t>
      </w:r>
      <w:r>
        <w:t>）</w:t>
      </w:r>
      <w:r>
        <w:rPr>
          <w:rFonts w:hint="eastAsia"/>
        </w:rPr>
        <w:t>切割、打磨木条的技巧</w:t>
      </w:r>
    </w:p>
    <w:p w:rsidR="00AA1C87" w:rsidRDefault="00AA1C87" w:rsidP="004D0E97">
      <w:pPr>
        <w:spacing w:before="100" w:beforeAutospacing="1" w:after="100" w:afterAutospacing="1"/>
        <w:ind w:firstLine="480"/>
        <w:rPr>
          <w:noProof/>
        </w:rPr>
      </w:pPr>
      <w:r>
        <w:rPr>
          <w:rFonts w:hint="eastAsia"/>
          <w:noProof/>
        </w:rPr>
        <w:drawing>
          <wp:anchor distT="0" distB="0" distL="114300" distR="114300" simplePos="0" relativeHeight="251747328" behindDoc="0" locked="0" layoutInCell="1" allowOverlap="1" wp14:anchorId="3D5E3063" wp14:editId="6173159D">
            <wp:simplePos x="0" y="0"/>
            <wp:positionH relativeFrom="margin">
              <wp:align>right</wp:align>
            </wp:positionH>
            <wp:positionV relativeFrom="line">
              <wp:align>top</wp:align>
            </wp:positionV>
            <wp:extent cx="2160000" cy="1458000"/>
            <wp:effectExtent l="0" t="0" r="0" b="8890"/>
            <wp:wrapSquare wrapText="bothSides"/>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0000" cy="145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打磨总是要顺着木条进行，不仅要仔细认真而且要彻底到位。是一项花时间的技术活，需要耐心。在打磨中投入的精力多少将直接决定面的质量好坏。</w:t>
      </w:r>
    </w:p>
    <w:p w:rsidR="00AA1C87" w:rsidRDefault="00AA1C87" w:rsidP="004D0E97">
      <w:pPr>
        <w:spacing w:before="100" w:beforeAutospacing="1" w:after="100" w:afterAutospacing="1"/>
        <w:ind w:firstLine="480"/>
        <w:rPr>
          <w:noProof/>
        </w:rPr>
      </w:pPr>
      <w:r>
        <w:rPr>
          <w:rFonts w:hint="eastAsia"/>
          <w:noProof/>
        </w:rPr>
        <w:t>打磨的第一条规则就是要顺着木纹进行打磨，因为若逆着纹理进行打磨，就会留下很明显的永久性划痕。第二条规则是要使用磨块，因为如果不使用磨块，便不能保证均匀的打磨力度。打磨时要使用磨块顺着木材的纹理进行，每一下的打磨距离要长、轻且均匀。不要用力向下压；太过用力会导致磨块边缘出现凹槽。逐步换用越来越细的砂纸，以均匀、彻底地打磨木材表面，使其变得光滑。</w:t>
      </w:r>
    </w:p>
    <w:p w:rsidR="00AA1C87" w:rsidRDefault="00AA1C87" w:rsidP="004D0E97">
      <w:pPr>
        <w:spacing w:before="100" w:beforeAutospacing="1" w:after="100" w:afterAutospacing="1"/>
        <w:ind w:firstLine="480"/>
        <w:rPr>
          <w:noProof/>
        </w:rPr>
      </w:pPr>
      <w:r>
        <w:rPr>
          <w:rFonts w:hint="eastAsia"/>
          <w:noProof/>
        </w:rPr>
        <w:t>首次打磨后的表面略微有些粗糙，但在下一次打磨后就会变得光滑，最后一次打磨会去除剩下的粗糙痕迹。开始打磨时使用粗砂纸——对于大多数木材您要使用3/0号的砂纸，而对于一些非常软的木材，比如松木或白杨木，则使用4/0号的砂纸。逐步换用4/0号和5/0号砂纸，最后使用6/0号的砂纸。</w:t>
      </w:r>
    </w:p>
    <w:p w:rsidR="00AA1C87" w:rsidRDefault="00AA1C87" w:rsidP="004D0E97">
      <w:pPr>
        <w:spacing w:before="100" w:beforeAutospacing="1" w:after="100" w:afterAutospacing="1"/>
        <w:ind w:firstLine="480"/>
      </w:pPr>
      <w:r>
        <w:rPr>
          <w:rFonts w:hint="eastAsia"/>
        </w:rPr>
        <w:t>（2）</w:t>
      </w:r>
      <w:r w:rsidRPr="00EB6D1D">
        <w:rPr>
          <w:rFonts w:hint="eastAsia"/>
        </w:rPr>
        <w:t>制定制作</w:t>
      </w:r>
      <w:r>
        <w:rPr>
          <w:rFonts w:hint="eastAsia"/>
        </w:rPr>
        <w:t>打夯</w:t>
      </w:r>
      <w:r w:rsidRPr="00EB6D1D">
        <w:rPr>
          <w:rFonts w:hint="eastAsia"/>
        </w:rPr>
        <w:t>机模型的方案</w:t>
      </w:r>
      <w: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2"/>
        <w:gridCol w:w="4750"/>
      </w:tblGrid>
      <w:tr w:rsidR="00AA1C87" w:rsidRPr="00FB47E9" w:rsidTr="00AA1C87">
        <w:tc>
          <w:tcPr>
            <w:tcW w:w="2213" w:type="pct"/>
            <w:vAlign w:val="center"/>
          </w:tcPr>
          <w:p w:rsidR="00AA1C87" w:rsidRPr="00FB47E9" w:rsidRDefault="00AA1C87" w:rsidP="004D0E97">
            <w:pPr>
              <w:spacing w:before="100" w:beforeAutospacing="1" w:after="100" w:afterAutospacing="1"/>
              <w:ind w:firstLine="480"/>
              <w:rPr>
                <w:b/>
                <w:noProof/>
              </w:rPr>
            </w:pPr>
            <w:r w:rsidRPr="00FB47E9">
              <w:rPr>
                <w:rFonts w:hint="eastAsia"/>
                <w:b/>
                <w:noProof/>
              </w:rPr>
              <w:t>模型示意图</w:t>
            </w:r>
          </w:p>
        </w:tc>
        <w:tc>
          <w:tcPr>
            <w:tcW w:w="2787" w:type="pct"/>
            <w:vAlign w:val="center"/>
          </w:tcPr>
          <w:p w:rsidR="00AA1C87" w:rsidRPr="00FB47E9" w:rsidRDefault="00AA1C87" w:rsidP="004D0E97">
            <w:pPr>
              <w:spacing w:before="100" w:beforeAutospacing="1" w:after="100" w:afterAutospacing="1"/>
              <w:ind w:firstLine="480"/>
              <w:rPr>
                <w:b/>
                <w:noProof/>
              </w:rPr>
            </w:pPr>
            <w:r w:rsidRPr="00FB47E9">
              <w:rPr>
                <w:rFonts w:hint="eastAsia"/>
                <w:b/>
                <w:noProof/>
              </w:rPr>
              <w:t>制作方案</w:t>
            </w:r>
          </w:p>
        </w:tc>
      </w:tr>
      <w:tr w:rsidR="00AA1C87" w:rsidRPr="00FB47E9" w:rsidTr="00AA1C87">
        <w:tc>
          <w:tcPr>
            <w:tcW w:w="2213" w:type="pct"/>
            <w:vAlign w:val="center"/>
          </w:tcPr>
          <w:p w:rsidR="00AA1C87" w:rsidRDefault="00AA1C87" w:rsidP="004D0E97">
            <w:pPr>
              <w:spacing w:before="100" w:beforeAutospacing="1" w:after="100" w:afterAutospacing="1"/>
              <w:ind w:firstLine="480"/>
            </w:pPr>
            <w:r>
              <w:rPr>
                <w:noProof/>
              </w:rPr>
              <w:drawing>
                <wp:anchor distT="0" distB="0" distL="114300" distR="114300" simplePos="0" relativeHeight="251748352" behindDoc="0" locked="0" layoutInCell="1" allowOverlap="1" wp14:anchorId="17110519" wp14:editId="02FD5A7D">
                  <wp:simplePos x="1448435" y="4620895"/>
                  <wp:positionH relativeFrom="column">
                    <wp:align>center</wp:align>
                  </wp:positionH>
                  <wp:positionV relativeFrom="line">
                    <wp:align>center</wp:align>
                  </wp:positionV>
                  <wp:extent cx="2160000" cy="1652400"/>
                  <wp:effectExtent l="0" t="0" r="0" b="5080"/>
                  <wp:wrapSquare wrapText="bothSides"/>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60000" cy="1652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87" w:type="pct"/>
            <w:vAlign w:val="center"/>
          </w:tcPr>
          <w:p w:rsidR="00AA1C87" w:rsidRDefault="00AA1C87" w:rsidP="004D0E97">
            <w:pPr>
              <w:spacing w:before="100" w:beforeAutospacing="1" w:after="100" w:afterAutospacing="1"/>
              <w:rPr>
                <w:noProof/>
              </w:rPr>
            </w:pPr>
            <w:r w:rsidRPr="00EE02E5">
              <w:rPr>
                <w:rFonts w:hint="eastAsia"/>
                <w:noProof/>
              </w:rPr>
              <w:t>底板木条：长</w:t>
            </w:r>
            <w:r w:rsidRPr="00EE02E5">
              <w:rPr>
                <w:rFonts w:hint="eastAsia"/>
                <w:noProof/>
                <w:u w:val="single"/>
              </w:rPr>
              <w:t xml:space="preserve">        </w:t>
            </w:r>
            <w:r w:rsidRPr="00F37359">
              <w:rPr>
                <w:rFonts w:hint="eastAsia"/>
                <w:noProof/>
              </w:rPr>
              <w:t>（考虑能够安装驱动马达，电池，并保证打夯头有足够的空间能够自由转动）</w:t>
            </w:r>
            <w:r w:rsidRPr="00EE02E5">
              <w:rPr>
                <w:rFonts w:hint="eastAsia"/>
                <w:noProof/>
              </w:rPr>
              <w:t>；宽</w:t>
            </w:r>
            <w:r w:rsidRPr="00EE02E5">
              <w:rPr>
                <w:rFonts w:hint="eastAsia"/>
                <w:noProof/>
                <w:u w:val="single"/>
              </w:rPr>
              <w:t xml:space="preserve">    </w:t>
            </w:r>
            <w:r>
              <w:rPr>
                <w:rFonts w:hint="eastAsia"/>
                <w:noProof/>
                <w:u w:val="single"/>
              </w:rPr>
              <w:t xml:space="preserve"> </w:t>
            </w:r>
            <w:r w:rsidRPr="00EE02E5">
              <w:rPr>
                <w:rFonts w:hint="eastAsia"/>
                <w:noProof/>
                <w:u w:val="single"/>
              </w:rPr>
              <w:t xml:space="preserve">    </w:t>
            </w:r>
            <w:r w:rsidRPr="00EE02E5">
              <w:rPr>
                <w:rFonts w:hint="eastAsia"/>
                <w:noProof/>
              </w:rPr>
              <w:t>。</w:t>
            </w:r>
          </w:p>
          <w:p w:rsidR="00AA1C87" w:rsidRPr="00872BDA" w:rsidRDefault="00AA1C87" w:rsidP="004D0E97">
            <w:pPr>
              <w:spacing w:before="100" w:beforeAutospacing="1" w:after="100" w:afterAutospacing="1"/>
              <w:ind w:left="210" w:hangingChars="100" w:hanging="210"/>
              <w:rPr>
                <w:noProof/>
                <w:u w:val="single"/>
              </w:rPr>
            </w:pPr>
            <w:r w:rsidRPr="00EE02E5">
              <w:rPr>
                <w:rFonts w:hint="eastAsia"/>
                <w:noProof/>
              </w:rPr>
              <w:t>夯头支承架：高</w:t>
            </w:r>
            <w:r>
              <w:rPr>
                <w:rFonts w:hint="eastAsia"/>
                <w:noProof/>
                <w:u w:val="single"/>
              </w:rPr>
              <w:t xml:space="preserve">      </w:t>
            </w:r>
            <w:r w:rsidRPr="00EE02E5">
              <w:rPr>
                <w:rFonts w:hint="eastAsia"/>
                <w:noProof/>
              </w:rPr>
              <w:t>宽</w:t>
            </w:r>
            <w:r>
              <w:rPr>
                <w:rFonts w:hint="eastAsia"/>
                <w:noProof/>
                <w:u w:val="single"/>
              </w:rPr>
              <w:t xml:space="preserve">  </w:t>
            </w:r>
            <w:r w:rsidRPr="00EE02E5">
              <w:rPr>
                <w:rFonts w:hint="eastAsia"/>
                <w:noProof/>
                <w:u w:val="single"/>
              </w:rPr>
              <w:t xml:space="preserve">    </w:t>
            </w:r>
            <w:r w:rsidRPr="00EE02E5">
              <w:rPr>
                <w:rFonts w:hint="eastAsia"/>
                <w:noProof/>
              </w:rPr>
              <w:t>。</w:t>
            </w:r>
          </w:p>
          <w:p w:rsidR="00AA1C87" w:rsidRPr="00EE02E5" w:rsidRDefault="00AA1C87" w:rsidP="004D0E97">
            <w:pPr>
              <w:spacing w:before="100" w:beforeAutospacing="1" w:after="100" w:afterAutospacing="1"/>
              <w:rPr>
                <w:noProof/>
              </w:rPr>
            </w:pPr>
            <w:r w:rsidRPr="00EE02E5">
              <w:rPr>
                <w:rFonts w:hint="eastAsia"/>
                <w:noProof/>
              </w:rPr>
              <w:t>夯头：半径</w:t>
            </w:r>
            <w:r>
              <w:rPr>
                <w:rFonts w:hint="eastAsia"/>
                <w:noProof/>
                <w:u w:val="single"/>
              </w:rPr>
              <w:t xml:space="preserve">      </w:t>
            </w:r>
            <w:r w:rsidRPr="00EE02E5">
              <w:rPr>
                <w:rFonts w:hint="eastAsia"/>
                <w:noProof/>
              </w:rPr>
              <w:t>离心块</w:t>
            </w:r>
            <w:r w:rsidRPr="00EE02E5">
              <w:rPr>
                <w:rFonts w:hint="eastAsia"/>
                <w:noProof/>
                <w:u w:val="single"/>
              </w:rPr>
              <w:t xml:space="preserve">      </w:t>
            </w:r>
            <w:r w:rsidRPr="00EE02E5">
              <w:rPr>
                <w:rFonts w:hint="eastAsia"/>
                <w:noProof/>
              </w:rPr>
              <w:t>。</w:t>
            </w:r>
          </w:p>
          <w:p w:rsidR="00AA1C87" w:rsidRPr="00EE02E5" w:rsidRDefault="00AA1C87" w:rsidP="004D0E97">
            <w:pPr>
              <w:spacing w:before="100" w:beforeAutospacing="1" w:after="100" w:afterAutospacing="1"/>
              <w:rPr>
                <w:noProof/>
              </w:rPr>
            </w:pPr>
            <w:r w:rsidRPr="00EE02E5">
              <w:rPr>
                <w:rFonts w:hint="eastAsia"/>
                <w:noProof/>
              </w:rPr>
              <w:t>减速大带轮盘：半径</w:t>
            </w:r>
            <w:r>
              <w:rPr>
                <w:rFonts w:hint="eastAsia"/>
                <w:noProof/>
                <w:u w:val="single"/>
              </w:rPr>
              <w:t xml:space="preserve"> </w:t>
            </w:r>
            <w:r w:rsidRPr="00EE02E5">
              <w:rPr>
                <w:rFonts w:hint="eastAsia"/>
                <w:noProof/>
                <w:u w:val="single"/>
              </w:rPr>
              <w:t xml:space="preserve">   </w:t>
            </w:r>
            <w:r>
              <w:rPr>
                <w:rFonts w:hint="eastAsia"/>
                <w:noProof/>
                <w:u w:val="single"/>
              </w:rPr>
              <w:t xml:space="preserve"> </w:t>
            </w:r>
            <w:r w:rsidRPr="00EE02E5">
              <w:rPr>
                <w:rFonts w:hint="eastAsia"/>
                <w:noProof/>
                <w:u w:val="single"/>
              </w:rPr>
              <w:t xml:space="preserve"> </w:t>
            </w:r>
            <w:r w:rsidRPr="00EE02E5">
              <w:rPr>
                <w:rFonts w:hint="eastAsia"/>
                <w:noProof/>
              </w:rPr>
              <w:t>。</w:t>
            </w:r>
          </w:p>
          <w:p w:rsidR="00AA1C87" w:rsidRPr="00EE02E5" w:rsidRDefault="00AA1C87" w:rsidP="004D0E97">
            <w:pPr>
              <w:spacing w:before="100" w:beforeAutospacing="1" w:after="100" w:afterAutospacing="1"/>
              <w:rPr>
                <w:noProof/>
                <w:u w:val="single"/>
              </w:rPr>
            </w:pPr>
            <w:r w:rsidRPr="00EE02E5">
              <w:rPr>
                <w:rFonts w:hint="eastAsia"/>
                <w:noProof/>
              </w:rPr>
              <w:t>扶手柄长</w:t>
            </w:r>
            <w:r>
              <w:rPr>
                <w:rFonts w:hint="eastAsia"/>
                <w:noProof/>
                <w:u w:val="single"/>
              </w:rPr>
              <w:t xml:space="preserve">     </w:t>
            </w:r>
            <w:r w:rsidRPr="00EE02E5">
              <w:rPr>
                <w:rFonts w:hint="eastAsia"/>
                <w:noProof/>
                <w:u w:val="single"/>
              </w:rPr>
              <w:t xml:space="preserve"> </w:t>
            </w:r>
            <w:r w:rsidRPr="00EE02E5">
              <w:rPr>
                <w:rFonts w:hint="eastAsia"/>
                <w:noProof/>
              </w:rPr>
              <w:t>；手持把长</w:t>
            </w:r>
            <w:r>
              <w:rPr>
                <w:rFonts w:hint="eastAsia"/>
                <w:noProof/>
                <w:u w:val="single"/>
              </w:rPr>
              <w:t xml:space="preserve"> </w:t>
            </w:r>
            <w:r w:rsidRPr="00EE02E5">
              <w:rPr>
                <w:rFonts w:hint="eastAsia"/>
                <w:noProof/>
                <w:u w:val="single"/>
              </w:rPr>
              <w:t xml:space="preserve">     </w:t>
            </w:r>
            <w:r w:rsidRPr="00EE02E5">
              <w:rPr>
                <w:rFonts w:hint="eastAsia"/>
                <w:noProof/>
              </w:rPr>
              <w:t>。</w:t>
            </w:r>
          </w:p>
          <w:p w:rsidR="00AA1C87" w:rsidRDefault="00AA1C87" w:rsidP="004D0E97">
            <w:pPr>
              <w:spacing w:before="100" w:beforeAutospacing="1" w:after="100" w:afterAutospacing="1"/>
              <w:rPr>
                <w:noProof/>
              </w:rPr>
            </w:pPr>
            <w:r w:rsidRPr="00EE02E5">
              <w:rPr>
                <w:rFonts w:hint="eastAsia"/>
                <w:noProof/>
              </w:rPr>
              <w:t>驱动马达工作电压</w:t>
            </w:r>
            <w:r>
              <w:rPr>
                <w:rFonts w:hint="eastAsia"/>
                <w:noProof/>
                <w:u w:val="single"/>
              </w:rPr>
              <w:t xml:space="preserve">     </w:t>
            </w:r>
            <w:r w:rsidRPr="00EE02E5">
              <w:rPr>
                <w:rFonts w:hint="eastAsia"/>
                <w:noProof/>
                <w:u w:val="single"/>
              </w:rPr>
              <w:t xml:space="preserve"> </w:t>
            </w:r>
            <w:r w:rsidRPr="00EE02E5">
              <w:rPr>
                <w:rFonts w:hint="eastAsia"/>
                <w:noProof/>
              </w:rPr>
              <w:t>V。</w:t>
            </w:r>
          </w:p>
          <w:p w:rsidR="00AA1C87" w:rsidRPr="00872BDA" w:rsidRDefault="00AA1C87" w:rsidP="004D0E97">
            <w:pPr>
              <w:spacing w:before="100" w:beforeAutospacing="1" w:after="100" w:afterAutospacing="1"/>
              <w:rPr>
                <w:noProof/>
              </w:rPr>
            </w:pPr>
            <w:r w:rsidRPr="00EE02E5">
              <w:rPr>
                <w:rFonts w:hint="eastAsia"/>
                <w:noProof/>
              </w:rPr>
              <w:t>电池:</w:t>
            </w:r>
            <w:r>
              <w:rPr>
                <w:rFonts w:hint="eastAsia"/>
                <w:noProof/>
                <w:u w:val="single"/>
              </w:rPr>
              <w:t xml:space="preserve">     #</w:t>
            </w:r>
            <w:r w:rsidRPr="00EE02E5">
              <w:rPr>
                <w:rFonts w:hint="eastAsia"/>
                <w:noProof/>
              </w:rPr>
              <w:t>，</w:t>
            </w:r>
            <w:r>
              <w:rPr>
                <w:rFonts w:hint="eastAsia"/>
                <w:noProof/>
                <w:u w:val="single"/>
              </w:rPr>
              <w:t xml:space="preserve">      </w:t>
            </w:r>
            <w:r>
              <w:rPr>
                <w:rFonts w:hint="eastAsia"/>
                <w:noProof/>
              </w:rPr>
              <w:t>V</w:t>
            </w:r>
          </w:p>
          <w:p w:rsidR="00AA1C87" w:rsidRPr="001F7EE8" w:rsidRDefault="00AA1C87" w:rsidP="004D0E97">
            <w:pPr>
              <w:spacing w:before="100" w:beforeAutospacing="1" w:after="100" w:afterAutospacing="1"/>
              <w:rPr>
                <w:b/>
                <w:noProof/>
                <w:u w:val="single"/>
              </w:rPr>
            </w:pPr>
            <w:r w:rsidRPr="00EE02E5">
              <w:rPr>
                <w:rFonts w:hint="eastAsia"/>
                <w:noProof/>
              </w:rPr>
              <w:t>电池夹</w:t>
            </w:r>
            <w:r>
              <w:rPr>
                <w:rFonts w:hint="eastAsia"/>
                <w:noProof/>
                <w:u w:val="single"/>
              </w:rPr>
              <w:t xml:space="preserve">  </w:t>
            </w:r>
            <w:r w:rsidRPr="00EE02E5">
              <w:rPr>
                <w:rFonts w:hint="eastAsia"/>
                <w:noProof/>
                <w:u w:val="single"/>
              </w:rPr>
              <w:t xml:space="preserve">   </w:t>
            </w:r>
            <w:r w:rsidRPr="00EE02E5">
              <w:rPr>
                <w:rFonts w:hint="eastAsia"/>
                <w:noProof/>
              </w:rPr>
              <w:t>。</w:t>
            </w:r>
            <w:r>
              <w:rPr>
                <w:rFonts w:hint="eastAsia"/>
                <w:noProof/>
              </w:rPr>
              <w:t>附件：</w:t>
            </w:r>
            <w:r>
              <w:rPr>
                <w:rFonts w:hint="eastAsia"/>
                <w:noProof/>
                <w:u w:val="single"/>
              </w:rPr>
              <w:t xml:space="preserve">    </w:t>
            </w:r>
            <w:r w:rsidRPr="00EE02E5">
              <w:rPr>
                <w:rFonts w:hint="eastAsia"/>
                <w:noProof/>
                <w:u w:val="single"/>
              </w:rPr>
              <w:t xml:space="preserve">  </w:t>
            </w:r>
            <w:r w:rsidRPr="00EE02E5">
              <w:rPr>
                <w:rFonts w:hint="eastAsia"/>
                <w:noProof/>
              </w:rPr>
              <w:t>。</w:t>
            </w:r>
          </w:p>
        </w:tc>
      </w:tr>
    </w:tbl>
    <w:p w:rsidR="00AA1C87" w:rsidRDefault="00AA1C87" w:rsidP="004D0E97">
      <w:pPr>
        <w:spacing w:before="100" w:beforeAutospacing="1" w:after="100" w:afterAutospacing="1"/>
        <w:ind w:firstLine="480"/>
      </w:pPr>
      <w:r>
        <w:rPr>
          <w:rFonts w:hint="eastAsia"/>
        </w:rPr>
        <w:t>（3）指导制定具体实施方案并进行制作</w:t>
      </w:r>
    </w:p>
    <w:p w:rsidR="00AA1C87" w:rsidRDefault="00AA1C87" w:rsidP="004D0E97">
      <w:pPr>
        <w:spacing w:before="100" w:beforeAutospacing="1" w:after="100" w:afterAutospacing="1"/>
        <w:ind w:firstLine="480"/>
      </w:pPr>
      <w:r>
        <w:rPr>
          <w:rFonts w:hint="eastAsia"/>
        </w:rPr>
        <w:t>a.粘接底座：注意粘接面以外不可以涂上粘结剂，否则严重影响美观。</w:t>
      </w:r>
    </w:p>
    <w:p w:rsidR="00AA1C87" w:rsidRDefault="00AA1C87" w:rsidP="004D0E97">
      <w:pPr>
        <w:spacing w:before="100" w:beforeAutospacing="1" w:after="100" w:afterAutospacing="1"/>
        <w:ind w:firstLine="480"/>
      </w:pPr>
      <w:r>
        <w:rPr>
          <w:rFonts w:hint="eastAsia"/>
        </w:rPr>
        <w:lastRenderedPageBreak/>
        <w:t>b.粘接打夯头支承架：这是打夯头旋转动能的支承者，粘接一定能够保证足够的强度。</w:t>
      </w:r>
    </w:p>
    <w:p w:rsidR="00AA1C87" w:rsidRDefault="00AA1C87" w:rsidP="004D0E97">
      <w:pPr>
        <w:spacing w:before="100" w:beforeAutospacing="1" w:after="100" w:afterAutospacing="1"/>
        <w:ind w:firstLine="480"/>
      </w:pPr>
      <w:r>
        <w:rPr>
          <w:rFonts w:hint="eastAsia"/>
        </w:rPr>
        <w:t>c.安装打夯头：打夯头要跟减速</w:t>
      </w:r>
      <w:proofErr w:type="gramStart"/>
      <w:r>
        <w:rPr>
          <w:rFonts w:hint="eastAsia"/>
        </w:rPr>
        <w:t>轮必须</w:t>
      </w:r>
      <w:proofErr w:type="gramEnd"/>
      <w:r>
        <w:rPr>
          <w:rFonts w:hint="eastAsia"/>
        </w:rPr>
        <w:t>是同轴自由转动，打夯头的离心块大小要适中，这是保证打夯机模型制作能否成功的关键部件，要多次反复调整。</w:t>
      </w:r>
    </w:p>
    <w:p w:rsidR="00AA1C87" w:rsidRDefault="00AA1C87" w:rsidP="004D0E97">
      <w:pPr>
        <w:spacing w:before="100" w:beforeAutospacing="1" w:after="100" w:afterAutospacing="1"/>
        <w:ind w:firstLine="480"/>
      </w:pPr>
      <w:r>
        <w:rPr>
          <w:rFonts w:hint="eastAsia"/>
        </w:rPr>
        <w:t>d.安装驱动电机：打夯</w:t>
      </w:r>
      <w:proofErr w:type="gramStart"/>
      <w:r>
        <w:rPr>
          <w:rFonts w:hint="eastAsia"/>
        </w:rPr>
        <w:t>头按照</w:t>
      </w:r>
      <w:proofErr w:type="gramEnd"/>
      <w:r>
        <w:rPr>
          <w:rFonts w:hint="eastAsia"/>
        </w:rPr>
        <w:t>到位后，根据传动皮带的大小确定电机的位置，确保电机不影响打夯头的自由旋转，电机的固定必须要牢固结实，要是用热熔胶固定的话必须将热熔胶完全加热提前涂到粘接部位，然后将电机粘接上去，切不可将热风枪对着电机加热，否则会损坏电机。</w:t>
      </w:r>
    </w:p>
    <w:p w:rsidR="00AA1C87" w:rsidRDefault="00AA1C87" w:rsidP="004D0E97">
      <w:pPr>
        <w:spacing w:before="100" w:beforeAutospacing="1" w:after="100" w:afterAutospacing="1"/>
        <w:ind w:firstLine="480"/>
      </w:pPr>
      <w:r>
        <w:rPr>
          <w:rFonts w:hint="eastAsia"/>
        </w:rPr>
        <w:t>e.安装电池夹：电池极片可用薄金属片自制，一定要将金属片外面的绝缘漆刮掉，保证导电性能良好，在给底座粘接时提前要将电源引线焊接好。粘接电池极片一定要保证电池牢固加紧，否则电池会在打夯机运转时脱落。</w:t>
      </w:r>
    </w:p>
    <w:p w:rsidR="00AA1C87" w:rsidRPr="00872BDA" w:rsidRDefault="00AA1C87" w:rsidP="004D0E97">
      <w:pPr>
        <w:spacing w:before="100" w:beforeAutospacing="1" w:after="100" w:afterAutospacing="1"/>
        <w:ind w:firstLine="480"/>
      </w:pPr>
      <w:r>
        <w:rPr>
          <w:rFonts w:hint="eastAsia"/>
        </w:rPr>
        <w:t>f.扶手控制开关的安装：扶手柄的高度与打夯头的旋转高度相齐为宜，手柄上面要能够安装控制按键。然后进行全面调试。</w:t>
      </w:r>
    </w:p>
    <w:p w:rsidR="004D0E97" w:rsidRDefault="004D0E97" w:rsidP="004D0E97">
      <w:pPr>
        <w:spacing w:before="100" w:beforeAutospacing="1" w:after="100" w:afterAutospacing="1"/>
        <w:ind w:firstLineChars="337" w:firstLine="708"/>
        <w:rPr>
          <w:rFonts w:hint="eastAsia"/>
          <w:b/>
        </w:rPr>
      </w:pPr>
    </w:p>
    <w:p w:rsidR="00AA1C87" w:rsidRDefault="00AA1C87" w:rsidP="004D0E97">
      <w:pPr>
        <w:spacing w:before="100" w:beforeAutospacing="1" w:after="100" w:afterAutospacing="1"/>
        <w:ind w:firstLineChars="337" w:firstLine="708"/>
      </w:pPr>
      <w:r>
        <w:rPr>
          <w:rFonts w:hint="eastAsia"/>
          <w:b/>
        </w:rPr>
        <w:t>三</w:t>
      </w:r>
      <w:r w:rsidRPr="00534FF1">
        <w:rPr>
          <w:rFonts w:hint="eastAsia"/>
          <w:b/>
        </w:rPr>
        <w:t>、</w:t>
      </w:r>
      <w:r>
        <w:rPr>
          <w:rFonts w:hint="eastAsia"/>
          <w:b/>
        </w:rPr>
        <w:t>活动评价</w:t>
      </w:r>
    </w:p>
    <w:tbl>
      <w:tblPr>
        <w:tblpPr w:leftFromText="181" w:rightFromText="181" w:vertAnchor="text" w:horzAnchor="margin"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4"/>
        <w:gridCol w:w="1839"/>
        <w:gridCol w:w="1716"/>
        <w:gridCol w:w="1716"/>
        <w:gridCol w:w="1471"/>
        <w:gridCol w:w="706"/>
      </w:tblGrid>
      <w:tr w:rsidR="00AA1C87" w:rsidTr="00AA1C87">
        <w:tc>
          <w:tcPr>
            <w:tcW w:w="630"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评价者</w:t>
            </w:r>
          </w:p>
        </w:tc>
        <w:tc>
          <w:tcPr>
            <w:tcW w:w="1079"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能的相关知识（30）</w:t>
            </w: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打夯机的组成（20）</w:t>
            </w: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打夯机的动作（30）</w:t>
            </w:r>
          </w:p>
        </w:tc>
        <w:tc>
          <w:tcPr>
            <w:tcW w:w="86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整体的美化（20）</w:t>
            </w:r>
          </w:p>
        </w:tc>
        <w:tc>
          <w:tcPr>
            <w:tcW w:w="41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成绩</w:t>
            </w:r>
          </w:p>
        </w:tc>
      </w:tr>
      <w:tr w:rsidR="00AA1C87" w:rsidRPr="00560E00" w:rsidTr="00AA1C87">
        <w:tc>
          <w:tcPr>
            <w:tcW w:w="630"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自评</w:t>
            </w:r>
          </w:p>
        </w:tc>
        <w:tc>
          <w:tcPr>
            <w:tcW w:w="1079"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86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41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ind w:firstLineChars="83" w:firstLine="174"/>
            </w:pPr>
          </w:p>
        </w:tc>
      </w:tr>
      <w:tr w:rsidR="00AA1C87" w:rsidRPr="00560E00" w:rsidTr="00AA1C87">
        <w:tc>
          <w:tcPr>
            <w:tcW w:w="630"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r>
              <w:rPr>
                <w:rFonts w:hint="eastAsia"/>
              </w:rPr>
              <w:t>辅导员</w:t>
            </w:r>
          </w:p>
        </w:tc>
        <w:tc>
          <w:tcPr>
            <w:tcW w:w="1079"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86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jc w:val="center"/>
            </w:pPr>
          </w:p>
        </w:tc>
        <w:tc>
          <w:tcPr>
            <w:tcW w:w="413" w:type="pct"/>
            <w:tcBorders>
              <w:top w:val="single" w:sz="4" w:space="0" w:color="auto"/>
              <w:left w:val="single" w:sz="4" w:space="0" w:color="auto"/>
              <w:bottom w:val="single" w:sz="4" w:space="0" w:color="auto"/>
              <w:right w:val="single" w:sz="4" w:space="0" w:color="auto"/>
            </w:tcBorders>
            <w:vAlign w:val="center"/>
          </w:tcPr>
          <w:p w:rsidR="00AA1C87" w:rsidRDefault="00AA1C87" w:rsidP="004D0E97">
            <w:pPr>
              <w:spacing w:before="100" w:beforeAutospacing="1" w:after="100" w:afterAutospacing="1"/>
              <w:ind w:firstLineChars="83" w:firstLine="174"/>
            </w:pPr>
          </w:p>
        </w:tc>
      </w:tr>
      <w:tr w:rsidR="00AA1C87" w:rsidRPr="00560E00" w:rsidTr="00AA1C87">
        <w:trPr>
          <w:trHeight w:val="569"/>
        </w:trPr>
        <w:tc>
          <w:tcPr>
            <w:tcW w:w="5000" w:type="pct"/>
            <w:gridSpan w:val="6"/>
            <w:vAlign w:val="center"/>
          </w:tcPr>
          <w:p w:rsidR="00AA1C87" w:rsidRDefault="00AA1C87" w:rsidP="004D0E97">
            <w:pPr>
              <w:spacing w:before="100" w:beforeAutospacing="1" w:after="100" w:afterAutospacing="1"/>
              <w:jc w:val="left"/>
            </w:pPr>
            <w:r>
              <w:rPr>
                <w:rFonts w:hint="eastAsia"/>
              </w:rPr>
              <w:t>说明：总评成绩=自评*0.5+辅导员*0.5；</w:t>
            </w:r>
          </w:p>
          <w:p w:rsidR="00AA1C87" w:rsidRDefault="00AA1C87" w:rsidP="004D0E97">
            <w:pPr>
              <w:spacing w:before="100" w:beforeAutospacing="1" w:after="100" w:afterAutospacing="1"/>
              <w:jc w:val="left"/>
            </w:pPr>
            <w:r>
              <w:rPr>
                <w:rFonts w:hint="eastAsia"/>
              </w:rPr>
              <w:t>总评：总评成绩</w:t>
            </w:r>
            <w:r w:rsidRPr="004C1A3E">
              <w:rPr>
                <w:rFonts w:ascii="宋体" w:hAnsi="宋体" w:hint="eastAsia"/>
              </w:rPr>
              <w:t>≥</w:t>
            </w:r>
            <w:r w:rsidRPr="004C1A3E">
              <w:rPr>
                <w:rFonts w:ascii="宋体" w:hAnsi="宋体" w:hint="eastAsia"/>
              </w:rPr>
              <w:t>85,</w:t>
            </w:r>
            <w:r w:rsidRPr="004C1A3E">
              <w:rPr>
                <w:rFonts w:ascii="宋体" w:hAnsi="宋体" w:hint="eastAsia"/>
              </w:rPr>
              <w:t>获得</w:t>
            </w:r>
            <w:r w:rsidRPr="004C1A3E">
              <w:rPr>
                <w:rFonts w:ascii="宋体" w:hAnsi="宋体" w:hint="eastAsia"/>
              </w:rPr>
              <w:t>5</w:t>
            </w:r>
            <w:r w:rsidRPr="004C1A3E">
              <w:rPr>
                <w:rFonts w:ascii="宋体" w:hAnsi="宋体" w:hint="eastAsia"/>
              </w:rPr>
              <w:t>学分；</w:t>
            </w:r>
            <w:r w:rsidRPr="004C1A3E">
              <w:rPr>
                <w:rFonts w:ascii="宋体" w:hAnsi="宋体" w:hint="eastAsia"/>
              </w:rPr>
              <w:t>85&gt;</w:t>
            </w:r>
            <w:r>
              <w:rPr>
                <w:rFonts w:hint="eastAsia"/>
              </w:rPr>
              <w:t>总评成绩</w:t>
            </w:r>
            <w:r w:rsidRPr="004C1A3E">
              <w:rPr>
                <w:rFonts w:ascii="宋体" w:hAnsi="宋体" w:hint="eastAsia"/>
              </w:rPr>
              <w:t>≥</w:t>
            </w:r>
            <w:r w:rsidRPr="004C1A3E">
              <w:rPr>
                <w:rFonts w:ascii="宋体" w:hAnsi="宋体" w:hint="eastAsia"/>
              </w:rPr>
              <w:t>75,</w:t>
            </w:r>
            <w:r w:rsidRPr="004C1A3E">
              <w:rPr>
                <w:rFonts w:ascii="宋体" w:hAnsi="宋体" w:hint="eastAsia"/>
              </w:rPr>
              <w:t>获得</w:t>
            </w:r>
            <w:r w:rsidRPr="004C1A3E">
              <w:rPr>
                <w:rFonts w:ascii="宋体" w:hAnsi="宋体" w:hint="eastAsia"/>
              </w:rPr>
              <w:t>4</w:t>
            </w:r>
            <w:r w:rsidRPr="004C1A3E">
              <w:rPr>
                <w:rFonts w:ascii="宋体" w:hAnsi="宋体" w:hint="eastAsia"/>
              </w:rPr>
              <w:t>学分；</w:t>
            </w:r>
            <w:r w:rsidRPr="004C1A3E">
              <w:rPr>
                <w:rFonts w:ascii="宋体" w:hAnsi="宋体" w:hint="eastAsia"/>
              </w:rPr>
              <w:t>75&gt;</w:t>
            </w:r>
            <w:r>
              <w:rPr>
                <w:rFonts w:hint="eastAsia"/>
              </w:rPr>
              <w:t>总评成绩</w:t>
            </w:r>
            <w:r w:rsidRPr="004C1A3E">
              <w:rPr>
                <w:rFonts w:ascii="宋体" w:hAnsi="宋体" w:hint="eastAsia"/>
              </w:rPr>
              <w:t>,</w:t>
            </w:r>
            <w:r w:rsidRPr="004C1A3E">
              <w:rPr>
                <w:rFonts w:ascii="宋体" w:hAnsi="宋体" w:hint="eastAsia"/>
              </w:rPr>
              <w:t>获得</w:t>
            </w:r>
            <w:r w:rsidRPr="004C1A3E">
              <w:rPr>
                <w:rFonts w:ascii="宋体" w:hAnsi="宋体" w:hint="eastAsia"/>
              </w:rPr>
              <w:t>3</w:t>
            </w:r>
            <w:r w:rsidRPr="004C1A3E">
              <w:rPr>
                <w:rFonts w:ascii="宋体" w:hAnsi="宋体" w:hint="eastAsia"/>
              </w:rPr>
              <w:t>学分。</w:t>
            </w:r>
          </w:p>
        </w:tc>
      </w:tr>
    </w:tbl>
    <w:p w:rsidR="00AA1C87" w:rsidRPr="00693CFD" w:rsidRDefault="00AA1C87" w:rsidP="004D0E97">
      <w:pPr>
        <w:spacing w:before="100" w:beforeAutospacing="1" w:after="100" w:afterAutospacing="1"/>
      </w:pPr>
    </w:p>
    <w:bookmarkEnd w:id="17"/>
    <w:p w:rsidR="00AA1C87" w:rsidRPr="00AA1C87" w:rsidRDefault="00AA1C87" w:rsidP="00AA1C87">
      <w:r>
        <w:rPr>
          <w:noProof/>
        </w:rPr>
        <mc:AlternateContent>
          <mc:Choice Requires="wps">
            <w:drawing>
              <wp:anchor distT="0" distB="0" distL="114300" distR="114300" simplePos="0" relativeHeight="251749376" behindDoc="0" locked="0" layoutInCell="0" allowOverlap="1" wp14:anchorId="44C0916F" wp14:editId="2A982A97">
                <wp:simplePos x="0" y="0"/>
                <wp:positionH relativeFrom="margin">
                  <wp:align>left</wp:align>
                </wp:positionH>
                <wp:positionV relativeFrom="line">
                  <wp:align>top</wp:align>
                </wp:positionV>
                <wp:extent cx="4531995" cy="287655"/>
                <wp:effectExtent l="0" t="0" r="0" b="0"/>
                <wp:wrapSquare wrapText="bothSides"/>
                <wp:docPr id="7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8765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A1C87" w:rsidRDefault="00AA1C87" w:rsidP="00AA1C87">
                            <w:pPr>
                              <w:pBdr>
                                <w:left w:val="single" w:sz="12" w:space="10" w:color="7295D2" w:themeColor="accent1" w:themeTint="BF"/>
                              </w:pBdr>
                              <w:ind w:firstLine="480"/>
                              <w:jc w:val="left"/>
                              <w:rPr>
                                <w:i/>
                                <w:iCs/>
                                <w:color w:val="4472C4" w:themeColor="accent1"/>
                              </w:rPr>
                            </w:pPr>
                            <w:r>
                              <w:rPr>
                                <w:rFonts w:hint="eastAsia"/>
                                <w:i/>
                                <w:iCs/>
                                <w:color w:val="4472C4" w:themeColor="accent1"/>
                              </w:rPr>
                              <w:t>重点点击：功率，机械效率，能量</w:t>
                            </w:r>
                          </w:p>
                        </w:txbxContent>
                      </wps:txbx>
                      <wps:bodyPr rot="0" vert="horz" wrap="square" lIns="91440" tIns="45720" rIns="91440" bIns="45720" anchor="t" anchorCtr="0" upright="1">
                        <a:spAutoFit/>
                      </wps:bodyPr>
                    </wps:wsp>
                  </a:graphicData>
                </a:graphic>
                <wp14:sizeRelH relativeFrom="page">
                  <wp14:pctWidth>60000</wp14:pctWidth>
                </wp14:sizeRelH>
                <wp14:sizeRelV relativeFrom="page">
                  <wp14:pctHeight>0</wp14:pctHeight>
                </wp14:sizeRelV>
              </wp:anchor>
            </w:drawing>
          </mc:Choice>
          <mc:Fallback>
            <w:pict>
              <v:shape id="_x0000_s1063" type="#_x0000_t202" style="position:absolute;left:0;text-align:left;margin-left:0;margin-top:0;width:356.85pt;height:22.65pt;z-index:251749376;visibility:visible;mso-wrap-style:square;mso-width-percent:600;mso-height-percent:0;mso-wrap-distance-left:9pt;mso-wrap-distance-top:0;mso-wrap-distance-right:9pt;mso-wrap-distance-bottom:0;mso-position-horizontal:left;mso-position-horizontal-relative:margin;mso-position-vertical:top;mso-position-vertical-relative:line;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" o:allowincell="f" stroked="f">
                <v:textbox style="mso-fit-shape-to-text:t">
                  <w:txbxContent>
                    <w:p w:rsidR="00AA1C87" w:rsidRDefault="00AA1C87" w:rsidP="00AA1C87">
                      <w:pPr>
                        <w:pBdr>
                          <w:left w:val="single" w:sz="12" w:space="10" w:color="7295D2" w:themeColor="accent1" w:themeTint="BF"/>
                        </w:pBdr>
                        <w:ind w:firstLine="480"/>
                        <w:jc w:val="left"/>
                        <w:rPr>
                          <w:i/>
                          <w:iCs/>
                          <w:color w:val="4472C4" w:themeColor="accent1"/>
                        </w:rPr>
                      </w:pPr>
                      <w:r>
                        <w:rPr>
                          <w:rFonts w:hint="eastAsia"/>
                          <w:i/>
                          <w:iCs/>
                          <w:color w:val="4472C4" w:themeColor="accent1"/>
                        </w:rPr>
                        <w:t>重点点击：功率，机械效率，能量</w:t>
                      </w:r>
                    </w:p>
                  </w:txbxContent>
                </v:textbox>
                <w10:wrap type="square" anchorx="margin" anchory="line"/>
              </v:shape>
            </w:pict>
          </mc:Fallback>
        </mc:AlternateContent>
      </w:r>
    </w:p>
    <w:sectPr w:rsidR="00AA1C87" w:rsidRPr="00AA1C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C6A" w:rsidRDefault="00842C6A" w:rsidP="00B425BE">
      <w:r>
        <w:separator/>
      </w:r>
    </w:p>
  </w:endnote>
  <w:endnote w:type="continuationSeparator" w:id="0">
    <w:p w:rsidR="00842C6A" w:rsidRDefault="00842C6A" w:rsidP="00B42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C6A" w:rsidRDefault="00842C6A" w:rsidP="00B425BE">
      <w:r>
        <w:separator/>
      </w:r>
    </w:p>
  </w:footnote>
  <w:footnote w:type="continuationSeparator" w:id="0">
    <w:p w:rsidR="00842C6A" w:rsidRDefault="00842C6A" w:rsidP="00B425BE">
      <w:r>
        <w:continuationSeparator/>
      </w:r>
    </w:p>
  </w:footnote>
  <w:footnote w:id="1">
    <w:p w:rsidR="00AA1C87" w:rsidRDefault="00AA1C87" w:rsidP="00B25A1E">
      <w:pPr>
        <w:pStyle w:val="a6"/>
      </w:pPr>
      <w:r>
        <w:rPr>
          <w:rStyle w:val="a7"/>
        </w:rPr>
        <w:footnoteRef/>
      </w:r>
      <w:r>
        <w:t xml:space="preserve"> </w:t>
      </w:r>
      <w:r>
        <w:rPr>
          <w:rFonts w:hint="eastAsia"/>
        </w:rPr>
        <w:t>摩氏硬度，参考</w:t>
      </w:r>
      <w:hyperlink r:id="rId1" w:history="1">
        <w:r w:rsidRPr="00946A9D">
          <w:rPr>
            <w:rStyle w:val="a8"/>
            <w:color w:val="000000" w:themeColor="text1"/>
          </w:rPr>
          <w:t>https://zh.wikipedia.org/wiki/%E8%8E%AB%E6%B0%8F%E7%A1%AC%E5%BA%A6</w:t>
        </w:r>
      </w:hyperlink>
    </w:p>
  </w:footnote>
  <w:footnote w:id="2">
    <w:p w:rsidR="00AA1C87" w:rsidRDefault="00AA1C87" w:rsidP="00F23662">
      <w:pPr>
        <w:pStyle w:val="a6"/>
        <w:ind w:firstLine="360"/>
      </w:pPr>
      <w:r>
        <w:rPr>
          <w:rStyle w:val="a7"/>
        </w:rPr>
        <w:footnoteRef/>
      </w:r>
      <w:r>
        <w:t xml:space="preserve"> </w:t>
      </w:r>
      <w:r>
        <w:rPr>
          <w:rFonts w:hint="eastAsia"/>
        </w:rPr>
        <w:t>本段文字选自维基百科—天</w:t>
      </w:r>
      <w:r w:rsidRPr="00946A9D">
        <w:rPr>
          <w:rFonts w:hint="eastAsia"/>
          <w:color w:val="000000" w:themeColor="text1"/>
        </w:rPr>
        <w:t>平</w:t>
      </w:r>
      <w:hyperlink r:id="rId2" w:history="1">
        <w:r w:rsidRPr="00946A9D">
          <w:rPr>
            <w:rStyle w:val="a8"/>
            <w:color w:val="000000" w:themeColor="text1"/>
          </w:rPr>
          <w:t>https://zh.wikipedia.org/wiki/%E5%A4%A9%E5%B9%B3</w:t>
        </w:r>
      </w:hyperlink>
    </w:p>
  </w:footnote>
  <w:footnote w:id="3">
    <w:p w:rsidR="00AA1C87" w:rsidRPr="00984505" w:rsidRDefault="00AA1C87" w:rsidP="002A021A">
      <w:pPr>
        <w:pStyle w:val="a6"/>
        <w:rPr>
          <w:color w:val="000000" w:themeColor="text1"/>
          <w:u w:val="single"/>
        </w:rPr>
      </w:pPr>
      <w:r w:rsidRPr="00984505">
        <w:rPr>
          <w:rStyle w:val="a7"/>
          <w:color w:val="000000" w:themeColor="text1"/>
        </w:rPr>
        <w:footnoteRef/>
      </w:r>
      <w:r w:rsidRPr="00984505">
        <w:rPr>
          <w:color w:val="000000" w:themeColor="text1"/>
        </w:rPr>
        <w:t xml:space="preserve"> </w:t>
      </w:r>
      <w:r w:rsidRPr="00984505">
        <w:rPr>
          <w:rFonts w:hint="eastAsia"/>
          <w:color w:val="000000" w:themeColor="text1"/>
        </w:rPr>
        <w:t>维基百科——往复式发动机：</w:t>
      </w:r>
      <w:hyperlink r:id="rId3" w:history="1">
        <w:r w:rsidRPr="00984505">
          <w:rPr>
            <w:rStyle w:val="a8"/>
            <w:color w:val="000000" w:themeColor="text1"/>
          </w:rPr>
          <w:t>https://en.wikipedia.org/wiki/Gas_turbine</w:t>
        </w:r>
      </w:hyperlink>
    </w:p>
  </w:footnote>
  <w:footnote w:id="4">
    <w:p w:rsidR="00AA1C87" w:rsidRPr="00984505" w:rsidRDefault="00AA1C87" w:rsidP="002A021A">
      <w:pPr>
        <w:pStyle w:val="a6"/>
        <w:rPr>
          <w:color w:val="000000" w:themeColor="text1"/>
        </w:rPr>
      </w:pPr>
      <w:r w:rsidRPr="00984505">
        <w:rPr>
          <w:rStyle w:val="a7"/>
          <w:color w:val="000000" w:themeColor="text1"/>
        </w:rPr>
        <w:footnoteRef/>
      </w:r>
      <w:r w:rsidRPr="00984505">
        <w:rPr>
          <w:color w:val="000000" w:themeColor="text1"/>
        </w:rPr>
        <w:t xml:space="preserve"> </w:t>
      </w:r>
      <w:r w:rsidRPr="00984505">
        <w:rPr>
          <w:rFonts w:hint="eastAsia"/>
          <w:color w:val="000000" w:themeColor="text1"/>
        </w:rPr>
        <w:t>维基百科——转子发动机：</w:t>
      </w:r>
      <w:hyperlink r:id="rId4" w:history="1">
        <w:r w:rsidRPr="00984505">
          <w:rPr>
            <w:rStyle w:val="a8"/>
            <w:color w:val="000000" w:themeColor="text1"/>
          </w:rPr>
          <w:t>https://en.wikipedia.org/wiki/Wankel_engine</w:t>
        </w:r>
      </w:hyperlink>
    </w:p>
  </w:footnote>
  <w:footnote w:id="5">
    <w:p w:rsidR="00AA1C87" w:rsidRPr="00984505" w:rsidRDefault="00AA1C87" w:rsidP="002A021A">
      <w:pPr>
        <w:pStyle w:val="a6"/>
        <w:rPr>
          <w:color w:val="000000" w:themeColor="text1"/>
        </w:rPr>
      </w:pPr>
      <w:r w:rsidRPr="00984505">
        <w:rPr>
          <w:rStyle w:val="a7"/>
          <w:color w:val="000000" w:themeColor="text1"/>
        </w:rPr>
        <w:footnoteRef/>
      </w:r>
      <w:r w:rsidRPr="00984505">
        <w:rPr>
          <w:color w:val="000000" w:themeColor="text1"/>
        </w:rPr>
        <w:t xml:space="preserve"> </w:t>
      </w:r>
      <w:r w:rsidRPr="00984505">
        <w:rPr>
          <w:rFonts w:hint="eastAsia"/>
          <w:color w:val="000000" w:themeColor="text1"/>
        </w:rPr>
        <w:t>维基百科——燃气涡轮发动机：</w:t>
      </w:r>
      <w:hyperlink r:id="rId5" w:history="1">
        <w:r w:rsidRPr="00984505">
          <w:rPr>
            <w:rStyle w:val="a8"/>
            <w:color w:val="000000" w:themeColor="text1"/>
          </w:rPr>
          <w:t>https://en.wikipedia.org/wiki/Gas_turbi</w:t>
        </w:r>
      </w:hyperlink>
      <w:r w:rsidRPr="00984505">
        <w:rPr>
          <w:rStyle w:val="a8"/>
          <w:color w:val="000000" w:themeColor="text1"/>
        </w:rPr>
        <w:t>ne</w:t>
      </w:r>
    </w:p>
  </w:footnote>
  <w:footnote w:id="6">
    <w:p w:rsidR="00AA1C87" w:rsidRPr="00984505" w:rsidRDefault="00AA1C87" w:rsidP="002A021A">
      <w:pPr>
        <w:pStyle w:val="a6"/>
        <w:rPr>
          <w:u w:val="single"/>
        </w:rPr>
      </w:pPr>
      <w:r w:rsidRPr="00984505">
        <w:rPr>
          <w:rStyle w:val="a7"/>
          <w:color w:val="000000" w:themeColor="text1"/>
        </w:rPr>
        <w:footnoteRef/>
      </w:r>
      <w:r w:rsidRPr="00984505">
        <w:rPr>
          <w:color w:val="000000" w:themeColor="text1"/>
        </w:rPr>
        <w:t xml:space="preserve"> </w:t>
      </w:r>
      <w:r w:rsidRPr="00984505">
        <w:rPr>
          <w:rFonts w:hint="eastAsia"/>
          <w:color w:val="000000" w:themeColor="text1"/>
        </w:rPr>
        <w:t>维基百科——喷气发动机：</w:t>
      </w:r>
      <w:hyperlink r:id="rId6" w:history="1">
        <w:r w:rsidRPr="00984505">
          <w:rPr>
            <w:rStyle w:val="a8"/>
            <w:color w:val="000000" w:themeColor="text1"/>
          </w:rPr>
          <w:t>https://en.wikipedia.org/wiki/Jet_engine</w:t>
        </w:r>
      </w:hyperlink>
    </w:p>
  </w:footnote>
  <w:footnote w:id="7">
    <w:p w:rsidR="00AA1C87" w:rsidRDefault="00AA1C87" w:rsidP="00F76D77">
      <w:pPr>
        <w:pStyle w:val="a6"/>
        <w:ind w:firstLine="360"/>
      </w:pPr>
      <w:r>
        <w:rPr>
          <w:rStyle w:val="a7"/>
        </w:rPr>
        <w:footnoteRef/>
      </w:r>
      <w:r>
        <w:rPr>
          <w:rFonts w:hint="eastAsia"/>
        </w:rPr>
        <w:t>参考</w:t>
      </w:r>
      <w:r w:rsidRPr="00DF3A2B">
        <w:t>https://wiki.kfd.me/wiki/%E6%A3%B1%E9%94%A5</w:t>
      </w:r>
    </w:p>
  </w:footnote>
  <w:footnote w:id="8">
    <w:p w:rsidR="00AA1C87" w:rsidRDefault="00AA1C87" w:rsidP="00F76D77">
      <w:pPr>
        <w:pStyle w:val="a6"/>
        <w:ind w:firstLine="360"/>
      </w:pPr>
      <w:r>
        <w:rPr>
          <w:rStyle w:val="a7"/>
        </w:rPr>
        <w:footnoteRef/>
      </w:r>
      <w:r>
        <w:t xml:space="preserve"> </w:t>
      </w:r>
      <w:r>
        <w:rPr>
          <w:rFonts w:hint="eastAsia"/>
        </w:rPr>
        <w:t>参考</w:t>
      </w:r>
      <w:r w:rsidRPr="00DF3A2B">
        <w:t>https://wiki.kfd.me/wiki/%E6%A3%B1%E5%8F%B0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872"/>
    <w:rsid w:val="00001A41"/>
    <w:rsid w:val="00026F63"/>
    <w:rsid w:val="000519CE"/>
    <w:rsid w:val="000A2A07"/>
    <w:rsid w:val="001323AC"/>
    <w:rsid w:val="00135EED"/>
    <w:rsid w:val="0016058D"/>
    <w:rsid w:val="0017599A"/>
    <w:rsid w:val="002021AB"/>
    <w:rsid w:val="002215D5"/>
    <w:rsid w:val="00255E2A"/>
    <w:rsid w:val="00267C72"/>
    <w:rsid w:val="002A021A"/>
    <w:rsid w:val="002A4D03"/>
    <w:rsid w:val="002B2B16"/>
    <w:rsid w:val="002E0D6B"/>
    <w:rsid w:val="003315CA"/>
    <w:rsid w:val="00361A8D"/>
    <w:rsid w:val="00494B21"/>
    <w:rsid w:val="00495C75"/>
    <w:rsid w:val="004D0E97"/>
    <w:rsid w:val="005003A4"/>
    <w:rsid w:val="00513B17"/>
    <w:rsid w:val="00595552"/>
    <w:rsid w:val="005A64B0"/>
    <w:rsid w:val="00614A1A"/>
    <w:rsid w:val="00651B27"/>
    <w:rsid w:val="00654D8B"/>
    <w:rsid w:val="006919AA"/>
    <w:rsid w:val="00751265"/>
    <w:rsid w:val="00765E2F"/>
    <w:rsid w:val="007A1872"/>
    <w:rsid w:val="007D4018"/>
    <w:rsid w:val="007D4C29"/>
    <w:rsid w:val="00842C6A"/>
    <w:rsid w:val="00873379"/>
    <w:rsid w:val="00892647"/>
    <w:rsid w:val="008B7673"/>
    <w:rsid w:val="008C4DC9"/>
    <w:rsid w:val="008D2512"/>
    <w:rsid w:val="008D6AA3"/>
    <w:rsid w:val="008F1335"/>
    <w:rsid w:val="008F1F8F"/>
    <w:rsid w:val="00900981"/>
    <w:rsid w:val="009251D3"/>
    <w:rsid w:val="009375BE"/>
    <w:rsid w:val="00946A9D"/>
    <w:rsid w:val="00984505"/>
    <w:rsid w:val="0098479D"/>
    <w:rsid w:val="00991151"/>
    <w:rsid w:val="009D6170"/>
    <w:rsid w:val="00A155E7"/>
    <w:rsid w:val="00A53070"/>
    <w:rsid w:val="00A569B8"/>
    <w:rsid w:val="00A9329F"/>
    <w:rsid w:val="00A93615"/>
    <w:rsid w:val="00A96AD9"/>
    <w:rsid w:val="00AA1C87"/>
    <w:rsid w:val="00AB213F"/>
    <w:rsid w:val="00B124BA"/>
    <w:rsid w:val="00B227B6"/>
    <w:rsid w:val="00B25A1E"/>
    <w:rsid w:val="00B425BE"/>
    <w:rsid w:val="00B81BE1"/>
    <w:rsid w:val="00B90895"/>
    <w:rsid w:val="00B914D3"/>
    <w:rsid w:val="00BA0026"/>
    <w:rsid w:val="00BC2FC6"/>
    <w:rsid w:val="00C44825"/>
    <w:rsid w:val="00C53EB8"/>
    <w:rsid w:val="00C542D0"/>
    <w:rsid w:val="00C724A0"/>
    <w:rsid w:val="00C81679"/>
    <w:rsid w:val="00C819F9"/>
    <w:rsid w:val="00CC339C"/>
    <w:rsid w:val="00D33449"/>
    <w:rsid w:val="00D76F7E"/>
    <w:rsid w:val="00D94FCA"/>
    <w:rsid w:val="00DA3F54"/>
    <w:rsid w:val="00E13B68"/>
    <w:rsid w:val="00E54EAC"/>
    <w:rsid w:val="00E776F5"/>
    <w:rsid w:val="00E82552"/>
    <w:rsid w:val="00EC24F4"/>
    <w:rsid w:val="00EF0AFA"/>
    <w:rsid w:val="00F23662"/>
    <w:rsid w:val="00F76D77"/>
    <w:rsid w:val="00F80BE2"/>
    <w:rsid w:val="00FD4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A18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5A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5A1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25A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1872"/>
    <w:rPr>
      <w:b/>
      <w:bCs/>
      <w:kern w:val="44"/>
      <w:sz w:val="44"/>
      <w:szCs w:val="44"/>
    </w:rPr>
  </w:style>
  <w:style w:type="paragraph" w:styleId="TOC">
    <w:name w:val="TOC Heading"/>
    <w:basedOn w:val="1"/>
    <w:next w:val="a"/>
    <w:uiPriority w:val="39"/>
    <w:unhideWhenUsed/>
    <w:qFormat/>
    <w:rsid w:val="007A187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7A187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7A1872"/>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7A1872"/>
    <w:pPr>
      <w:widowControl/>
      <w:spacing w:after="100" w:line="259" w:lineRule="auto"/>
      <w:ind w:left="440"/>
      <w:jc w:val="left"/>
    </w:pPr>
    <w:rPr>
      <w:rFonts w:cs="Times New Roman"/>
      <w:kern w:val="0"/>
      <w:sz w:val="22"/>
    </w:rPr>
  </w:style>
  <w:style w:type="paragraph" w:styleId="a3">
    <w:name w:val="Balloon Text"/>
    <w:basedOn w:val="a"/>
    <w:link w:val="Char"/>
    <w:uiPriority w:val="99"/>
    <w:semiHidden/>
    <w:unhideWhenUsed/>
    <w:rsid w:val="00B425BE"/>
    <w:rPr>
      <w:sz w:val="18"/>
      <w:szCs w:val="18"/>
    </w:rPr>
  </w:style>
  <w:style w:type="character" w:customStyle="1" w:styleId="Char">
    <w:name w:val="批注框文本 Char"/>
    <w:basedOn w:val="a0"/>
    <w:link w:val="a3"/>
    <w:uiPriority w:val="99"/>
    <w:semiHidden/>
    <w:rsid w:val="00B425BE"/>
    <w:rPr>
      <w:sz w:val="18"/>
      <w:szCs w:val="18"/>
    </w:rPr>
  </w:style>
  <w:style w:type="paragraph" w:styleId="a4">
    <w:name w:val="header"/>
    <w:basedOn w:val="a"/>
    <w:link w:val="Char0"/>
    <w:uiPriority w:val="99"/>
    <w:unhideWhenUsed/>
    <w:rsid w:val="00B425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425BE"/>
    <w:rPr>
      <w:sz w:val="18"/>
      <w:szCs w:val="18"/>
    </w:rPr>
  </w:style>
  <w:style w:type="paragraph" w:styleId="a5">
    <w:name w:val="footer"/>
    <w:basedOn w:val="a"/>
    <w:link w:val="Char1"/>
    <w:uiPriority w:val="99"/>
    <w:unhideWhenUsed/>
    <w:rsid w:val="00B425BE"/>
    <w:pPr>
      <w:tabs>
        <w:tab w:val="center" w:pos="4153"/>
        <w:tab w:val="right" w:pos="8306"/>
      </w:tabs>
      <w:snapToGrid w:val="0"/>
      <w:jc w:val="left"/>
    </w:pPr>
    <w:rPr>
      <w:sz w:val="18"/>
      <w:szCs w:val="18"/>
    </w:rPr>
  </w:style>
  <w:style w:type="character" w:customStyle="1" w:styleId="Char1">
    <w:name w:val="页脚 Char"/>
    <w:basedOn w:val="a0"/>
    <w:link w:val="a5"/>
    <w:uiPriority w:val="99"/>
    <w:rsid w:val="00B425BE"/>
    <w:rPr>
      <w:sz w:val="18"/>
      <w:szCs w:val="18"/>
    </w:rPr>
  </w:style>
  <w:style w:type="character" w:customStyle="1" w:styleId="2Char">
    <w:name w:val="标题 2 Char"/>
    <w:basedOn w:val="a0"/>
    <w:link w:val="2"/>
    <w:uiPriority w:val="9"/>
    <w:rsid w:val="00B25A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5A1E"/>
    <w:rPr>
      <w:b/>
      <w:bCs/>
      <w:sz w:val="32"/>
      <w:szCs w:val="32"/>
    </w:rPr>
  </w:style>
  <w:style w:type="character" w:customStyle="1" w:styleId="4Char">
    <w:name w:val="标题 4 Char"/>
    <w:basedOn w:val="a0"/>
    <w:link w:val="4"/>
    <w:uiPriority w:val="9"/>
    <w:rsid w:val="00B25A1E"/>
    <w:rPr>
      <w:rFonts w:asciiTheme="majorHAnsi" w:eastAsiaTheme="majorEastAsia" w:hAnsiTheme="majorHAnsi" w:cstheme="majorBidi"/>
      <w:b/>
      <w:bCs/>
      <w:sz w:val="28"/>
      <w:szCs w:val="28"/>
    </w:rPr>
  </w:style>
  <w:style w:type="paragraph" w:styleId="a6">
    <w:name w:val="footnote text"/>
    <w:basedOn w:val="a"/>
    <w:link w:val="Char2"/>
    <w:uiPriority w:val="99"/>
    <w:semiHidden/>
    <w:unhideWhenUsed/>
    <w:rsid w:val="00B25A1E"/>
    <w:pPr>
      <w:snapToGrid w:val="0"/>
      <w:jc w:val="left"/>
    </w:pPr>
    <w:rPr>
      <w:sz w:val="18"/>
      <w:szCs w:val="18"/>
    </w:rPr>
  </w:style>
  <w:style w:type="character" w:customStyle="1" w:styleId="Char2">
    <w:name w:val="脚注文本 Char"/>
    <w:basedOn w:val="a0"/>
    <w:link w:val="a6"/>
    <w:uiPriority w:val="99"/>
    <w:semiHidden/>
    <w:rsid w:val="00B25A1E"/>
    <w:rPr>
      <w:sz w:val="18"/>
      <w:szCs w:val="18"/>
    </w:rPr>
  </w:style>
  <w:style w:type="character" w:styleId="a7">
    <w:name w:val="footnote reference"/>
    <w:basedOn w:val="a0"/>
    <w:uiPriority w:val="99"/>
    <w:semiHidden/>
    <w:unhideWhenUsed/>
    <w:rsid w:val="00B25A1E"/>
    <w:rPr>
      <w:vertAlign w:val="superscript"/>
    </w:rPr>
  </w:style>
  <w:style w:type="character" w:styleId="a8">
    <w:name w:val="Hyperlink"/>
    <w:basedOn w:val="a0"/>
    <w:uiPriority w:val="99"/>
    <w:unhideWhenUsed/>
    <w:rsid w:val="00B25A1E"/>
    <w:rPr>
      <w:color w:val="0000FF"/>
      <w:u w:val="single"/>
    </w:rPr>
  </w:style>
  <w:style w:type="paragraph" w:styleId="a9">
    <w:name w:val="caption"/>
    <w:basedOn w:val="a"/>
    <w:next w:val="a"/>
    <w:uiPriority w:val="35"/>
    <w:unhideWhenUsed/>
    <w:qFormat/>
    <w:rsid w:val="00B25A1E"/>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A18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5A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5A1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25A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1872"/>
    <w:rPr>
      <w:b/>
      <w:bCs/>
      <w:kern w:val="44"/>
      <w:sz w:val="44"/>
      <w:szCs w:val="44"/>
    </w:rPr>
  </w:style>
  <w:style w:type="paragraph" w:styleId="TOC">
    <w:name w:val="TOC Heading"/>
    <w:basedOn w:val="1"/>
    <w:next w:val="a"/>
    <w:uiPriority w:val="39"/>
    <w:unhideWhenUsed/>
    <w:qFormat/>
    <w:rsid w:val="007A187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7A187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7A1872"/>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7A1872"/>
    <w:pPr>
      <w:widowControl/>
      <w:spacing w:after="100" w:line="259" w:lineRule="auto"/>
      <w:ind w:left="440"/>
      <w:jc w:val="left"/>
    </w:pPr>
    <w:rPr>
      <w:rFonts w:cs="Times New Roman"/>
      <w:kern w:val="0"/>
      <w:sz w:val="22"/>
    </w:rPr>
  </w:style>
  <w:style w:type="paragraph" w:styleId="a3">
    <w:name w:val="Balloon Text"/>
    <w:basedOn w:val="a"/>
    <w:link w:val="Char"/>
    <w:uiPriority w:val="99"/>
    <w:semiHidden/>
    <w:unhideWhenUsed/>
    <w:rsid w:val="00B425BE"/>
    <w:rPr>
      <w:sz w:val="18"/>
      <w:szCs w:val="18"/>
    </w:rPr>
  </w:style>
  <w:style w:type="character" w:customStyle="1" w:styleId="Char">
    <w:name w:val="批注框文本 Char"/>
    <w:basedOn w:val="a0"/>
    <w:link w:val="a3"/>
    <w:uiPriority w:val="99"/>
    <w:semiHidden/>
    <w:rsid w:val="00B425BE"/>
    <w:rPr>
      <w:sz w:val="18"/>
      <w:szCs w:val="18"/>
    </w:rPr>
  </w:style>
  <w:style w:type="paragraph" w:styleId="a4">
    <w:name w:val="header"/>
    <w:basedOn w:val="a"/>
    <w:link w:val="Char0"/>
    <w:uiPriority w:val="99"/>
    <w:unhideWhenUsed/>
    <w:rsid w:val="00B425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425BE"/>
    <w:rPr>
      <w:sz w:val="18"/>
      <w:szCs w:val="18"/>
    </w:rPr>
  </w:style>
  <w:style w:type="paragraph" w:styleId="a5">
    <w:name w:val="footer"/>
    <w:basedOn w:val="a"/>
    <w:link w:val="Char1"/>
    <w:uiPriority w:val="99"/>
    <w:unhideWhenUsed/>
    <w:rsid w:val="00B425BE"/>
    <w:pPr>
      <w:tabs>
        <w:tab w:val="center" w:pos="4153"/>
        <w:tab w:val="right" w:pos="8306"/>
      </w:tabs>
      <w:snapToGrid w:val="0"/>
      <w:jc w:val="left"/>
    </w:pPr>
    <w:rPr>
      <w:sz w:val="18"/>
      <w:szCs w:val="18"/>
    </w:rPr>
  </w:style>
  <w:style w:type="character" w:customStyle="1" w:styleId="Char1">
    <w:name w:val="页脚 Char"/>
    <w:basedOn w:val="a0"/>
    <w:link w:val="a5"/>
    <w:uiPriority w:val="99"/>
    <w:rsid w:val="00B425BE"/>
    <w:rPr>
      <w:sz w:val="18"/>
      <w:szCs w:val="18"/>
    </w:rPr>
  </w:style>
  <w:style w:type="character" w:customStyle="1" w:styleId="2Char">
    <w:name w:val="标题 2 Char"/>
    <w:basedOn w:val="a0"/>
    <w:link w:val="2"/>
    <w:uiPriority w:val="9"/>
    <w:rsid w:val="00B25A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5A1E"/>
    <w:rPr>
      <w:b/>
      <w:bCs/>
      <w:sz w:val="32"/>
      <w:szCs w:val="32"/>
    </w:rPr>
  </w:style>
  <w:style w:type="character" w:customStyle="1" w:styleId="4Char">
    <w:name w:val="标题 4 Char"/>
    <w:basedOn w:val="a0"/>
    <w:link w:val="4"/>
    <w:uiPriority w:val="9"/>
    <w:rsid w:val="00B25A1E"/>
    <w:rPr>
      <w:rFonts w:asciiTheme="majorHAnsi" w:eastAsiaTheme="majorEastAsia" w:hAnsiTheme="majorHAnsi" w:cstheme="majorBidi"/>
      <w:b/>
      <w:bCs/>
      <w:sz w:val="28"/>
      <w:szCs w:val="28"/>
    </w:rPr>
  </w:style>
  <w:style w:type="paragraph" w:styleId="a6">
    <w:name w:val="footnote text"/>
    <w:basedOn w:val="a"/>
    <w:link w:val="Char2"/>
    <w:uiPriority w:val="99"/>
    <w:semiHidden/>
    <w:unhideWhenUsed/>
    <w:rsid w:val="00B25A1E"/>
    <w:pPr>
      <w:snapToGrid w:val="0"/>
      <w:jc w:val="left"/>
    </w:pPr>
    <w:rPr>
      <w:sz w:val="18"/>
      <w:szCs w:val="18"/>
    </w:rPr>
  </w:style>
  <w:style w:type="character" w:customStyle="1" w:styleId="Char2">
    <w:name w:val="脚注文本 Char"/>
    <w:basedOn w:val="a0"/>
    <w:link w:val="a6"/>
    <w:uiPriority w:val="99"/>
    <w:semiHidden/>
    <w:rsid w:val="00B25A1E"/>
    <w:rPr>
      <w:sz w:val="18"/>
      <w:szCs w:val="18"/>
    </w:rPr>
  </w:style>
  <w:style w:type="character" w:styleId="a7">
    <w:name w:val="footnote reference"/>
    <w:basedOn w:val="a0"/>
    <w:uiPriority w:val="99"/>
    <w:semiHidden/>
    <w:unhideWhenUsed/>
    <w:rsid w:val="00B25A1E"/>
    <w:rPr>
      <w:vertAlign w:val="superscript"/>
    </w:rPr>
  </w:style>
  <w:style w:type="character" w:styleId="a8">
    <w:name w:val="Hyperlink"/>
    <w:basedOn w:val="a0"/>
    <w:uiPriority w:val="99"/>
    <w:unhideWhenUsed/>
    <w:rsid w:val="00B25A1E"/>
    <w:rPr>
      <w:color w:val="0000FF"/>
      <w:u w:val="single"/>
    </w:rPr>
  </w:style>
  <w:style w:type="paragraph" w:styleId="a9">
    <w:name w:val="caption"/>
    <w:basedOn w:val="a"/>
    <w:next w:val="a"/>
    <w:uiPriority w:val="35"/>
    <w:unhideWhenUsed/>
    <w:qFormat/>
    <w:rsid w:val="00B25A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zh.wikipedia.org/wiki/%E5%AD%97%E8%AC%8E" TargetMode="External"/><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microsoft.com/office/2007/relationships/hdphoto" Target="media/hdphoto1.wdp"/><Relationship Id="rId63" Type="http://schemas.openxmlformats.org/officeDocument/2006/relationships/image" Target="media/image45.jpeg"/><Relationship Id="rId68" Type="http://schemas.openxmlformats.org/officeDocument/2006/relationships/image" Target="media/image50.png"/><Relationship Id="rId76"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hyperlink" Target="https://zh.wikipedia.org/wiki/%E5%AD%97%E8%AC%8E" TargetMode="External"/><Relationship Id="rId29" Type="http://schemas.openxmlformats.org/officeDocument/2006/relationships/image" Target="media/image17.jpeg"/><Relationship Id="rId11" Type="http://schemas.openxmlformats.org/officeDocument/2006/relationships/image" Target="http://down.gztaiyou.com/images/20129251.jp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zh.wikipedia.org/wiki/%E6%AC%A1%E6%91%86%E7%BA%BF" TargetMode="External"/><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zh.wikipedia.org/wiki/%E5%8B%95%E8%83%BD" TargetMode="External"/><Relationship Id="rId66" Type="http://schemas.openxmlformats.org/officeDocument/2006/relationships/image" Target="media/image48.jpeg"/><Relationship Id="rId74" Type="http://schemas.openxmlformats.org/officeDocument/2006/relationships/image" Target="media/image56.png"/><Relationship Id="rId79"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hyperlink" Target="https://zh.wikipedia.org/wiki/%E8%BD%89%E5%8B%95%E8%83%BD%E9%87%8F"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zh.wikipedia.org/wiki/%E7%83%AD%E8%83%BD" TargetMode="External"/><Relationship Id="rId65" Type="http://schemas.openxmlformats.org/officeDocument/2006/relationships/image" Target="media/image47.png"/><Relationship Id="rId73" Type="http://schemas.openxmlformats.org/officeDocument/2006/relationships/image" Target="media/image55.jpe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image" Target="media/image51.jpe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4.jpeg"/><Relationship Id="rId80" Type="http://schemas.openxmlformats.org/officeDocument/2006/relationships/image" Target="media/image62.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zh.wikipedia.org/wiki/%E6%8B%89%E4%B8%81%E8%AF%A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hyperlink" Target="https://zh.wikipedia.org/wiki/%E5%BD%A2%E5%BC%8F" TargetMode="External"/><Relationship Id="rId67" Type="http://schemas.openxmlformats.org/officeDocument/2006/relationships/image" Target="media/image49.jpeg"/><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h.wikipedia.org/wiki/%E6%8B%89%E4%B8%81%E8%AF%AD"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gif"/><Relationship Id="rId49" Type="http://schemas.openxmlformats.org/officeDocument/2006/relationships/image" Target="media/image36.jpeg"/><Relationship Id="rId57" Type="http://schemas.openxmlformats.org/officeDocument/2006/relationships/image" Target="media/image43.gi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Gas_turbine" TargetMode="External"/><Relationship Id="rId2" Type="http://schemas.openxmlformats.org/officeDocument/2006/relationships/hyperlink" Target="https://zh.wikipedia.org/wiki/%E5%A4%A9%E5%B9%B3" TargetMode="External"/><Relationship Id="rId1" Type="http://schemas.openxmlformats.org/officeDocument/2006/relationships/hyperlink" Target="https://zh.wikipedia.org/wiki/%E8%8E%AB%E6%B0%8F%E7%A1%AC%E5%BA%A6" TargetMode="External"/><Relationship Id="rId6" Type="http://schemas.openxmlformats.org/officeDocument/2006/relationships/hyperlink" Target="https://en.wikipedia.org/wiki/Jet_engine" TargetMode="External"/><Relationship Id="rId5" Type="http://schemas.openxmlformats.org/officeDocument/2006/relationships/hyperlink" Target="https://en.wikipedia.org/wiki/Gas_turbine" TargetMode="External"/><Relationship Id="rId4" Type="http://schemas.openxmlformats.org/officeDocument/2006/relationships/hyperlink" Target="https://en.wikipedia.org/wiki/Wankel_engin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5354B-D8D7-49D7-A275-77564CCD6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50</Pages>
  <Words>3306</Words>
  <Characters>18846</Characters>
  <Application>Microsoft Office Word</Application>
  <DocSecurity>0</DocSecurity>
  <Lines>157</Lines>
  <Paragraphs>44</Paragraphs>
  <ScaleCrop>false</ScaleCrop>
  <Company/>
  <LinksUpToDate>false</LinksUpToDate>
  <CharactersWithSpaces>22108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效梧 朱</dc:creator>
  <cp:lastModifiedBy>Dell</cp:lastModifiedBy>
  <cp:revision>27</cp:revision>
  <dcterms:created xsi:type="dcterms:W3CDTF">2019-07-19T09:09:00Z</dcterms:created>
  <dcterms:modified xsi:type="dcterms:W3CDTF">2019-07-27T11:06:00Z</dcterms:modified>
</cp:coreProperties>
</file>