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14:paraId="0C284470" w14:textId="77777777">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14:paraId="4CCF9D6F"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14:paraId="53D77820"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14:paraId="552B2223"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FD623DF" w14:textId="7B29EDDD" w:rsidR="005514FB" w:rsidRDefault="00D314AF">
                    <w:pPr>
                      <w:pStyle w:val="NoSpacing"/>
                      <w:jc w:val="center"/>
                      <w:rPr>
                        <w:rFonts w:asciiTheme="majorHAnsi" w:eastAsiaTheme="majorEastAsia" w:hAnsiTheme="majorHAnsi" w:cstheme="majorBidi"/>
                        <w:sz w:val="80"/>
                        <w:szCs w:val="80"/>
                      </w:rPr>
                    </w:pPr>
                    <w:r w:rsidRPr="008A47A1">
                      <w:rPr>
                        <w:rFonts w:asciiTheme="majorHAnsi" w:eastAsiaTheme="majorEastAsia" w:hAnsiTheme="majorHAnsi" w:cstheme="majorBidi"/>
                        <w:sz w:val="80"/>
                        <w:szCs w:val="80"/>
                      </w:rPr>
                      <w:t>CCC Simple Invoice System</w:t>
                    </w:r>
                  </w:p>
                </w:tc>
              </w:sdtContent>
            </w:sdt>
          </w:tr>
          <w:tr w:rsidR="005514FB" w14:paraId="38BD5AE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2C989EE" w14:textId="77777777" w:rsidR="005514FB" w:rsidRDefault="002513B2" w:rsidP="000D76E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Computer Science II Project</w:t>
                    </w:r>
                  </w:p>
                </w:tc>
              </w:sdtContent>
            </w:sdt>
          </w:tr>
          <w:tr w:rsidR="005514FB" w14:paraId="0DACE762" w14:textId="77777777">
            <w:trPr>
              <w:trHeight w:val="360"/>
              <w:jc w:val="center"/>
            </w:trPr>
            <w:tc>
              <w:tcPr>
                <w:tcW w:w="5000" w:type="pct"/>
                <w:vAlign w:val="center"/>
              </w:tcPr>
              <w:p w14:paraId="53556267" w14:textId="77777777" w:rsidR="005514FB" w:rsidRDefault="005514FB">
                <w:pPr>
                  <w:pStyle w:val="NoSpacing"/>
                  <w:jc w:val="center"/>
                </w:pPr>
              </w:p>
            </w:tc>
          </w:tr>
          <w:tr w:rsidR="005514FB" w14:paraId="3FB975AE"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D354589" w14:textId="2683036F" w:rsidR="005514FB" w:rsidRDefault="00D314AF" w:rsidP="00A32B8A">
                    <w:pPr>
                      <w:pStyle w:val="NoSpacing"/>
                      <w:jc w:val="center"/>
                      <w:rPr>
                        <w:b/>
                        <w:bCs/>
                      </w:rPr>
                    </w:pPr>
                    <w:r>
                      <w:rPr>
                        <w:b/>
                        <w:bCs/>
                      </w:rPr>
                      <w:t>[</w:t>
                    </w:r>
                    <w:proofErr w:type="spellStart"/>
                    <w:r w:rsidRPr="000E04ED">
                      <w:rPr>
                        <w:b/>
                        <w:bCs/>
                      </w:rPr>
                      <w:t>Jin</w:t>
                    </w:r>
                    <w:proofErr w:type="spellEnd"/>
                    <w:r w:rsidRPr="000E04ED">
                      <w:rPr>
                        <w:b/>
                        <w:bCs/>
                      </w:rPr>
                      <w:t xml:space="preserve"> Seng Cheng &amp; Xinyi Zhu</w:t>
                    </w:r>
                    <w:r>
                      <w:rPr>
                        <w:b/>
                        <w:bCs/>
                      </w:rPr>
                      <w:t>]</w:t>
                    </w:r>
                  </w:p>
                </w:tc>
              </w:sdtContent>
            </w:sdt>
          </w:tr>
          <w:tr w:rsidR="005514FB" w14:paraId="442330F6" w14:textId="77777777">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9-04-17T00:00:00Z">
                    <w:dateFormat w:val="M/d/yyyy"/>
                    <w:lid w:val="en-US"/>
                    <w:storeMappedDataAs w:val="dateTime"/>
                    <w:calendar w:val="gregorian"/>
                  </w:date>
                </w:sdtPr>
                <w:sdtEndPr/>
                <w:sdtContent>
                  <w:p w14:paraId="48E4770B" w14:textId="391463DE" w:rsidR="005514FB" w:rsidRDefault="00243E68">
                    <w:pPr>
                      <w:pStyle w:val="NoSpacing"/>
                      <w:jc w:val="center"/>
                      <w:rPr>
                        <w:b/>
                        <w:bCs/>
                      </w:rPr>
                    </w:pPr>
                    <w:r>
                      <w:rPr>
                        <w:b/>
                        <w:bCs/>
                      </w:rPr>
                      <w:t>4</w:t>
                    </w:r>
                    <w:r w:rsidR="00CD3713">
                      <w:rPr>
                        <w:b/>
                        <w:bCs/>
                      </w:rPr>
                      <w:t>/</w:t>
                    </w:r>
                    <w:r w:rsidR="00445C3C">
                      <w:rPr>
                        <w:b/>
                        <w:bCs/>
                      </w:rPr>
                      <w:t>17</w:t>
                    </w:r>
                    <w:r w:rsidR="00CD3713">
                      <w:rPr>
                        <w:b/>
                        <w:bCs/>
                      </w:rPr>
                      <w:t>/2019</w:t>
                    </w:r>
                  </w:p>
                </w:sdtContent>
              </w:sdt>
              <w:p w14:paraId="7FB7AADF" w14:textId="457F8FB1" w:rsidR="0017229E" w:rsidRPr="00CD3713" w:rsidRDefault="0017229E">
                <w:pPr>
                  <w:pStyle w:val="NoSpacing"/>
                  <w:jc w:val="center"/>
                  <w:rPr>
                    <w:rFonts w:cstheme="minorHAnsi"/>
                    <w:b/>
                    <w:bCs/>
                  </w:rPr>
                </w:pPr>
                <w:r w:rsidRPr="00CD3713">
                  <w:rPr>
                    <w:rFonts w:cstheme="minorHAnsi"/>
                    <w:b/>
                    <w:bCs/>
                  </w:rPr>
                  <w:t>[</w:t>
                </w:r>
                <w:r w:rsidR="00D314AF" w:rsidRPr="00CD3713">
                  <w:rPr>
                    <w:rFonts w:cstheme="minorHAnsi"/>
                    <w:b/>
                    <w:bCs/>
                  </w:rPr>
                  <w:t xml:space="preserve">Version </w:t>
                </w:r>
                <w:r w:rsidR="00445C3C">
                  <w:rPr>
                    <w:rFonts w:cstheme="minorHAnsi"/>
                    <w:b/>
                    <w:bCs/>
                  </w:rPr>
                  <w:t>6</w:t>
                </w:r>
                <w:r w:rsidR="00243E68">
                  <w:rPr>
                    <w:rFonts w:cstheme="minorHAnsi"/>
                    <w:b/>
                    <w:bCs/>
                  </w:rPr>
                  <w:t>.0</w:t>
                </w:r>
                <w:r w:rsidRPr="00CD3713">
                  <w:rPr>
                    <w:rFonts w:cstheme="minorHAnsi"/>
                    <w:b/>
                    <w:bCs/>
                  </w:rPr>
                  <w:t>]</w:t>
                </w:r>
              </w:p>
            </w:tc>
          </w:tr>
        </w:tbl>
        <w:p w14:paraId="151A2244" w14:textId="77777777" w:rsidR="005514FB" w:rsidRDefault="005514FB"/>
        <w:p w14:paraId="26A13677" w14:textId="77777777"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14:paraId="2153BA4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11B329B5" w14:textId="332538BC" w:rsidR="005514FB" w:rsidRDefault="00193F43" w:rsidP="002130FD">
                    <w:pPr>
                      <w:pStyle w:val="NoSpacing"/>
                    </w:pPr>
                    <w:r w:rsidRPr="00193F43">
                      <w:t>[ The descriptions and content</w:t>
                    </w:r>
                    <w:r w:rsidR="00243E68">
                      <w:t>s</w:t>
                    </w:r>
                    <w:r w:rsidRPr="00193F43">
                      <w:t xml:space="preserve"> in this document describe the Object-Oriented software design for the new invoice system built for Cinco Computer Consultants.]</w:t>
                    </w:r>
                  </w:p>
                </w:tc>
              </w:sdtContent>
            </w:sdt>
          </w:tr>
        </w:tbl>
        <w:p w14:paraId="241D1D9E" w14:textId="77777777" w:rsidR="005514FB" w:rsidRDefault="005514FB"/>
        <w:p w14:paraId="0C05ED40" w14:textId="77777777"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14:paraId="5A6B623A" w14:textId="77777777" w:rsidR="008B0E93" w:rsidRDefault="008B0E93" w:rsidP="008B0E93">
      <w:pPr>
        <w:pStyle w:val="Heading1"/>
      </w:pPr>
      <w:bookmarkStart w:id="0" w:name="_Toc6410408"/>
      <w:r>
        <w:lastRenderedPageBreak/>
        <w:t>Revision History</w:t>
      </w:r>
      <w:bookmarkEnd w:id="0"/>
    </w:p>
    <w:p w14:paraId="64A42AD4" w14:textId="35FE50BA" w:rsidR="008B0E93" w:rsidRDefault="008B0E93" w:rsidP="008B0E93"/>
    <w:tbl>
      <w:tblPr>
        <w:tblStyle w:val="TableGrid"/>
        <w:tblW w:w="0" w:type="auto"/>
        <w:tblInd w:w="288" w:type="dxa"/>
        <w:tblLook w:val="04A0" w:firstRow="1" w:lastRow="0" w:firstColumn="1" w:lastColumn="0" w:noHBand="0" w:noVBand="1"/>
      </w:tblPr>
      <w:tblGrid>
        <w:gridCol w:w="1002"/>
        <w:gridCol w:w="4190"/>
        <w:gridCol w:w="2368"/>
        <w:gridCol w:w="1366"/>
      </w:tblGrid>
      <w:tr w:rsidR="00872BD2" w14:paraId="2B59E252" w14:textId="77777777" w:rsidTr="00CD3713">
        <w:trPr>
          <w:trHeight w:val="333"/>
        </w:trPr>
        <w:tc>
          <w:tcPr>
            <w:tcW w:w="1002" w:type="dxa"/>
          </w:tcPr>
          <w:p w14:paraId="090BE61A" w14:textId="77777777" w:rsidR="00872BD2" w:rsidRDefault="00872BD2" w:rsidP="00872BD2">
            <w:pPr>
              <w:jc w:val="center"/>
            </w:pPr>
            <w:r>
              <w:t>Version</w:t>
            </w:r>
          </w:p>
        </w:tc>
        <w:tc>
          <w:tcPr>
            <w:tcW w:w="4190" w:type="dxa"/>
          </w:tcPr>
          <w:p w14:paraId="28873A2E" w14:textId="77777777" w:rsidR="00872BD2" w:rsidRDefault="00872BD2" w:rsidP="00872BD2">
            <w:pPr>
              <w:jc w:val="center"/>
            </w:pPr>
            <w:r>
              <w:t>Description of Change(s)</w:t>
            </w:r>
          </w:p>
        </w:tc>
        <w:tc>
          <w:tcPr>
            <w:tcW w:w="2368" w:type="dxa"/>
          </w:tcPr>
          <w:p w14:paraId="66CFBC2B" w14:textId="77777777" w:rsidR="00872BD2" w:rsidRDefault="00872BD2" w:rsidP="00872BD2">
            <w:pPr>
              <w:jc w:val="center"/>
            </w:pPr>
            <w:r>
              <w:t>Author(s)</w:t>
            </w:r>
          </w:p>
        </w:tc>
        <w:tc>
          <w:tcPr>
            <w:tcW w:w="1366" w:type="dxa"/>
          </w:tcPr>
          <w:p w14:paraId="4A72A612" w14:textId="77777777" w:rsidR="00872BD2" w:rsidRDefault="00872BD2" w:rsidP="00872BD2">
            <w:pPr>
              <w:jc w:val="center"/>
            </w:pPr>
            <w:r>
              <w:t>Date</w:t>
            </w:r>
          </w:p>
        </w:tc>
      </w:tr>
      <w:tr w:rsidR="00872BD2" w14:paraId="053010E4" w14:textId="77777777" w:rsidTr="00CD3713">
        <w:trPr>
          <w:trHeight w:val="333"/>
        </w:trPr>
        <w:tc>
          <w:tcPr>
            <w:tcW w:w="1002" w:type="dxa"/>
          </w:tcPr>
          <w:p w14:paraId="324C3F34" w14:textId="77777777" w:rsidR="00872BD2" w:rsidRDefault="00872BD2" w:rsidP="00872BD2">
            <w:pPr>
              <w:jc w:val="center"/>
            </w:pPr>
            <w:r>
              <w:t>1.0</w:t>
            </w:r>
          </w:p>
        </w:tc>
        <w:tc>
          <w:tcPr>
            <w:tcW w:w="4190" w:type="dxa"/>
          </w:tcPr>
          <w:p w14:paraId="32217872" w14:textId="77777777" w:rsidR="00872BD2" w:rsidRDefault="00872BD2" w:rsidP="008B0E93">
            <w:r>
              <w:t>Initial draft of this design document</w:t>
            </w:r>
          </w:p>
        </w:tc>
        <w:tc>
          <w:tcPr>
            <w:tcW w:w="2368" w:type="dxa"/>
          </w:tcPr>
          <w:p w14:paraId="49167CFD" w14:textId="552E39F4" w:rsidR="00872BD2" w:rsidRDefault="00193F43" w:rsidP="008B0E93">
            <w:proofErr w:type="spellStart"/>
            <w:r>
              <w:t>Jin</w:t>
            </w:r>
            <w:proofErr w:type="spellEnd"/>
            <w:r>
              <w:t xml:space="preserve"> Seng Cheng</w:t>
            </w:r>
          </w:p>
        </w:tc>
        <w:tc>
          <w:tcPr>
            <w:tcW w:w="1366" w:type="dxa"/>
          </w:tcPr>
          <w:p w14:paraId="7EC5CC00" w14:textId="33686B59" w:rsidR="00872BD2" w:rsidRDefault="00193F43" w:rsidP="00A9399D">
            <w:pPr>
              <w:jc w:val="center"/>
            </w:pPr>
            <w:r>
              <w:t>2019/02/03</w:t>
            </w:r>
          </w:p>
        </w:tc>
      </w:tr>
      <w:tr w:rsidR="00872BD2" w14:paraId="2AA5AA25" w14:textId="77777777" w:rsidTr="00CD3713">
        <w:trPr>
          <w:trHeight w:val="1015"/>
        </w:trPr>
        <w:tc>
          <w:tcPr>
            <w:tcW w:w="1002" w:type="dxa"/>
          </w:tcPr>
          <w:p w14:paraId="2004BC18" w14:textId="62C85E17" w:rsidR="00872BD2" w:rsidRDefault="00593253" w:rsidP="00872BD2">
            <w:pPr>
              <w:jc w:val="center"/>
            </w:pPr>
            <w:r>
              <w:t>2.0</w:t>
            </w:r>
          </w:p>
        </w:tc>
        <w:tc>
          <w:tcPr>
            <w:tcW w:w="4190" w:type="dxa"/>
          </w:tcPr>
          <w:p w14:paraId="70B0A036" w14:textId="5463F0EF" w:rsidR="00CD3713" w:rsidRDefault="00193F43" w:rsidP="008B0E93">
            <w:r w:rsidRPr="00423547">
              <w:t>Updated diagrams,</w:t>
            </w:r>
            <w:r>
              <w:t xml:space="preserve"> </w:t>
            </w:r>
            <w:r w:rsidRPr="00423547">
              <w:t>ER Diagram added,</w:t>
            </w:r>
            <w:r>
              <w:t xml:space="preserve"> </w:t>
            </w:r>
            <w:r w:rsidRPr="00423547">
              <w:t>Database</w:t>
            </w:r>
            <w:r>
              <w:t xml:space="preserve"> </w:t>
            </w:r>
            <w:r w:rsidRPr="00423547">
              <w:t>and Data Structure sections</w:t>
            </w:r>
            <w:r>
              <w:t xml:space="preserve"> </w:t>
            </w:r>
            <w:r w:rsidRPr="00423547">
              <w:t>added,</w:t>
            </w:r>
            <w:r>
              <w:t xml:space="preserve"> </w:t>
            </w:r>
            <w:r w:rsidRPr="00423547">
              <w:t>minor updates</w:t>
            </w:r>
            <w:r>
              <w:t xml:space="preserve"> </w:t>
            </w:r>
            <w:r w:rsidRPr="00423547">
              <w:t xml:space="preserve">to </w:t>
            </w:r>
            <w:r w:rsidR="00732B76">
              <w:rPr>
                <w:rFonts w:hint="eastAsia"/>
                <w:lang w:eastAsia="zh-CN"/>
              </w:rPr>
              <w:t>the</w:t>
            </w:r>
            <w:r w:rsidR="00732B76">
              <w:t xml:space="preserve"> </w:t>
            </w:r>
            <w:r w:rsidRPr="00423547">
              <w:t>previous</w:t>
            </w:r>
            <w:r>
              <w:t xml:space="preserve"> </w:t>
            </w:r>
            <w:r w:rsidRPr="00423547">
              <w:t>text</w:t>
            </w:r>
            <w:r>
              <w:t>.</w:t>
            </w:r>
          </w:p>
        </w:tc>
        <w:tc>
          <w:tcPr>
            <w:tcW w:w="2368" w:type="dxa"/>
          </w:tcPr>
          <w:p w14:paraId="42FF1A00" w14:textId="67B860FC" w:rsidR="00872BD2" w:rsidRDefault="00193F43" w:rsidP="008B0E93">
            <w:r>
              <w:t>Xinyi Zhu</w:t>
            </w:r>
          </w:p>
        </w:tc>
        <w:tc>
          <w:tcPr>
            <w:tcW w:w="1366" w:type="dxa"/>
          </w:tcPr>
          <w:p w14:paraId="4F953882" w14:textId="7210AC96" w:rsidR="00193F43" w:rsidRPr="00193F43" w:rsidRDefault="00193F43" w:rsidP="00193F43">
            <w:r w:rsidRPr="00193F43">
              <w:t>2019/03/08</w:t>
            </w:r>
          </w:p>
        </w:tc>
      </w:tr>
      <w:tr w:rsidR="00CD3713" w14:paraId="7A2974E7" w14:textId="77777777" w:rsidTr="00CD3713">
        <w:trPr>
          <w:trHeight w:val="333"/>
        </w:trPr>
        <w:tc>
          <w:tcPr>
            <w:tcW w:w="1002" w:type="dxa"/>
          </w:tcPr>
          <w:p w14:paraId="73354A7E" w14:textId="53277A63" w:rsidR="00CD3713" w:rsidRDefault="00CD3713" w:rsidP="00CD3713">
            <w:r>
              <w:t xml:space="preserve">     </w:t>
            </w:r>
            <w:r w:rsidR="00593253">
              <w:t>3.0</w:t>
            </w:r>
          </w:p>
        </w:tc>
        <w:tc>
          <w:tcPr>
            <w:tcW w:w="4190" w:type="dxa"/>
          </w:tcPr>
          <w:p w14:paraId="5E77CA7E" w14:textId="65A3C14E" w:rsidR="00CD3713" w:rsidRDefault="00CD3713" w:rsidP="00CD3713">
            <w:r w:rsidRPr="00CD3713">
              <w:t>Altered</w:t>
            </w:r>
            <w:r w:rsidR="00F90A2D">
              <w:t xml:space="preserve"> </w:t>
            </w:r>
            <w:r w:rsidRPr="00CD3713">
              <w:t xml:space="preserve">the overall design description, </w:t>
            </w:r>
            <w:r w:rsidR="008A7067">
              <w:t>u</w:t>
            </w:r>
            <w:r w:rsidR="008A7067" w:rsidRPr="00423547">
              <w:t>pdated diagrams</w:t>
            </w:r>
            <w:r w:rsidRPr="00CD3713">
              <w:t>, added data</w:t>
            </w:r>
            <w:r w:rsidR="00F90A2D">
              <w:t xml:space="preserve"> </w:t>
            </w:r>
            <w:r w:rsidRPr="00CD3713">
              <w:t>structure    design section,</w:t>
            </w:r>
            <w:r w:rsidR="00F90A2D">
              <w:t xml:space="preserve"> </w:t>
            </w:r>
            <w:r w:rsidRPr="00CD3713">
              <w:t>minor</w:t>
            </w:r>
            <w:r w:rsidR="00F90A2D">
              <w:t xml:space="preserve"> </w:t>
            </w:r>
            <w:r w:rsidRPr="00CD3713">
              <w:t>revisions   throughout</w:t>
            </w:r>
            <w:r w:rsidR="00DA4284">
              <w:t>.</w:t>
            </w:r>
          </w:p>
        </w:tc>
        <w:tc>
          <w:tcPr>
            <w:tcW w:w="2368" w:type="dxa"/>
          </w:tcPr>
          <w:p w14:paraId="34A03464" w14:textId="1E83E0E2" w:rsidR="00CD3713" w:rsidRDefault="00CD3713" w:rsidP="00593253">
            <w:r>
              <w:t>Xinyi Z</w:t>
            </w:r>
            <w:r>
              <w:rPr>
                <w:rFonts w:hint="eastAsia"/>
                <w:lang w:eastAsia="zh-CN"/>
              </w:rPr>
              <w:t>hu</w:t>
            </w:r>
          </w:p>
        </w:tc>
        <w:tc>
          <w:tcPr>
            <w:tcW w:w="1366" w:type="dxa"/>
          </w:tcPr>
          <w:p w14:paraId="0106BA65" w14:textId="029A0B8E" w:rsidR="00CD3713" w:rsidRDefault="00CD3713" w:rsidP="00FE7A5A">
            <w:pPr>
              <w:jc w:val="center"/>
            </w:pPr>
            <w:r>
              <w:t>2019/03/28</w:t>
            </w:r>
          </w:p>
        </w:tc>
      </w:tr>
      <w:tr w:rsidR="00CD3713" w14:paraId="263BA623" w14:textId="77777777" w:rsidTr="00CD3713">
        <w:trPr>
          <w:trHeight w:val="333"/>
        </w:trPr>
        <w:tc>
          <w:tcPr>
            <w:tcW w:w="1002" w:type="dxa"/>
          </w:tcPr>
          <w:p w14:paraId="2376B550" w14:textId="25023519" w:rsidR="00CD3713" w:rsidRDefault="00593253" w:rsidP="00593253">
            <w:pPr>
              <w:jc w:val="center"/>
            </w:pPr>
            <w:r>
              <w:t>4.0</w:t>
            </w:r>
          </w:p>
        </w:tc>
        <w:tc>
          <w:tcPr>
            <w:tcW w:w="4190" w:type="dxa"/>
          </w:tcPr>
          <w:p w14:paraId="1C167297" w14:textId="072D6037" w:rsidR="00CD3713" w:rsidRDefault="00243E68" w:rsidP="00FE7A5A">
            <w:r>
              <w:t>Updated design &amp; integration of data structures</w:t>
            </w:r>
          </w:p>
        </w:tc>
        <w:tc>
          <w:tcPr>
            <w:tcW w:w="2368" w:type="dxa"/>
          </w:tcPr>
          <w:p w14:paraId="2436CAFF" w14:textId="7D6335FC" w:rsidR="00CD3713" w:rsidRDefault="00456B95" w:rsidP="00FE7A5A">
            <w:proofErr w:type="spellStart"/>
            <w:r>
              <w:t>Jin</w:t>
            </w:r>
            <w:proofErr w:type="spellEnd"/>
            <w:r>
              <w:t xml:space="preserve"> Seng Cheng</w:t>
            </w:r>
          </w:p>
        </w:tc>
        <w:tc>
          <w:tcPr>
            <w:tcW w:w="1366" w:type="dxa"/>
          </w:tcPr>
          <w:p w14:paraId="65165EB1" w14:textId="70150F53" w:rsidR="00456B95" w:rsidRDefault="00456B95" w:rsidP="00456B95">
            <w:pPr>
              <w:jc w:val="center"/>
            </w:pPr>
            <w:r>
              <w:t>2019/04/03</w:t>
            </w:r>
          </w:p>
        </w:tc>
      </w:tr>
      <w:tr w:rsidR="00CD3713" w14:paraId="0C032D63" w14:textId="77777777" w:rsidTr="00CD3713">
        <w:trPr>
          <w:trHeight w:val="1015"/>
        </w:trPr>
        <w:tc>
          <w:tcPr>
            <w:tcW w:w="1002" w:type="dxa"/>
          </w:tcPr>
          <w:p w14:paraId="59614D87" w14:textId="3A1B1C7C" w:rsidR="00CD3713" w:rsidRDefault="00D96114" w:rsidP="00593253">
            <w:pPr>
              <w:jc w:val="center"/>
            </w:pPr>
            <w:r>
              <w:rPr>
                <w:rFonts w:hint="eastAsia"/>
                <w:lang w:eastAsia="zh-CN"/>
              </w:rPr>
              <w:t>5.0</w:t>
            </w:r>
          </w:p>
        </w:tc>
        <w:tc>
          <w:tcPr>
            <w:tcW w:w="4190" w:type="dxa"/>
          </w:tcPr>
          <w:p w14:paraId="04E81275" w14:textId="48DEDB70" w:rsidR="00CD3713" w:rsidRDefault="000763DE" w:rsidP="00FE7A5A">
            <w:pPr>
              <w:rPr>
                <w:lang w:eastAsia="zh-CN"/>
              </w:rPr>
            </w:pPr>
            <w:r>
              <w:t>M</w:t>
            </w:r>
            <w:r w:rsidR="001222D6" w:rsidRPr="001222D6">
              <w:t>inor changes to the previous parts</w:t>
            </w:r>
            <w:r w:rsidR="00272FB2">
              <w:t xml:space="preserve"> </w:t>
            </w:r>
            <w:r w:rsidR="00593C92">
              <w:t xml:space="preserve">and </w:t>
            </w:r>
            <w:r w:rsidR="00593C92" w:rsidRPr="00593C92">
              <w:t xml:space="preserve">  refactoring</w:t>
            </w:r>
            <w:r w:rsidR="00593C92">
              <w:t xml:space="preserve"> </w:t>
            </w:r>
            <w:r w:rsidR="00593C92" w:rsidRPr="00593C92">
              <w:t>in other areas</w:t>
            </w:r>
          </w:p>
        </w:tc>
        <w:tc>
          <w:tcPr>
            <w:tcW w:w="2368" w:type="dxa"/>
          </w:tcPr>
          <w:p w14:paraId="5618C0E2" w14:textId="0FB28445" w:rsidR="00CD3713" w:rsidRDefault="00D96114" w:rsidP="00FE7A5A">
            <w:r>
              <w:t>Xinyi Zhu</w:t>
            </w:r>
          </w:p>
        </w:tc>
        <w:tc>
          <w:tcPr>
            <w:tcW w:w="1366" w:type="dxa"/>
          </w:tcPr>
          <w:p w14:paraId="0EAC88A7" w14:textId="00202259" w:rsidR="00CD3713" w:rsidRPr="00193F43" w:rsidRDefault="00D96114" w:rsidP="00593253">
            <w:pPr>
              <w:jc w:val="center"/>
            </w:pPr>
            <w:r>
              <w:t>2019/04/15</w:t>
            </w:r>
          </w:p>
        </w:tc>
      </w:tr>
      <w:tr w:rsidR="000763DE" w14:paraId="178C10A5" w14:textId="77777777" w:rsidTr="00CD3713">
        <w:trPr>
          <w:trHeight w:val="1015"/>
        </w:trPr>
        <w:tc>
          <w:tcPr>
            <w:tcW w:w="1002" w:type="dxa"/>
          </w:tcPr>
          <w:p w14:paraId="3237AE4B" w14:textId="684759EB" w:rsidR="000763DE" w:rsidRDefault="000763DE" w:rsidP="00593253">
            <w:pPr>
              <w:jc w:val="center"/>
              <w:rPr>
                <w:lang w:eastAsia="zh-CN"/>
              </w:rPr>
            </w:pPr>
            <w:r>
              <w:rPr>
                <w:lang w:eastAsia="zh-CN"/>
              </w:rPr>
              <w:t>6.0</w:t>
            </w:r>
          </w:p>
        </w:tc>
        <w:tc>
          <w:tcPr>
            <w:tcW w:w="4190" w:type="dxa"/>
          </w:tcPr>
          <w:p w14:paraId="1D264299" w14:textId="76F92667" w:rsidR="000763DE" w:rsidRDefault="000763DE" w:rsidP="00FE7A5A">
            <w:r>
              <w:t>Corrected grammar and minor mistakes to the previous parts</w:t>
            </w:r>
          </w:p>
        </w:tc>
        <w:tc>
          <w:tcPr>
            <w:tcW w:w="2368" w:type="dxa"/>
          </w:tcPr>
          <w:p w14:paraId="5FD5A8C5" w14:textId="5BD02518" w:rsidR="000763DE" w:rsidRDefault="000763DE" w:rsidP="00FE7A5A">
            <w:proofErr w:type="spellStart"/>
            <w:r>
              <w:t>Jin</w:t>
            </w:r>
            <w:proofErr w:type="spellEnd"/>
            <w:r>
              <w:t xml:space="preserve"> Seng Cheng</w:t>
            </w:r>
          </w:p>
        </w:tc>
        <w:tc>
          <w:tcPr>
            <w:tcW w:w="1366" w:type="dxa"/>
          </w:tcPr>
          <w:p w14:paraId="22B86875" w14:textId="3701E28D" w:rsidR="000763DE" w:rsidRDefault="000763DE" w:rsidP="00593253">
            <w:pPr>
              <w:jc w:val="center"/>
            </w:pPr>
            <w:r>
              <w:t>2019/04/17</w:t>
            </w:r>
          </w:p>
        </w:tc>
      </w:tr>
    </w:tbl>
    <w:p w14:paraId="70F0E3B6" w14:textId="77777777" w:rsidR="00CD3713" w:rsidRDefault="00CD3713" w:rsidP="00CD3713">
      <w:r>
        <w:br w:type="page"/>
      </w:r>
    </w:p>
    <w:sdt>
      <w:sdtPr>
        <w:rPr>
          <w:rFonts w:asciiTheme="minorHAnsi" w:eastAsia="宋体" w:hAnsiTheme="minorHAnsi" w:cstheme="minorBidi"/>
          <w:b w:val="0"/>
          <w:bCs w:val="0"/>
          <w:color w:val="auto"/>
          <w:sz w:val="22"/>
          <w:szCs w:val="22"/>
          <w:lang w:eastAsia="en-US"/>
        </w:rPr>
        <w:id w:val="1488820319"/>
        <w:docPartObj>
          <w:docPartGallery w:val="Table of Contents"/>
          <w:docPartUnique/>
        </w:docPartObj>
      </w:sdtPr>
      <w:sdtEndPr>
        <w:rPr>
          <w:noProof/>
        </w:rPr>
      </w:sdtEndPr>
      <w:sdtContent>
        <w:p w14:paraId="2F60F182" w14:textId="3E326180" w:rsidR="00272FB2" w:rsidRDefault="00272FB2">
          <w:pPr>
            <w:pStyle w:val="TOCHeading"/>
          </w:pPr>
          <w:r>
            <w:t>Contents</w:t>
          </w:r>
        </w:p>
        <w:p w14:paraId="763F1B96" w14:textId="59238C9A" w:rsidR="00272FB2" w:rsidRDefault="00272FB2">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6410408" w:history="1">
            <w:r w:rsidRPr="008E11C2">
              <w:rPr>
                <w:rStyle w:val="Hyperlink"/>
                <w:noProof/>
              </w:rPr>
              <w:t>Revision History</w:t>
            </w:r>
            <w:r>
              <w:rPr>
                <w:noProof/>
                <w:webHidden/>
              </w:rPr>
              <w:tab/>
            </w:r>
            <w:r>
              <w:rPr>
                <w:noProof/>
                <w:webHidden/>
              </w:rPr>
              <w:fldChar w:fldCharType="begin"/>
            </w:r>
            <w:r>
              <w:rPr>
                <w:noProof/>
                <w:webHidden/>
              </w:rPr>
              <w:instrText xml:space="preserve"> PAGEREF _Toc6410408 \h </w:instrText>
            </w:r>
            <w:r>
              <w:rPr>
                <w:noProof/>
                <w:webHidden/>
              </w:rPr>
            </w:r>
            <w:r>
              <w:rPr>
                <w:noProof/>
                <w:webHidden/>
              </w:rPr>
              <w:fldChar w:fldCharType="separate"/>
            </w:r>
            <w:r>
              <w:rPr>
                <w:noProof/>
                <w:webHidden/>
              </w:rPr>
              <w:t>1</w:t>
            </w:r>
            <w:r>
              <w:rPr>
                <w:noProof/>
                <w:webHidden/>
              </w:rPr>
              <w:fldChar w:fldCharType="end"/>
            </w:r>
          </w:hyperlink>
        </w:p>
        <w:p w14:paraId="6E123CBB" w14:textId="13B638A0" w:rsidR="00272FB2" w:rsidRDefault="000C305A">
          <w:pPr>
            <w:pStyle w:val="TOC1"/>
            <w:tabs>
              <w:tab w:val="left" w:pos="440"/>
              <w:tab w:val="right" w:leader="dot" w:pos="9350"/>
            </w:tabs>
            <w:rPr>
              <w:rFonts w:eastAsiaTheme="minorEastAsia"/>
              <w:noProof/>
              <w:lang w:eastAsia="zh-CN"/>
            </w:rPr>
          </w:pPr>
          <w:hyperlink w:anchor="_Toc6410409" w:history="1">
            <w:r w:rsidR="00272FB2" w:rsidRPr="008E11C2">
              <w:rPr>
                <w:rStyle w:val="Hyperlink"/>
                <w:noProof/>
              </w:rPr>
              <w:t>1.</w:t>
            </w:r>
            <w:r w:rsidR="00272FB2">
              <w:rPr>
                <w:rFonts w:eastAsiaTheme="minorEastAsia"/>
                <w:noProof/>
                <w:lang w:eastAsia="zh-CN"/>
              </w:rPr>
              <w:tab/>
            </w:r>
            <w:r w:rsidR="00272FB2" w:rsidRPr="008E11C2">
              <w:rPr>
                <w:rStyle w:val="Hyperlink"/>
                <w:noProof/>
              </w:rPr>
              <w:t>Introduction</w:t>
            </w:r>
            <w:r w:rsidR="00272FB2">
              <w:rPr>
                <w:noProof/>
                <w:webHidden/>
              </w:rPr>
              <w:tab/>
            </w:r>
            <w:r w:rsidR="00272FB2">
              <w:rPr>
                <w:noProof/>
                <w:webHidden/>
              </w:rPr>
              <w:fldChar w:fldCharType="begin"/>
            </w:r>
            <w:r w:rsidR="00272FB2">
              <w:rPr>
                <w:noProof/>
                <w:webHidden/>
              </w:rPr>
              <w:instrText xml:space="preserve"> PAGEREF _Toc6410409 \h </w:instrText>
            </w:r>
            <w:r w:rsidR="00272FB2">
              <w:rPr>
                <w:noProof/>
                <w:webHidden/>
              </w:rPr>
            </w:r>
            <w:r w:rsidR="00272FB2">
              <w:rPr>
                <w:noProof/>
                <w:webHidden/>
              </w:rPr>
              <w:fldChar w:fldCharType="separate"/>
            </w:r>
            <w:r w:rsidR="00272FB2">
              <w:rPr>
                <w:noProof/>
                <w:webHidden/>
              </w:rPr>
              <w:t>4</w:t>
            </w:r>
            <w:r w:rsidR="00272FB2">
              <w:rPr>
                <w:noProof/>
                <w:webHidden/>
              </w:rPr>
              <w:fldChar w:fldCharType="end"/>
            </w:r>
          </w:hyperlink>
        </w:p>
        <w:p w14:paraId="4CB0B9DC" w14:textId="1D126E3B" w:rsidR="00272FB2" w:rsidRDefault="000C305A">
          <w:pPr>
            <w:pStyle w:val="TOC2"/>
            <w:tabs>
              <w:tab w:val="left" w:pos="880"/>
              <w:tab w:val="right" w:leader="dot" w:pos="9350"/>
            </w:tabs>
            <w:rPr>
              <w:rFonts w:eastAsiaTheme="minorEastAsia"/>
              <w:noProof/>
              <w:lang w:eastAsia="zh-CN"/>
            </w:rPr>
          </w:pPr>
          <w:hyperlink w:anchor="_Toc6410410" w:history="1">
            <w:r w:rsidR="00272FB2" w:rsidRPr="008E11C2">
              <w:rPr>
                <w:rStyle w:val="Hyperlink"/>
                <w:noProof/>
              </w:rPr>
              <w:t>1.1</w:t>
            </w:r>
            <w:r w:rsidR="00272FB2">
              <w:rPr>
                <w:rFonts w:eastAsiaTheme="minorEastAsia"/>
                <w:noProof/>
                <w:lang w:eastAsia="zh-CN"/>
              </w:rPr>
              <w:tab/>
            </w:r>
            <w:r w:rsidR="00272FB2" w:rsidRPr="008E11C2">
              <w:rPr>
                <w:rStyle w:val="Hyperlink"/>
                <w:noProof/>
              </w:rPr>
              <w:t>Purpose of this Document</w:t>
            </w:r>
            <w:r w:rsidR="00272FB2">
              <w:rPr>
                <w:noProof/>
                <w:webHidden/>
              </w:rPr>
              <w:tab/>
            </w:r>
            <w:r w:rsidR="00272FB2">
              <w:rPr>
                <w:noProof/>
                <w:webHidden/>
              </w:rPr>
              <w:fldChar w:fldCharType="begin"/>
            </w:r>
            <w:r w:rsidR="00272FB2">
              <w:rPr>
                <w:noProof/>
                <w:webHidden/>
              </w:rPr>
              <w:instrText xml:space="preserve"> PAGEREF _Toc6410410 \h </w:instrText>
            </w:r>
            <w:r w:rsidR="00272FB2">
              <w:rPr>
                <w:noProof/>
                <w:webHidden/>
              </w:rPr>
            </w:r>
            <w:r w:rsidR="00272FB2">
              <w:rPr>
                <w:noProof/>
                <w:webHidden/>
              </w:rPr>
              <w:fldChar w:fldCharType="separate"/>
            </w:r>
            <w:r w:rsidR="00272FB2">
              <w:rPr>
                <w:noProof/>
                <w:webHidden/>
              </w:rPr>
              <w:t>4</w:t>
            </w:r>
            <w:r w:rsidR="00272FB2">
              <w:rPr>
                <w:noProof/>
                <w:webHidden/>
              </w:rPr>
              <w:fldChar w:fldCharType="end"/>
            </w:r>
          </w:hyperlink>
        </w:p>
        <w:p w14:paraId="32D7045D" w14:textId="35B62818" w:rsidR="00272FB2" w:rsidRDefault="000C305A">
          <w:pPr>
            <w:pStyle w:val="TOC2"/>
            <w:tabs>
              <w:tab w:val="left" w:pos="880"/>
              <w:tab w:val="right" w:leader="dot" w:pos="9350"/>
            </w:tabs>
            <w:rPr>
              <w:rFonts w:eastAsiaTheme="minorEastAsia"/>
              <w:noProof/>
              <w:lang w:eastAsia="zh-CN"/>
            </w:rPr>
          </w:pPr>
          <w:hyperlink w:anchor="_Toc6410411" w:history="1">
            <w:r w:rsidR="00272FB2" w:rsidRPr="008E11C2">
              <w:rPr>
                <w:rStyle w:val="Hyperlink"/>
                <w:noProof/>
              </w:rPr>
              <w:t>1.2</w:t>
            </w:r>
            <w:r w:rsidR="00272FB2">
              <w:rPr>
                <w:rFonts w:eastAsiaTheme="minorEastAsia"/>
                <w:noProof/>
                <w:lang w:eastAsia="zh-CN"/>
              </w:rPr>
              <w:tab/>
            </w:r>
            <w:r w:rsidR="00272FB2" w:rsidRPr="008E11C2">
              <w:rPr>
                <w:rStyle w:val="Hyperlink"/>
                <w:noProof/>
              </w:rPr>
              <w:t>Scope of the Project</w:t>
            </w:r>
            <w:r w:rsidR="00272FB2">
              <w:rPr>
                <w:noProof/>
                <w:webHidden/>
              </w:rPr>
              <w:tab/>
            </w:r>
            <w:r w:rsidR="00272FB2">
              <w:rPr>
                <w:noProof/>
                <w:webHidden/>
              </w:rPr>
              <w:fldChar w:fldCharType="begin"/>
            </w:r>
            <w:r w:rsidR="00272FB2">
              <w:rPr>
                <w:noProof/>
                <w:webHidden/>
              </w:rPr>
              <w:instrText xml:space="preserve"> PAGEREF _Toc6410411 \h </w:instrText>
            </w:r>
            <w:r w:rsidR="00272FB2">
              <w:rPr>
                <w:noProof/>
                <w:webHidden/>
              </w:rPr>
            </w:r>
            <w:r w:rsidR="00272FB2">
              <w:rPr>
                <w:noProof/>
                <w:webHidden/>
              </w:rPr>
              <w:fldChar w:fldCharType="separate"/>
            </w:r>
            <w:r w:rsidR="00272FB2">
              <w:rPr>
                <w:noProof/>
                <w:webHidden/>
              </w:rPr>
              <w:t>4</w:t>
            </w:r>
            <w:r w:rsidR="00272FB2">
              <w:rPr>
                <w:noProof/>
                <w:webHidden/>
              </w:rPr>
              <w:fldChar w:fldCharType="end"/>
            </w:r>
          </w:hyperlink>
        </w:p>
        <w:p w14:paraId="7DCF3CA6" w14:textId="311176A6" w:rsidR="00272FB2" w:rsidRDefault="000C305A">
          <w:pPr>
            <w:pStyle w:val="TOC2"/>
            <w:tabs>
              <w:tab w:val="left" w:pos="880"/>
              <w:tab w:val="right" w:leader="dot" w:pos="9350"/>
            </w:tabs>
            <w:rPr>
              <w:rFonts w:eastAsiaTheme="minorEastAsia"/>
              <w:noProof/>
              <w:lang w:eastAsia="zh-CN"/>
            </w:rPr>
          </w:pPr>
          <w:hyperlink w:anchor="_Toc6410412" w:history="1">
            <w:r w:rsidR="00272FB2" w:rsidRPr="008E11C2">
              <w:rPr>
                <w:rStyle w:val="Hyperlink"/>
                <w:noProof/>
              </w:rPr>
              <w:t>1.3</w:t>
            </w:r>
            <w:r w:rsidR="00272FB2">
              <w:rPr>
                <w:rFonts w:eastAsiaTheme="minorEastAsia"/>
                <w:noProof/>
                <w:lang w:eastAsia="zh-CN"/>
              </w:rPr>
              <w:tab/>
            </w:r>
            <w:r w:rsidR="00272FB2" w:rsidRPr="008E11C2">
              <w:rPr>
                <w:rStyle w:val="Hyperlink"/>
                <w:noProof/>
              </w:rPr>
              <w:t>Definitions, Acronyms, Abbreviations</w:t>
            </w:r>
            <w:r w:rsidR="00272FB2">
              <w:rPr>
                <w:noProof/>
                <w:webHidden/>
              </w:rPr>
              <w:tab/>
            </w:r>
            <w:r w:rsidR="00272FB2">
              <w:rPr>
                <w:noProof/>
                <w:webHidden/>
              </w:rPr>
              <w:fldChar w:fldCharType="begin"/>
            </w:r>
            <w:r w:rsidR="00272FB2">
              <w:rPr>
                <w:noProof/>
                <w:webHidden/>
              </w:rPr>
              <w:instrText xml:space="preserve"> PAGEREF _Toc6410412 \h </w:instrText>
            </w:r>
            <w:r w:rsidR="00272FB2">
              <w:rPr>
                <w:noProof/>
                <w:webHidden/>
              </w:rPr>
            </w:r>
            <w:r w:rsidR="00272FB2">
              <w:rPr>
                <w:noProof/>
                <w:webHidden/>
              </w:rPr>
              <w:fldChar w:fldCharType="separate"/>
            </w:r>
            <w:r w:rsidR="00272FB2">
              <w:rPr>
                <w:noProof/>
                <w:webHidden/>
              </w:rPr>
              <w:t>4</w:t>
            </w:r>
            <w:r w:rsidR="00272FB2">
              <w:rPr>
                <w:noProof/>
                <w:webHidden/>
              </w:rPr>
              <w:fldChar w:fldCharType="end"/>
            </w:r>
          </w:hyperlink>
        </w:p>
        <w:p w14:paraId="1256967B" w14:textId="35153252" w:rsidR="00272FB2" w:rsidRDefault="000C305A">
          <w:pPr>
            <w:pStyle w:val="TOC3"/>
            <w:tabs>
              <w:tab w:val="left" w:pos="1320"/>
              <w:tab w:val="right" w:leader="dot" w:pos="9350"/>
            </w:tabs>
            <w:rPr>
              <w:rFonts w:eastAsiaTheme="minorEastAsia"/>
              <w:noProof/>
              <w:lang w:eastAsia="zh-CN"/>
            </w:rPr>
          </w:pPr>
          <w:hyperlink w:anchor="_Toc6410413" w:history="1">
            <w:r w:rsidR="00272FB2" w:rsidRPr="008E11C2">
              <w:rPr>
                <w:rStyle w:val="Hyperlink"/>
                <w:noProof/>
              </w:rPr>
              <w:t>1.3.1</w:t>
            </w:r>
            <w:r w:rsidR="00272FB2">
              <w:rPr>
                <w:rFonts w:eastAsiaTheme="minorEastAsia"/>
                <w:noProof/>
                <w:lang w:eastAsia="zh-CN"/>
              </w:rPr>
              <w:tab/>
            </w:r>
            <w:r w:rsidR="00272FB2" w:rsidRPr="008E11C2">
              <w:rPr>
                <w:rStyle w:val="Hyperlink"/>
                <w:noProof/>
              </w:rPr>
              <w:t>Definitions</w:t>
            </w:r>
            <w:r w:rsidR="00272FB2">
              <w:rPr>
                <w:noProof/>
                <w:webHidden/>
              </w:rPr>
              <w:tab/>
            </w:r>
            <w:r w:rsidR="00272FB2">
              <w:rPr>
                <w:noProof/>
                <w:webHidden/>
              </w:rPr>
              <w:fldChar w:fldCharType="begin"/>
            </w:r>
            <w:r w:rsidR="00272FB2">
              <w:rPr>
                <w:noProof/>
                <w:webHidden/>
              </w:rPr>
              <w:instrText xml:space="preserve"> PAGEREF _Toc6410413 \h </w:instrText>
            </w:r>
            <w:r w:rsidR="00272FB2">
              <w:rPr>
                <w:noProof/>
                <w:webHidden/>
              </w:rPr>
            </w:r>
            <w:r w:rsidR="00272FB2">
              <w:rPr>
                <w:noProof/>
                <w:webHidden/>
              </w:rPr>
              <w:fldChar w:fldCharType="separate"/>
            </w:r>
            <w:r w:rsidR="00272FB2">
              <w:rPr>
                <w:noProof/>
                <w:webHidden/>
              </w:rPr>
              <w:t>4</w:t>
            </w:r>
            <w:r w:rsidR="00272FB2">
              <w:rPr>
                <w:noProof/>
                <w:webHidden/>
              </w:rPr>
              <w:fldChar w:fldCharType="end"/>
            </w:r>
          </w:hyperlink>
        </w:p>
        <w:p w14:paraId="1ED7AEFF" w14:textId="4501A296" w:rsidR="00272FB2" w:rsidRDefault="000C305A">
          <w:pPr>
            <w:pStyle w:val="TOC3"/>
            <w:tabs>
              <w:tab w:val="left" w:pos="1320"/>
              <w:tab w:val="right" w:leader="dot" w:pos="9350"/>
            </w:tabs>
            <w:rPr>
              <w:rFonts w:eastAsiaTheme="minorEastAsia"/>
              <w:noProof/>
              <w:lang w:eastAsia="zh-CN"/>
            </w:rPr>
          </w:pPr>
          <w:hyperlink w:anchor="_Toc6410414" w:history="1">
            <w:r w:rsidR="00272FB2" w:rsidRPr="008E11C2">
              <w:rPr>
                <w:rStyle w:val="Hyperlink"/>
                <w:noProof/>
              </w:rPr>
              <w:t>1.3.2</w:t>
            </w:r>
            <w:r w:rsidR="00272FB2">
              <w:rPr>
                <w:rFonts w:eastAsiaTheme="minorEastAsia"/>
                <w:noProof/>
                <w:lang w:eastAsia="zh-CN"/>
              </w:rPr>
              <w:tab/>
            </w:r>
            <w:r w:rsidR="00272FB2" w:rsidRPr="008E11C2">
              <w:rPr>
                <w:rStyle w:val="Hyperlink"/>
                <w:noProof/>
              </w:rPr>
              <w:t>Abbreviations &amp; Acronyms</w:t>
            </w:r>
            <w:r w:rsidR="00272FB2">
              <w:rPr>
                <w:noProof/>
                <w:webHidden/>
              </w:rPr>
              <w:tab/>
            </w:r>
            <w:r w:rsidR="00272FB2">
              <w:rPr>
                <w:noProof/>
                <w:webHidden/>
              </w:rPr>
              <w:fldChar w:fldCharType="begin"/>
            </w:r>
            <w:r w:rsidR="00272FB2">
              <w:rPr>
                <w:noProof/>
                <w:webHidden/>
              </w:rPr>
              <w:instrText xml:space="preserve"> PAGEREF _Toc6410414 \h </w:instrText>
            </w:r>
            <w:r w:rsidR="00272FB2">
              <w:rPr>
                <w:noProof/>
                <w:webHidden/>
              </w:rPr>
            </w:r>
            <w:r w:rsidR="00272FB2">
              <w:rPr>
                <w:noProof/>
                <w:webHidden/>
              </w:rPr>
              <w:fldChar w:fldCharType="separate"/>
            </w:r>
            <w:r w:rsidR="00272FB2">
              <w:rPr>
                <w:noProof/>
                <w:webHidden/>
              </w:rPr>
              <w:t>5</w:t>
            </w:r>
            <w:r w:rsidR="00272FB2">
              <w:rPr>
                <w:noProof/>
                <w:webHidden/>
              </w:rPr>
              <w:fldChar w:fldCharType="end"/>
            </w:r>
          </w:hyperlink>
        </w:p>
        <w:p w14:paraId="53613CF6" w14:textId="332582FA" w:rsidR="00272FB2" w:rsidRDefault="000C305A">
          <w:pPr>
            <w:pStyle w:val="TOC1"/>
            <w:tabs>
              <w:tab w:val="left" w:pos="440"/>
              <w:tab w:val="right" w:leader="dot" w:pos="9350"/>
            </w:tabs>
            <w:rPr>
              <w:rFonts w:eastAsiaTheme="minorEastAsia"/>
              <w:noProof/>
              <w:lang w:eastAsia="zh-CN"/>
            </w:rPr>
          </w:pPr>
          <w:hyperlink w:anchor="_Toc6410415" w:history="1">
            <w:r w:rsidR="00272FB2" w:rsidRPr="008E11C2">
              <w:rPr>
                <w:rStyle w:val="Hyperlink"/>
                <w:noProof/>
              </w:rPr>
              <w:t>2.</w:t>
            </w:r>
            <w:r w:rsidR="00272FB2">
              <w:rPr>
                <w:rFonts w:eastAsiaTheme="minorEastAsia"/>
                <w:noProof/>
                <w:lang w:eastAsia="zh-CN"/>
              </w:rPr>
              <w:tab/>
            </w:r>
            <w:r w:rsidR="00272FB2" w:rsidRPr="008E11C2">
              <w:rPr>
                <w:rStyle w:val="Hyperlink"/>
                <w:noProof/>
              </w:rPr>
              <w:t>Overall Design Description</w:t>
            </w:r>
            <w:r w:rsidR="00272FB2">
              <w:rPr>
                <w:noProof/>
                <w:webHidden/>
              </w:rPr>
              <w:tab/>
            </w:r>
            <w:r w:rsidR="00272FB2">
              <w:rPr>
                <w:noProof/>
                <w:webHidden/>
              </w:rPr>
              <w:fldChar w:fldCharType="begin"/>
            </w:r>
            <w:r w:rsidR="00272FB2">
              <w:rPr>
                <w:noProof/>
                <w:webHidden/>
              </w:rPr>
              <w:instrText xml:space="preserve"> PAGEREF _Toc6410415 \h </w:instrText>
            </w:r>
            <w:r w:rsidR="00272FB2">
              <w:rPr>
                <w:noProof/>
                <w:webHidden/>
              </w:rPr>
            </w:r>
            <w:r w:rsidR="00272FB2">
              <w:rPr>
                <w:noProof/>
                <w:webHidden/>
              </w:rPr>
              <w:fldChar w:fldCharType="separate"/>
            </w:r>
            <w:r w:rsidR="00272FB2">
              <w:rPr>
                <w:noProof/>
                <w:webHidden/>
              </w:rPr>
              <w:t>5</w:t>
            </w:r>
            <w:r w:rsidR="00272FB2">
              <w:rPr>
                <w:noProof/>
                <w:webHidden/>
              </w:rPr>
              <w:fldChar w:fldCharType="end"/>
            </w:r>
          </w:hyperlink>
        </w:p>
        <w:p w14:paraId="546C786A" w14:textId="153CB646" w:rsidR="00272FB2" w:rsidRDefault="000C305A">
          <w:pPr>
            <w:pStyle w:val="TOC2"/>
            <w:tabs>
              <w:tab w:val="left" w:pos="880"/>
              <w:tab w:val="right" w:leader="dot" w:pos="9350"/>
            </w:tabs>
            <w:rPr>
              <w:rFonts w:eastAsiaTheme="minorEastAsia"/>
              <w:noProof/>
              <w:lang w:eastAsia="zh-CN"/>
            </w:rPr>
          </w:pPr>
          <w:hyperlink w:anchor="_Toc6410416" w:history="1">
            <w:r w:rsidR="00272FB2" w:rsidRPr="008E11C2">
              <w:rPr>
                <w:rStyle w:val="Hyperlink"/>
                <w:noProof/>
              </w:rPr>
              <w:t>2.1</w:t>
            </w:r>
            <w:r w:rsidR="00272FB2">
              <w:rPr>
                <w:rFonts w:eastAsiaTheme="minorEastAsia"/>
                <w:noProof/>
                <w:lang w:eastAsia="zh-CN"/>
              </w:rPr>
              <w:tab/>
            </w:r>
            <w:r w:rsidR="00272FB2" w:rsidRPr="008E11C2">
              <w:rPr>
                <w:rStyle w:val="Hyperlink"/>
                <w:noProof/>
              </w:rPr>
              <w:t>Alternative Design Options</w:t>
            </w:r>
            <w:r w:rsidR="00272FB2">
              <w:rPr>
                <w:noProof/>
                <w:webHidden/>
              </w:rPr>
              <w:tab/>
            </w:r>
            <w:r w:rsidR="00272FB2">
              <w:rPr>
                <w:noProof/>
                <w:webHidden/>
              </w:rPr>
              <w:fldChar w:fldCharType="begin"/>
            </w:r>
            <w:r w:rsidR="00272FB2">
              <w:rPr>
                <w:noProof/>
                <w:webHidden/>
              </w:rPr>
              <w:instrText xml:space="preserve"> PAGEREF _Toc6410416 \h </w:instrText>
            </w:r>
            <w:r w:rsidR="00272FB2">
              <w:rPr>
                <w:noProof/>
                <w:webHidden/>
              </w:rPr>
            </w:r>
            <w:r w:rsidR="00272FB2">
              <w:rPr>
                <w:noProof/>
                <w:webHidden/>
              </w:rPr>
              <w:fldChar w:fldCharType="separate"/>
            </w:r>
            <w:r w:rsidR="00272FB2">
              <w:rPr>
                <w:noProof/>
                <w:webHidden/>
              </w:rPr>
              <w:t>6</w:t>
            </w:r>
            <w:r w:rsidR="00272FB2">
              <w:rPr>
                <w:noProof/>
                <w:webHidden/>
              </w:rPr>
              <w:fldChar w:fldCharType="end"/>
            </w:r>
          </w:hyperlink>
        </w:p>
        <w:p w14:paraId="60546C8C" w14:textId="1833E525" w:rsidR="00272FB2" w:rsidRDefault="000C305A">
          <w:pPr>
            <w:pStyle w:val="TOC1"/>
            <w:tabs>
              <w:tab w:val="left" w:pos="440"/>
              <w:tab w:val="right" w:leader="dot" w:pos="9350"/>
            </w:tabs>
            <w:rPr>
              <w:rFonts w:eastAsiaTheme="minorEastAsia"/>
              <w:noProof/>
              <w:lang w:eastAsia="zh-CN"/>
            </w:rPr>
          </w:pPr>
          <w:hyperlink w:anchor="_Toc6410417" w:history="1">
            <w:r w:rsidR="00272FB2" w:rsidRPr="008E11C2">
              <w:rPr>
                <w:rStyle w:val="Hyperlink"/>
                <w:noProof/>
              </w:rPr>
              <w:t>3.</w:t>
            </w:r>
            <w:r w:rsidR="00272FB2">
              <w:rPr>
                <w:rFonts w:eastAsiaTheme="minorEastAsia"/>
                <w:noProof/>
                <w:lang w:eastAsia="zh-CN"/>
              </w:rPr>
              <w:tab/>
            </w:r>
            <w:r w:rsidR="00272FB2" w:rsidRPr="008E11C2">
              <w:rPr>
                <w:rStyle w:val="Hyperlink"/>
                <w:noProof/>
              </w:rPr>
              <w:t>Detailed Component Description</w:t>
            </w:r>
            <w:r w:rsidR="00272FB2">
              <w:rPr>
                <w:noProof/>
                <w:webHidden/>
              </w:rPr>
              <w:tab/>
            </w:r>
            <w:r w:rsidR="00272FB2">
              <w:rPr>
                <w:noProof/>
                <w:webHidden/>
              </w:rPr>
              <w:fldChar w:fldCharType="begin"/>
            </w:r>
            <w:r w:rsidR="00272FB2">
              <w:rPr>
                <w:noProof/>
                <w:webHidden/>
              </w:rPr>
              <w:instrText xml:space="preserve"> PAGEREF _Toc6410417 \h </w:instrText>
            </w:r>
            <w:r w:rsidR="00272FB2">
              <w:rPr>
                <w:noProof/>
                <w:webHidden/>
              </w:rPr>
            </w:r>
            <w:r w:rsidR="00272FB2">
              <w:rPr>
                <w:noProof/>
                <w:webHidden/>
              </w:rPr>
              <w:fldChar w:fldCharType="separate"/>
            </w:r>
            <w:r w:rsidR="00272FB2">
              <w:rPr>
                <w:noProof/>
                <w:webHidden/>
              </w:rPr>
              <w:t>6</w:t>
            </w:r>
            <w:r w:rsidR="00272FB2">
              <w:rPr>
                <w:noProof/>
                <w:webHidden/>
              </w:rPr>
              <w:fldChar w:fldCharType="end"/>
            </w:r>
          </w:hyperlink>
        </w:p>
        <w:p w14:paraId="21D5223C" w14:textId="3BE57761" w:rsidR="00272FB2" w:rsidRDefault="000C305A">
          <w:pPr>
            <w:pStyle w:val="TOC2"/>
            <w:tabs>
              <w:tab w:val="left" w:pos="880"/>
              <w:tab w:val="right" w:leader="dot" w:pos="9350"/>
            </w:tabs>
            <w:rPr>
              <w:rFonts w:eastAsiaTheme="minorEastAsia"/>
              <w:noProof/>
              <w:lang w:eastAsia="zh-CN"/>
            </w:rPr>
          </w:pPr>
          <w:hyperlink w:anchor="_Toc6410418" w:history="1">
            <w:r w:rsidR="00272FB2" w:rsidRPr="008E11C2">
              <w:rPr>
                <w:rStyle w:val="Hyperlink"/>
                <w:noProof/>
              </w:rPr>
              <w:t>3.1</w:t>
            </w:r>
            <w:r w:rsidR="00272FB2">
              <w:rPr>
                <w:rFonts w:eastAsiaTheme="minorEastAsia"/>
                <w:noProof/>
                <w:lang w:eastAsia="zh-CN"/>
              </w:rPr>
              <w:tab/>
            </w:r>
            <w:r w:rsidR="00272FB2" w:rsidRPr="008E11C2">
              <w:rPr>
                <w:rStyle w:val="Hyperlink"/>
                <w:noProof/>
              </w:rPr>
              <w:t>Database Design</w:t>
            </w:r>
            <w:r w:rsidR="00272FB2">
              <w:rPr>
                <w:noProof/>
                <w:webHidden/>
              </w:rPr>
              <w:tab/>
            </w:r>
            <w:r w:rsidR="00272FB2">
              <w:rPr>
                <w:noProof/>
                <w:webHidden/>
              </w:rPr>
              <w:fldChar w:fldCharType="begin"/>
            </w:r>
            <w:r w:rsidR="00272FB2">
              <w:rPr>
                <w:noProof/>
                <w:webHidden/>
              </w:rPr>
              <w:instrText xml:space="preserve"> PAGEREF _Toc6410418 \h </w:instrText>
            </w:r>
            <w:r w:rsidR="00272FB2">
              <w:rPr>
                <w:noProof/>
                <w:webHidden/>
              </w:rPr>
            </w:r>
            <w:r w:rsidR="00272FB2">
              <w:rPr>
                <w:noProof/>
                <w:webHidden/>
              </w:rPr>
              <w:fldChar w:fldCharType="separate"/>
            </w:r>
            <w:r w:rsidR="00272FB2">
              <w:rPr>
                <w:noProof/>
                <w:webHidden/>
              </w:rPr>
              <w:t>6</w:t>
            </w:r>
            <w:r w:rsidR="00272FB2">
              <w:rPr>
                <w:noProof/>
                <w:webHidden/>
              </w:rPr>
              <w:fldChar w:fldCharType="end"/>
            </w:r>
          </w:hyperlink>
        </w:p>
        <w:p w14:paraId="088F1671" w14:textId="7B0E26BB" w:rsidR="00272FB2" w:rsidRDefault="000C305A">
          <w:pPr>
            <w:pStyle w:val="TOC3"/>
            <w:tabs>
              <w:tab w:val="left" w:pos="1320"/>
              <w:tab w:val="right" w:leader="dot" w:pos="9350"/>
            </w:tabs>
            <w:rPr>
              <w:rFonts w:eastAsiaTheme="minorEastAsia"/>
              <w:noProof/>
              <w:lang w:eastAsia="zh-CN"/>
            </w:rPr>
          </w:pPr>
          <w:hyperlink w:anchor="_Toc6410419" w:history="1">
            <w:r w:rsidR="00272FB2" w:rsidRPr="008E11C2">
              <w:rPr>
                <w:rStyle w:val="Hyperlink"/>
                <w:noProof/>
              </w:rPr>
              <w:t>3.1.1</w:t>
            </w:r>
            <w:r w:rsidR="00272FB2">
              <w:rPr>
                <w:rFonts w:eastAsiaTheme="minorEastAsia"/>
                <w:noProof/>
                <w:lang w:eastAsia="zh-CN"/>
              </w:rPr>
              <w:tab/>
            </w:r>
            <w:r w:rsidR="00272FB2" w:rsidRPr="008E11C2">
              <w:rPr>
                <w:rStyle w:val="Hyperlink"/>
                <w:noProof/>
              </w:rPr>
              <w:t>Component Testing Strategy</w:t>
            </w:r>
            <w:r w:rsidR="00272FB2">
              <w:rPr>
                <w:noProof/>
                <w:webHidden/>
              </w:rPr>
              <w:tab/>
            </w:r>
            <w:r w:rsidR="00272FB2">
              <w:rPr>
                <w:noProof/>
                <w:webHidden/>
              </w:rPr>
              <w:fldChar w:fldCharType="begin"/>
            </w:r>
            <w:r w:rsidR="00272FB2">
              <w:rPr>
                <w:noProof/>
                <w:webHidden/>
              </w:rPr>
              <w:instrText xml:space="preserve"> PAGEREF _Toc6410419 \h </w:instrText>
            </w:r>
            <w:r w:rsidR="00272FB2">
              <w:rPr>
                <w:noProof/>
                <w:webHidden/>
              </w:rPr>
            </w:r>
            <w:r w:rsidR="00272FB2">
              <w:rPr>
                <w:noProof/>
                <w:webHidden/>
              </w:rPr>
              <w:fldChar w:fldCharType="separate"/>
            </w:r>
            <w:r w:rsidR="00272FB2">
              <w:rPr>
                <w:noProof/>
                <w:webHidden/>
              </w:rPr>
              <w:t>7</w:t>
            </w:r>
            <w:r w:rsidR="00272FB2">
              <w:rPr>
                <w:noProof/>
                <w:webHidden/>
              </w:rPr>
              <w:fldChar w:fldCharType="end"/>
            </w:r>
          </w:hyperlink>
        </w:p>
        <w:p w14:paraId="745C9AD4" w14:textId="115FC134" w:rsidR="00272FB2" w:rsidRDefault="000C305A">
          <w:pPr>
            <w:pStyle w:val="TOC2"/>
            <w:tabs>
              <w:tab w:val="left" w:pos="880"/>
              <w:tab w:val="right" w:leader="dot" w:pos="9350"/>
            </w:tabs>
            <w:rPr>
              <w:rFonts w:eastAsiaTheme="minorEastAsia"/>
              <w:noProof/>
              <w:lang w:eastAsia="zh-CN"/>
            </w:rPr>
          </w:pPr>
          <w:hyperlink w:anchor="_Toc6410420" w:history="1">
            <w:r w:rsidR="00272FB2" w:rsidRPr="008E11C2">
              <w:rPr>
                <w:rStyle w:val="Hyperlink"/>
                <w:noProof/>
              </w:rPr>
              <w:t>3.2</w:t>
            </w:r>
            <w:r w:rsidR="00272FB2">
              <w:rPr>
                <w:rFonts w:eastAsiaTheme="minorEastAsia"/>
                <w:noProof/>
                <w:lang w:eastAsia="zh-CN"/>
              </w:rPr>
              <w:tab/>
            </w:r>
            <w:r w:rsidR="00272FB2" w:rsidRPr="008E11C2">
              <w:rPr>
                <w:rStyle w:val="Hyperlink"/>
                <w:noProof/>
              </w:rPr>
              <w:t>Class/Entity Model</w:t>
            </w:r>
            <w:r w:rsidR="00272FB2">
              <w:rPr>
                <w:noProof/>
                <w:webHidden/>
              </w:rPr>
              <w:tab/>
            </w:r>
            <w:r w:rsidR="00272FB2">
              <w:rPr>
                <w:noProof/>
                <w:webHidden/>
              </w:rPr>
              <w:fldChar w:fldCharType="begin"/>
            </w:r>
            <w:r w:rsidR="00272FB2">
              <w:rPr>
                <w:noProof/>
                <w:webHidden/>
              </w:rPr>
              <w:instrText xml:space="preserve"> PAGEREF _Toc6410420 \h </w:instrText>
            </w:r>
            <w:r w:rsidR="00272FB2">
              <w:rPr>
                <w:noProof/>
                <w:webHidden/>
              </w:rPr>
            </w:r>
            <w:r w:rsidR="00272FB2">
              <w:rPr>
                <w:noProof/>
                <w:webHidden/>
              </w:rPr>
              <w:fldChar w:fldCharType="separate"/>
            </w:r>
            <w:r w:rsidR="00272FB2">
              <w:rPr>
                <w:noProof/>
                <w:webHidden/>
              </w:rPr>
              <w:t>8</w:t>
            </w:r>
            <w:r w:rsidR="00272FB2">
              <w:rPr>
                <w:noProof/>
                <w:webHidden/>
              </w:rPr>
              <w:fldChar w:fldCharType="end"/>
            </w:r>
          </w:hyperlink>
        </w:p>
        <w:p w14:paraId="1FACB68C" w14:textId="79AC5E0A" w:rsidR="00272FB2" w:rsidRDefault="000C305A">
          <w:pPr>
            <w:pStyle w:val="TOC3"/>
            <w:tabs>
              <w:tab w:val="left" w:pos="1320"/>
              <w:tab w:val="right" w:leader="dot" w:pos="9350"/>
            </w:tabs>
            <w:rPr>
              <w:rFonts w:eastAsiaTheme="minorEastAsia"/>
              <w:noProof/>
              <w:lang w:eastAsia="zh-CN"/>
            </w:rPr>
          </w:pPr>
          <w:hyperlink w:anchor="_Toc6410421" w:history="1">
            <w:r w:rsidR="00272FB2" w:rsidRPr="008E11C2">
              <w:rPr>
                <w:rStyle w:val="Hyperlink"/>
                <w:noProof/>
              </w:rPr>
              <w:t>3.2.1</w:t>
            </w:r>
            <w:r w:rsidR="00272FB2">
              <w:rPr>
                <w:rFonts w:eastAsiaTheme="minorEastAsia"/>
                <w:noProof/>
                <w:lang w:eastAsia="zh-CN"/>
              </w:rPr>
              <w:tab/>
            </w:r>
            <w:r w:rsidR="00272FB2" w:rsidRPr="008E11C2">
              <w:rPr>
                <w:rStyle w:val="Hyperlink"/>
                <w:noProof/>
              </w:rPr>
              <w:t>Component Testing Strategy</w:t>
            </w:r>
            <w:r w:rsidR="00272FB2">
              <w:rPr>
                <w:noProof/>
                <w:webHidden/>
              </w:rPr>
              <w:tab/>
            </w:r>
            <w:r w:rsidR="00272FB2">
              <w:rPr>
                <w:noProof/>
                <w:webHidden/>
              </w:rPr>
              <w:fldChar w:fldCharType="begin"/>
            </w:r>
            <w:r w:rsidR="00272FB2">
              <w:rPr>
                <w:noProof/>
                <w:webHidden/>
              </w:rPr>
              <w:instrText xml:space="preserve"> PAGEREF _Toc6410421 \h </w:instrText>
            </w:r>
            <w:r w:rsidR="00272FB2">
              <w:rPr>
                <w:noProof/>
                <w:webHidden/>
              </w:rPr>
            </w:r>
            <w:r w:rsidR="00272FB2">
              <w:rPr>
                <w:noProof/>
                <w:webHidden/>
              </w:rPr>
              <w:fldChar w:fldCharType="separate"/>
            </w:r>
            <w:r w:rsidR="00272FB2">
              <w:rPr>
                <w:noProof/>
                <w:webHidden/>
              </w:rPr>
              <w:t>9</w:t>
            </w:r>
            <w:r w:rsidR="00272FB2">
              <w:rPr>
                <w:noProof/>
                <w:webHidden/>
              </w:rPr>
              <w:fldChar w:fldCharType="end"/>
            </w:r>
          </w:hyperlink>
        </w:p>
        <w:p w14:paraId="3FE3D254" w14:textId="255EFFA2" w:rsidR="00272FB2" w:rsidRDefault="000C305A">
          <w:pPr>
            <w:pStyle w:val="TOC2"/>
            <w:tabs>
              <w:tab w:val="left" w:pos="880"/>
              <w:tab w:val="right" w:leader="dot" w:pos="9350"/>
            </w:tabs>
            <w:rPr>
              <w:rFonts w:eastAsiaTheme="minorEastAsia"/>
              <w:noProof/>
              <w:lang w:eastAsia="zh-CN"/>
            </w:rPr>
          </w:pPr>
          <w:hyperlink w:anchor="_Toc6410422" w:history="1">
            <w:r w:rsidR="00272FB2" w:rsidRPr="008E11C2">
              <w:rPr>
                <w:rStyle w:val="Hyperlink"/>
                <w:noProof/>
              </w:rPr>
              <w:t>3.3</w:t>
            </w:r>
            <w:r w:rsidR="00272FB2">
              <w:rPr>
                <w:rFonts w:eastAsiaTheme="minorEastAsia"/>
                <w:noProof/>
                <w:lang w:eastAsia="zh-CN"/>
              </w:rPr>
              <w:tab/>
            </w:r>
            <w:r w:rsidR="00272FB2" w:rsidRPr="008E11C2">
              <w:rPr>
                <w:rStyle w:val="Hyperlink"/>
                <w:noProof/>
              </w:rPr>
              <w:t>Database Interface</w:t>
            </w:r>
            <w:r w:rsidR="00272FB2">
              <w:rPr>
                <w:noProof/>
                <w:webHidden/>
              </w:rPr>
              <w:tab/>
            </w:r>
            <w:r w:rsidR="00272FB2">
              <w:rPr>
                <w:noProof/>
                <w:webHidden/>
              </w:rPr>
              <w:fldChar w:fldCharType="begin"/>
            </w:r>
            <w:r w:rsidR="00272FB2">
              <w:rPr>
                <w:noProof/>
                <w:webHidden/>
              </w:rPr>
              <w:instrText xml:space="preserve"> PAGEREF _Toc6410422 \h </w:instrText>
            </w:r>
            <w:r w:rsidR="00272FB2">
              <w:rPr>
                <w:noProof/>
                <w:webHidden/>
              </w:rPr>
            </w:r>
            <w:r w:rsidR="00272FB2">
              <w:rPr>
                <w:noProof/>
                <w:webHidden/>
              </w:rPr>
              <w:fldChar w:fldCharType="separate"/>
            </w:r>
            <w:r w:rsidR="00272FB2">
              <w:rPr>
                <w:noProof/>
                <w:webHidden/>
              </w:rPr>
              <w:t>9</w:t>
            </w:r>
            <w:r w:rsidR="00272FB2">
              <w:rPr>
                <w:noProof/>
                <w:webHidden/>
              </w:rPr>
              <w:fldChar w:fldCharType="end"/>
            </w:r>
          </w:hyperlink>
        </w:p>
        <w:p w14:paraId="2208C692" w14:textId="663D4439" w:rsidR="00272FB2" w:rsidRDefault="000C305A">
          <w:pPr>
            <w:pStyle w:val="TOC3"/>
            <w:tabs>
              <w:tab w:val="left" w:pos="1320"/>
              <w:tab w:val="right" w:leader="dot" w:pos="9350"/>
            </w:tabs>
            <w:rPr>
              <w:rFonts w:eastAsiaTheme="minorEastAsia"/>
              <w:noProof/>
              <w:lang w:eastAsia="zh-CN"/>
            </w:rPr>
          </w:pPr>
          <w:hyperlink w:anchor="_Toc6410423" w:history="1">
            <w:r w:rsidR="00272FB2" w:rsidRPr="008E11C2">
              <w:rPr>
                <w:rStyle w:val="Hyperlink"/>
                <w:noProof/>
              </w:rPr>
              <w:t>3.3.1</w:t>
            </w:r>
            <w:r w:rsidR="00272FB2">
              <w:rPr>
                <w:rFonts w:eastAsiaTheme="minorEastAsia"/>
                <w:noProof/>
                <w:lang w:eastAsia="zh-CN"/>
              </w:rPr>
              <w:tab/>
            </w:r>
            <w:r w:rsidR="00272FB2" w:rsidRPr="008E11C2">
              <w:rPr>
                <w:rStyle w:val="Hyperlink"/>
                <w:noProof/>
              </w:rPr>
              <w:t>Component Testing Strategy</w:t>
            </w:r>
            <w:r w:rsidR="00272FB2">
              <w:rPr>
                <w:noProof/>
                <w:webHidden/>
              </w:rPr>
              <w:tab/>
            </w:r>
            <w:r w:rsidR="00272FB2">
              <w:rPr>
                <w:noProof/>
                <w:webHidden/>
              </w:rPr>
              <w:fldChar w:fldCharType="begin"/>
            </w:r>
            <w:r w:rsidR="00272FB2">
              <w:rPr>
                <w:noProof/>
                <w:webHidden/>
              </w:rPr>
              <w:instrText xml:space="preserve"> PAGEREF _Toc6410423 \h </w:instrText>
            </w:r>
            <w:r w:rsidR="00272FB2">
              <w:rPr>
                <w:noProof/>
                <w:webHidden/>
              </w:rPr>
            </w:r>
            <w:r w:rsidR="00272FB2">
              <w:rPr>
                <w:noProof/>
                <w:webHidden/>
              </w:rPr>
              <w:fldChar w:fldCharType="separate"/>
            </w:r>
            <w:r w:rsidR="00272FB2">
              <w:rPr>
                <w:noProof/>
                <w:webHidden/>
              </w:rPr>
              <w:t>9</w:t>
            </w:r>
            <w:r w:rsidR="00272FB2">
              <w:rPr>
                <w:noProof/>
                <w:webHidden/>
              </w:rPr>
              <w:fldChar w:fldCharType="end"/>
            </w:r>
          </w:hyperlink>
        </w:p>
        <w:p w14:paraId="45B691A6" w14:textId="14F9DF55" w:rsidR="00272FB2" w:rsidRDefault="000C305A">
          <w:pPr>
            <w:pStyle w:val="TOC2"/>
            <w:tabs>
              <w:tab w:val="left" w:pos="880"/>
              <w:tab w:val="right" w:leader="dot" w:pos="9350"/>
            </w:tabs>
            <w:rPr>
              <w:rFonts w:eastAsiaTheme="minorEastAsia"/>
              <w:noProof/>
              <w:lang w:eastAsia="zh-CN"/>
            </w:rPr>
          </w:pPr>
          <w:hyperlink w:anchor="_Toc6410424" w:history="1">
            <w:r w:rsidR="00272FB2" w:rsidRPr="008E11C2">
              <w:rPr>
                <w:rStyle w:val="Hyperlink"/>
                <w:noProof/>
              </w:rPr>
              <w:t>3.4</w:t>
            </w:r>
            <w:r w:rsidR="00272FB2">
              <w:rPr>
                <w:rFonts w:eastAsiaTheme="minorEastAsia"/>
                <w:noProof/>
                <w:lang w:eastAsia="zh-CN"/>
              </w:rPr>
              <w:tab/>
            </w:r>
            <w:r w:rsidR="00272FB2" w:rsidRPr="008E11C2">
              <w:rPr>
                <w:rStyle w:val="Hyperlink"/>
                <w:noProof/>
              </w:rPr>
              <w:t>Design &amp; Integration of Data Structures</w:t>
            </w:r>
            <w:r w:rsidR="00272FB2">
              <w:rPr>
                <w:noProof/>
                <w:webHidden/>
              </w:rPr>
              <w:tab/>
            </w:r>
            <w:r w:rsidR="00272FB2">
              <w:rPr>
                <w:noProof/>
                <w:webHidden/>
              </w:rPr>
              <w:fldChar w:fldCharType="begin"/>
            </w:r>
            <w:r w:rsidR="00272FB2">
              <w:rPr>
                <w:noProof/>
                <w:webHidden/>
              </w:rPr>
              <w:instrText xml:space="preserve"> PAGEREF _Toc6410424 \h </w:instrText>
            </w:r>
            <w:r w:rsidR="00272FB2">
              <w:rPr>
                <w:noProof/>
                <w:webHidden/>
              </w:rPr>
            </w:r>
            <w:r w:rsidR="00272FB2">
              <w:rPr>
                <w:noProof/>
                <w:webHidden/>
              </w:rPr>
              <w:fldChar w:fldCharType="separate"/>
            </w:r>
            <w:r w:rsidR="00272FB2">
              <w:rPr>
                <w:noProof/>
                <w:webHidden/>
              </w:rPr>
              <w:t>10</w:t>
            </w:r>
            <w:r w:rsidR="00272FB2">
              <w:rPr>
                <w:noProof/>
                <w:webHidden/>
              </w:rPr>
              <w:fldChar w:fldCharType="end"/>
            </w:r>
          </w:hyperlink>
        </w:p>
        <w:p w14:paraId="07FE7981" w14:textId="481B8826" w:rsidR="00272FB2" w:rsidRDefault="000C305A">
          <w:pPr>
            <w:pStyle w:val="TOC3"/>
            <w:tabs>
              <w:tab w:val="left" w:pos="1320"/>
              <w:tab w:val="right" w:leader="dot" w:pos="9350"/>
            </w:tabs>
            <w:rPr>
              <w:rFonts w:eastAsiaTheme="minorEastAsia"/>
              <w:noProof/>
              <w:lang w:eastAsia="zh-CN"/>
            </w:rPr>
          </w:pPr>
          <w:hyperlink w:anchor="_Toc6410425" w:history="1">
            <w:r w:rsidR="00272FB2" w:rsidRPr="008E11C2">
              <w:rPr>
                <w:rStyle w:val="Hyperlink"/>
                <w:noProof/>
              </w:rPr>
              <w:t>3.4.1</w:t>
            </w:r>
            <w:r w:rsidR="00272FB2">
              <w:rPr>
                <w:rFonts w:eastAsiaTheme="minorEastAsia"/>
                <w:noProof/>
                <w:lang w:eastAsia="zh-CN"/>
              </w:rPr>
              <w:tab/>
            </w:r>
            <w:r w:rsidR="00272FB2" w:rsidRPr="008E11C2">
              <w:rPr>
                <w:rStyle w:val="Hyperlink"/>
                <w:noProof/>
              </w:rPr>
              <w:t>Component Testing Strategy</w:t>
            </w:r>
            <w:r w:rsidR="00272FB2">
              <w:rPr>
                <w:noProof/>
                <w:webHidden/>
              </w:rPr>
              <w:tab/>
            </w:r>
            <w:r w:rsidR="00272FB2">
              <w:rPr>
                <w:noProof/>
                <w:webHidden/>
              </w:rPr>
              <w:fldChar w:fldCharType="begin"/>
            </w:r>
            <w:r w:rsidR="00272FB2">
              <w:rPr>
                <w:noProof/>
                <w:webHidden/>
              </w:rPr>
              <w:instrText xml:space="preserve"> PAGEREF _Toc6410425 \h </w:instrText>
            </w:r>
            <w:r w:rsidR="00272FB2">
              <w:rPr>
                <w:noProof/>
                <w:webHidden/>
              </w:rPr>
            </w:r>
            <w:r w:rsidR="00272FB2">
              <w:rPr>
                <w:noProof/>
                <w:webHidden/>
              </w:rPr>
              <w:fldChar w:fldCharType="separate"/>
            </w:r>
            <w:r w:rsidR="00272FB2">
              <w:rPr>
                <w:noProof/>
                <w:webHidden/>
              </w:rPr>
              <w:t>10</w:t>
            </w:r>
            <w:r w:rsidR="00272FB2">
              <w:rPr>
                <w:noProof/>
                <w:webHidden/>
              </w:rPr>
              <w:fldChar w:fldCharType="end"/>
            </w:r>
          </w:hyperlink>
        </w:p>
        <w:p w14:paraId="4888086E" w14:textId="40646B89" w:rsidR="00272FB2" w:rsidRDefault="000C305A">
          <w:pPr>
            <w:pStyle w:val="TOC2"/>
            <w:tabs>
              <w:tab w:val="left" w:pos="880"/>
              <w:tab w:val="right" w:leader="dot" w:pos="9350"/>
            </w:tabs>
            <w:rPr>
              <w:rFonts w:eastAsiaTheme="minorEastAsia"/>
              <w:noProof/>
              <w:lang w:eastAsia="zh-CN"/>
            </w:rPr>
          </w:pPr>
          <w:hyperlink w:anchor="_Toc6410426" w:history="1">
            <w:r w:rsidR="00272FB2" w:rsidRPr="008E11C2">
              <w:rPr>
                <w:rStyle w:val="Hyperlink"/>
                <w:noProof/>
              </w:rPr>
              <w:t>3.5</w:t>
            </w:r>
            <w:r w:rsidR="00272FB2">
              <w:rPr>
                <w:rFonts w:eastAsiaTheme="minorEastAsia"/>
                <w:noProof/>
                <w:lang w:eastAsia="zh-CN"/>
              </w:rPr>
              <w:tab/>
            </w:r>
            <w:r w:rsidR="00272FB2" w:rsidRPr="008E11C2">
              <w:rPr>
                <w:rStyle w:val="Hyperlink"/>
                <w:noProof/>
              </w:rPr>
              <w:t>Changes &amp; Refactoring</w:t>
            </w:r>
            <w:r w:rsidR="00272FB2">
              <w:rPr>
                <w:noProof/>
                <w:webHidden/>
              </w:rPr>
              <w:tab/>
            </w:r>
            <w:r w:rsidR="00272FB2">
              <w:rPr>
                <w:noProof/>
                <w:webHidden/>
              </w:rPr>
              <w:fldChar w:fldCharType="begin"/>
            </w:r>
            <w:r w:rsidR="00272FB2">
              <w:rPr>
                <w:noProof/>
                <w:webHidden/>
              </w:rPr>
              <w:instrText xml:space="preserve"> PAGEREF _Toc6410426 \h </w:instrText>
            </w:r>
            <w:r w:rsidR="00272FB2">
              <w:rPr>
                <w:noProof/>
                <w:webHidden/>
              </w:rPr>
            </w:r>
            <w:r w:rsidR="00272FB2">
              <w:rPr>
                <w:noProof/>
                <w:webHidden/>
              </w:rPr>
              <w:fldChar w:fldCharType="separate"/>
            </w:r>
            <w:r w:rsidR="00272FB2">
              <w:rPr>
                <w:noProof/>
                <w:webHidden/>
              </w:rPr>
              <w:t>11</w:t>
            </w:r>
            <w:r w:rsidR="00272FB2">
              <w:rPr>
                <w:noProof/>
                <w:webHidden/>
              </w:rPr>
              <w:fldChar w:fldCharType="end"/>
            </w:r>
          </w:hyperlink>
        </w:p>
        <w:p w14:paraId="25B83124" w14:textId="471260A3" w:rsidR="00272FB2" w:rsidRDefault="000C305A">
          <w:pPr>
            <w:pStyle w:val="TOC1"/>
            <w:tabs>
              <w:tab w:val="left" w:pos="440"/>
              <w:tab w:val="right" w:leader="dot" w:pos="9350"/>
            </w:tabs>
            <w:rPr>
              <w:rFonts w:eastAsiaTheme="minorEastAsia"/>
              <w:noProof/>
              <w:lang w:eastAsia="zh-CN"/>
            </w:rPr>
          </w:pPr>
          <w:hyperlink w:anchor="_Toc6410427" w:history="1">
            <w:r w:rsidR="00272FB2" w:rsidRPr="008E11C2">
              <w:rPr>
                <w:rStyle w:val="Hyperlink"/>
                <w:noProof/>
              </w:rPr>
              <w:t>4.</w:t>
            </w:r>
            <w:r w:rsidR="00272FB2">
              <w:rPr>
                <w:rFonts w:eastAsiaTheme="minorEastAsia"/>
                <w:noProof/>
                <w:lang w:eastAsia="zh-CN"/>
              </w:rPr>
              <w:tab/>
            </w:r>
            <w:r w:rsidR="00272FB2" w:rsidRPr="008E11C2">
              <w:rPr>
                <w:rStyle w:val="Hyperlink"/>
                <w:noProof/>
              </w:rPr>
              <w:t>Bibliography</w:t>
            </w:r>
            <w:r w:rsidR="00272FB2">
              <w:rPr>
                <w:noProof/>
                <w:webHidden/>
              </w:rPr>
              <w:tab/>
            </w:r>
            <w:r w:rsidR="00272FB2">
              <w:rPr>
                <w:noProof/>
                <w:webHidden/>
              </w:rPr>
              <w:fldChar w:fldCharType="begin"/>
            </w:r>
            <w:r w:rsidR="00272FB2">
              <w:rPr>
                <w:noProof/>
                <w:webHidden/>
              </w:rPr>
              <w:instrText xml:space="preserve"> PAGEREF _Toc6410427 \h </w:instrText>
            </w:r>
            <w:r w:rsidR="00272FB2">
              <w:rPr>
                <w:noProof/>
                <w:webHidden/>
              </w:rPr>
            </w:r>
            <w:r w:rsidR="00272FB2">
              <w:rPr>
                <w:noProof/>
                <w:webHidden/>
              </w:rPr>
              <w:fldChar w:fldCharType="separate"/>
            </w:r>
            <w:r w:rsidR="00272FB2">
              <w:rPr>
                <w:noProof/>
                <w:webHidden/>
              </w:rPr>
              <w:t>11</w:t>
            </w:r>
            <w:r w:rsidR="00272FB2">
              <w:rPr>
                <w:noProof/>
                <w:webHidden/>
              </w:rPr>
              <w:fldChar w:fldCharType="end"/>
            </w:r>
          </w:hyperlink>
        </w:p>
        <w:p w14:paraId="351DDB53" w14:textId="27121DEA" w:rsidR="00272FB2" w:rsidRDefault="00272FB2">
          <w:r>
            <w:rPr>
              <w:b/>
              <w:bCs/>
              <w:noProof/>
            </w:rPr>
            <w:fldChar w:fldCharType="end"/>
          </w:r>
        </w:p>
      </w:sdtContent>
    </w:sdt>
    <w:p w14:paraId="7EA1898B" w14:textId="77777777"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14:paraId="4CA74F57" w14:textId="18BDFB3F" w:rsidR="00AD15AC" w:rsidRDefault="00697B2C" w:rsidP="0087464C">
      <w:pPr>
        <w:pStyle w:val="Heading1"/>
        <w:numPr>
          <w:ilvl w:val="0"/>
          <w:numId w:val="2"/>
        </w:numPr>
      </w:pPr>
      <w:r>
        <w:lastRenderedPageBreak/>
        <w:br w:type="page"/>
      </w:r>
      <w:bookmarkStart w:id="1" w:name="_Toc6410409"/>
      <w:r w:rsidR="0087464C">
        <w:lastRenderedPageBreak/>
        <w:t>Introduction</w:t>
      </w:r>
      <w:bookmarkEnd w:id="1"/>
    </w:p>
    <w:p w14:paraId="6398261D" w14:textId="47432F51" w:rsidR="0087464C" w:rsidRDefault="0043277A" w:rsidP="0087464C">
      <w:r w:rsidRPr="0043277A">
        <w:t xml:space="preserve">The project outlined in this document is the detailed software design description for the new invoice system designed for Cinco Computer Consultants (CCC). The new invoice system is an application written in </w:t>
      </w:r>
      <w:r w:rsidR="00D96114">
        <w:t xml:space="preserve">the </w:t>
      </w:r>
      <w:r w:rsidR="00D96114" w:rsidRPr="0043277A">
        <w:t xml:space="preserve">Object-Oriented </w:t>
      </w:r>
      <w:r w:rsidRPr="0043277A">
        <w:t>Java programming language that is backed by a database to replace the aging AS400 green-screen system which is currently used by CCC. This system manages CC</w:t>
      </w:r>
      <w:r w:rsidR="00D96114">
        <w:t>C</w:t>
      </w:r>
      <w:r w:rsidRPr="0043277A">
        <w:t>'s business model with the implementation of their business rules and provides functionality which includes equipment, consultations, and licenses.</w:t>
      </w:r>
    </w:p>
    <w:p w14:paraId="5EFB20AB" w14:textId="77777777" w:rsidR="001417A6" w:rsidRDefault="003A5FB6" w:rsidP="003A5FB6">
      <w:pPr>
        <w:pStyle w:val="Heading2"/>
        <w:numPr>
          <w:ilvl w:val="1"/>
          <w:numId w:val="3"/>
        </w:numPr>
      </w:pPr>
      <w:bookmarkStart w:id="2" w:name="_Toc6410410"/>
      <w:r>
        <w:t>P</w:t>
      </w:r>
      <w:r w:rsidR="001417A6">
        <w:t>urpose of this Document</w:t>
      </w:r>
      <w:bookmarkEnd w:id="2"/>
    </w:p>
    <w:p w14:paraId="63211CCE" w14:textId="50CFF9C8" w:rsidR="001417A6" w:rsidRDefault="00035A5A" w:rsidP="001417A6">
      <w:r w:rsidRPr="00035A5A">
        <w:t>The purpose of this document is to illustrate the technical design of the new invoice system. It describes the implementation strategies of an invoice system including the testing methodology and implementation strategies. This document also outlines the MySQL database and its relationship to the newly developed Java application.</w:t>
      </w:r>
    </w:p>
    <w:p w14:paraId="085AFF21" w14:textId="77777777" w:rsidR="00B0433B" w:rsidRDefault="00B0433B" w:rsidP="00B0433B">
      <w:pPr>
        <w:pStyle w:val="Heading2"/>
        <w:numPr>
          <w:ilvl w:val="1"/>
          <w:numId w:val="2"/>
        </w:numPr>
      </w:pPr>
      <w:bookmarkStart w:id="3" w:name="_Toc6410411"/>
      <w:r>
        <w:t>Scope of the Project</w:t>
      </w:r>
      <w:bookmarkEnd w:id="3"/>
    </w:p>
    <w:p w14:paraId="6099A393" w14:textId="6FEEDCFB" w:rsidR="00181384" w:rsidRDefault="00181384" w:rsidP="00181384">
      <w:r>
        <w:t>The</w:t>
      </w:r>
      <w:r w:rsidR="006D0AD2">
        <w:t xml:space="preserve"> new</w:t>
      </w:r>
      <w:r>
        <w:t xml:space="preserve"> invoice system developed for Cinco Computer Consultants (CCC) is written in Java to replace the aging AS400 green-screen system. It is designed to manage portfolios of several products for their customers, namely equipment, consultations, and licenses. Besides, this new invoice system is also designed to assimilate CCC's business model by implementing its business rules. </w:t>
      </w:r>
    </w:p>
    <w:p w14:paraId="39A06FC3" w14:textId="350C3B19" w:rsidR="006D0AD2" w:rsidRDefault="006D0AD2" w:rsidP="00181384">
      <w:r>
        <w:t xml:space="preserve">The data used in the application is backed by MySQL database which enables the data to be stored, retrieved, and updated by the program. The application is also designed to generate a Summary Report and Individual Invoice Detail Reports through the generation of both XML and JSON data storage which are platform independent object declaration languages. </w:t>
      </w:r>
      <w:proofErr w:type="spellStart"/>
      <w:r>
        <w:t>XStream</w:t>
      </w:r>
      <w:proofErr w:type="spellEnd"/>
      <w:r>
        <w:t xml:space="preserve"> is used to generate the data in XML format while </w:t>
      </w:r>
      <w:proofErr w:type="spellStart"/>
      <w:r>
        <w:t>Gson</w:t>
      </w:r>
      <w:proofErr w:type="spellEnd"/>
      <w:r>
        <w:t xml:space="preserve"> is used to generate </w:t>
      </w:r>
      <w:r w:rsidR="003C7D8A">
        <w:t>the data in JSON format.</w:t>
      </w:r>
    </w:p>
    <w:p w14:paraId="0D30D51D" w14:textId="77777777" w:rsidR="00FA1229" w:rsidRDefault="00FA1229" w:rsidP="00B63E56">
      <w:pPr>
        <w:pStyle w:val="Heading2"/>
        <w:numPr>
          <w:ilvl w:val="1"/>
          <w:numId w:val="2"/>
        </w:numPr>
      </w:pPr>
      <w:bookmarkStart w:id="4" w:name="_Toc6410412"/>
      <w:r>
        <w:t>Definitions, Acronyms, Abbreviations</w:t>
      </w:r>
      <w:bookmarkEnd w:id="4"/>
    </w:p>
    <w:p w14:paraId="256C728F" w14:textId="77777777" w:rsidR="00FA1229" w:rsidRDefault="00FA1229" w:rsidP="00D30C9D">
      <w:pPr>
        <w:pStyle w:val="Heading3"/>
        <w:numPr>
          <w:ilvl w:val="2"/>
          <w:numId w:val="2"/>
        </w:numPr>
      </w:pPr>
      <w:bookmarkStart w:id="5" w:name="_Toc6410413"/>
      <w:r>
        <w:t>Definitions</w:t>
      </w:r>
      <w:bookmarkEnd w:id="5"/>
    </w:p>
    <w:p w14:paraId="1AB3543A" w14:textId="022D6594" w:rsidR="003C7D8A" w:rsidRPr="003C7D8A" w:rsidRDefault="003C7D8A" w:rsidP="005729AC">
      <w:r>
        <w:rPr>
          <w:b/>
        </w:rPr>
        <w:t xml:space="preserve">Object-Oriented Programming </w:t>
      </w:r>
      <w:r>
        <w:t>– Computer programming in which not only the data type of a data structure is defined, but including the types of operations that is applicable to the data structure</w:t>
      </w:r>
    </w:p>
    <w:p w14:paraId="60979D44" w14:textId="479085ED" w:rsidR="003C7D8A" w:rsidRPr="003C7D8A" w:rsidRDefault="003C7D8A" w:rsidP="005729AC">
      <w:r>
        <w:rPr>
          <w:b/>
        </w:rPr>
        <w:t xml:space="preserve">Class – </w:t>
      </w:r>
      <w:r>
        <w:t>Templates of programming entities that are used to create objects and to define object data types and methods</w:t>
      </w:r>
    </w:p>
    <w:p w14:paraId="661879C8" w14:textId="2A222C0B" w:rsidR="005729AC" w:rsidRDefault="005729AC" w:rsidP="005729AC">
      <w:r w:rsidRPr="00471917">
        <w:rPr>
          <w:b/>
        </w:rPr>
        <w:t>Encapsulation</w:t>
      </w:r>
      <w:r>
        <w:rPr>
          <w:b/>
        </w:rPr>
        <w:t xml:space="preserve"> </w:t>
      </w:r>
      <w:r w:rsidR="00783FBF">
        <w:rPr>
          <w:b/>
        </w:rPr>
        <w:t xml:space="preserve">– </w:t>
      </w:r>
      <w:r w:rsidR="003C7D8A">
        <w:t>C</w:t>
      </w:r>
      <w:r w:rsidRPr="00471917">
        <w:t>oncealing    data    fields    within    a    class    to    prevent    interference    in    these    data fields by</w:t>
      </w:r>
      <w:r>
        <w:t xml:space="preserve"> </w:t>
      </w:r>
      <w:r w:rsidRPr="00471917">
        <w:t xml:space="preserve">the outside world </w:t>
      </w:r>
      <w:r w:rsidR="00D96114">
        <w:t>and methods in the class to manipulate these fields</w:t>
      </w:r>
    </w:p>
    <w:p w14:paraId="5404CD0A" w14:textId="77777777" w:rsidR="005729AC" w:rsidRDefault="005729AC" w:rsidP="005729AC">
      <w:r>
        <w:rPr>
          <w:b/>
        </w:rPr>
        <w:t xml:space="preserve">Equipment – </w:t>
      </w:r>
      <w:r>
        <w:t>Various computer and electronic products sold by CCC to its clients as a reseller</w:t>
      </w:r>
    </w:p>
    <w:p w14:paraId="573ADB3D" w14:textId="77777777" w:rsidR="005729AC" w:rsidRDefault="005729AC" w:rsidP="005729AC">
      <w:r>
        <w:rPr>
          <w:b/>
        </w:rPr>
        <w:t xml:space="preserve">Consultations – </w:t>
      </w:r>
      <w:r>
        <w:t>Services such as training and system evaluations</w:t>
      </w:r>
    </w:p>
    <w:p w14:paraId="07F98E80" w14:textId="7C007444" w:rsidR="005729AC" w:rsidRDefault="005729AC" w:rsidP="005729AC">
      <w:r>
        <w:rPr>
          <w:b/>
        </w:rPr>
        <w:t xml:space="preserve">Licenses – </w:t>
      </w:r>
      <w:r>
        <w:t>Products such as software, server hosting, or third-party services</w:t>
      </w:r>
    </w:p>
    <w:p w14:paraId="38793F7A" w14:textId="1FA41D46" w:rsidR="00D96114" w:rsidRDefault="008223DA" w:rsidP="005729AC">
      <w:r w:rsidRPr="008223DA">
        <w:rPr>
          <w:b/>
        </w:rPr>
        <w:lastRenderedPageBreak/>
        <w:t>Inheritance –</w:t>
      </w:r>
      <w:r>
        <w:rPr>
          <w:b/>
        </w:rPr>
        <w:t xml:space="preserve"> </w:t>
      </w:r>
      <w:r w:rsidRPr="008223DA">
        <w:t>A class that is derived from another class is called a subclass (also a derived class, extended class, or child class). The class from which the subclass is derived is called a superclass (also a base class or a parent class).</w:t>
      </w:r>
    </w:p>
    <w:p w14:paraId="7603C511" w14:textId="774530C8" w:rsidR="008223DA" w:rsidRDefault="008223DA" w:rsidP="005729AC">
      <w:r w:rsidRPr="008223DA">
        <w:rPr>
          <w:b/>
        </w:rPr>
        <w:t>Polymorphism</w:t>
      </w:r>
      <w:r>
        <w:rPr>
          <w:b/>
        </w:rPr>
        <w:t xml:space="preserve"> </w:t>
      </w:r>
      <w:r w:rsidRPr="008223DA">
        <w:rPr>
          <w:b/>
        </w:rPr>
        <w:t>–</w:t>
      </w:r>
      <w:r>
        <w:rPr>
          <w:b/>
        </w:rPr>
        <w:t xml:space="preserve"> </w:t>
      </w:r>
      <w:r w:rsidR="002A3039">
        <w:t>A</w:t>
      </w:r>
      <w:r w:rsidRPr="008223DA">
        <w:t xml:space="preserve"> principle in biology in which an organism or species can have many different forms or stages.</w:t>
      </w:r>
    </w:p>
    <w:p w14:paraId="04A99BFE" w14:textId="072A57A9" w:rsidR="008223DA" w:rsidRPr="00773B25" w:rsidRDefault="00773B25" w:rsidP="005729AC">
      <w:r w:rsidRPr="00773B25">
        <w:rPr>
          <w:b/>
        </w:rPr>
        <w:t>Abstraction</w:t>
      </w:r>
      <w:r>
        <w:t xml:space="preserve"> </w:t>
      </w:r>
      <w:r w:rsidRPr="008223DA">
        <w:rPr>
          <w:b/>
        </w:rPr>
        <w:t>–</w:t>
      </w:r>
      <w:r>
        <w:rPr>
          <w:b/>
        </w:rPr>
        <w:t xml:space="preserve"> </w:t>
      </w:r>
      <w:r w:rsidR="002A3039">
        <w:t>A</w:t>
      </w:r>
      <w:r w:rsidRPr="00773B25">
        <w:t xml:space="preserve"> way to segregate implementation from an interface</w:t>
      </w:r>
    </w:p>
    <w:p w14:paraId="0908F724" w14:textId="4E45491F" w:rsidR="00651B06" w:rsidRDefault="00651B06" w:rsidP="00D30C9D">
      <w:pPr>
        <w:pStyle w:val="Heading3"/>
        <w:numPr>
          <w:ilvl w:val="2"/>
          <w:numId w:val="2"/>
        </w:numPr>
      </w:pPr>
      <w:bookmarkStart w:id="6" w:name="_Toc6410414"/>
      <w:r>
        <w:t>Abbreviations &amp; Acronyms</w:t>
      </w:r>
      <w:bookmarkEnd w:id="6"/>
    </w:p>
    <w:p w14:paraId="248320D8" w14:textId="7F94D9B8" w:rsidR="005729AC" w:rsidRDefault="005729AC" w:rsidP="005729AC">
      <w:r w:rsidRPr="00704BB3">
        <w:rPr>
          <w:rFonts w:hint="eastAsia"/>
          <w:b/>
        </w:rPr>
        <w:t>API</w:t>
      </w:r>
      <w:r w:rsidRPr="00647D3A">
        <w:rPr>
          <w:rFonts w:hint="eastAsia"/>
        </w:rPr>
        <w:t>–</w:t>
      </w:r>
      <w:r w:rsidRPr="00647D3A">
        <w:rPr>
          <w:rFonts w:hint="eastAsia"/>
        </w:rPr>
        <w:t>Application</w:t>
      </w:r>
      <w:r>
        <w:t xml:space="preserve"> </w:t>
      </w:r>
      <w:r w:rsidRPr="00647D3A">
        <w:rPr>
          <w:rFonts w:hint="eastAsia"/>
        </w:rPr>
        <w:t>Programming</w:t>
      </w:r>
      <w:r>
        <w:t xml:space="preserve"> </w:t>
      </w:r>
      <w:r w:rsidRPr="00647D3A">
        <w:rPr>
          <w:rFonts w:hint="eastAsia"/>
        </w:rPr>
        <w:t>Interface</w:t>
      </w:r>
    </w:p>
    <w:p w14:paraId="558FBD55" w14:textId="14A328C9" w:rsidR="005729AC" w:rsidRDefault="005729AC" w:rsidP="005729AC">
      <w:r w:rsidRPr="00704BB3">
        <w:rPr>
          <w:rFonts w:hint="eastAsia"/>
          <w:b/>
        </w:rPr>
        <w:t>ER</w:t>
      </w:r>
      <w:r w:rsidRPr="00704BB3">
        <w:rPr>
          <w:b/>
        </w:rPr>
        <w:t xml:space="preserve"> </w:t>
      </w:r>
      <w:r w:rsidRPr="00704BB3">
        <w:rPr>
          <w:rFonts w:hint="eastAsia"/>
          <w:b/>
        </w:rPr>
        <w:t>Diagram</w:t>
      </w:r>
      <w:r w:rsidRPr="00647D3A">
        <w:rPr>
          <w:rFonts w:hint="eastAsia"/>
        </w:rPr>
        <w:t>–</w:t>
      </w:r>
      <w:r w:rsidRPr="00647D3A">
        <w:rPr>
          <w:rFonts w:hint="eastAsia"/>
        </w:rPr>
        <w:t>Entity</w:t>
      </w:r>
      <w:r>
        <w:t xml:space="preserve"> </w:t>
      </w:r>
      <w:r w:rsidRPr="00647D3A">
        <w:rPr>
          <w:rFonts w:hint="eastAsia"/>
        </w:rPr>
        <w:t>Relationship Diagram</w:t>
      </w:r>
    </w:p>
    <w:p w14:paraId="065F4EEF" w14:textId="2AE4CEDB" w:rsidR="005729AC" w:rsidRDefault="005729AC" w:rsidP="005729AC">
      <w:r w:rsidRPr="00704BB3">
        <w:rPr>
          <w:rFonts w:hint="eastAsia"/>
          <w:b/>
        </w:rPr>
        <w:t>JDBC</w:t>
      </w:r>
      <w:r w:rsidRPr="00647D3A">
        <w:rPr>
          <w:rFonts w:hint="eastAsia"/>
        </w:rPr>
        <w:t>–</w:t>
      </w:r>
      <w:r w:rsidRPr="00647D3A">
        <w:rPr>
          <w:rFonts w:hint="eastAsia"/>
        </w:rPr>
        <w:t>Java</w:t>
      </w:r>
      <w:r>
        <w:t xml:space="preserve"> </w:t>
      </w:r>
      <w:r w:rsidRPr="00647D3A">
        <w:rPr>
          <w:rFonts w:hint="eastAsia"/>
        </w:rPr>
        <w:t>Database Connectivity</w:t>
      </w:r>
    </w:p>
    <w:p w14:paraId="1163CD44" w14:textId="10C96A76" w:rsidR="005729AC" w:rsidRDefault="005729AC" w:rsidP="005729AC">
      <w:r w:rsidRPr="00704BB3">
        <w:rPr>
          <w:rFonts w:hint="eastAsia"/>
          <w:b/>
        </w:rPr>
        <w:t>OOP</w:t>
      </w:r>
      <w:r w:rsidRPr="00647D3A">
        <w:rPr>
          <w:rFonts w:hint="eastAsia"/>
        </w:rPr>
        <w:t>–</w:t>
      </w:r>
      <w:r w:rsidRPr="00647D3A">
        <w:rPr>
          <w:rFonts w:hint="eastAsia"/>
        </w:rPr>
        <w:t>Object</w:t>
      </w:r>
      <w:r>
        <w:t xml:space="preserve"> </w:t>
      </w:r>
      <w:r w:rsidRPr="00647D3A">
        <w:rPr>
          <w:rFonts w:hint="eastAsia"/>
        </w:rPr>
        <w:t>Oriented</w:t>
      </w:r>
      <w:r>
        <w:t xml:space="preserve"> </w:t>
      </w:r>
      <w:r w:rsidRPr="00647D3A">
        <w:rPr>
          <w:rFonts w:hint="eastAsia"/>
        </w:rPr>
        <w:t>Programming</w:t>
      </w:r>
    </w:p>
    <w:p w14:paraId="3CC66426" w14:textId="0ECD2482" w:rsidR="005729AC" w:rsidRDefault="005729AC" w:rsidP="005729AC">
      <w:r w:rsidRPr="00704BB3">
        <w:rPr>
          <w:rFonts w:hint="eastAsia"/>
          <w:b/>
        </w:rPr>
        <w:t>SQL</w:t>
      </w:r>
      <w:r w:rsidRPr="00647D3A">
        <w:rPr>
          <w:rFonts w:hint="eastAsia"/>
        </w:rPr>
        <w:t>–</w:t>
      </w:r>
      <w:r w:rsidRPr="00647D3A">
        <w:rPr>
          <w:rFonts w:hint="eastAsia"/>
        </w:rPr>
        <w:t>Structured Query Language</w:t>
      </w:r>
    </w:p>
    <w:p w14:paraId="21FCD35C" w14:textId="44325478" w:rsidR="005729AC" w:rsidRDefault="005729AC" w:rsidP="005729AC">
      <w:r w:rsidRPr="00704BB3">
        <w:rPr>
          <w:rFonts w:hint="eastAsia"/>
          <w:b/>
        </w:rPr>
        <w:t>UML</w:t>
      </w:r>
      <w:r w:rsidRPr="00704BB3">
        <w:rPr>
          <w:b/>
        </w:rPr>
        <w:t xml:space="preserve"> </w:t>
      </w:r>
      <w:r w:rsidRPr="00704BB3">
        <w:rPr>
          <w:rFonts w:hint="eastAsia"/>
          <w:b/>
        </w:rPr>
        <w:t>Diagram</w:t>
      </w:r>
      <w:r w:rsidRPr="00647D3A">
        <w:rPr>
          <w:rFonts w:hint="eastAsia"/>
        </w:rPr>
        <w:t>–</w:t>
      </w:r>
      <w:r w:rsidRPr="00647D3A">
        <w:rPr>
          <w:rFonts w:hint="eastAsia"/>
        </w:rPr>
        <w:t xml:space="preserve">Unified Modeling </w:t>
      </w:r>
      <w:r w:rsidRPr="00647D3A">
        <w:t>Language Diagram</w:t>
      </w:r>
    </w:p>
    <w:p w14:paraId="7B4523D2" w14:textId="77777777" w:rsidR="005729AC" w:rsidRDefault="005729AC" w:rsidP="005729AC">
      <w:r w:rsidRPr="00704BB3">
        <w:rPr>
          <w:b/>
        </w:rPr>
        <w:t>XML</w:t>
      </w:r>
      <w:r>
        <w:t xml:space="preserve"> – Extensible Markup Language</w:t>
      </w:r>
    </w:p>
    <w:p w14:paraId="04841199" w14:textId="03EB42EF" w:rsidR="00771F21" w:rsidRDefault="005729AC" w:rsidP="005729AC">
      <w:r w:rsidRPr="00704BB3">
        <w:rPr>
          <w:b/>
        </w:rPr>
        <w:t>JSON</w:t>
      </w:r>
      <w:r>
        <w:t xml:space="preserve"> – </w:t>
      </w:r>
      <w:r w:rsidR="00771F21" w:rsidRPr="00771F21">
        <w:t>JavaScript Object Notation</w:t>
      </w:r>
    </w:p>
    <w:p w14:paraId="267C205C" w14:textId="36330506" w:rsidR="005729AC" w:rsidRDefault="005729AC" w:rsidP="005729AC">
      <w:r w:rsidRPr="00771F21">
        <w:rPr>
          <w:rFonts w:hint="eastAsia"/>
          <w:b/>
        </w:rPr>
        <w:t>ADT</w:t>
      </w:r>
      <w:r w:rsidR="00843DF0">
        <w:rPr>
          <w:b/>
        </w:rPr>
        <w:t xml:space="preserve"> </w:t>
      </w:r>
      <w:r w:rsidR="00843DF0">
        <w:t xml:space="preserve">– </w:t>
      </w:r>
      <w:r w:rsidRPr="00647D3A">
        <w:rPr>
          <w:rFonts w:hint="eastAsia"/>
        </w:rPr>
        <w:t>Abstract</w:t>
      </w:r>
      <w:r>
        <w:t xml:space="preserve"> </w:t>
      </w:r>
      <w:r w:rsidRPr="00647D3A">
        <w:rPr>
          <w:rFonts w:hint="eastAsia"/>
        </w:rPr>
        <w:t>Data</w:t>
      </w:r>
      <w:r>
        <w:t xml:space="preserve"> </w:t>
      </w:r>
      <w:r w:rsidRPr="00647D3A">
        <w:rPr>
          <w:rFonts w:hint="eastAsia"/>
        </w:rPr>
        <w:t>Type</w:t>
      </w:r>
      <w:r w:rsidR="00223AAC">
        <w:t xml:space="preserve"> </w:t>
      </w:r>
    </w:p>
    <w:p w14:paraId="610ADC1B" w14:textId="5633068F" w:rsidR="00223AAC" w:rsidRDefault="00223AAC" w:rsidP="005729AC">
      <w:r w:rsidRPr="00223AAC">
        <w:rPr>
          <w:b/>
        </w:rPr>
        <w:t>CRUD</w:t>
      </w:r>
      <w:r w:rsidRPr="00223AAC">
        <w:t xml:space="preserve"> </w:t>
      </w:r>
      <w:r>
        <w:t xml:space="preserve">– </w:t>
      </w:r>
      <w:r w:rsidRPr="00223AAC">
        <w:t>Create, Retrieve, Update, Destroy</w:t>
      </w:r>
    </w:p>
    <w:p w14:paraId="7E8F79FB" w14:textId="68B4297F" w:rsidR="00A72FE3" w:rsidRDefault="00A72FE3" w:rsidP="005729AC">
      <w:proofErr w:type="spellStart"/>
      <w:r w:rsidRPr="00A72FE3">
        <w:rPr>
          <w:b/>
        </w:rPr>
        <w:t>Gson</w:t>
      </w:r>
      <w:proofErr w:type="spellEnd"/>
      <w:r>
        <w:rPr>
          <w:b/>
        </w:rPr>
        <w:t xml:space="preserve"> </w:t>
      </w:r>
      <w:r>
        <w:t>–</w:t>
      </w:r>
      <w:r>
        <w:t xml:space="preserve"> </w:t>
      </w:r>
      <w:proofErr w:type="spellStart"/>
      <w:r w:rsidRPr="00A72FE3">
        <w:t>Gson</w:t>
      </w:r>
      <w:proofErr w:type="spellEnd"/>
      <w:r w:rsidRPr="00A72FE3">
        <w:t xml:space="preserve"> is a Java library that can be used to convert Java Objects into their JSON representation.</w:t>
      </w:r>
    </w:p>
    <w:p w14:paraId="62A8D00A" w14:textId="1846DB44" w:rsidR="00A72FE3" w:rsidRDefault="00A72FE3" w:rsidP="005729AC">
      <w:proofErr w:type="spellStart"/>
      <w:r w:rsidRPr="00A72FE3">
        <w:rPr>
          <w:b/>
        </w:rPr>
        <w:t>XStream</w:t>
      </w:r>
      <w:proofErr w:type="spellEnd"/>
      <w:r>
        <w:rPr>
          <w:b/>
        </w:rPr>
        <w:t xml:space="preserve"> </w:t>
      </w:r>
      <w:r>
        <w:t>–</w:t>
      </w:r>
      <w:r>
        <w:t xml:space="preserve"> </w:t>
      </w:r>
      <w:proofErr w:type="spellStart"/>
      <w:r w:rsidRPr="00A72FE3">
        <w:t>XStream</w:t>
      </w:r>
      <w:proofErr w:type="spellEnd"/>
      <w:r w:rsidRPr="00A72FE3">
        <w:t xml:space="preserve"> is a simple library to serialize objects to XML and back again.</w:t>
      </w:r>
    </w:p>
    <w:p w14:paraId="71567A4B" w14:textId="2AF745F1" w:rsidR="00A72FE3" w:rsidRPr="00A72FE3" w:rsidRDefault="00A72FE3" w:rsidP="005729AC">
      <w:pPr>
        <w:rPr>
          <w:b/>
        </w:rPr>
      </w:pPr>
      <w:r w:rsidRPr="00A72FE3">
        <w:rPr>
          <w:b/>
        </w:rPr>
        <w:t>Apache Log4j 2</w:t>
      </w:r>
      <w:r>
        <w:rPr>
          <w:b/>
        </w:rPr>
        <w:t xml:space="preserve"> </w:t>
      </w:r>
      <w:r>
        <w:t>–</w:t>
      </w:r>
      <w:r>
        <w:t xml:space="preserve"> </w:t>
      </w:r>
      <w:r w:rsidRPr="00A72FE3">
        <w:t xml:space="preserve">Apache Log4j 2 is an upgrade to Log4j that provides significant improvements over its predecessor, Log4j 1.x, and provides many of the improvements available in </w:t>
      </w:r>
      <w:proofErr w:type="spellStart"/>
      <w:r w:rsidRPr="00A72FE3">
        <w:t>Logback</w:t>
      </w:r>
      <w:proofErr w:type="spellEnd"/>
      <w:r w:rsidRPr="00A72FE3">
        <w:t xml:space="preserve"> while fixing some inherent problems in </w:t>
      </w:r>
      <w:proofErr w:type="spellStart"/>
      <w:r w:rsidRPr="00A72FE3">
        <w:t>Logback’s</w:t>
      </w:r>
      <w:proofErr w:type="spellEnd"/>
      <w:r w:rsidRPr="00A72FE3">
        <w:t xml:space="preserve"> architecture.</w:t>
      </w:r>
    </w:p>
    <w:p w14:paraId="1081080A" w14:textId="77777777" w:rsidR="00173A07" w:rsidRDefault="009061B2" w:rsidP="009061B2">
      <w:pPr>
        <w:pStyle w:val="Heading1"/>
        <w:numPr>
          <w:ilvl w:val="0"/>
          <w:numId w:val="2"/>
        </w:numPr>
      </w:pPr>
      <w:bookmarkStart w:id="7" w:name="_Toc6410415"/>
      <w:r>
        <w:t>Overall Design Description</w:t>
      </w:r>
      <w:bookmarkEnd w:id="7"/>
    </w:p>
    <w:p w14:paraId="007E0378" w14:textId="2C5D58F6" w:rsidR="00F50D10" w:rsidRDefault="00F50D10" w:rsidP="00F50D10">
      <w:r>
        <w:t>This application is written with Java programming language which is object-oriented. It utilizes four of the primary concepts of object-oriented programming in Java</w:t>
      </w:r>
      <w:r w:rsidR="002C2CA2">
        <w:t xml:space="preserve">: </w:t>
      </w:r>
      <w:r>
        <w:t xml:space="preserve">encapsulation, abstraction, inheritance, and polymorphism. This system contains different aspects which can be considered as real-world objects. Hence, these aspects are separated into class entities. Classes </w:t>
      </w:r>
      <w:r w:rsidR="00E10A2A">
        <w:t xml:space="preserve">created </w:t>
      </w:r>
      <w:r>
        <w:t xml:space="preserve">in this </w:t>
      </w:r>
      <w:r w:rsidR="00862644">
        <w:t>program</w:t>
      </w:r>
      <w:r>
        <w:t xml:space="preserve"> are Consultation</w:t>
      </w:r>
      <w:r w:rsidR="007E40B1">
        <w:t>s</w:t>
      </w:r>
      <w:r>
        <w:t xml:space="preserve">, Equipment, Licenses, Address, Customer, Person and </w:t>
      </w:r>
      <w:proofErr w:type="spellStart"/>
      <w:r>
        <w:t>ProductData</w:t>
      </w:r>
      <w:proofErr w:type="spellEnd"/>
      <w:r>
        <w:t xml:space="preserve">. File input methods to read in </w:t>
      </w:r>
      <w:r w:rsidR="00862644">
        <w:t>the</w:t>
      </w:r>
      <w:r>
        <w:t xml:space="preserve"> data from the old system are created separately in classes, </w:t>
      </w:r>
      <w:r w:rsidR="00E10A2A">
        <w:t>such as</w:t>
      </w:r>
      <w:r>
        <w:t xml:space="preserve"> </w:t>
      </w:r>
      <w:proofErr w:type="spellStart"/>
      <w:r>
        <w:t>readCustomerFile</w:t>
      </w:r>
      <w:proofErr w:type="spellEnd"/>
      <w:r>
        <w:t xml:space="preserve">, </w:t>
      </w:r>
      <w:proofErr w:type="spellStart"/>
      <w:r>
        <w:t>readPersonFile</w:t>
      </w:r>
      <w:proofErr w:type="spellEnd"/>
      <w:r>
        <w:t xml:space="preserve">, and </w:t>
      </w:r>
      <w:proofErr w:type="spellStart"/>
      <w:r>
        <w:t>readProductDataFile</w:t>
      </w:r>
      <w:proofErr w:type="spellEnd"/>
      <w:r>
        <w:t xml:space="preserve">. The output of this file </w:t>
      </w:r>
      <w:r w:rsidR="0083533B">
        <w:t>is</w:t>
      </w:r>
      <w:r>
        <w:t xml:space="preserve"> </w:t>
      </w:r>
      <w:r w:rsidR="00E10A2A">
        <w:t>generated</w:t>
      </w:r>
      <w:r>
        <w:t xml:space="preserve"> in either XML or JSON </w:t>
      </w:r>
      <w:r>
        <w:lastRenderedPageBreak/>
        <w:t xml:space="preserve">format. Hence, methods to convert the file input into XML and JSON format are also created separately in classes. The driver class of the application is </w:t>
      </w:r>
      <w:proofErr w:type="spellStart"/>
      <w:r w:rsidR="00A16C51" w:rsidRPr="00A16C51">
        <w:t>InvoiceReport</w:t>
      </w:r>
      <w:proofErr w:type="spellEnd"/>
      <w:r>
        <w:t xml:space="preserve">. The data fields and methods created in each class are specifically applicable to the functions designated in that class. </w:t>
      </w:r>
    </w:p>
    <w:p w14:paraId="7D57D115" w14:textId="4E527AAE" w:rsidR="00F50D10" w:rsidRDefault="00F50D10" w:rsidP="00F50D10">
      <w:r>
        <w:t xml:space="preserve">The </w:t>
      </w:r>
      <w:proofErr w:type="spellStart"/>
      <w:r>
        <w:t>CustomerData</w:t>
      </w:r>
      <w:proofErr w:type="spellEnd"/>
      <w:r>
        <w:t xml:space="preserve"> class is an abstract class and from it, two subclasses are created</w:t>
      </w:r>
      <w:r w:rsidR="007E40B1">
        <w:t xml:space="preserve">, which </w:t>
      </w:r>
      <w:r>
        <w:t>are Government and Corporate</w:t>
      </w:r>
      <w:r w:rsidR="007E40B1">
        <w:t xml:space="preserve"> respectively</w:t>
      </w:r>
      <w:r>
        <w:t xml:space="preserve">. In addition, the </w:t>
      </w:r>
      <w:proofErr w:type="spellStart"/>
      <w:r>
        <w:t>ProductData</w:t>
      </w:r>
      <w:proofErr w:type="spellEnd"/>
      <w:r>
        <w:t xml:space="preserve"> also has three subclasses. These subclasses are Equipment, License, and Consultation</w:t>
      </w:r>
      <w:r w:rsidR="007E40B1">
        <w:t>s</w:t>
      </w:r>
      <w:r>
        <w:t>.</w:t>
      </w:r>
    </w:p>
    <w:p w14:paraId="2CFCFF34" w14:textId="04AE0CC1" w:rsidR="00F50D10" w:rsidRDefault="00B92F80" w:rsidP="00F50D10">
      <w:r>
        <w:t>These subclasses are developed in order to make each of the subclasses to be responsible for their own data and possess their own unique properties, such as calculations for their invoice information.</w:t>
      </w:r>
    </w:p>
    <w:p w14:paraId="411E2839" w14:textId="060968DF" w:rsidR="009061B2" w:rsidRDefault="00F50D10" w:rsidP="00F50D10">
      <w:r>
        <w:t xml:space="preserve">For data storage and loading, the </w:t>
      </w:r>
      <w:r w:rsidR="00862644">
        <w:t>program</w:t>
      </w:r>
      <w:r>
        <w:t xml:space="preserve"> uses a MySQL database. Each object or class in the application is represented in the database by a table with columns for the object's specific fields with their foreign key and primary key. The connection between </w:t>
      </w:r>
      <w:r w:rsidR="00862644">
        <w:t xml:space="preserve">the </w:t>
      </w:r>
      <w:r>
        <w:t xml:space="preserve">MySQL </w:t>
      </w:r>
      <w:r w:rsidR="00862644">
        <w:t xml:space="preserve">database </w:t>
      </w:r>
      <w:r>
        <w:t xml:space="preserve">and Java program is </w:t>
      </w:r>
      <w:r w:rsidR="002416DB">
        <w:t xml:space="preserve">done </w:t>
      </w:r>
      <w:r>
        <w:t xml:space="preserve">through the </w:t>
      </w:r>
      <w:r w:rsidR="008F0AF5">
        <w:t xml:space="preserve">JDBC </w:t>
      </w:r>
      <w:r>
        <w:t>API.</w:t>
      </w:r>
    </w:p>
    <w:p w14:paraId="67120A07" w14:textId="4C0D4ED5" w:rsidR="008F0AF5" w:rsidRDefault="008F0AF5" w:rsidP="00F50D10">
      <w:r w:rsidRPr="008F0AF5">
        <w:t>Any errors that happen within</w:t>
      </w:r>
      <w:r w:rsidR="00425A16">
        <w:t xml:space="preserve"> the database connection will inform users by using the</w:t>
      </w:r>
      <w:r w:rsidR="00425A16" w:rsidRPr="00425A16">
        <w:t xml:space="preserve"> Apache </w:t>
      </w:r>
      <w:proofErr w:type="gramStart"/>
      <w:r w:rsidR="00425A16" w:rsidRPr="00425A16">
        <w:t>java  library</w:t>
      </w:r>
      <w:proofErr w:type="gramEnd"/>
      <w:r w:rsidR="00425A16" w:rsidRPr="00425A16">
        <w:t xml:space="preserve"> called Log4j.</w:t>
      </w:r>
      <w:r w:rsidR="00425A16">
        <w:t xml:space="preserve"> </w:t>
      </w:r>
    </w:p>
    <w:p w14:paraId="3CF9DC36" w14:textId="77777777" w:rsidR="005E120D" w:rsidRDefault="005E120D" w:rsidP="003F032F">
      <w:pPr>
        <w:pStyle w:val="Heading2"/>
        <w:numPr>
          <w:ilvl w:val="1"/>
          <w:numId w:val="8"/>
        </w:numPr>
      </w:pPr>
      <w:bookmarkStart w:id="8" w:name="_Toc6410416"/>
      <w:r>
        <w:t>Alternative Design Options</w:t>
      </w:r>
      <w:bookmarkEnd w:id="8"/>
    </w:p>
    <w:p w14:paraId="1DD5D3B2" w14:textId="5767FE73" w:rsidR="002736B7" w:rsidRDefault="00F50D10" w:rsidP="002736B7">
      <w:r>
        <w:t>Alternative design options considered in the development of this application:</w:t>
      </w:r>
    </w:p>
    <w:p w14:paraId="0C4AD375" w14:textId="682C5A6F" w:rsidR="00F50D10" w:rsidRDefault="00F50D10" w:rsidP="00F50D10">
      <w:pPr>
        <w:pStyle w:val="ListParagraph"/>
        <w:numPr>
          <w:ilvl w:val="0"/>
          <w:numId w:val="9"/>
        </w:numPr>
      </w:pPr>
      <w:r>
        <w:t xml:space="preserve">Rather than having several subclasses of Equipment, Licenses, and Consultations of </w:t>
      </w:r>
      <w:proofErr w:type="spellStart"/>
      <w:r>
        <w:t>ProductData</w:t>
      </w:r>
      <w:proofErr w:type="spellEnd"/>
      <w:r>
        <w:t xml:space="preserve"> and having Government and Corporate subclasses of </w:t>
      </w:r>
      <w:proofErr w:type="spellStart"/>
      <w:r>
        <w:t>CustomerData</w:t>
      </w:r>
      <w:proofErr w:type="spellEnd"/>
      <w:r>
        <w:t xml:space="preserve">, those classes can be written in a God class. This would </w:t>
      </w:r>
      <w:r w:rsidR="002736B7">
        <w:t xml:space="preserve">lead to some </w:t>
      </w:r>
      <w:r>
        <w:t xml:space="preserve">code redundancy and each type of class </w:t>
      </w:r>
      <w:r w:rsidR="002736B7">
        <w:t>is unable to possess</w:t>
      </w:r>
      <w:r>
        <w:t xml:space="preserve"> their own propert</w:t>
      </w:r>
      <w:r w:rsidR="004F3681">
        <w:t>ies</w:t>
      </w:r>
      <w:r>
        <w:t>.</w:t>
      </w:r>
    </w:p>
    <w:p w14:paraId="2D9ED5A5" w14:textId="5867F8E5" w:rsidR="00F50D10" w:rsidRDefault="00F50D10" w:rsidP="00F50D10">
      <w:pPr>
        <w:pStyle w:val="ListParagraph"/>
        <w:numPr>
          <w:ilvl w:val="0"/>
          <w:numId w:val="9"/>
        </w:numPr>
      </w:pPr>
      <w:r>
        <w:t>Rather than interacting with MySQL database</w:t>
      </w:r>
      <w:r w:rsidR="0046170B">
        <w:t>,</w:t>
      </w:r>
      <w:r>
        <w:t xml:space="preserve"> </w:t>
      </w:r>
      <w:r w:rsidR="0046170B">
        <w:t>it is also possible to</w:t>
      </w:r>
      <w:r>
        <w:t xml:space="preserve"> load data from flat CSV file. This will </w:t>
      </w:r>
      <w:r w:rsidR="002736B7">
        <w:t>cause the</w:t>
      </w:r>
      <w:r>
        <w:t xml:space="preserve"> application</w:t>
      </w:r>
      <w:r w:rsidR="002736B7">
        <w:t xml:space="preserve"> to be</w:t>
      </w:r>
      <w:r>
        <w:t xml:space="preserve"> much more inefficien</w:t>
      </w:r>
      <w:r w:rsidR="004F3681">
        <w:t>t</w:t>
      </w:r>
      <w:r>
        <w:t xml:space="preserve"> because it is hard for users to add or update their data</w:t>
      </w:r>
      <w:r w:rsidR="00810E05">
        <w:t>.</w:t>
      </w:r>
    </w:p>
    <w:p w14:paraId="0A3076A2" w14:textId="77777777" w:rsidR="009061B2" w:rsidRDefault="009061B2" w:rsidP="003F032F">
      <w:pPr>
        <w:pStyle w:val="Heading1"/>
        <w:numPr>
          <w:ilvl w:val="0"/>
          <w:numId w:val="8"/>
        </w:numPr>
      </w:pPr>
      <w:bookmarkStart w:id="9" w:name="_Toc6410417"/>
      <w:r>
        <w:t>Detailed Component Description</w:t>
      </w:r>
      <w:bookmarkEnd w:id="9"/>
    </w:p>
    <w:p w14:paraId="28686512" w14:textId="0E426882" w:rsidR="00283970" w:rsidRDefault="00283970" w:rsidP="00D10496">
      <w:r>
        <w:t>Class entities are used in this application to represent the hierarchy of each class in the Cinco Computer Consultants (CCC). Each class possess its own constructor and contains a distinct data type from MySQL database system. All classes practice good Encapsulation to prevent these data to be accessed by public.</w:t>
      </w:r>
    </w:p>
    <w:p w14:paraId="49135A8E" w14:textId="77777777" w:rsidR="00DE12E6" w:rsidRDefault="00B24BE3" w:rsidP="00C11A75">
      <w:pPr>
        <w:pStyle w:val="Heading2"/>
        <w:numPr>
          <w:ilvl w:val="1"/>
          <w:numId w:val="6"/>
        </w:numPr>
      </w:pPr>
      <w:bookmarkStart w:id="10" w:name="_Toc6410418"/>
      <w:r>
        <w:t xml:space="preserve">Database </w:t>
      </w:r>
      <w:r w:rsidR="004A7B73">
        <w:t>Design</w:t>
      </w:r>
      <w:bookmarkEnd w:id="10"/>
    </w:p>
    <w:p w14:paraId="17A8B792" w14:textId="6ACD92D3" w:rsidR="005622F7" w:rsidRDefault="005622F7" w:rsidP="005622F7">
      <w:r>
        <w:t xml:space="preserve">The database schema of the application is shown in the ER Diagram presented in </w:t>
      </w:r>
      <w:r>
        <w:rPr>
          <w:b/>
        </w:rPr>
        <w:t>Figure 1</w:t>
      </w:r>
      <w:r>
        <w:t>. This data integrity is maintained by creating a constraint key that conceptually should not have duplicates data in invoices and product tables. This helps users prevent duplicate data in their database.</w:t>
      </w:r>
    </w:p>
    <w:p w14:paraId="33D7CB09" w14:textId="5522AC6B" w:rsidR="005622F7" w:rsidRDefault="00A60651" w:rsidP="0050789C">
      <w:r>
        <w:t>Each of the major data types including Invoice, Product, Customer</w:t>
      </w:r>
      <w:r w:rsidR="00D53FC1">
        <w:rPr>
          <w:rFonts w:hint="eastAsia"/>
          <w:lang w:eastAsia="zh-CN"/>
        </w:rPr>
        <w:t>,</w:t>
      </w:r>
      <w:r>
        <w:t xml:space="preserve"> and Person </w:t>
      </w:r>
      <w:r w:rsidR="00D30E16">
        <w:rPr>
          <w:rFonts w:hint="eastAsia"/>
          <w:lang w:eastAsia="zh-CN"/>
        </w:rPr>
        <w:t>are</w:t>
      </w:r>
      <w:r>
        <w:t xml:space="preserve"> stored in the tables created. Person, Customer, and Invoice are joined to </w:t>
      </w:r>
      <w:proofErr w:type="spellStart"/>
      <w:r>
        <w:t>ProductOrder</w:t>
      </w:r>
      <w:proofErr w:type="spellEnd"/>
      <w:r>
        <w:t xml:space="preserve"> through the foreign key for each invoice associated with those tables. Specialized tables such as Address, email address</w:t>
      </w:r>
      <w:r w:rsidR="00D30E16">
        <w:rPr>
          <w:rFonts w:hint="eastAsia"/>
          <w:lang w:eastAsia="zh-CN"/>
        </w:rPr>
        <w:t>,</w:t>
      </w:r>
      <w:r>
        <w:t xml:space="preserve"> and Product</w:t>
      </w:r>
      <w:r>
        <w:rPr>
          <w:rFonts w:hint="eastAsia"/>
          <w:lang w:eastAsia="zh-CN"/>
        </w:rPr>
        <w:t>,</w:t>
      </w:r>
      <w:r>
        <w:t xml:space="preserve"> </w:t>
      </w:r>
      <w:r>
        <w:rPr>
          <w:rFonts w:hint="eastAsia"/>
          <w:lang w:eastAsia="zh-CN"/>
        </w:rPr>
        <w:t>ar</w:t>
      </w:r>
      <w:r>
        <w:t xml:space="preserve">e </w:t>
      </w:r>
      <w:r>
        <w:lastRenderedPageBreak/>
        <w:t xml:space="preserve">used to store the specific information for each major table in order to further normalize the database schema. Details of the database schema is shown below in </w:t>
      </w:r>
      <w:r w:rsidRPr="0050789C">
        <w:rPr>
          <w:b/>
        </w:rPr>
        <w:t>Figure 1.</w:t>
      </w:r>
    </w:p>
    <w:p w14:paraId="0F86442C" w14:textId="1B35DAC3" w:rsidR="0050789C" w:rsidRDefault="00C51978" w:rsidP="0050789C">
      <w:r>
        <w:rPr>
          <w:noProof/>
        </w:rPr>
        <w:drawing>
          <wp:inline distT="0" distB="0" distL="0" distR="0" wp14:anchorId="7C163A8F" wp14:editId="3852C3D1">
            <wp:extent cx="5943600" cy="5032375"/>
            <wp:effectExtent l="0" t="0" r="0" b="0"/>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PNG.png"/>
                    <pic:cNvPicPr/>
                  </pic:nvPicPr>
                  <pic:blipFill>
                    <a:blip r:embed="rId9"/>
                    <a:stretch>
                      <a:fillRect/>
                    </a:stretch>
                  </pic:blipFill>
                  <pic:spPr>
                    <a:xfrm>
                      <a:off x="0" y="0"/>
                      <a:ext cx="5943600" cy="5032375"/>
                    </a:xfrm>
                    <a:prstGeom prst="rect">
                      <a:avLst/>
                    </a:prstGeom>
                  </pic:spPr>
                </pic:pic>
              </a:graphicData>
            </a:graphic>
          </wp:inline>
        </w:drawing>
      </w:r>
    </w:p>
    <w:p w14:paraId="42A6073A" w14:textId="77777777" w:rsidR="0050789C" w:rsidRDefault="0050789C" w:rsidP="0050789C">
      <w:pPr>
        <w:pStyle w:val="Caption"/>
        <w:jc w:val="center"/>
      </w:pPr>
      <w:r>
        <w:t>Figure 1: E</w:t>
      </w:r>
      <w:r w:rsidRPr="00CF1ECC">
        <w:t>R Diagram</w:t>
      </w:r>
    </w:p>
    <w:p w14:paraId="5E09DF32" w14:textId="77777777" w:rsidR="0050789C" w:rsidRDefault="0050789C" w:rsidP="0050789C"/>
    <w:p w14:paraId="557D4EA2" w14:textId="77777777" w:rsidR="00A370A8" w:rsidRDefault="00A370A8" w:rsidP="00A370A8">
      <w:pPr>
        <w:pStyle w:val="Heading3"/>
        <w:numPr>
          <w:ilvl w:val="2"/>
          <w:numId w:val="6"/>
        </w:numPr>
      </w:pPr>
      <w:bookmarkStart w:id="11" w:name="_Toc6410419"/>
      <w:r>
        <w:t>Component Testing Strategy</w:t>
      </w:r>
      <w:bookmarkEnd w:id="11"/>
    </w:p>
    <w:p w14:paraId="07D9F62E" w14:textId="1D857E8D" w:rsidR="00843DF0" w:rsidRPr="00A370A8" w:rsidRDefault="00843DF0" w:rsidP="00843DF0">
      <w:r w:rsidRPr="0050789C">
        <w:t>The schema model of the database</w:t>
      </w:r>
      <w:r>
        <w:t xml:space="preserve"> is built upon the </w:t>
      </w:r>
      <w:r w:rsidRPr="0050789C">
        <w:t>previous Phase I/II.</w:t>
      </w:r>
      <w:r>
        <w:t xml:space="preserve"> In order to test for the</w:t>
      </w:r>
      <w:r w:rsidRPr="00843DF0">
        <w:t xml:space="preserve"> </w:t>
      </w:r>
      <w:r w:rsidRPr="0050789C">
        <w:t xml:space="preserve">database </w:t>
      </w:r>
      <w:r>
        <w:t xml:space="preserve">model </w:t>
      </w:r>
      <w:r w:rsidRPr="0050789C">
        <w:t xml:space="preserve">displayed in </w:t>
      </w:r>
      <w:r w:rsidRPr="00A877F7">
        <w:rPr>
          <w:b/>
        </w:rPr>
        <w:t>Figure 1</w:t>
      </w:r>
      <w:r>
        <w:t xml:space="preserve">, a </w:t>
      </w:r>
      <w:r w:rsidRPr="0050789C">
        <w:t>series of standard and corner case quer</w:t>
      </w:r>
      <w:r>
        <w:t xml:space="preserve">ies </w:t>
      </w:r>
      <w:r w:rsidR="00D30E16">
        <w:t>are</w:t>
      </w:r>
      <w:r>
        <w:t xml:space="preserve"> compiled to interact with the database.  During Phase III of this project, </w:t>
      </w:r>
      <w:r w:rsidRPr="0050789C">
        <w:t xml:space="preserve">implementation, and testing </w:t>
      </w:r>
      <w:r>
        <w:t xml:space="preserve">of </w:t>
      </w:r>
      <w:r w:rsidRPr="0050789C">
        <w:t xml:space="preserve">the database such as </w:t>
      </w:r>
      <w:r w:rsidRPr="00810819">
        <w:t>retriev</w:t>
      </w:r>
      <w:r>
        <w:t xml:space="preserve">ing all major fields for </w:t>
      </w:r>
      <w:r w:rsidRPr="0050789C">
        <w:t>every person, updat</w:t>
      </w:r>
      <w:r>
        <w:t>ing</w:t>
      </w:r>
      <w:r w:rsidRPr="0050789C">
        <w:t xml:space="preserve"> </w:t>
      </w:r>
      <w:r>
        <w:t xml:space="preserve">a </w:t>
      </w:r>
      <w:r w:rsidRPr="0050789C">
        <w:t>specific field of a specific data</w:t>
      </w:r>
      <w:r>
        <w:t xml:space="preserve"> </w:t>
      </w:r>
      <w:r w:rsidRPr="003B41CC">
        <w:t>entries</w:t>
      </w:r>
      <w:r>
        <w:t>,</w:t>
      </w:r>
      <w:r w:rsidRPr="0050789C">
        <w:t xml:space="preserve"> and remov</w:t>
      </w:r>
      <w:r>
        <w:t>ing</w:t>
      </w:r>
      <w:r w:rsidRPr="0050789C">
        <w:t xml:space="preserve"> data</w:t>
      </w:r>
      <w:r>
        <w:t>,</w:t>
      </w:r>
      <w:r w:rsidRPr="0050789C">
        <w:t xml:space="preserve"> </w:t>
      </w:r>
      <w:r>
        <w:t>are</w:t>
      </w:r>
      <w:r w:rsidRPr="0050789C">
        <w:t xml:space="preserve"> conducted via MySQL Workbench </w:t>
      </w:r>
      <w:r>
        <w:t>with</w:t>
      </w:r>
      <w:r w:rsidRPr="0050789C">
        <w:t xml:space="preserve"> subsequent queries.</w:t>
      </w:r>
    </w:p>
    <w:p w14:paraId="06C0650E" w14:textId="0DE4E6A3" w:rsidR="00843DF0" w:rsidRPr="00843DF0" w:rsidRDefault="00843DF0" w:rsidP="00A370A8"/>
    <w:p w14:paraId="433E6ED3" w14:textId="70C52D51" w:rsidR="00A370A8" w:rsidRPr="00A370A8" w:rsidRDefault="00A370A8" w:rsidP="00A370A8"/>
    <w:p w14:paraId="4D2E638D" w14:textId="77777777" w:rsidR="00DE12E6" w:rsidRPr="00DE12E6" w:rsidRDefault="00DE12E6" w:rsidP="00C11A75">
      <w:pPr>
        <w:pStyle w:val="Heading2"/>
        <w:numPr>
          <w:ilvl w:val="1"/>
          <w:numId w:val="6"/>
        </w:numPr>
      </w:pPr>
      <w:bookmarkStart w:id="12" w:name="_Toc6410420"/>
      <w:r>
        <w:lastRenderedPageBreak/>
        <w:t>Class/Entity Model</w:t>
      </w:r>
      <w:bookmarkEnd w:id="12"/>
    </w:p>
    <w:p w14:paraId="38B5EFC4" w14:textId="5CF4F57B" w:rsidR="00A85377" w:rsidRDefault="0050789C" w:rsidP="0050789C">
      <w:pPr>
        <w:keepNext/>
      </w:pPr>
      <w:r w:rsidRPr="0050789C">
        <w:t xml:space="preserve">The UML diagram in </w:t>
      </w:r>
      <w:r w:rsidRPr="0050789C">
        <w:rPr>
          <w:b/>
        </w:rPr>
        <w:t>Figure 2</w:t>
      </w:r>
      <w:r w:rsidRPr="0050789C">
        <w:t xml:space="preserve"> shows the relation</w:t>
      </w:r>
      <w:r w:rsidR="00843DF0">
        <w:t>s</w:t>
      </w:r>
      <w:r w:rsidRPr="0050789C">
        <w:t xml:space="preserve"> between and the functionality of the classes in the API. For </w:t>
      </w:r>
      <w:r w:rsidR="00D30E16">
        <w:t xml:space="preserve">the </w:t>
      </w:r>
      <w:r w:rsidRPr="0050789C">
        <w:t>further description of a class, interaction refers to the overall design description in Section 2.</w:t>
      </w:r>
      <w:r w:rsidR="00AF4EC6">
        <w:rPr>
          <w:noProof/>
        </w:rPr>
        <w:drawing>
          <wp:inline distT="0" distB="0" distL="0" distR="0" wp14:anchorId="4EB50599" wp14:editId="593A1FBD">
            <wp:extent cx="5943600" cy="6070600"/>
            <wp:effectExtent l="0" t="0" r="0" b="635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2.jpg"/>
                    <pic:cNvPicPr/>
                  </pic:nvPicPr>
                  <pic:blipFill>
                    <a:blip r:embed="rId10"/>
                    <a:stretch>
                      <a:fillRect/>
                    </a:stretch>
                  </pic:blipFill>
                  <pic:spPr>
                    <a:xfrm>
                      <a:off x="0" y="0"/>
                      <a:ext cx="5943600" cy="6070600"/>
                    </a:xfrm>
                    <a:prstGeom prst="rect">
                      <a:avLst/>
                    </a:prstGeom>
                  </pic:spPr>
                </pic:pic>
              </a:graphicData>
            </a:graphic>
          </wp:inline>
        </w:drawing>
      </w:r>
    </w:p>
    <w:p w14:paraId="248FF766" w14:textId="506C1270" w:rsidR="0050789C" w:rsidRDefault="0050789C" w:rsidP="0050789C">
      <w:pPr>
        <w:pStyle w:val="Caption"/>
        <w:jc w:val="center"/>
      </w:pPr>
      <w:bookmarkStart w:id="13" w:name="_Ref352919259"/>
      <w:bookmarkStart w:id="14" w:name="_Ref352919249"/>
      <w:r>
        <w:t>Figure 2</w:t>
      </w:r>
      <w:bookmarkEnd w:id="13"/>
      <w:r>
        <w:t xml:space="preserve">: </w:t>
      </w:r>
      <w:bookmarkEnd w:id="14"/>
      <w:r>
        <w:t>UML Diagram</w:t>
      </w:r>
    </w:p>
    <w:p w14:paraId="2CAB7C42" w14:textId="78E957D8" w:rsidR="0050789C" w:rsidRDefault="0050789C" w:rsidP="0050789C">
      <w:r>
        <w:t xml:space="preserve">The Invoice class uses the composition design principle </w:t>
      </w:r>
      <w:r w:rsidR="00066928">
        <w:t xml:space="preserve">which </w:t>
      </w:r>
      <w:r>
        <w:t xml:space="preserve">contains Person class (salesperson in each Invoice), Customer class (customer class) and </w:t>
      </w:r>
      <w:proofErr w:type="spellStart"/>
      <w:r>
        <w:t>ProductOrder</w:t>
      </w:r>
      <w:proofErr w:type="spellEnd"/>
      <w:r>
        <w:t xml:space="preserve"> class (the list of product customer bought).</w:t>
      </w:r>
    </w:p>
    <w:p w14:paraId="49CAC445" w14:textId="5335075D" w:rsidR="0050789C" w:rsidRDefault="0050789C" w:rsidP="0050789C">
      <w:r>
        <w:t>Equipment, license, and Consultation are subclass</w:t>
      </w:r>
      <w:r w:rsidR="00F6160C">
        <w:t>es</w:t>
      </w:r>
      <w:r>
        <w:t xml:space="preserve"> of abstract </w:t>
      </w:r>
      <w:proofErr w:type="spellStart"/>
      <w:r>
        <w:t>ProductData</w:t>
      </w:r>
      <w:proofErr w:type="spellEnd"/>
      <w:r>
        <w:t xml:space="preserve"> class. They have</w:t>
      </w:r>
      <w:r w:rsidR="001A60BE">
        <w:t xml:space="preserve"> an </w:t>
      </w:r>
      <w:r>
        <w:t xml:space="preserve">"is -a" relation in this Diagram and </w:t>
      </w:r>
      <w:r w:rsidR="009F08D9">
        <w:t xml:space="preserve">all of </w:t>
      </w:r>
      <w:r>
        <w:t>the</w:t>
      </w:r>
      <w:r w:rsidR="009F08D9">
        <w:t>m</w:t>
      </w:r>
      <w:r>
        <w:t xml:space="preserve"> are the details for the </w:t>
      </w:r>
      <w:proofErr w:type="spellStart"/>
      <w:r>
        <w:t>ProductOrder</w:t>
      </w:r>
      <w:proofErr w:type="spellEnd"/>
      <w:r>
        <w:t xml:space="preserve"> class. Th</w:t>
      </w:r>
      <w:r w:rsidR="001A60BE">
        <w:t>ese three</w:t>
      </w:r>
      <w:r>
        <w:t xml:space="preserve"> class</w:t>
      </w:r>
      <w:r w:rsidR="001A60BE">
        <w:t>es</w:t>
      </w:r>
      <w:r>
        <w:t xml:space="preserve"> inherit all the functionality of the </w:t>
      </w:r>
      <w:proofErr w:type="spellStart"/>
      <w:r>
        <w:t>ProductData</w:t>
      </w:r>
      <w:proofErr w:type="spellEnd"/>
      <w:r>
        <w:t xml:space="preserve"> class.</w:t>
      </w:r>
    </w:p>
    <w:p w14:paraId="02D8722C" w14:textId="1091D061" w:rsidR="0050789C" w:rsidRDefault="0050789C" w:rsidP="0050789C">
      <w:r>
        <w:lastRenderedPageBreak/>
        <w:t xml:space="preserve">Government and Corporate are subclasses of abstract </w:t>
      </w:r>
      <w:proofErr w:type="spellStart"/>
      <w:r>
        <w:t>CustomerData</w:t>
      </w:r>
      <w:proofErr w:type="spellEnd"/>
      <w:r>
        <w:t xml:space="preserve">. For instance, a Government object is a </w:t>
      </w:r>
      <w:proofErr w:type="spellStart"/>
      <w:r>
        <w:t>CustomerData</w:t>
      </w:r>
      <w:proofErr w:type="spellEnd"/>
      <w:r>
        <w:t xml:space="preserve"> object </w:t>
      </w:r>
      <w:r w:rsidR="009F08D9">
        <w:t>which</w:t>
      </w:r>
      <w:r w:rsidR="00EF5A4C">
        <w:t xml:space="preserve"> </w:t>
      </w:r>
      <w:r>
        <w:t xml:space="preserve">inherits all </w:t>
      </w:r>
      <w:r w:rsidR="00EF5A4C">
        <w:t>its</w:t>
      </w:r>
      <w:r>
        <w:t xml:space="preserve"> function and propert</w:t>
      </w:r>
      <w:r w:rsidR="00EF5A4C">
        <w:t>ies</w:t>
      </w:r>
      <w:r>
        <w:t>.</w:t>
      </w:r>
    </w:p>
    <w:p w14:paraId="5D0C4327" w14:textId="27198D1C" w:rsidR="0050789C" w:rsidRPr="0050789C" w:rsidRDefault="00D806D6" w:rsidP="0050789C">
      <w:r>
        <w:t>The</w:t>
      </w:r>
      <w:r w:rsidR="0050789C">
        <w:t xml:space="preserve"> </w:t>
      </w:r>
      <w:proofErr w:type="spellStart"/>
      <w:r w:rsidR="0050789C">
        <w:t>DataConverter</w:t>
      </w:r>
      <w:proofErr w:type="spellEnd"/>
      <w:r w:rsidR="0050789C">
        <w:t xml:space="preserve"> class is responsible for converting data from three plain .</w:t>
      </w:r>
      <w:proofErr w:type="spellStart"/>
      <w:r w:rsidR="001A60BE">
        <w:t>dat</w:t>
      </w:r>
      <w:proofErr w:type="spellEnd"/>
      <w:r w:rsidR="0050789C">
        <w:t xml:space="preserve"> files into usable java instance</w:t>
      </w:r>
      <w:r w:rsidR="00EF5A4C">
        <w:t>s</w:t>
      </w:r>
      <w:r w:rsidR="0050789C">
        <w:t xml:space="preserve"> of objects as well as generate two different types of data file</w:t>
      </w:r>
      <w:r w:rsidR="001A60BE">
        <w:t>s</w:t>
      </w:r>
      <w:r w:rsidR="0050789C">
        <w:t xml:space="preserve">—XML and JSON. Moreover, </w:t>
      </w:r>
      <w:proofErr w:type="spellStart"/>
      <w:r w:rsidR="0050789C">
        <w:t>InvoiceReport</w:t>
      </w:r>
      <w:proofErr w:type="spellEnd"/>
      <w:r w:rsidR="0050789C">
        <w:t xml:space="preserve"> is responsible for generating a summary and detail</w:t>
      </w:r>
      <w:r w:rsidR="009F08D9">
        <w:t>ed</w:t>
      </w:r>
      <w:r w:rsidR="0050789C">
        <w:t xml:space="preserve"> report for all products in each invoice for</w:t>
      </w:r>
      <w:r w:rsidR="009F08D9">
        <w:t xml:space="preserve"> the</w:t>
      </w:r>
      <w:r w:rsidR="0050789C">
        <w:t xml:space="preserve"> users.</w:t>
      </w:r>
    </w:p>
    <w:p w14:paraId="57DD6897" w14:textId="40C1096C" w:rsidR="00134475" w:rsidRDefault="00715BCE" w:rsidP="0050789C">
      <w:pPr>
        <w:pStyle w:val="Heading3"/>
        <w:numPr>
          <w:ilvl w:val="2"/>
          <w:numId w:val="6"/>
        </w:numPr>
      </w:pPr>
      <w:bookmarkStart w:id="15" w:name="_Toc6410421"/>
      <w:r>
        <w:t>Component Testing Strategy</w:t>
      </w:r>
      <w:bookmarkEnd w:id="15"/>
    </w:p>
    <w:p w14:paraId="564102F7" w14:textId="37674C5E" w:rsidR="00134475" w:rsidRPr="00134475" w:rsidRDefault="00134475" w:rsidP="00134475">
      <w:r>
        <w:t xml:space="preserve">Testing of the class relationship shown in </w:t>
      </w:r>
      <w:r>
        <w:rPr>
          <w:b/>
        </w:rPr>
        <w:t>Figure 2</w:t>
      </w:r>
      <w:r>
        <w:t xml:space="preserve"> is conducted by using the test data in the data folder. In Phase I, the application reads through raw data files and encapsulate all data into specific classes in this application, and then generate XML and JSON formatted data files base</w:t>
      </w:r>
      <w:r w:rsidR="0014073F">
        <w:t>d</w:t>
      </w:r>
      <w:r>
        <w:t xml:space="preserve"> on their input file. In Phase II, the application forms an Executive Summary Report and Individual Invoice Detail Reports for the users based on the relation in the file.</w:t>
      </w:r>
    </w:p>
    <w:p w14:paraId="1ACA86EE" w14:textId="2E94876B" w:rsidR="001D6E18" w:rsidRDefault="0050789C" w:rsidP="0050789C">
      <w:r>
        <w:t xml:space="preserve">The testing process </w:t>
      </w:r>
      <w:r w:rsidR="003B41CC">
        <w:t xml:space="preserve">is </w:t>
      </w:r>
      <w:r>
        <w:t>conduct</w:t>
      </w:r>
      <w:r w:rsidR="003B41CC">
        <w:t>ed</w:t>
      </w:r>
      <w:r>
        <w:t xml:space="preserve"> with well-formed data and intentionally </w:t>
      </w:r>
      <w:r w:rsidR="00AF2A0F">
        <w:t>broken</w:t>
      </w:r>
      <w:r>
        <w:t xml:space="preserve"> data in all test data </w:t>
      </w:r>
      <w:r w:rsidR="003A75C9">
        <w:t>to</w:t>
      </w:r>
      <w:r w:rsidR="005A2DE4">
        <w:t xml:space="preserve"> test the error handling among these classes</w:t>
      </w:r>
      <w:r>
        <w:t xml:space="preserve">. </w:t>
      </w:r>
      <w:r w:rsidR="001D6E18">
        <w:t xml:space="preserve">There is also an expected output file in Phase II for a user to compare the output obtained in Phase II. With this, it shows that proper interactions between </w:t>
      </w:r>
      <w:proofErr w:type="gramStart"/>
      <w:r w:rsidR="001D6E18">
        <w:t>all of</w:t>
      </w:r>
      <w:proofErr w:type="gramEnd"/>
      <w:r w:rsidR="001D6E18">
        <w:t xml:space="preserve"> the classes and hierarchy systems in this application are taking place.</w:t>
      </w:r>
    </w:p>
    <w:p w14:paraId="0CC29C01" w14:textId="77777777" w:rsidR="009C2A34" w:rsidRDefault="009C2A34" w:rsidP="00C11A75">
      <w:pPr>
        <w:pStyle w:val="Heading2"/>
        <w:numPr>
          <w:ilvl w:val="1"/>
          <w:numId w:val="6"/>
        </w:numPr>
      </w:pPr>
      <w:bookmarkStart w:id="16" w:name="_Toc6410422"/>
      <w:r>
        <w:t>Database Interface</w:t>
      </w:r>
      <w:bookmarkEnd w:id="16"/>
    </w:p>
    <w:p w14:paraId="7CF5F041" w14:textId="2B7F8A69" w:rsidR="00C43847" w:rsidRDefault="00C43847" w:rsidP="00C43847">
      <w:r>
        <w:t xml:space="preserve">The interaction between the designed MySQL database with the Java application is achieved via the use of JDBC in Phase </w:t>
      </w:r>
      <w:r w:rsidR="003B41CC">
        <w:t>I</w:t>
      </w:r>
      <w:r w:rsidR="00AB51AE">
        <w:t>V</w:t>
      </w:r>
      <w:bookmarkStart w:id="17" w:name="_GoBack"/>
      <w:bookmarkEnd w:id="17"/>
      <w:r>
        <w:t xml:space="preserve"> of the application development. </w:t>
      </w:r>
    </w:p>
    <w:p w14:paraId="60033D6F" w14:textId="2BD39573" w:rsidR="00A31A48" w:rsidRDefault="00C43847" w:rsidP="00C43847">
      <w:r>
        <w:t xml:space="preserve">A driver class is created in the application to load the data from the designed MySQL database through JDBC. With this, the application </w:t>
      </w:r>
      <w:r w:rsidR="00ED2A06">
        <w:t>can</w:t>
      </w:r>
      <w:r>
        <w:t xml:space="preserve"> make </w:t>
      </w:r>
      <w:r w:rsidR="003B41CC">
        <w:t xml:space="preserve">a </w:t>
      </w:r>
      <w:r>
        <w:t>connection with the database and execute the CRUD principles</w:t>
      </w:r>
      <w:r w:rsidR="00ED2A06">
        <w:t>, including</w:t>
      </w:r>
      <w:r>
        <w:t xml:space="preserve"> creation, retrieval, updating, and deletion</w:t>
      </w:r>
      <w:r w:rsidR="00EF5A4C">
        <w:t>,</w:t>
      </w:r>
      <w:r>
        <w:t xml:space="preserve"> of the data. The result</w:t>
      </w:r>
      <w:r w:rsidR="00EF5A4C">
        <w:t>-</w:t>
      </w:r>
      <w:r>
        <w:t xml:space="preserve">set stores the results from the retrieval queries to process them in the application. In the process of </w:t>
      </w:r>
      <w:r w:rsidR="003B41CC" w:rsidRPr="003B41CC">
        <w:t>executing</w:t>
      </w:r>
      <w:r w:rsidR="003B41CC">
        <w:t xml:space="preserve"> </w:t>
      </w:r>
      <w:r>
        <w:t xml:space="preserve">the queries, all SQL queries </w:t>
      </w:r>
      <w:r w:rsidR="00ED2A06">
        <w:t>are</w:t>
      </w:r>
      <w:r>
        <w:t xml:space="preserve"> sanitized so that the database and the application are protected against harmful SQL injections. The application uses prepared statements for this purpose. Besides</w:t>
      </w:r>
      <w:r w:rsidR="003B41CC">
        <w:t xml:space="preserve"> this</w:t>
      </w:r>
      <w:r>
        <w:t>, the application is designed to handle null or improper data as well.</w:t>
      </w:r>
    </w:p>
    <w:p w14:paraId="7758A5D6" w14:textId="77777777" w:rsidR="00490742" w:rsidRDefault="00490742" w:rsidP="00490742">
      <w:pPr>
        <w:pStyle w:val="Heading3"/>
        <w:numPr>
          <w:ilvl w:val="2"/>
          <w:numId w:val="6"/>
        </w:numPr>
      </w:pPr>
      <w:bookmarkStart w:id="18" w:name="_Toc6410423"/>
      <w:r>
        <w:t>Component Testing Strategy</w:t>
      </w:r>
      <w:bookmarkEnd w:id="18"/>
    </w:p>
    <w:p w14:paraId="1EDEECC5" w14:textId="0A7BEC1D" w:rsidR="00516600" w:rsidRPr="00A370A8" w:rsidRDefault="00C43847" w:rsidP="00516600">
      <w:r w:rsidRPr="00C43847">
        <w:t xml:space="preserve">The integration of the database into the API is tested in the new driver class. Instead of loading data from the flat file, data </w:t>
      </w:r>
      <w:r w:rsidR="003B41CC">
        <w:t>is</w:t>
      </w:r>
      <w:r w:rsidRPr="00C43847">
        <w:t xml:space="preserve"> load</w:t>
      </w:r>
      <w:r w:rsidR="003B41CC">
        <w:t>ed</w:t>
      </w:r>
      <w:r w:rsidRPr="00C43847">
        <w:t xml:space="preserve"> from the database. In the new </w:t>
      </w:r>
      <w:proofErr w:type="spellStart"/>
      <w:r w:rsidRPr="00C43847">
        <w:t>loadData</w:t>
      </w:r>
      <w:proofErr w:type="spellEnd"/>
      <w:r w:rsidRPr="00C43847">
        <w:t xml:space="preserve"> class, </w:t>
      </w:r>
      <w:r w:rsidR="003B41CC">
        <w:t>th</w:t>
      </w:r>
      <w:r w:rsidR="0014073F">
        <w:t>is</w:t>
      </w:r>
      <w:r w:rsidRPr="00C43847">
        <w:t xml:space="preserve"> </w:t>
      </w:r>
      <w:r w:rsidR="0014073F">
        <w:t>J</w:t>
      </w:r>
      <w:r w:rsidRPr="00C43847">
        <w:t>ava application connect</w:t>
      </w:r>
      <w:r w:rsidR="001D6E18">
        <w:t>s</w:t>
      </w:r>
      <w:r w:rsidRPr="00C43847">
        <w:t xml:space="preserve"> to the database</w:t>
      </w:r>
      <w:r w:rsidR="001D6E18">
        <w:t xml:space="preserve"> in order to</w:t>
      </w:r>
      <w:r w:rsidRPr="00C43847">
        <w:t xml:space="preserve"> retriev</w:t>
      </w:r>
      <w:r w:rsidR="001D6E18">
        <w:t>e</w:t>
      </w:r>
      <w:r w:rsidRPr="00C43847">
        <w:t xml:space="preserve"> all data </w:t>
      </w:r>
      <w:r w:rsidR="003B41CC">
        <w:t>for</w:t>
      </w:r>
      <w:r w:rsidRPr="00C43847">
        <w:t xml:space="preserve"> Person, </w:t>
      </w:r>
      <w:proofErr w:type="spellStart"/>
      <w:r w:rsidRPr="00C43847">
        <w:t>CustomerData</w:t>
      </w:r>
      <w:proofErr w:type="spellEnd"/>
      <w:r w:rsidRPr="00C43847">
        <w:t xml:space="preserve">, </w:t>
      </w:r>
      <w:proofErr w:type="spellStart"/>
      <w:r w:rsidRPr="00C43847">
        <w:t>ProductData</w:t>
      </w:r>
      <w:proofErr w:type="spellEnd"/>
      <w:r w:rsidRPr="00C43847">
        <w:t>, and Invoice. By using this data from the database, the application will generate a new invoice report</w:t>
      </w:r>
      <w:r w:rsidR="006E7DE4">
        <w:t>.</w:t>
      </w:r>
      <w:r w:rsidRPr="00C43847">
        <w:t xml:space="preserve"> </w:t>
      </w:r>
      <w:r w:rsidR="006E7DE4">
        <w:t xml:space="preserve">The </w:t>
      </w:r>
      <w:r w:rsidR="006E7DE4" w:rsidRPr="00C43847">
        <w:t>new invoice report</w:t>
      </w:r>
      <w:r w:rsidR="001D6E18">
        <w:t xml:space="preserve"> allows</w:t>
      </w:r>
      <w:r w:rsidRPr="00C43847">
        <w:t xml:space="preserve"> users to verify the correctness and proper functionality for this Database</w:t>
      </w:r>
      <w:r w:rsidR="00282DE9">
        <w:t xml:space="preserve"> design</w:t>
      </w:r>
      <w:r w:rsidRPr="00C43847">
        <w:t>.</w:t>
      </w:r>
    </w:p>
    <w:p w14:paraId="692DF5F0" w14:textId="77777777" w:rsidR="003D4CDD" w:rsidRDefault="003D4CDD" w:rsidP="00C11A75">
      <w:pPr>
        <w:pStyle w:val="Heading2"/>
        <w:numPr>
          <w:ilvl w:val="1"/>
          <w:numId w:val="6"/>
        </w:numPr>
      </w:pPr>
      <w:bookmarkStart w:id="19" w:name="_Toc6410424"/>
      <w:r>
        <w:t>Design &amp; Integration of Data Structures</w:t>
      </w:r>
      <w:bookmarkEnd w:id="19"/>
    </w:p>
    <w:p w14:paraId="5DDBA118" w14:textId="08205306" w:rsidR="00920E74" w:rsidRDefault="00EF5A4C" w:rsidP="003D4CDD">
      <w:r>
        <w:t>In</w:t>
      </w:r>
      <w:r w:rsidR="00920E74">
        <w:t xml:space="preserve"> </w:t>
      </w:r>
      <w:r w:rsidR="00EC4D1A">
        <w:t xml:space="preserve">the </w:t>
      </w:r>
      <w:r w:rsidR="00920E74">
        <w:t>last phase in the</w:t>
      </w:r>
      <w:r w:rsidR="009464A4">
        <w:t xml:space="preserve"> development of the Java application,</w:t>
      </w:r>
      <w:r w:rsidR="002E1CF8">
        <w:t xml:space="preserve"> a sorted ADT list was implemented as object storage to hold an arbitrary number of</w:t>
      </w:r>
      <w:r w:rsidR="00282415" w:rsidRPr="00282415">
        <w:t xml:space="preserve"> </w:t>
      </w:r>
      <w:r w:rsidR="00282415">
        <w:t xml:space="preserve">objects through </w:t>
      </w:r>
      <w:r w:rsidR="00282415" w:rsidRPr="00282415">
        <w:t>parameterized polymorphism</w:t>
      </w:r>
      <w:r w:rsidR="00282415">
        <w:t xml:space="preserve"> </w:t>
      </w:r>
      <w:r w:rsidR="00E22B2A">
        <w:rPr>
          <w:rFonts w:hint="eastAsia"/>
        </w:rPr>
        <w:t>-</w:t>
      </w:r>
      <w:r w:rsidR="00E22B2A">
        <w:t xml:space="preserve"> </w:t>
      </w:r>
      <w:r w:rsidR="00282415" w:rsidRPr="00282415">
        <w:t xml:space="preserve">specifically </w:t>
      </w:r>
      <w:r w:rsidR="002E1CF8">
        <w:t>invoice objects</w:t>
      </w:r>
      <w:r w:rsidR="00282415">
        <w:t xml:space="preserve"> in this project</w:t>
      </w:r>
      <w:r w:rsidR="002E1CF8">
        <w:t xml:space="preserve"> which helps to preserve ordering of each invoice based on a </w:t>
      </w:r>
      <w:r w:rsidR="002E1CF8">
        <w:lastRenderedPageBreak/>
        <w:t>standard.</w:t>
      </w:r>
      <w:r w:rsidR="00E24129">
        <w:t xml:space="preserve"> </w:t>
      </w:r>
      <w:r w:rsidR="0053448F">
        <w:t xml:space="preserve">The ADT developed in this application is the implementation of </w:t>
      </w:r>
      <w:r w:rsidR="00732B76">
        <w:t xml:space="preserve">a </w:t>
      </w:r>
      <w:r w:rsidR="0053448F">
        <w:t xml:space="preserve">linked list. The linked list implemented is designed in a way that can hold up </w:t>
      </w:r>
      <w:r w:rsidR="003B41CC">
        <w:t xml:space="preserve">to </w:t>
      </w:r>
      <w:r w:rsidR="0053448F">
        <w:t>three different orderings of data, such as order</w:t>
      </w:r>
      <w:r w:rsidR="003B41CC">
        <w:t>ed</w:t>
      </w:r>
      <w:r w:rsidR="0053448F">
        <w:t xml:space="preserve"> in an alphabetical manner by last name / first name, </w:t>
      </w:r>
      <w:r w:rsidR="007F4ECF">
        <w:t xml:space="preserve">a descending order from highest to lowest for the invoice total, </w:t>
      </w:r>
      <w:r w:rsidR="003B41CC">
        <w:t>or</w:t>
      </w:r>
      <w:r w:rsidR="007F4ECF">
        <w:t xml:space="preserve"> </w:t>
      </w:r>
      <w:r w:rsidR="00AA0C16">
        <w:t xml:space="preserve">an </w:t>
      </w:r>
      <w:r w:rsidR="007F4ECF">
        <w:t>order that groups all invoices first by the type of customer</w:t>
      </w:r>
      <w:r w:rsidR="00AA0C16">
        <w:t>,</w:t>
      </w:r>
      <w:r w:rsidR="00024C8D">
        <w:t xml:space="preserve"> </w:t>
      </w:r>
      <w:r w:rsidR="007F4ECF">
        <w:t>then order by the last name or first name of the salesperson on the invoice. Comparators and generators are implemented in the linked list to support these orderings. ADT methods are implemented to facilitate adding, removing, retrieving, and iterating over the elements. However, the order of the ADT data is achieved by insertion rather than through update and impose by calling methods and is always maintained.</w:t>
      </w:r>
    </w:p>
    <w:p w14:paraId="5E0AF669" w14:textId="3B2B85FA" w:rsidR="00AA0C16" w:rsidRDefault="007F4ECF" w:rsidP="003D4CDD">
      <w:r>
        <w:t xml:space="preserve">The list ADT </w:t>
      </w:r>
      <w:r w:rsidR="00547A37">
        <w:t>implemented is a linked list. This implementation only requires the list to keep track of the head node and the pointer to the next node</w:t>
      </w:r>
      <w:r w:rsidR="003B3793">
        <w:t>,</w:t>
      </w:r>
      <w:r w:rsidR="003B3793" w:rsidRPr="003B3793">
        <w:t xml:space="preserve"> </w:t>
      </w:r>
      <w:r w:rsidR="003B41CC">
        <w:t xml:space="preserve">and </w:t>
      </w:r>
      <w:r w:rsidR="003B3793">
        <w:t>th</w:t>
      </w:r>
      <w:r w:rsidR="003B3793" w:rsidRPr="003B3793">
        <w:t>e list</w:t>
      </w:r>
      <w:r w:rsidR="003B3793">
        <w:t xml:space="preserve"> </w:t>
      </w:r>
      <w:r w:rsidR="003B3793" w:rsidRPr="003B3793">
        <w:t>is automatically resized.</w:t>
      </w:r>
      <w:r w:rsidR="00547A37">
        <w:t xml:space="preserve"> </w:t>
      </w:r>
      <w:r w:rsidR="005B67E9">
        <w:t>The ordering of data in a linked list</w:t>
      </w:r>
      <w:r w:rsidR="005B0A60">
        <w:t xml:space="preserve"> </w:t>
      </w:r>
      <w:r w:rsidR="00142BD1">
        <w:t xml:space="preserve">which is </w:t>
      </w:r>
      <w:r w:rsidR="005B67E9">
        <w:t>done by insertion as maintaining an order cost less than sorting an unsorted collection. The insertion method initially checks the position</w:t>
      </w:r>
      <w:r w:rsidR="00727510">
        <w:t>,</w:t>
      </w:r>
      <w:r w:rsidR="005B67E9">
        <w:t xml:space="preserve"> which is also called </w:t>
      </w:r>
      <w:r w:rsidR="00727510">
        <w:t xml:space="preserve">a </w:t>
      </w:r>
      <w:r w:rsidR="005B67E9">
        <w:t>node</w:t>
      </w:r>
      <w:r w:rsidR="000B5BE2">
        <w:t>,</w:t>
      </w:r>
      <w:r w:rsidR="005B67E9">
        <w:t xml:space="preserve"> of the object to be inserted based on the specified comparator. </w:t>
      </w:r>
      <w:r w:rsidR="005E7928">
        <w:t xml:space="preserve">Insertion of an object is done by changing the nodes points. For instance, if an object z is inserted between two nodes which are node a and node b respectively, </w:t>
      </w:r>
      <w:r w:rsidR="003D4119">
        <w:t>z will point to node b while node a is linked to z to complete the insertion.</w:t>
      </w:r>
      <w:r w:rsidR="00BE11EE">
        <w:t xml:space="preserve"> The deletion method removes an object in a linked list. It is done by linking the previous object to the object which is placed behind the object that needs to be removed. The ADT traverses when an object is being searched in a linked list, as it always starts searching from the head and access each node until </w:t>
      </w:r>
      <w:r w:rsidR="00920631">
        <w:t xml:space="preserve">the desired object is successfully found. This happens because of the implementation of </w:t>
      </w:r>
      <w:r w:rsidR="007C335F">
        <w:t xml:space="preserve">an </w:t>
      </w:r>
      <w:proofErr w:type="spellStart"/>
      <w:r w:rsidR="00272FB2" w:rsidRPr="00272FB2">
        <w:t>iterable</w:t>
      </w:r>
      <w:proofErr w:type="spellEnd"/>
      <w:r w:rsidR="00272FB2">
        <w:t xml:space="preserve"> </w:t>
      </w:r>
      <w:r w:rsidR="00920631">
        <w:t xml:space="preserve">interface in ADT which allows the utilization of enhanced for-loop. </w:t>
      </w:r>
    </w:p>
    <w:p w14:paraId="0F183704" w14:textId="36862F0A" w:rsidR="00920631" w:rsidRDefault="00920631" w:rsidP="003D4CDD">
      <w:r>
        <w:t xml:space="preserve">The </w:t>
      </w:r>
      <w:r w:rsidR="00727510">
        <w:t>linked list</w:t>
      </w:r>
      <w:r>
        <w:t xml:space="preserve"> is utilized to store the objects from all the </w:t>
      </w:r>
      <w:r w:rsidR="00727510">
        <w:t>invoice</w:t>
      </w:r>
      <w:r>
        <w:t xml:space="preserve">s. Additional fitting methods are implemented in order to create three different linked list with </w:t>
      </w:r>
      <w:r w:rsidR="007C335F">
        <w:t xml:space="preserve">a </w:t>
      </w:r>
      <w:r>
        <w:t>different order. The printing method is implemented to generate a summary report for the different orderings of data.</w:t>
      </w:r>
    </w:p>
    <w:p w14:paraId="0E550834" w14:textId="77777777" w:rsidR="00A9439B" w:rsidRDefault="00A9439B" w:rsidP="00A9439B">
      <w:pPr>
        <w:pStyle w:val="Heading3"/>
        <w:numPr>
          <w:ilvl w:val="2"/>
          <w:numId w:val="6"/>
        </w:numPr>
      </w:pPr>
      <w:bookmarkStart w:id="20" w:name="_Toc6410425"/>
      <w:r>
        <w:t>Component Testing Strategy</w:t>
      </w:r>
      <w:bookmarkEnd w:id="20"/>
    </w:p>
    <w:p w14:paraId="6D6081C6" w14:textId="36532204" w:rsidR="004B127D" w:rsidRDefault="000E2AF8" w:rsidP="00F17C5C">
      <w:r w:rsidRPr="000E2AF8">
        <w:t xml:space="preserve">Component testing </w:t>
      </w:r>
      <w:r w:rsidR="00E10CB0">
        <w:t xml:space="preserve">strategy </w:t>
      </w:r>
      <w:r w:rsidRPr="000E2AF8">
        <w:t>of the</w:t>
      </w:r>
      <w:r>
        <w:t xml:space="preserve"> </w:t>
      </w:r>
      <w:r w:rsidRPr="000E2AF8">
        <w:t>implemented ADT</w:t>
      </w:r>
      <w:r>
        <w:t xml:space="preserve"> </w:t>
      </w:r>
      <w:r w:rsidRPr="000E2AF8">
        <w:t>followed</w:t>
      </w:r>
      <w:r>
        <w:t xml:space="preserve"> </w:t>
      </w:r>
      <w:r w:rsidRPr="000E2AF8">
        <w:t>the</w:t>
      </w:r>
      <w:r>
        <w:t xml:space="preserve"> </w:t>
      </w:r>
      <w:r w:rsidRPr="000E2AF8">
        <w:t>testing strategies from</w:t>
      </w:r>
      <w:r>
        <w:t xml:space="preserve"> </w:t>
      </w:r>
      <w:r w:rsidRPr="000E2AF8">
        <w:t>Phase</w:t>
      </w:r>
      <w:r>
        <w:t xml:space="preserve"> </w:t>
      </w:r>
      <w:r w:rsidRPr="000E2AF8">
        <w:t>IV.</w:t>
      </w:r>
      <w:r w:rsidR="0012443D">
        <w:t xml:space="preserve"> </w:t>
      </w:r>
      <w:r w:rsidR="00E10CB0">
        <w:t>In the previous Phase, all the insta</w:t>
      </w:r>
      <w:r w:rsidR="007C335F">
        <w:t>nc</w:t>
      </w:r>
      <w:r w:rsidR="00E10CB0">
        <w:t xml:space="preserve">es of each Class loading from the database are stored into </w:t>
      </w:r>
      <w:r w:rsidR="007C335F">
        <w:t xml:space="preserve">an </w:t>
      </w:r>
      <w:r w:rsidR="00E10CB0">
        <w:t>array</w:t>
      </w:r>
      <w:r w:rsidR="00ED2A06">
        <w:t>-</w:t>
      </w:r>
      <w:r w:rsidR="00E10CB0">
        <w:t xml:space="preserve">based data structure, </w:t>
      </w:r>
      <w:r w:rsidR="00727510">
        <w:t>but</w:t>
      </w:r>
      <w:r w:rsidR="00E10CB0">
        <w:t xml:space="preserve"> all the data </w:t>
      </w:r>
      <w:r w:rsidR="00727510">
        <w:t xml:space="preserve">is </w:t>
      </w:r>
      <w:r w:rsidR="00E10CB0">
        <w:t>stored the linked list ADT.</w:t>
      </w:r>
      <w:r w:rsidR="00D87862">
        <w:t xml:space="preserve"> Verifying the </w:t>
      </w:r>
      <w:r w:rsidR="00B715BA">
        <w:t>data structure’s stead</w:t>
      </w:r>
      <w:r w:rsidR="00B715BA" w:rsidRPr="00B715BA">
        <w:t xml:space="preserve"> stability</w:t>
      </w:r>
      <w:r w:rsidR="00B715BA">
        <w:t xml:space="preserve"> and correct</w:t>
      </w:r>
      <w:r w:rsidR="007C335F">
        <w:t>n</w:t>
      </w:r>
      <w:r w:rsidR="00B715BA">
        <w:t xml:space="preserve">ess </w:t>
      </w:r>
      <w:r w:rsidR="00727510">
        <w:t>involves</w:t>
      </w:r>
      <w:r w:rsidR="00B715BA">
        <w:t xml:space="preserve"> comparing the standard output and expected output in the data folder.</w:t>
      </w:r>
      <w:r w:rsidR="00B715BA" w:rsidRPr="00B715BA">
        <w:t xml:space="preserve"> </w:t>
      </w:r>
      <w:r w:rsidR="00B715BA">
        <w:t>Moreover</w:t>
      </w:r>
      <w:r w:rsidR="00B715BA" w:rsidRPr="00B715BA">
        <w:t xml:space="preserve">, </w:t>
      </w:r>
      <w:r w:rsidR="00B715BA">
        <w:t xml:space="preserve">standard cases and </w:t>
      </w:r>
      <w:r w:rsidR="00B715BA" w:rsidRPr="00B715BA">
        <w:t xml:space="preserve">corner cases were designed to </w:t>
      </w:r>
      <w:r w:rsidR="00D34F4C">
        <w:t xml:space="preserve">test the </w:t>
      </w:r>
      <w:r w:rsidR="00D34F4C" w:rsidRPr="00B715BA">
        <w:t>stability</w:t>
      </w:r>
      <w:r w:rsidR="00D34F4C">
        <w:t xml:space="preserve"> and </w:t>
      </w:r>
      <w:r w:rsidR="00B715BA" w:rsidRPr="00B715BA">
        <w:t xml:space="preserve">catch any illegal behavior.  </w:t>
      </w:r>
      <w:r w:rsidR="00D34F4C">
        <w:t>For example, delete the node when there is only one node in the link</w:t>
      </w:r>
      <w:r w:rsidR="00727510">
        <w:t>ed</w:t>
      </w:r>
      <w:r w:rsidR="00D34F4C">
        <w:t xml:space="preserve"> list. </w:t>
      </w:r>
    </w:p>
    <w:p w14:paraId="2E16EF5C" w14:textId="77777777" w:rsidR="004B127D" w:rsidRPr="00A370A8" w:rsidRDefault="004B127D" w:rsidP="00F17C5C"/>
    <w:p w14:paraId="7ADAE21A" w14:textId="77777777" w:rsidR="009C2A34" w:rsidRDefault="00DD5427" w:rsidP="00C11A75">
      <w:pPr>
        <w:pStyle w:val="Heading2"/>
        <w:numPr>
          <w:ilvl w:val="1"/>
          <w:numId w:val="6"/>
        </w:numPr>
      </w:pPr>
      <w:bookmarkStart w:id="21" w:name="_Toc6410426"/>
      <w:r>
        <w:t xml:space="preserve">Changes &amp; </w:t>
      </w:r>
      <w:r w:rsidR="009C2A34">
        <w:t>Refactoring</w:t>
      </w:r>
      <w:bookmarkEnd w:id="21"/>
    </w:p>
    <w:p w14:paraId="77D28BD6" w14:textId="77777777" w:rsidR="001C64DB" w:rsidRDefault="001C64DB" w:rsidP="001C64DB">
      <w:r>
        <w:t>Phase I – Initial design the class and relation with no changes made.</w:t>
      </w:r>
    </w:p>
    <w:p w14:paraId="634B918B" w14:textId="74DC9D8A" w:rsidR="001C64DB" w:rsidRDefault="001C64DB" w:rsidP="001C64DB">
      <w:r>
        <w:t xml:space="preserve">Phase II – Redesigned </w:t>
      </w:r>
      <w:proofErr w:type="spellStart"/>
      <w:r>
        <w:t>CustomerData</w:t>
      </w:r>
      <w:proofErr w:type="spellEnd"/>
      <w:r>
        <w:t xml:space="preserve"> class and made two subclasses for it and add</w:t>
      </w:r>
      <w:r w:rsidR="00727510">
        <w:t>ed</w:t>
      </w:r>
      <w:r>
        <w:t xml:space="preserve"> a specific abstract method for the data calculation. </w:t>
      </w:r>
    </w:p>
    <w:p w14:paraId="651B64A0" w14:textId="3F28C9FB" w:rsidR="001C64DB" w:rsidRDefault="001C64DB" w:rsidP="001C64DB">
      <w:r>
        <w:lastRenderedPageBreak/>
        <w:t>Phase III – Delete the "Compliance Fee" column in Individual Invoice Detail Reports to reduce the confusi</w:t>
      </w:r>
      <w:r w:rsidR="00727510">
        <w:t>on</w:t>
      </w:r>
      <w:r>
        <w:t xml:space="preserve"> for users, put all constructors at the </w:t>
      </w:r>
      <w:r w:rsidR="00727510">
        <w:t>top</w:t>
      </w:r>
      <w:r>
        <w:t xml:space="preserve"> of classes and reduce the spacing between the item name and the description of the transaction related to the item in Individual Invoice Detail Reports.</w:t>
      </w:r>
    </w:p>
    <w:p w14:paraId="28030BD7" w14:textId="783D86A8" w:rsidR="001C64DB" w:rsidRDefault="001C64DB" w:rsidP="001C64DB">
      <w:r>
        <w:t xml:space="preserve">Phase IV – </w:t>
      </w:r>
      <w:r w:rsidR="00EC1C74">
        <w:t xml:space="preserve">Rename the “State” to “state” in my SQL database, implement </w:t>
      </w:r>
      <w:r w:rsidR="007C335F">
        <w:t xml:space="preserve">the </w:t>
      </w:r>
      <w:proofErr w:type="spellStart"/>
      <w:r w:rsidR="00EC1C74" w:rsidRPr="00EC1C74">
        <w:t>parseDateToUnits</w:t>
      </w:r>
      <w:proofErr w:type="spellEnd"/>
      <w:r w:rsidR="00EC1C74">
        <w:t xml:space="preserve"> function in </w:t>
      </w:r>
      <w:proofErr w:type="spellStart"/>
      <w:r w:rsidR="00EC1C74" w:rsidRPr="00EC1C74">
        <w:t>ReadInvoiceFile</w:t>
      </w:r>
      <w:proofErr w:type="spellEnd"/>
      <w:r w:rsidR="00EC1C74">
        <w:t xml:space="preserve"> class.</w:t>
      </w:r>
      <w:r w:rsidR="0065201F">
        <w:t xml:space="preserve"> Modify the </w:t>
      </w:r>
      <w:proofErr w:type="spellStart"/>
      <w:r w:rsidR="0065201F" w:rsidRPr="0065201F">
        <w:t>parseDateToUnits</w:t>
      </w:r>
      <w:proofErr w:type="spellEnd"/>
      <w:r w:rsidR="0065201F">
        <w:t xml:space="preserve"> so that function can take two </w:t>
      </w:r>
      <w:r w:rsidR="006918B3">
        <w:t>String</w:t>
      </w:r>
      <w:r w:rsidR="00727510">
        <w:t>s</w:t>
      </w:r>
      <w:r w:rsidR="006918B3">
        <w:t xml:space="preserve"> and directly give the units of date.</w:t>
      </w:r>
      <w:r w:rsidR="00985939">
        <w:t xml:space="preserve"> At the end of each </w:t>
      </w:r>
      <w:r w:rsidR="00985939" w:rsidRPr="00985939">
        <w:t>Individual Invoice Detail Report</w:t>
      </w:r>
      <w:r w:rsidR="00985939">
        <w:t xml:space="preserve">, put the “Compliance Fee”, “Fee” to make the report more </w:t>
      </w:r>
      <w:r w:rsidR="00727510">
        <w:t>understandable</w:t>
      </w:r>
      <w:r w:rsidR="00985939">
        <w:t>.</w:t>
      </w:r>
      <w:r w:rsidR="0065201F">
        <w:t xml:space="preserve"> </w:t>
      </w:r>
    </w:p>
    <w:p w14:paraId="1F594346" w14:textId="37D7DE3B" w:rsidR="001222D6" w:rsidRDefault="001C64DB" w:rsidP="001C64DB">
      <w:r>
        <w:t xml:space="preserve">Phase V – </w:t>
      </w:r>
      <w:r w:rsidR="00727510">
        <w:t xml:space="preserve">Modify the </w:t>
      </w:r>
      <w:proofErr w:type="spellStart"/>
      <w:r w:rsidR="00727510" w:rsidRPr="00727510">
        <w:t>DataConnector</w:t>
      </w:r>
      <w:proofErr w:type="spellEnd"/>
      <w:r w:rsidR="001222D6">
        <w:t xml:space="preserve"> </w:t>
      </w:r>
      <w:r w:rsidR="00731154">
        <w:t>is responsible</w:t>
      </w:r>
      <w:r w:rsidR="001222D6">
        <w:t xml:space="preserve"> to make </w:t>
      </w:r>
      <w:r w:rsidR="00F14F79">
        <w:t xml:space="preserve">a </w:t>
      </w:r>
      <w:r w:rsidR="001222D6">
        <w:t xml:space="preserve">connection and close connection from the database. Remove the </w:t>
      </w:r>
      <w:proofErr w:type="spellStart"/>
      <w:r w:rsidR="001222D6">
        <w:t>listToHashMap</w:t>
      </w:r>
      <w:proofErr w:type="spellEnd"/>
      <w:r w:rsidR="001222D6">
        <w:t xml:space="preserve"> function.</w:t>
      </w:r>
    </w:p>
    <w:p w14:paraId="7673A802" w14:textId="77777777" w:rsidR="004C1A24" w:rsidRDefault="004C1A24" w:rsidP="00C11A75">
      <w:pPr>
        <w:pStyle w:val="Heading1"/>
        <w:numPr>
          <w:ilvl w:val="0"/>
          <w:numId w:val="6"/>
        </w:numPr>
      </w:pPr>
      <w:bookmarkStart w:id="22" w:name="_Toc6410427"/>
      <w:r>
        <w:t>Bibliography</w:t>
      </w:r>
      <w:bookmarkEnd w:id="22"/>
    </w:p>
    <w:p w14:paraId="65973DAC" w14:textId="78CF03CB" w:rsidR="005A6F79" w:rsidRPr="005A6F79" w:rsidRDefault="00250562" w:rsidP="00903CAA">
      <w:pPr>
        <w:ind w:left="720" w:hanging="720"/>
        <w:rPr>
          <w:rFonts w:cstheme="minorHAnsi"/>
        </w:rPr>
      </w:pPr>
      <w:r>
        <w:rPr>
          <w:rFonts w:cstheme="minorHAnsi" w:hint="eastAsia"/>
          <w:lang w:eastAsia="zh-CN"/>
        </w:rPr>
        <w:t>[1]</w:t>
      </w:r>
      <w:r>
        <w:rPr>
          <w:rFonts w:cstheme="minorHAnsi"/>
          <w:lang w:eastAsia="zh-CN"/>
        </w:rPr>
        <w:t xml:space="preserve"> </w:t>
      </w:r>
      <w:r w:rsidR="005A6F79" w:rsidRPr="005A6F79">
        <w:rPr>
          <w:rFonts w:cstheme="minorHAnsi"/>
        </w:rPr>
        <w:t xml:space="preserve">“Java Platform, Standard Edition Tools Reference.” Javadoc, 8 Jan. 2016, docs.oracle.com/javase/8/docs/technotes/tools/windows/javadoc.html. </w:t>
      </w:r>
    </w:p>
    <w:p w14:paraId="341411C6" w14:textId="646E8F12" w:rsidR="005A6F79" w:rsidRPr="005A6F79" w:rsidRDefault="008744B0" w:rsidP="00903CAA">
      <w:pPr>
        <w:ind w:left="720" w:hanging="720"/>
        <w:rPr>
          <w:rFonts w:cstheme="minorHAnsi"/>
        </w:rPr>
      </w:pPr>
      <w:r>
        <w:rPr>
          <w:rFonts w:cstheme="minorHAnsi" w:hint="eastAsia"/>
          <w:lang w:eastAsia="zh-CN"/>
        </w:rPr>
        <w:t>[2]</w:t>
      </w:r>
      <w:r>
        <w:rPr>
          <w:rFonts w:cstheme="minorHAnsi"/>
          <w:lang w:eastAsia="zh-CN"/>
        </w:rPr>
        <w:t xml:space="preserve"> </w:t>
      </w:r>
      <w:r w:rsidR="005A6F79" w:rsidRPr="005A6F79">
        <w:rPr>
          <w:rFonts w:cstheme="minorHAnsi"/>
        </w:rPr>
        <w:t xml:space="preserve">Rivières, Jim des. “Evolving Java-Based APIs.” Evolving Java-Based APIs - </w:t>
      </w:r>
      <w:proofErr w:type="spellStart"/>
      <w:r w:rsidR="005A6F79" w:rsidRPr="005A6F79">
        <w:rPr>
          <w:rFonts w:cstheme="minorHAnsi"/>
        </w:rPr>
        <w:t>Eclipsepedia</w:t>
      </w:r>
      <w:proofErr w:type="spellEnd"/>
      <w:r w:rsidR="005A6F79" w:rsidRPr="005A6F79">
        <w:rPr>
          <w:rFonts w:cstheme="minorHAnsi"/>
        </w:rPr>
        <w:t>, 2014, wiki.eclipse.org/</w:t>
      </w:r>
      <w:proofErr w:type="spellStart"/>
      <w:r w:rsidR="005A6F79" w:rsidRPr="005A6F79">
        <w:rPr>
          <w:rFonts w:cstheme="minorHAnsi"/>
        </w:rPr>
        <w:t>Evolving_Java-based_APIs</w:t>
      </w:r>
      <w:proofErr w:type="spellEnd"/>
      <w:r w:rsidR="005A6F79" w:rsidRPr="005A6F79">
        <w:rPr>
          <w:rFonts w:cstheme="minorHAnsi"/>
        </w:rPr>
        <w:t xml:space="preserve">. </w:t>
      </w:r>
    </w:p>
    <w:p w14:paraId="03BDAC7E" w14:textId="78E7E075" w:rsidR="009C22DC" w:rsidRDefault="008744B0" w:rsidP="00903CAA">
      <w:pPr>
        <w:ind w:left="720" w:hanging="720"/>
        <w:rPr>
          <w:rFonts w:cstheme="minorHAnsi"/>
        </w:rPr>
      </w:pPr>
      <w:r>
        <w:rPr>
          <w:rFonts w:cstheme="minorHAnsi" w:hint="eastAsia"/>
          <w:lang w:eastAsia="zh-CN"/>
        </w:rPr>
        <w:t>[3]</w:t>
      </w:r>
      <w:r>
        <w:rPr>
          <w:rFonts w:cstheme="minorHAnsi"/>
          <w:lang w:eastAsia="zh-CN"/>
        </w:rPr>
        <w:t xml:space="preserve"> </w:t>
      </w:r>
      <w:r w:rsidR="00903CAA" w:rsidRPr="005A6F79">
        <w:rPr>
          <w:rFonts w:cstheme="minorHAnsi"/>
        </w:rPr>
        <w:t>MySQL</w:t>
      </w:r>
      <w:r w:rsidR="00CE1856">
        <w:rPr>
          <w:rFonts w:cstheme="minorHAnsi"/>
        </w:rPr>
        <w:t xml:space="preserve"> </w:t>
      </w:r>
      <w:r w:rsidR="00903CAA" w:rsidRPr="005A6F79">
        <w:rPr>
          <w:rFonts w:cstheme="minorHAnsi"/>
        </w:rPr>
        <w:t>Workbench</w:t>
      </w:r>
      <w:r w:rsidR="00CE1856">
        <w:rPr>
          <w:rFonts w:cstheme="minorHAnsi"/>
        </w:rPr>
        <w:t xml:space="preserve"> </w:t>
      </w:r>
      <w:r w:rsidR="00903CAA" w:rsidRPr="005A6F79">
        <w:rPr>
          <w:rFonts w:cstheme="minorHAnsi"/>
        </w:rPr>
        <w:t>Documentation</w:t>
      </w:r>
      <w:r w:rsidR="005A6F79" w:rsidRPr="005A6F79">
        <w:rPr>
          <w:rFonts w:cstheme="minorHAnsi"/>
        </w:rPr>
        <w:t xml:space="preserve"> “Chapter 1 General Information.” MySQL, 2018, dev.mysql.com/doc/workbench/</w:t>
      </w:r>
      <w:proofErr w:type="spellStart"/>
      <w:r w:rsidR="005A6F79" w:rsidRPr="005A6F79">
        <w:rPr>
          <w:rFonts w:cstheme="minorHAnsi"/>
        </w:rPr>
        <w:t>en</w:t>
      </w:r>
      <w:proofErr w:type="spellEnd"/>
      <w:r w:rsidR="005A6F79" w:rsidRPr="005A6F79">
        <w:rPr>
          <w:rFonts w:cstheme="minorHAnsi"/>
        </w:rPr>
        <w:t>/wb-intro.html.</w:t>
      </w:r>
    </w:p>
    <w:p w14:paraId="3EF38D6B" w14:textId="705ABBB0" w:rsidR="00BE11EE" w:rsidRDefault="008744B0" w:rsidP="00985939">
      <w:pPr>
        <w:ind w:left="720" w:hanging="720"/>
      </w:pPr>
      <w:r>
        <w:rPr>
          <w:rFonts w:hint="eastAsia"/>
          <w:lang w:eastAsia="zh-CN"/>
        </w:rPr>
        <w:t>[4]</w:t>
      </w:r>
      <w:r>
        <w:rPr>
          <w:lang w:eastAsia="zh-CN"/>
        </w:rPr>
        <w:t xml:space="preserve"> </w:t>
      </w:r>
      <w:proofErr w:type="spellStart"/>
      <w:proofErr w:type="gramStart"/>
      <w:r w:rsidR="00985939" w:rsidRPr="00985939">
        <w:t>S.Adamchik</w:t>
      </w:r>
      <w:proofErr w:type="spellEnd"/>
      <w:proofErr w:type="gramEnd"/>
      <w:r w:rsidR="00985939" w:rsidRPr="00985939">
        <w:t xml:space="preserve">, Victor. “Linked Lists.” </w:t>
      </w:r>
      <w:proofErr w:type="spellStart"/>
      <w:r w:rsidR="00985939" w:rsidRPr="00985939">
        <w:t>LinkedLists</w:t>
      </w:r>
      <w:proofErr w:type="spellEnd"/>
      <w:r w:rsidR="00985939" w:rsidRPr="00985939">
        <w:t>, 2009, www.cs.cmu.edu/~adamchik/15-121/lectures/Linked%20Lists/linked%20lists.html.</w:t>
      </w:r>
    </w:p>
    <w:p w14:paraId="783A9D25" w14:textId="76CB14C4" w:rsidR="00BA4020" w:rsidRDefault="008744B0" w:rsidP="00985939">
      <w:pPr>
        <w:ind w:left="720" w:hanging="720"/>
        <w:rPr>
          <w:rFonts w:cstheme="minorHAnsi"/>
        </w:rPr>
      </w:pPr>
      <w:r>
        <w:rPr>
          <w:rFonts w:cstheme="minorHAnsi" w:hint="eastAsia"/>
          <w:lang w:eastAsia="zh-CN"/>
        </w:rPr>
        <w:t>[5]</w:t>
      </w:r>
      <w:r>
        <w:rPr>
          <w:rFonts w:cstheme="minorHAnsi"/>
          <w:lang w:eastAsia="zh-CN"/>
        </w:rPr>
        <w:t xml:space="preserve"> </w:t>
      </w:r>
      <w:r w:rsidR="00862644" w:rsidRPr="00862644">
        <w:rPr>
          <w:rFonts w:cstheme="minorHAnsi"/>
        </w:rPr>
        <w:t>Trail: Learning the Java Language.” Trail: Learning the Java Language (The Java™ Tutorials), 2017, docs.oracle.com/</w:t>
      </w:r>
      <w:proofErr w:type="spellStart"/>
      <w:r w:rsidR="00862644" w:rsidRPr="00862644">
        <w:rPr>
          <w:rFonts w:cstheme="minorHAnsi"/>
        </w:rPr>
        <w:t>javase</w:t>
      </w:r>
      <w:proofErr w:type="spellEnd"/>
      <w:r w:rsidR="00862644" w:rsidRPr="00862644">
        <w:rPr>
          <w:rFonts w:cstheme="minorHAnsi"/>
        </w:rPr>
        <w:t>/tutorial/java/.</w:t>
      </w:r>
    </w:p>
    <w:p w14:paraId="60F39259" w14:textId="72041B13" w:rsidR="00862644" w:rsidRDefault="008744B0" w:rsidP="00985939">
      <w:pPr>
        <w:ind w:left="720" w:hanging="720"/>
        <w:rPr>
          <w:rFonts w:cstheme="minorHAnsi"/>
        </w:rPr>
      </w:pPr>
      <w:r>
        <w:rPr>
          <w:rFonts w:cstheme="minorHAnsi" w:hint="eastAsia"/>
          <w:lang w:eastAsia="zh-CN"/>
        </w:rPr>
        <w:t>[</w:t>
      </w:r>
      <w:proofErr w:type="gramStart"/>
      <w:r>
        <w:rPr>
          <w:rFonts w:cstheme="minorHAnsi" w:hint="eastAsia"/>
          <w:lang w:eastAsia="zh-CN"/>
        </w:rPr>
        <w:t>6]</w:t>
      </w:r>
      <w:r w:rsidR="00862644" w:rsidRPr="00862644">
        <w:rPr>
          <w:rFonts w:cstheme="minorHAnsi" w:hint="eastAsia"/>
        </w:rPr>
        <w:t>“</w:t>
      </w:r>
      <w:proofErr w:type="gramEnd"/>
      <w:r w:rsidR="00862644" w:rsidRPr="00862644">
        <w:rPr>
          <w:rFonts w:cstheme="minorHAnsi"/>
        </w:rPr>
        <w:t>Trail: Learning the Java Language.” Trail: Learning the Java Language (The Java™ Tutorials), 2017, docs.oracle.com/</w:t>
      </w:r>
      <w:proofErr w:type="spellStart"/>
      <w:r w:rsidR="00862644" w:rsidRPr="00862644">
        <w:rPr>
          <w:rFonts w:cstheme="minorHAnsi"/>
        </w:rPr>
        <w:t>javase</w:t>
      </w:r>
      <w:proofErr w:type="spellEnd"/>
      <w:r w:rsidR="00862644" w:rsidRPr="00862644">
        <w:rPr>
          <w:rFonts w:cstheme="minorHAnsi"/>
        </w:rPr>
        <w:t>/tutorial/java/.</w:t>
      </w:r>
    </w:p>
    <w:p w14:paraId="0E52F3BE" w14:textId="77777777" w:rsidR="00862644" w:rsidRDefault="00862644" w:rsidP="00985939">
      <w:pPr>
        <w:ind w:left="720" w:hanging="720"/>
        <w:rPr>
          <w:rFonts w:cstheme="minorHAnsi"/>
        </w:rPr>
      </w:pPr>
    </w:p>
    <w:p w14:paraId="3AB1B7EE" w14:textId="4EE9F722" w:rsidR="00927C9E" w:rsidRDefault="00927C9E" w:rsidP="00985939">
      <w:pPr>
        <w:ind w:left="720" w:hanging="720"/>
        <w:rPr>
          <w:rFonts w:cstheme="minorHAnsi"/>
        </w:rPr>
      </w:pPr>
    </w:p>
    <w:p w14:paraId="00BAACBF" w14:textId="1481C340" w:rsidR="00927C9E" w:rsidRDefault="00927C9E" w:rsidP="00985939">
      <w:pPr>
        <w:ind w:left="720" w:hanging="720"/>
        <w:rPr>
          <w:rFonts w:cstheme="minorHAnsi"/>
        </w:rPr>
      </w:pPr>
    </w:p>
    <w:p w14:paraId="512C3A01" w14:textId="28BA0FD8" w:rsidR="00927C9E" w:rsidRDefault="00927C9E" w:rsidP="00985939">
      <w:pPr>
        <w:ind w:left="720" w:hanging="720"/>
        <w:rPr>
          <w:rFonts w:cstheme="minorHAnsi"/>
        </w:rPr>
      </w:pPr>
    </w:p>
    <w:sectPr w:rsidR="00927C9E" w:rsidSect="005514F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A2E2A" w14:textId="77777777" w:rsidR="000C305A" w:rsidRDefault="000C305A" w:rsidP="002130FD">
      <w:pPr>
        <w:spacing w:after="0" w:line="240" w:lineRule="auto"/>
      </w:pPr>
      <w:r>
        <w:separator/>
      </w:r>
    </w:p>
  </w:endnote>
  <w:endnote w:type="continuationSeparator" w:id="0">
    <w:p w14:paraId="43C65ECF" w14:textId="77777777" w:rsidR="000C305A" w:rsidRDefault="000C305A"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714696"/>
      <w:docPartObj>
        <w:docPartGallery w:val="Page Numbers (Bottom of Page)"/>
        <w:docPartUnique/>
      </w:docPartObj>
    </w:sdtPr>
    <w:sdtEndPr>
      <w:rPr>
        <w:noProof/>
      </w:rPr>
    </w:sdtEndPr>
    <w:sdtContent>
      <w:p w14:paraId="1C453093" w14:textId="77777777" w:rsidR="00FE7A5A" w:rsidRDefault="00FE7A5A">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25653106" w14:textId="77777777" w:rsidR="00FE7A5A" w:rsidRDefault="00FE7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2DC90" w14:textId="77777777" w:rsidR="000C305A" w:rsidRDefault="000C305A" w:rsidP="002130FD">
      <w:pPr>
        <w:spacing w:after="0" w:line="240" w:lineRule="auto"/>
      </w:pPr>
      <w:r>
        <w:separator/>
      </w:r>
    </w:p>
  </w:footnote>
  <w:footnote w:type="continuationSeparator" w:id="0">
    <w:p w14:paraId="4A90F419" w14:textId="77777777" w:rsidR="000C305A" w:rsidRDefault="000C305A"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872A3"/>
    <w:multiLevelType w:val="hybridMultilevel"/>
    <w:tmpl w:val="2978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BC19BA"/>
    <w:multiLevelType w:val="hybridMultilevel"/>
    <w:tmpl w:val="3258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820E2B"/>
    <w:multiLevelType w:val="hybridMultilevel"/>
    <w:tmpl w:val="6668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5"/>
  </w:num>
  <w:num w:numId="3">
    <w:abstractNumId w:val="3"/>
  </w:num>
  <w:num w:numId="4">
    <w:abstractNumId w:val="2"/>
  </w:num>
  <w:num w:numId="5">
    <w:abstractNumId w:val="1"/>
  </w:num>
  <w:num w:numId="6">
    <w:abstractNumId w:val="8"/>
  </w:num>
  <w:num w:numId="7">
    <w:abstractNumId w:val="9"/>
  </w:num>
  <w:num w:numId="8">
    <w:abstractNumId w:val="10"/>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3D63"/>
    <w:rsid w:val="00007970"/>
    <w:rsid w:val="0001375A"/>
    <w:rsid w:val="00023A96"/>
    <w:rsid w:val="00024C8D"/>
    <w:rsid w:val="00026768"/>
    <w:rsid w:val="00035A5A"/>
    <w:rsid w:val="00041094"/>
    <w:rsid w:val="00052834"/>
    <w:rsid w:val="00066928"/>
    <w:rsid w:val="00070B05"/>
    <w:rsid w:val="00076138"/>
    <w:rsid w:val="000763DE"/>
    <w:rsid w:val="00076C0C"/>
    <w:rsid w:val="000A7505"/>
    <w:rsid w:val="000B2AFC"/>
    <w:rsid w:val="000B5BE2"/>
    <w:rsid w:val="000C119D"/>
    <w:rsid w:val="000C28D4"/>
    <w:rsid w:val="000C305A"/>
    <w:rsid w:val="000D76E7"/>
    <w:rsid w:val="000E2AF8"/>
    <w:rsid w:val="000F15A4"/>
    <w:rsid w:val="000F48BD"/>
    <w:rsid w:val="001222D6"/>
    <w:rsid w:val="001229BE"/>
    <w:rsid w:val="0012443D"/>
    <w:rsid w:val="00125521"/>
    <w:rsid w:val="00134475"/>
    <w:rsid w:val="0014073F"/>
    <w:rsid w:val="001417A6"/>
    <w:rsid w:val="00142BD1"/>
    <w:rsid w:val="001478D1"/>
    <w:rsid w:val="00153CD0"/>
    <w:rsid w:val="00162FD0"/>
    <w:rsid w:val="00167725"/>
    <w:rsid w:val="0017229E"/>
    <w:rsid w:val="00173A07"/>
    <w:rsid w:val="00174896"/>
    <w:rsid w:val="00181384"/>
    <w:rsid w:val="0019057A"/>
    <w:rsid w:val="00193F43"/>
    <w:rsid w:val="00196547"/>
    <w:rsid w:val="001A27C9"/>
    <w:rsid w:val="001A60BE"/>
    <w:rsid w:val="001C64DB"/>
    <w:rsid w:val="001D1FF8"/>
    <w:rsid w:val="001D6E18"/>
    <w:rsid w:val="001E2CB2"/>
    <w:rsid w:val="001E4E97"/>
    <w:rsid w:val="001F497E"/>
    <w:rsid w:val="001F4EA2"/>
    <w:rsid w:val="002130FD"/>
    <w:rsid w:val="00222C45"/>
    <w:rsid w:val="00223AAC"/>
    <w:rsid w:val="00223C64"/>
    <w:rsid w:val="0022461E"/>
    <w:rsid w:val="002310B8"/>
    <w:rsid w:val="002315AA"/>
    <w:rsid w:val="00234235"/>
    <w:rsid w:val="00234A70"/>
    <w:rsid w:val="002416DB"/>
    <w:rsid w:val="00243356"/>
    <w:rsid w:val="00243E68"/>
    <w:rsid w:val="00244472"/>
    <w:rsid w:val="00250562"/>
    <w:rsid w:val="002513B2"/>
    <w:rsid w:val="0025272E"/>
    <w:rsid w:val="0026186D"/>
    <w:rsid w:val="00267A77"/>
    <w:rsid w:val="00272FB2"/>
    <w:rsid w:val="002736B7"/>
    <w:rsid w:val="00282415"/>
    <w:rsid w:val="00282DE9"/>
    <w:rsid w:val="00283970"/>
    <w:rsid w:val="002867BA"/>
    <w:rsid w:val="0029159F"/>
    <w:rsid w:val="002A3039"/>
    <w:rsid w:val="002C2CA2"/>
    <w:rsid w:val="002D31AD"/>
    <w:rsid w:val="002D5585"/>
    <w:rsid w:val="002D70FC"/>
    <w:rsid w:val="002E1CF8"/>
    <w:rsid w:val="00330417"/>
    <w:rsid w:val="003320F5"/>
    <w:rsid w:val="003372E0"/>
    <w:rsid w:val="00337BE9"/>
    <w:rsid w:val="0035080E"/>
    <w:rsid w:val="003A5FB6"/>
    <w:rsid w:val="003A75C9"/>
    <w:rsid w:val="003B12BA"/>
    <w:rsid w:val="003B3793"/>
    <w:rsid w:val="003B41CC"/>
    <w:rsid w:val="003B5DAE"/>
    <w:rsid w:val="003C4D8B"/>
    <w:rsid w:val="003C7D8A"/>
    <w:rsid w:val="003D4119"/>
    <w:rsid w:val="003D4CDD"/>
    <w:rsid w:val="003E6064"/>
    <w:rsid w:val="003F032F"/>
    <w:rsid w:val="003F0B80"/>
    <w:rsid w:val="00413B1E"/>
    <w:rsid w:val="00425A16"/>
    <w:rsid w:val="0043277A"/>
    <w:rsid w:val="004378A5"/>
    <w:rsid w:val="00445C3C"/>
    <w:rsid w:val="004460A1"/>
    <w:rsid w:val="004508FD"/>
    <w:rsid w:val="00454A18"/>
    <w:rsid w:val="00456B95"/>
    <w:rsid w:val="0046170B"/>
    <w:rsid w:val="00467BCC"/>
    <w:rsid w:val="00476608"/>
    <w:rsid w:val="004815AE"/>
    <w:rsid w:val="00485630"/>
    <w:rsid w:val="00490742"/>
    <w:rsid w:val="00495F7B"/>
    <w:rsid w:val="004A7B73"/>
    <w:rsid w:val="004B127D"/>
    <w:rsid w:val="004B1765"/>
    <w:rsid w:val="004B28BE"/>
    <w:rsid w:val="004C1A24"/>
    <w:rsid w:val="004E4F9D"/>
    <w:rsid w:val="004F0F5D"/>
    <w:rsid w:val="004F3681"/>
    <w:rsid w:val="00502B94"/>
    <w:rsid w:val="0050716E"/>
    <w:rsid w:val="0050789C"/>
    <w:rsid w:val="00516600"/>
    <w:rsid w:val="00525AE6"/>
    <w:rsid w:val="0053448F"/>
    <w:rsid w:val="005459DE"/>
    <w:rsid w:val="00547A37"/>
    <w:rsid w:val="005514FB"/>
    <w:rsid w:val="005622F7"/>
    <w:rsid w:val="005729AC"/>
    <w:rsid w:val="00587A91"/>
    <w:rsid w:val="00592D3F"/>
    <w:rsid w:val="00593253"/>
    <w:rsid w:val="00593C92"/>
    <w:rsid w:val="005A08CE"/>
    <w:rsid w:val="005A2DE4"/>
    <w:rsid w:val="005A44C9"/>
    <w:rsid w:val="005A6F79"/>
    <w:rsid w:val="005B0A60"/>
    <w:rsid w:val="005B67E9"/>
    <w:rsid w:val="005B7432"/>
    <w:rsid w:val="005D4115"/>
    <w:rsid w:val="005E120D"/>
    <w:rsid w:val="005E2132"/>
    <w:rsid w:val="005E7928"/>
    <w:rsid w:val="005F3FDF"/>
    <w:rsid w:val="00603731"/>
    <w:rsid w:val="00625DC7"/>
    <w:rsid w:val="00646301"/>
    <w:rsid w:val="00651B06"/>
    <w:rsid w:val="0065201F"/>
    <w:rsid w:val="00655CE9"/>
    <w:rsid w:val="00664D77"/>
    <w:rsid w:val="00680D32"/>
    <w:rsid w:val="0068461E"/>
    <w:rsid w:val="006918B3"/>
    <w:rsid w:val="006942EF"/>
    <w:rsid w:val="006956A6"/>
    <w:rsid w:val="00697B2C"/>
    <w:rsid w:val="006A5F09"/>
    <w:rsid w:val="006D0AD2"/>
    <w:rsid w:val="006D30BC"/>
    <w:rsid w:val="006E7DE4"/>
    <w:rsid w:val="007011EA"/>
    <w:rsid w:val="00701C19"/>
    <w:rsid w:val="00702D6B"/>
    <w:rsid w:val="00715BCE"/>
    <w:rsid w:val="00717742"/>
    <w:rsid w:val="00727510"/>
    <w:rsid w:val="00731154"/>
    <w:rsid w:val="00732360"/>
    <w:rsid w:val="00732B76"/>
    <w:rsid w:val="007342DE"/>
    <w:rsid w:val="00743AA9"/>
    <w:rsid w:val="00761294"/>
    <w:rsid w:val="00771F21"/>
    <w:rsid w:val="00773B25"/>
    <w:rsid w:val="00781335"/>
    <w:rsid w:val="00782B53"/>
    <w:rsid w:val="00783FBF"/>
    <w:rsid w:val="0079389B"/>
    <w:rsid w:val="007A710B"/>
    <w:rsid w:val="007A7BE9"/>
    <w:rsid w:val="007A7FC3"/>
    <w:rsid w:val="007C0B0B"/>
    <w:rsid w:val="007C335F"/>
    <w:rsid w:val="007C7A58"/>
    <w:rsid w:val="007D15A8"/>
    <w:rsid w:val="007D48FB"/>
    <w:rsid w:val="007D59AC"/>
    <w:rsid w:val="007E40B1"/>
    <w:rsid w:val="007E642B"/>
    <w:rsid w:val="007F2F78"/>
    <w:rsid w:val="007F4ECF"/>
    <w:rsid w:val="00806495"/>
    <w:rsid w:val="0080732D"/>
    <w:rsid w:val="00810819"/>
    <w:rsid w:val="00810E05"/>
    <w:rsid w:val="0081684F"/>
    <w:rsid w:val="008223DA"/>
    <w:rsid w:val="008252EE"/>
    <w:rsid w:val="00833C34"/>
    <w:rsid w:val="0083533B"/>
    <w:rsid w:val="008425FC"/>
    <w:rsid w:val="00843DF0"/>
    <w:rsid w:val="0084436C"/>
    <w:rsid w:val="00862644"/>
    <w:rsid w:val="00872BD2"/>
    <w:rsid w:val="008744B0"/>
    <w:rsid w:val="0087464C"/>
    <w:rsid w:val="00877809"/>
    <w:rsid w:val="00891B96"/>
    <w:rsid w:val="008A7067"/>
    <w:rsid w:val="008B0E93"/>
    <w:rsid w:val="008B2C2A"/>
    <w:rsid w:val="008B4A2A"/>
    <w:rsid w:val="008C1D82"/>
    <w:rsid w:val="008F0AF5"/>
    <w:rsid w:val="008F41AF"/>
    <w:rsid w:val="008F4B59"/>
    <w:rsid w:val="008F7107"/>
    <w:rsid w:val="00903CAA"/>
    <w:rsid w:val="009061B2"/>
    <w:rsid w:val="0091567E"/>
    <w:rsid w:val="0091778F"/>
    <w:rsid w:val="00920631"/>
    <w:rsid w:val="00920E74"/>
    <w:rsid w:val="00927C9E"/>
    <w:rsid w:val="009346D1"/>
    <w:rsid w:val="00943B1A"/>
    <w:rsid w:val="009464A4"/>
    <w:rsid w:val="00973F93"/>
    <w:rsid w:val="00985939"/>
    <w:rsid w:val="0099097E"/>
    <w:rsid w:val="00994D9C"/>
    <w:rsid w:val="009A3037"/>
    <w:rsid w:val="009C22DC"/>
    <w:rsid w:val="009C2A34"/>
    <w:rsid w:val="009F08D9"/>
    <w:rsid w:val="009F1285"/>
    <w:rsid w:val="009F3BDD"/>
    <w:rsid w:val="009F462A"/>
    <w:rsid w:val="00A1544E"/>
    <w:rsid w:val="00A16C51"/>
    <w:rsid w:val="00A31A48"/>
    <w:rsid w:val="00A32B8A"/>
    <w:rsid w:val="00A32D2E"/>
    <w:rsid w:val="00A370A8"/>
    <w:rsid w:val="00A42E10"/>
    <w:rsid w:val="00A44965"/>
    <w:rsid w:val="00A52F9C"/>
    <w:rsid w:val="00A60651"/>
    <w:rsid w:val="00A610A6"/>
    <w:rsid w:val="00A72D53"/>
    <w:rsid w:val="00A72FE3"/>
    <w:rsid w:val="00A75F5C"/>
    <w:rsid w:val="00A84DB7"/>
    <w:rsid w:val="00A85377"/>
    <w:rsid w:val="00A877F7"/>
    <w:rsid w:val="00A87B7F"/>
    <w:rsid w:val="00A9399D"/>
    <w:rsid w:val="00A9439B"/>
    <w:rsid w:val="00AA0C16"/>
    <w:rsid w:val="00AA22A7"/>
    <w:rsid w:val="00AB51AE"/>
    <w:rsid w:val="00AC0580"/>
    <w:rsid w:val="00AC21BB"/>
    <w:rsid w:val="00AC2946"/>
    <w:rsid w:val="00AC3815"/>
    <w:rsid w:val="00AC7951"/>
    <w:rsid w:val="00AD15AC"/>
    <w:rsid w:val="00AE18E6"/>
    <w:rsid w:val="00AF2A0F"/>
    <w:rsid w:val="00AF4EC6"/>
    <w:rsid w:val="00AF7528"/>
    <w:rsid w:val="00B009D9"/>
    <w:rsid w:val="00B0433B"/>
    <w:rsid w:val="00B24BE3"/>
    <w:rsid w:val="00B30578"/>
    <w:rsid w:val="00B35921"/>
    <w:rsid w:val="00B40497"/>
    <w:rsid w:val="00B43358"/>
    <w:rsid w:val="00B5030C"/>
    <w:rsid w:val="00B63E56"/>
    <w:rsid w:val="00B65C4C"/>
    <w:rsid w:val="00B715BA"/>
    <w:rsid w:val="00B74733"/>
    <w:rsid w:val="00B92F80"/>
    <w:rsid w:val="00BA4020"/>
    <w:rsid w:val="00BA4E57"/>
    <w:rsid w:val="00BC7E0D"/>
    <w:rsid w:val="00BD27E3"/>
    <w:rsid w:val="00BD37F8"/>
    <w:rsid w:val="00BD380A"/>
    <w:rsid w:val="00BE11EE"/>
    <w:rsid w:val="00BE2362"/>
    <w:rsid w:val="00BE2CD7"/>
    <w:rsid w:val="00BF499D"/>
    <w:rsid w:val="00BF7468"/>
    <w:rsid w:val="00C10F83"/>
    <w:rsid w:val="00C11A75"/>
    <w:rsid w:val="00C43847"/>
    <w:rsid w:val="00C51978"/>
    <w:rsid w:val="00C62EF0"/>
    <w:rsid w:val="00C71F47"/>
    <w:rsid w:val="00C731E2"/>
    <w:rsid w:val="00C80A19"/>
    <w:rsid w:val="00C846D1"/>
    <w:rsid w:val="00C97DB6"/>
    <w:rsid w:val="00CB0142"/>
    <w:rsid w:val="00CB26BE"/>
    <w:rsid w:val="00CC2342"/>
    <w:rsid w:val="00CD1449"/>
    <w:rsid w:val="00CD3713"/>
    <w:rsid w:val="00CE1856"/>
    <w:rsid w:val="00CF2202"/>
    <w:rsid w:val="00D10496"/>
    <w:rsid w:val="00D13EC3"/>
    <w:rsid w:val="00D30C9D"/>
    <w:rsid w:val="00D30E16"/>
    <w:rsid w:val="00D314AF"/>
    <w:rsid w:val="00D33A1A"/>
    <w:rsid w:val="00D34F4C"/>
    <w:rsid w:val="00D3706A"/>
    <w:rsid w:val="00D4506F"/>
    <w:rsid w:val="00D45853"/>
    <w:rsid w:val="00D53FC1"/>
    <w:rsid w:val="00D54751"/>
    <w:rsid w:val="00D61642"/>
    <w:rsid w:val="00D6205B"/>
    <w:rsid w:val="00D6224F"/>
    <w:rsid w:val="00D749F2"/>
    <w:rsid w:val="00D8021C"/>
    <w:rsid w:val="00D806D6"/>
    <w:rsid w:val="00D87862"/>
    <w:rsid w:val="00D87E82"/>
    <w:rsid w:val="00D96114"/>
    <w:rsid w:val="00DA4284"/>
    <w:rsid w:val="00DA66ED"/>
    <w:rsid w:val="00DB02F9"/>
    <w:rsid w:val="00DC05B8"/>
    <w:rsid w:val="00DC40E0"/>
    <w:rsid w:val="00DC783C"/>
    <w:rsid w:val="00DD3D63"/>
    <w:rsid w:val="00DD5427"/>
    <w:rsid w:val="00DD7244"/>
    <w:rsid w:val="00DE12E6"/>
    <w:rsid w:val="00DE17F3"/>
    <w:rsid w:val="00DE45CE"/>
    <w:rsid w:val="00E004A8"/>
    <w:rsid w:val="00E10A2A"/>
    <w:rsid w:val="00E10CB0"/>
    <w:rsid w:val="00E22B2A"/>
    <w:rsid w:val="00E24129"/>
    <w:rsid w:val="00E379F4"/>
    <w:rsid w:val="00E633AF"/>
    <w:rsid w:val="00E66E74"/>
    <w:rsid w:val="00E7026D"/>
    <w:rsid w:val="00E706D7"/>
    <w:rsid w:val="00E86131"/>
    <w:rsid w:val="00EA3D75"/>
    <w:rsid w:val="00EA7630"/>
    <w:rsid w:val="00EB11D5"/>
    <w:rsid w:val="00EB1661"/>
    <w:rsid w:val="00EB5211"/>
    <w:rsid w:val="00EB6626"/>
    <w:rsid w:val="00EB752C"/>
    <w:rsid w:val="00EC1C74"/>
    <w:rsid w:val="00EC4D1A"/>
    <w:rsid w:val="00ED2A06"/>
    <w:rsid w:val="00EE483D"/>
    <w:rsid w:val="00EF287F"/>
    <w:rsid w:val="00EF5A4C"/>
    <w:rsid w:val="00F07B7B"/>
    <w:rsid w:val="00F12B78"/>
    <w:rsid w:val="00F14F79"/>
    <w:rsid w:val="00F17C5C"/>
    <w:rsid w:val="00F34F1A"/>
    <w:rsid w:val="00F40517"/>
    <w:rsid w:val="00F50D10"/>
    <w:rsid w:val="00F6160C"/>
    <w:rsid w:val="00F63D79"/>
    <w:rsid w:val="00F64C3B"/>
    <w:rsid w:val="00F7650F"/>
    <w:rsid w:val="00F90A2D"/>
    <w:rsid w:val="00FA1229"/>
    <w:rsid w:val="00FA4624"/>
    <w:rsid w:val="00FA4ADE"/>
    <w:rsid w:val="00FB5D21"/>
    <w:rsid w:val="00FB6107"/>
    <w:rsid w:val="00FE38F8"/>
    <w:rsid w:val="00FE7A5A"/>
    <w:rsid w:val="00FE7B46"/>
    <w:rsid w:val="00FF09A5"/>
    <w:rsid w:val="00FF5DC1"/>
    <w:rsid w:val="00FF7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1D3A5"/>
  <w15:docId w15:val="{5763FDE4-40DD-4140-AFB0-CB84AE98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character" w:styleId="UnresolvedMention">
    <w:name w:val="Unresolved Mention"/>
    <w:basedOn w:val="DefaultParagraphFont"/>
    <w:uiPriority w:val="99"/>
    <w:semiHidden/>
    <w:unhideWhenUsed/>
    <w:rsid w:val="00BA4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24874">
      <w:bodyDiv w:val="1"/>
      <w:marLeft w:val="0"/>
      <w:marRight w:val="0"/>
      <w:marTop w:val="0"/>
      <w:marBottom w:val="0"/>
      <w:divBdr>
        <w:top w:val="none" w:sz="0" w:space="0" w:color="auto"/>
        <w:left w:val="none" w:sz="0" w:space="0" w:color="auto"/>
        <w:bottom w:val="none" w:sz="0" w:space="0" w:color="auto"/>
        <w:right w:val="none" w:sz="0" w:space="0" w:color="auto"/>
      </w:divBdr>
      <w:divsChild>
        <w:div w:id="385643967">
          <w:marLeft w:val="0"/>
          <w:marRight w:val="-10740"/>
          <w:marTop w:val="0"/>
          <w:marBottom w:val="0"/>
          <w:divBdr>
            <w:top w:val="none" w:sz="0" w:space="0" w:color="auto"/>
            <w:left w:val="none" w:sz="0" w:space="0" w:color="auto"/>
            <w:bottom w:val="none" w:sz="0" w:space="0" w:color="auto"/>
            <w:right w:val="none" w:sz="0" w:space="0" w:color="auto"/>
          </w:divBdr>
        </w:div>
        <w:div w:id="1410735298">
          <w:marLeft w:val="0"/>
          <w:marRight w:val="-10740"/>
          <w:marTop w:val="0"/>
          <w:marBottom w:val="0"/>
          <w:divBdr>
            <w:top w:val="none" w:sz="0" w:space="0" w:color="auto"/>
            <w:left w:val="none" w:sz="0" w:space="0" w:color="auto"/>
            <w:bottom w:val="none" w:sz="0" w:space="0" w:color="auto"/>
            <w:right w:val="none" w:sz="0" w:space="0" w:color="auto"/>
          </w:divBdr>
        </w:div>
        <w:div w:id="1322270033">
          <w:marLeft w:val="0"/>
          <w:marRight w:val="-10740"/>
          <w:marTop w:val="0"/>
          <w:marBottom w:val="0"/>
          <w:divBdr>
            <w:top w:val="none" w:sz="0" w:space="0" w:color="auto"/>
            <w:left w:val="none" w:sz="0" w:space="0" w:color="auto"/>
            <w:bottom w:val="none" w:sz="0" w:space="0" w:color="auto"/>
            <w:right w:val="none" w:sz="0" w:space="0" w:color="auto"/>
          </w:divBdr>
        </w:div>
        <w:div w:id="1524709982">
          <w:marLeft w:val="0"/>
          <w:marRight w:val="-10740"/>
          <w:marTop w:val="0"/>
          <w:marBottom w:val="0"/>
          <w:divBdr>
            <w:top w:val="none" w:sz="0" w:space="0" w:color="auto"/>
            <w:left w:val="none" w:sz="0" w:space="0" w:color="auto"/>
            <w:bottom w:val="none" w:sz="0" w:space="0" w:color="auto"/>
            <w:right w:val="none" w:sz="0" w:space="0" w:color="auto"/>
          </w:divBdr>
        </w:div>
        <w:div w:id="1392655074">
          <w:marLeft w:val="0"/>
          <w:marRight w:val="-10740"/>
          <w:marTop w:val="0"/>
          <w:marBottom w:val="0"/>
          <w:divBdr>
            <w:top w:val="none" w:sz="0" w:space="0" w:color="auto"/>
            <w:left w:val="none" w:sz="0" w:space="0" w:color="auto"/>
            <w:bottom w:val="none" w:sz="0" w:space="0" w:color="auto"/>
            <w:right w:val="none" w:sz="0" w:space="0" w:color="auto"/>
          </w:divBdr>
        </w:div>
        <w:div w:id="283929326">
          <w:marLeft w:val="0"/>
          <w:marRight w:val="-10740"/>
          <w:marTop w:val="0"/>
          <w:marBottom w:val="0"/>
          <w:divBdr>
            <w:top w:val="none" w:sz="0" w:space="0" w:color="auto"/>
            <w:left w:val="none" w:sz="0" w:space="0" w:color="auto"/>
            <w:bottom w:val="none" w:sz="0" w:space="0" w:color="auto"/>
            <w:right w:val="none" w:sz="0" w:space="0" w:color="auto"/>
          </w:divBdr>
        </w:div>
        <w:div w:id="1300528948">
          <w:marLeft w:val="0"/>
          <w:marRight w:val="-10740"/>
          <w:marTop w:val="0"/>
          <w:marBottom w:val="0"/>
          <w:divBdr>
            <w:top w:val="none" w:sz="0" w:space="0" w:color="auto"/>
            <w:left w:val="none" w:sz="0" w:space="0" w:color="auto"/>
            <w:bottom w:val="none" w:sz="0" w:space="0" w:color="auto"/>
            <w:right w:val="none" w:sz="0" w:space="0" w:color="auto"/>
          </w:divBdr>
        </w:div>
        <w:div w:id="343023778">
          <w:marLeft w:val="0"/>
          <w:marRight w:val="-10740"/>
          <w:marTop w:val="0"/>
          <w:marBottom w:val="0"/>
          <w:divBdr>
            <w:top w:val="none" w:sz="0" w:space="0" w:color="auto"/>
            <w:left w:val="none" w:sz="0" w:space="0" w:color="auto"/>
            <w:bottom w:val="none" w:sz="0" w:space="0" w:color="auto"/>
            <w:right w:val="none" w:sz="0" w:space="0" w:color="auto"/>
          </w:divBdr>
        </w:div>
        <w:div w:id="157430781">
          <w:marLeft w:val="0"/>
          <w:marRight w:val="-10740"/>
          <w:marTop w:val="0"/>
          <w:marBottom w:val="0"/>
          <w:divBdr>
            <w:top w:val="none" w:sz="0" w:space="0" w:color="auto"/>
            <w:left w:val="none" w:sz="0" w:space="0" w:color="auto"/>
            <w:bottom w:val="none" w:sz="0" w:space="0" w:color="auto"/>
            <w:right w:val="none" w:sz="0" w:space="0" w:color="auto"/>
          </w:divBdr>
        </w:div>
      </w:divsChild>
    </w:div>
    <w:div w:id="321008655">
      <w:bodyDiv w:val="1"/>
      <w:marLeft w:val="0"/>
      <w:marRight w:val="0"/>
      <w:marTop w:val="0"/>
      <w:marBottom w:val="0"/>
      <w:divBdr>
        <w:top w:val="none" w:sz="0" w:space="0" w:color="auto"/>
        <w:left w:val="none" w:sz="0" w:space="0" w:color="auto"/>
        <w:bottom w:val="none" w:sz="0" w:space="0" w:color="auto"/>
        <w:right w:val="none" w:sz="0" w:space="0" w:color="auto"/>
      </w:divBdr>
    </w:div>
    <w:div w:id="418331463">
      <w:bodyDiv w:val="1"/>
      <w:marLeft w:val="0"/>
      <w:marRight w:val="0"/>
      <w:marTop w:val="0"/>
      <w:marBottom w:val="0"/>
      <w:divBdr>
        <w:top w:val="none" w:sz="0" w:space="0" w:color="auto"/>
        <w:left w:val="none" w:sz="0" w:space="0" w:color="auto"/>
        <w:bottom w:val="none" w:sz="0" w:space="0" w:color="auto"/>
        <w:right w:val="none" w:sz="0" w:space="0" w:color="auto"/>
      </w:divBdr>
    </w:div>
    <w:div w:id="609511674">
      <w:bodyDiv w:val="1"/>
      <w:marLeft w:val="0"/>
      <w:marRight w:val="0"/>
      <w:marTop w:val="0"/>
      <w:marBottom w:val="0"/>
      <w:divBdr>
        <w:top w:val="none" w:sz="0" w:space="0" w:color="auto"/>
        <w:left w:val="none" w:sz="0" w:space="0" w:color="auto"/>
        <w:bottom w:val="none" w:sz="0" w:space="0" w:color="auto"/>
        <w:right w:val="none" w:sz="0" w:space="0" w:color="auto"/>
      </w:divBdr>
      <w:divsChild>
        <w:div w:id="1071736781">
          <w:marLeft w:val="0"/>
          <w:marRight w:val="-10740"/>
          <w:marTop w:val="0"/>
          <w:marBottom w:val="0"/>
          <w:divBdr>
            <w:top w:val="none" w:sz="0" w:space="0" w:color="auto"/>
            <w:left w:val="none" w:sz="0" w:space="0" w:color="auto"/>
            <w:bottom w:val="none" w:sz="0" w:space="0" w:color="auto"/>
            <w:right w:val="none" w:sz="0" w:space="0" w:color="auto"/>
          </w:divBdr>
        </w:div>
        <w:div w:id="939948622">
          <w:marLeft w:val="0"/>
          <w:marRight w:val="-10740"/>
          <w:marTop w:val="0"/>
          <w:marBottom w:val="0"/>
          <w:divBdr>
            <w:top w:val="none" w:sz="0" w:space="0" w:color="auto"/>
            <w:left w:val="none" w:sz="0" w:space="0" w:color="auto"/>
            <w:bottom w:val="none" w:sz="0" w:space="0" w:color="auto"/>
            <w:right w:val="none" w:sz="0" w:space="0" w:color="auto"/>
          </w:divBdr>
        </w:div>
      </w:divsChild>
    </w:div>
    <w:div w:id="672415089">
      <w:bodyDiv w:val="1"/>
      <w:marLeft w:val="0"/>
      <w:marRight w:val="0"/>
      <w:marTop w:val="0"/>
      <w:marBottom w:val="0"/>
      <w:divBdr>
        <w:top w:val="none" w:sz="0" w:space="0" w:color="auto"/>
        <w:left w:val="none" w:sz="0" w:space="0" w:color="auto"/>
        <w:bottom w:val="none" w:sz="0" w:space="0" w:color="auto"/>
        <w:right w:val="none" w:sz="0" w:space="0" w:color="auto"/>
      </w:divBdr>
      <w:divsChild>
        <w:div w:id="1042554686">
          <w:marLeft w:val="0"/>
          <w:marRight w:val="-10740"/>
          <w:marTop w:val="0"/>
          <w:marBottom w:val="0"/>
          <w:divBdr>
            <w:top w:val="none" w:sz="0" w:space="0" w:color="auto"/>
            <w:left w:val="none" w:sz="0" w:space="0" w:color="auto"/>
            <w:bottom w:val="none" w:sz="0" w:space="0" w:color="auto"/>
            <w:right w:val="none" w:sz="0" w:space="0" w:color="auto"/>
          </w:divBdr>
        </w:div>
        <w:div w:id="700058430">
          <w:marLeft w:val="0"/>
          <w:marRight w:val="-10740"/>
          <w:marTop w:val="0"/>
          <w:marBottom w:val="0"/>
          <w:divBdr>
            <w:top w:val="none" w:sz="0" w:space="0" w:color="auto"/>
            <w:left w:val="none" w:sz="0" w:space="0" w:color="auto"/>
            <w:bottom w:val="none" w:sz="0" w:space="0" w:color="auto"/>
            <w:right w:val="none" w:sz="0" w:space="0" w:color="auto"/>
          </w:divBdr>
        </w:div>
        <w:div w:id="1112475436">
          <w:marLeft w:val="0"/>
          <w:marRight w:val="-10740"/>
          <w:marTop w:val="0"/>
          <w:marBottom w:val="0"/>
          <w:divBdr>
            <w:top w:val="none" w:sz="0" w:space="0" w:color="auto"/>
            <w:left w:val="none" w:sz="0" w:space="0" w:color="auto"/>
            <w:bottom w:val="none" w:sz="0" w:space="0" w:color="auto"/>
            <w:right w:val="none" w:sz="0" w:space="0" w:color="auto"/>
          </w:divBdr>
        </w:div>
        <w:div w:id="516314259">
          <w:marLeft w:val="0"/>
          <w:marRight w:val="-10740"/>
          <w:marTop w:val="0"/>
          <w:marBottom w:val="0"/>
          <w:divBdr>
            <w:top w:val="none" w:sz="0" w:space="0" w:color="auto"/>
            <w:left w:val="none" w:sz="0" w:space="0" w:color="auto"/>
            <w:bottom w:val="none" w:sz="0" w:space="0" w:color="auto"/>
            <w:right w:val="none" w:sz="0" w:space="0" w:color="auto"/>
          </w:divBdr>
        </w:div>
        <w:div w:id="707533738">
          <w:marLeft w:val="0"/>
          <w:marRight w:val="-10740"/>
          <w:marTop w:val="0"/>
          <w:marBottom w:val="0"/>
          <w:divBdr>
            <w:top w:val="none" w:sz="0" w:space="0" w:color="auto"/>
            <w:left w:val="none" w:sz="0" w:space="0" w:color="auto"/>
            <w:bottom w:val="none" w:sz="0" w:space="0" w:color="auto"/>
            <w:right w:val="none" w:sz="0" w:space="0" w:color="auto"/>
          </w:divBdr>
        </w:div>
        <w:div w:id="1418594910">
          <w:marLeft w:val="0"/>
          <w:marRight w:val="-10740"/>
          <w:marTop w:val="0"/>
          <w:marBottom w:val="0"/>
          <w:divBdr>
            <w:top w:val="none" w:sz="0" w:space="0" w:color="auto"/>
            <w:left w:val="none" w:sz="0" w:space="0" w:color="auto"/>
            <w:bottom w:val="none" w:sz="0" w:space="0" w:color="auto"/>
            <w:right w:val="none" w:sz="0" w:space="0" w:color="auto"/>
          </w:divBdr>
        </w:div>
        <w:div w:id="1165439797">
          <w:marLeft w:val="0"/>
          <w:marRight w:val="-10740"/>
          <w:marTop w:val="0"/>
          <w:marBottom w:val="0"/>
          <w:divBdr>
            <w:top w:val="none" w:sz="0" w:space="0" w:color="auto"/>
            <w:left w:val="none" w:sz="0" w:space="0" w:color="auto"/>
            <w:bottom w:val="none" w:sz="0" w:space="0" w:color="auto"/>
            <w:right w:val="none" w:sz="0" w:space="0" w:color="auto"/>
          </w:divBdr>
        </w:div>
        <w:div w:id="543444365">
          <w:marLeft w:val="0"/>
          <w:marRight w:val="-10740"/>
          <w:marTop w:val="0"/>
          <w:marBottom w:val="0"/>
          <w:divBdr>
            <w:top w:val="none" w:sz="0" w:space="0" w:color="auto"/>
            <w:left w:val="none" w:sz="0" w:space="0" w:color="auto"/>
            <w:bottom w:val="none" w:sz="0" w:space="0" w:color="auto"/>
            <w:right w:val="none" w:sz="0" w:space="0" w:color="auto"/>
          </w:divBdr>
        </w:div>
      </w:divsChild>
    </w:div>
    <w:div w:id="740827900">
      <w:bodyDiv w:val="1"/>
      <w:marLeft w:val="0"/>
      <w:marRight w:val="0"/>
      <w:marTop w:val="0"/>
      <w:marBottom w:val="0"/>
      <w:divBdr>
        <w:top w:val="none" w:sz="0" w:space="0" w:color="auto"/>
        <w:left w:val="none" w:sz="0" w:space="0" w:color="auto"/>
        <w:bottom w:val="none" w:sz="0" w:space="0" w:color="auto"/>
        <w:right w:val="none" w:sz="0" w:space="0" w:color="auto"/>
      </w:divBdr>
      <w:divsChild>
        <w:div w:id="168103469">
          <w:marLeft w:val="0"/>
          <w:marRight w:val="75"/>
          <w:marTop w:val="0"/>
          <w:marBottom w:val="120"/>
          <w:divBdr>
            <w:top w:val="none" w:sz="0" w:space="0" w:color="auto"/>
            <w:left w:val="none" w:sz="0" w:space="0" w:color="auto"/>
            <w:bottom w:val="none" w:sz="0" w:space="0" w:color="auto"/>
            <w:right w:val="none" w:sz="0" w:space="0" w:color="auto"/>
          </w:divBdr>
        </w:div>
      </w:divsChild>
    </w:div>
    <w:div w:id="937061228">
      <w:bodyDiv w:val="1"/>
      <w:marLeft w:val="0"/>
      <w:marRight w:val="0"/>
      <w:marTop w:val="0"/>
      <w:marBottom w:val="0"/>
      <w:divBdr>
        <w:top w:val="none" w:sz="0" w:space="0" w:color="auto"/>
        <w:left w:val="none" w:sz="0" w:space="0" w:color="auto"/>
        <w:bottom w:val="none" w:sz="0" w:space="0" w:color="auto"/>
        <w:right w:val="none" w:sz="0" w:space="0" w:color="auto"/>
      </w:divBdr>
      <w:divsChild>
        <w:div w:id="1656450673">
          <w:marLeft w:val="0"/>
          <w:marRight w:val="-11490"/>
          <w:marTop w:val="0"/>
          <w:marBottom w:val="0"/>
          <w:divBdr>
            <w:top w:val="none" w:sz="0" w:space="0" w:color="auto"/>
            <w:left w:val="none" w:sz="0" w:space="0" w:color="auto"/>
            <w:bottom w:val="none" w:sz="0" w:space="0" w:color="auto"/>
            <w:right w:val="none" w:sz="0" w:space="0" w:color="auto"/>
          </w:divBdr>
        </w:div>
        <w:div w:id="553857122">
          <w:marLeft w:val="0"/>
          <w:marRight w:val="-11490"/>
          <w:marTop w:val="0"/>
          <w:marBottom w:val="0"/>
          <w:divBdr>
            <w:top w:val="none" w:sz="0" w:space="0" w:color="auto"/>
            <w:left w:val="none" w:sz="0" w:space="0" w:color="auto"/>
            <w:bottom w:val="none" w:sz="0" w:space="0" w:color="auto"/>
            <w:right w:val="none" w:sz="0" w:space="0" w:color="auto"/>
          </w:divBdr>
        </w:div>
      </w:divsChild>
    </w:div>
    <w:div w:id="1015350254">
      <w:bodyDiv w:val="1"/>
      <w:marLeft w:val="0"/>
      <w:marRight w:val="0"/>
      <w:marTop w:val="0"/>
      <w:marBottom w:val="0"/>
      <w:divBdr>
        <w:top w:val="none" w:sz="0" w:space="0" w:color="auto"/>
        <w:left w:val="none" w:sz="0" w:space="0" w:color="auto"/>
        <w:bottom w:val="none" w:sz="0" w:space="0" w:color="auto"/>
        <w:right w:val="none" w:sz="0" w:space="0" w:color="auto"/>
      </w:divBdr>
      <w:divsChild>
        <w:div w:id="324823050">
          <w:marLeft w:val="0"/>
          <w:marRight w:val="-10740"/>
          <w:marTop w:val="0"/>
          <w:marBottom w:val="0"/>
          <w:divBdr>
            <w:top w:val="none" w:sz="0" w:space="0" w:color="auto"/>
            <w:left w:val="none" w:sz="0" w:space="0" w:color="auto"/>
            <w:bottom w:val="none" w:sz="0" w:space="0" w:color="auto"/>
            <w:right w:val="none" w:sz="0" w:space="0" w:color="auto"/>
          </w:divBdr>
        </w:div>
        <w:div w:id="1888100586">
          <w:marLeft w:val="0"/>
          <w:marRight w:val="-10740"/>
          <w:marTop w:val="0"/>
          <w:marBottom w:val="0"/>
          <w:divBdr>
            <w:top w:val="none" w:sz="0" w:space="0" w:color="auto"/>
            <w:left w:val="none" w:sz="0" w:space="0" w:color="auto"/>
            <w:bottom w:val="none" w:sz="0" w:space="0" w:color="auto"/>
            <w:right w:val="none" w:sz="0" w:space="0" w:color="auto"/>
          </w:divBdr>
        </w:div>
      </w:divsChild>
    </w:div>
    <w:div w:id="1084496942">
      <w:bodyDiv w:val="1"/>
      <w:marLeft w:val="0"/>
      <w:marRight w:val="0"/>
      <w:marTop w:val="0"/>
      <w:marBottom w:val="0"/>
      <w:divBdr>
        <w:top w:val="none" w:sz="0" w:space="0" w:color="auto"/>
        <w:left w:val="none" w:sz="0" w:space="0" w:color="auto"/>
        <w:bottom w:val="none" w:sz="0" w:space="0" w:color="auto"/>
        <w:right w:val="none" w:sz="0" w:space="0" w:color="auto"/>
      </w:divBdr>
      <w:divsChild>
        <w:div w:id="1582639606">
          <w:marLeft w:val="0"/>
          <w:marRight w:val="-12577"/>
          <w:marTop w:val="0"/>
          <w:marBottom w:val="0"/>
          <w:divBdr>
            <w:top w:val="none" w:sz="0" w:space="0" w:color="auto"/>
            <w:left w:val="none" w:sz="0" w:space="0" w:color="auto"/>
            <w:bottom w:val="none" w:sz="0" w:space="0" w:color="auto"/>
            <w:right w:val="none" w:sz="0" w:space="0" w:color="auto"/>
          </w:divBdr>
        </w:div>
        <w:div w:id="1262371272">
          <w:marLeft w:val="0"/>
          <w:marRight w:val="-12577"/>
          <w:marTop w:val="0"/>
          <w:marBottom w:val="0"/>
          <w:divBdr>
            <w:top w:val="none" w:sz="0" w:space="0" w:color="auto"/>
            <w:left w:val="none" w:sz="0" w:space="0" w:color="auto"/>
            <w:bottom w:val="none" w:sz="0" w:space="0" w:color="auto"/>
            <w:right w:val="none" w:sz="0" w:space="0" w:color="auto"/>
          </w:divBdr>
        </w:div>
        <w:div w:id="643461556">
          <w:marLeft w:val="0"/>
          <w:marRight w:val="-12577"/>
          <w:marTop w:val="0"/>
          <w:marBottom w:val="0"/>
          <w:divBdr>
            <w:top w:val="none" w:sz="0" w:space="0" w:color="auto"/>
            <w:left w:val="none" w:sz="0" w:space="0" w:color="auto"/>
            <w:bottom w:val="none" w:sz="0" w:space="0" w:color="auto"/>
            <w:right w:val="none" w:sz="0" w:space="0" w:color="auto"/>
          </w:divBdr>
        </w:div>
      </w:divsChild>
    </w:div>
    <w:div w:id="1623925877">
      <w:bodyDiv w:val="1"/>
      <w:marLeft w:val="0"/>
      <w:marRight w:val="0"/>
      <w:marTop w:val="0"/>
      <w:marBottom w:val="0"/>
      <w:divBdr>
        <w:top w:val="none" w:sz="0" w:space="0" w:color="auto"/>
        <w:left w:val="none" w:sz="0" w:space="0" w:color="auto"/>
        <w:bottom w:val="none" w:sz="0" w:space="0" w:color="auto"/>
        <w:right w:val="none" w:sz="0" w:space="0" w:color="auto"/>
      </w:divBdr>
      <w:divsChild>
        <w:div w:id="537737794">
          <w:marLeft w:val="0"/>
          <w:marRight w:val="-10740"/>
          <w:marTop w:val="0"/>
          <w:marBottom w:val="0"/>
          <w:divBdr>
            <w:top w:val="none" w:sz="0" w:space="0" w:color="auto"/>
            <w:left w:val="none" w:sz="0" w:space="0" w:color="auto"/>
            <w:bottom w:val="none" w:sz="0" w:space="0" w:color="auto"/>
            <w:right w:val="none" w:sz="0" w:space="0" w:color="auto"/>
          </w:divBdr>
        </w:div>
        <w:div w:id="371730904">
          <w:marLeft w:val="0"/>
          <w:marRight w:val="-10740"/>
          <w:marTop w:val="0"/>
          <w:marBottom w:val="0"/>
          <w:divBdr>
            <w:top w:val="none" w:sz="0" w:space="0" w:color="auto"/>
            <w:left w:val="none" w:sz="0" w:space="0" w:color="auto"/>
            <w:bottom w:val="none" w:sz="0" w:space="0" w:color="auto"/>
            <w:right w:val="none" w:sz="0" w:space="0" w:color="auto"/>
          </w:divBdr>
        </w:div>
      </w:divsChild>
    </w:div>
    <w:div w:id="1624339123">
      <w:bodyDiv w:val="1"/>
      <w:marLeft w:val="0"/>
      <w:marRight w:val="0"/>
      <w:marTop w:val="0"/>
      <w:marBottom w:val="0"/>
      <w:divBdr>
        <w:top w:val="none" w:sz="0" w:space="0" w:color="auto"/>
        <w:left w:val="none" w:sz="0" w:space="0" w:color="auto"/>
        <w:bottom w:val="none" w:sz="0" w:space="0" w:color="auto"/>
        <w:right w:val="none" w:sz="0" w:space="0" w:color="auto"/>
      </w:divBdr>
      <w:divsChild>
        <w:div w:id="233397627">
          <w:marLeft w:val="0"/>
          <w:marRight w:val="-10740"/>
          <w:marTop w:val="0"/>
          <w:marBottom w:val="0"/>
          <w:divBdr>
            <w:top w:val="none" w:sz="0" w:space="0" w:color="auto"/>
            <w:left w:val="none" w:sz="0" w:space="0" w:color="auto"/>
            <w:bottom w:val="none" w:sz="0" w:space="0" w:color="auto"/>
            <w:right w:val="none" w:sz="0" w:space="0" w:color="auto"/>
          </w:divBdr>
        </w:div>
        <w:div w:id="1559826289">
          <w:marLeft w:val="0"/>
          <w:marRight w:val="-10740"/>
          <w:marTop w:val="0"/>
          <w:marBottom w:val="0"/>
          <w:divBdr>
            <w:top w:val="none" w:sz="0" w:space="0" w:color="auto"/>
            <w:left w:val="none" w:sz="0" w:space="0" w:color="auto"/>
            <w:bottom w:val="none" w:sz="0" w:space="0" w:color="auto"/>
            <w:right w:val="none" w:sz="0" w:space="0" w:color="auto"/>
          </w:divBdr>
        </w:div>
      </w:divsChild>
    </w:div>
    <w:div w:id="1729569014">
      <w:bodyDiv w:val="1"/>
      <w:marLeft w:val="0"/>
      <w:marRight w:val="0"/>
      <w:marTop w:val="0"/>
      <w:marBottom w:val="0"/>
      <w:divBdr>
        <w:top w:val="none" w:sz="0" w:space="0" w:color="auto"/>
        <w:left w:val="none" w:sz="0" w:space="0" w:color="auto"/>
        <w:bottom w:val="none" w:sz="0" w:space="0" w:color="auto"/>
        <w:right w:val="none" w:sz="0" w:space="0" w:color="auto"/>
      </w:divBdr>
    </w:div>
    <w:div w:id="1825124950">
      <w:bodyDiv w:val="1"/>
      <w:marLeft w:val="0"/>
      <w:marRight w:val="0"/>
      <w:marTop w:val="0"/>
      <w:marBottom w:val="0"/>
      <w:divBdr>
        <w:top w:val="none" w:sz="0" w:space="0" w:color="auto"/>
        <w:left w:val="none" w:sz="0" w:space="0" w:color="auto"/>
        <w:bottom w:val="none" w:sz="0" w:space="0" w:color="auto"/>
        <w:right w:val="none" w:sz="0" w:space="0" w:color="auto"/>
      </w:divBdr>
      <w:divsChild>
        <w:div w:id="929121064">
          <w:marLeft w:val="0"/>
          <w:marRight w:val="-10740"/>
          <w:marTop w:val="0"/>
          <w:marBottom w:val="0"/>
          <w:divBdr>
            <w:top w:val="none" w:sz="0" w:space="0" w:color="auto"/>
            <w:left w:val="none" w:sz="0" w:space="0" w:color="auto"/>
            <w:bottom w:val="none" w:sz="0" w:space="0" w:color="auto"/>
            <w:right w:val="none" w:sz="0" w:space="0" w:color="auto"/>
          </w:divBdr>
        </w:div>
        <w:div w:id="2142918121">
          <w:marLeft w:val="0"/>
          <w:marRight w:val="-10740"/>
          <w:marTop w:val="0"/>
          <w:marBottom w:val="0"/>
          <w:divBdr>
            <w:top w:val="none" w:sz="0" w:space="0" w:color="auto"/>
            <w:left w:val="none" w:sz="0" w:space="0" w:color="auto"/>
            <w:bottom w:val="none" w:sz="0" w:space="0" w:color="auto"/>
            <w:right w:val="none" w:sz="0" w:space="0" w:color="auto"/>
          </w:divBdr>
        </w:div>
        <w:div w:id="1817214961">
          <w:marLeft w:val="0"/>
          <w:marRight w:val="-10740"/>
          <w:marTop w:val="0"/>
          <w:marBottom w:val="0"/>
          <w:divBdr>
            <w:top w:val="none" w:sz="0" w:space="0" w:color="auto"/>
            <w:left w:val="none" w:sz="0" w:space="0" w:color="auto"/>
            <w:bottom w:val="none" w:sz="0" w:space="0" w:color="auto"/>
            <w:right w:val="none" w:sz="0" w:space="0" w:color="auto"/>
          </w:divBdr>
        </w:div>
        <w:div w:id="1639601698">
          <w:marLeft w:val="0"/>
          <w:marRight w:val="-10740"/>
          <w:marTop w:val="0"/>
          <w:marBottom w:val="0"/>
          <w:divBdr>
            <w:top w:val="none" w:sz="0" w:space="0" w:color="auto"/>
            <w:left w:val="none" w:sz="0" w:space="0" w:color="auto"/>
            <w:bottom w:val="none" w:sz="0" w:space="0" w:color="auto"/>
            <w:right w:val="none" w:sz="0" w:space="0" w:color="auto"/>
          </w:divBdr>
        </w:div>
      </w:divsChild>
    </w:div>
    <w:div w:id="1885360400">
      <w:bodyDiv w:val="1"/>
      <w:marLeft w:val="0"/>
      <w:marRight w:val="0"/>
      <w:marTop w:val="0"/>
      <w:marBottom w:val="0"/>
      <w:divBdr>
        <w:top w:val="none" w:sz="0" w:space="0" w:color="auto"/>
        <w:left w:val="none" w:sz="0" w:space="0" w:color="auto"/>
        <w:bottom w:val="none" w:sz="0" w:space="0" w:color="auto"/>
        <w:right w:val="none" w:sz="0" w:space="0" w:color="auto"/>
      </w:divBdr>
    </w:div>
    <w:div w:id="1937595972">
      <w:bodyDiv w:val="1"/>
      <w:marLeft w:val="0"/>
      <w:marRight w:val="0"/>
      <w:marTop w:val="0"/>
      <w:marBottom w:val="0"/>
      <w:divBdr>
        <w:top w:val="none" w:sz="0" w:space="0" w:color="auto"/>
        <w:left w:val="none" w:sz="0" w:space="0" w:color="auto"/>
        <w:bottom w:val="none" w:sz="0" w:space="0" w:color="auto"/>
        <w:right w:val="none" w:sz="0" w:space="0" w:color="auto"/>
      </w:divBdr>
      <w:divsChild>
        <w:div w:id="345597270">
          <w:marLeft w:val="0"/>
          <w:marRight w:val="-10740"/>
          <w:marTop w:val="0"/>
          <w:marBottom w:val="0"/>
          <w:divBdr>
            <w:top w:val="none" w:sz="0" w:space="0" w:color="auto"/>
            <w:left w:val="none" w:sz="0" w:space="0" w:color="auto"/>
            <w:bottom w:val="none" w:sz="0" w:space="0" w:color="auto"/>
            <w:right w:val="none" w:sz="0" w:space="0" w:color="auto"/>
          </w:divBdr>
        </w:div>
        <w:div w:id="1021323923">
          <w:marLeft w:val="0"/>
          <w:marRight w:val="-10740"/>
          <w:marTop w:val="0"/>
          <w:marBottom w:val="0"/>
          <w:divBdr>
            <w:top w:val="none" w:sz="0" w:space="0" w:color="auto"/>
            <w:left w:val="none" w:sz="0" w:space="0" w:color="auto"/>
            <w:bottom w:val="none" w:sz="0" w:space="0" w:color="auto"/>
            <w:right w:val="none" w:sz="0" w:space="0" w:color="auto"/>
          </w:divBdr>
        </w:div>
        <w:div w:id="1811360690">
          <w:marLeft w:val="0"/>
          <w:marRight w:val="-1074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2019-04-17T00:00:00</PublishDate>
  <Abstract>[ The descriptions and contents in this document describe the Object-Oriented software design for the new invoice system built for Cinco Computer Consultants.]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386816-38A4-4374-9A73-23E8A527B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1948</TotalTime>
  <Pages>12</Pages>
  <Words>2917</Words>
  <Characters>16631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CCC Simple Invoice System</vt:lpstr>
    </vt:vector>
  </TitlesOfParts>
  <Company>Department of computer science &amp; Engineering</Company>
  <LinksUpToDate>false</LinksUpToDate>
  <CharactersWithSpaces>19509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 Simple Invoice System</dc:title>
  <dc:subject>Computer Science II Project</dc:subject>
  <dc:creator>[Jin Seng Cheng &amp; Xinyi Zhu]</dc:creator>
  <cp:lastModifiedBy>Xinyi Zhu</cp:lastModifiedBy>
  <cp:revision>392</cp:revision>
  <cp:lastPrinted>2012-12-20T21:21:00Z</cp:lastPrinted>
  <dcterms:created xsi:type="dcterms:W3CDTF">2012-12-19T13:41:00Z</dcterms:created>
  <dcterms:modified xsi:type="dcterms:W3CDTF">2019-04-25T23:52:00Z</dcterms:modified>
</cp:coreProperties>
</file>