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93A42">
      <w:pPr>
        <w:pStyle w:val="2"/>
        <w:jc w:val="center"/>
        <w:rPr>
          <w:rFonts w:hint="eastAsia" w:ascii="Times New Roman" w:hAnsi="Times New Roman" w:eastAsia="黑体"/>
          <w:b/>
          <w:i w:val="0"/>
          <w:color w:val="000000"/>
          <w:sz w:val="32"/>
          <w:lang w:eastAsia="zh-CN"/>
        </w:rPr>
      </w:pPr>
      <w:bookmarkStart w:id="0" w:name="湖南工业大学包装工程学院"/>
      <w:r>
        <w:rPr>
          <w:rFonts w:hint="eastAsia" w:ascii="Times New Roman" w:hAnsi="Times New Roman" w:eastAsia="黑体"/>
          <w:b/>
          <w:i w:val="0"/>
          <w:color w:val="000000"/>
          <w:sz w:val="32"/>
          <w:lang w:eastAsia="zh-CN"/>
        </w:rPr>
        <w:drawing>
          <wp:inline distT="0" distB="0" distL="114300" distR="114300">
            <wp:extent cx="2806065" cy="1917065"/>
            <wp:effectExtent l="0" t="0" r="0" b="0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7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EE8E">
      <w:pPr>
        <w:pStyle w:val="2"/>
        <w:jc w:val="center"/>
      </w:pPr>
      <w:r>
        <w:rPr>
          <w:rFonts w:hint="eastAsia" w:ascii="Times New Roman" w:hAnsi="Times New Roman" w:eastAsia="黑体"/>
          <w:b/>
          <w:i w:val="0"/>
          <w:color w:val="000000"/>
          <w:sz w:val="32"/>
        </w:rPr>
        <w:t>湖南工业大学包装工程学院</w:t>
      </w:r>
    </w:p>
    <w:bookmarkEnd w:id="0"/>
    <w:p w14:paraId="1C5EAD6F">
      <w:pPr>
        <w:pStyle w:val="2"/>
        <w:jc w:val="center"/>
      </w:pPr>
      <w:bookmarkStart w:id="1" w:name="软件工程期末大作业说明书"/>
      <w:r>
        <w:rPr>
          <w:rFonts w:hint="eastAsia" w:ascii="Times New Roman" w:hAnsi="Times New Roman" w:eastAsia="黑体"/>
          <w:b/>
          <w:i w:val="0"/>
          <w:color w:val="000000"/>
          <w:sz w:val="32"/>
        </w:rPr>
        <w:t>《软件工程》期末大作业说明书</w:t>
      </w:r>
    </w:p>
    <w:p w14:paraId="1DDF62F1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6F4FB26F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674727AE">
      <w:pPr>
        <w:ind w:left="0" w:leftChars="0" w:firstLine="1417" w:firstLineChars="504"/>
        <w:rPr>
          <w:sz w:val="28"/>
          <w:szCs w:val="36"/>
        </w:rPr>
      </w:pPr>
      <w:r>
        <w:rPr>
          <w:rFonts w:hint="eastAsia" w:eastAsia="宋体"/>
          <w:b/>
          <w:bCs/>
          <w:color w:val="000000"/>
          <w:sz w:val="28"/>
          <w:szCs w:val="36"/>
          <w:lang w:val="en-US" w:eastAsia="zh-CN"/>
        </w:rPr>
        <w:t>项目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名称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校园跑腿小助手</w:t>
      </w:r>
    </w:p>
    <w:p w14:paraId="79D24903">
      <w:pPr>
        <w:ind w:left="0" w:leftChars="0" w:firstLine="1417" w:firstLineChars="504"/>
        <w:rPr>
          <w:rFonts w:hint="default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</w:t>
      </w:r>
      <w:r>
        <w:rPr>
          <w:rFonts w:hint="eastAsia" w:eastAsia="宋体"/>
          <w:b/>
          <w:bCs/>
          <w:color w:val="000000"/>
          <w:sz w:val="28"/>
          <w:szCs w:val="36"/>
          <w:lang w:val="en-US" w:eastAsia="zh-CN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期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：2025-2026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-2</w:t>
      </w:r>
    </w:p>
    <w:p w14:paraId="3153C813">
      <w:pPr>
        <w:ind w:left="0" w:leftChars="0" w:firstLine="1417" w:firstLineChars="504"/>
        <w:rPr>
          <w:rFonts w:hint="default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专业班级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：数媒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2401</w:t>
      </w:r>
    </w:p>
    <w:p w14:paraId="15817508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学生姓名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刘晓彤</w:t>
      </w:r>
    </w:p>
    <w:p w14:paraId="42FF25D2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</w:t>
      </w:r>
      <w:r>
        <w:rPr>
          <w:rFonts w:ascii="Times New Roman" w:hAnsi="Times New Roman" w:eastAsia="宋体"/>
          <w:b/>
          <w:bCs/>
          <w:color w:val="000000"/>
          <w:sz w:val="28"/>
          <w:szCs w:val="36"/>
        </w:rPr>
        <w:t>　　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号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23450150209</w:t>
      </w:r>
    </w:p>
    <w:p w14:paraId="29EAE7F8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指导教师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eastAsia="宋体"/>
          <w:color w:val="000000"/>
          <w:sz w:val="28"/>
          <w:szCs w:val="36"/>
          <w:u w:val="none"/>
          <w:lang w:val="en-US" w:eastAsia="zh-CN"/>
        </w:rPr>
        <w:t>钟云飞</w:t>
      </w:r>
    </w:p>
    <w:p w14:paraId="07ECABBF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提交日期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2026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年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6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月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27</w:t>
      </w:r>
      <w:bookmarkStart w:id="28" w:name="_GoBack"/>
      <w:bookmarkEnd w:id="28"/>
      <w:r>
        <w:rPr>
          <w:rFonts w:hint="eastAsia" w:ascii="Times New Roman" w:hAnsi="Times New Roman" w:eastAsia="宋体"/>
          <w:color w:val="000000"/>
          <w:sz w:val="28"/>
          <w:szCs w:val="36"/>
        </w:rPr>
        <w:t>日</w:t>
      </w:r>
    </w:p>
    <w:p w14:paraId="448DA226">
      <w:pPr>
        <w:spacing w:before="0" w:after="0" w:line="360" w:lineRule="auto"/>
      </w:pPr>
    </w:p>
    <w:p w14:paraId="531DC807"/>
    <w:p w14:paraId="2DC1B62D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  <w:bookmarkStart w:id="2" w:name="目-录"/>
    </w:p>
    <w:p w14:paraId="0A8C9A35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目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录</w:t>
      </w:r>
      <w:bookmarkEnd w:id="2"/>
      <w:bookmarkStart w:id="3" w:name="第一章-概述"/>
    </w:p>
    <w:p w14:paraId="1A7B7EB1">
      <w:pPr>
        <w:pStyle w:val="3"/>
        <w:rPr>
          <w:rFonts w:hint="eastAsia"/>
        </w:rPr>
      </w:pPr>
      <w:r>
        <w:rPr>
          <w:rFonts w:hint="eastAsia"/>
        </w:rPr>
        <w:t>第一章 概述 ........................................................................................ 1</w:t>
      </w:r>
    </w:p>
    <w:p w14:paraId="4831F154">
      <w:pPr>
        <w:pStyle w:val="3"/>
        <w:rPr>
          <w:rFonts w:hint="eastAsia"/>
        </w:rPr>
      </w:pPr>
      <w:r>
        <w:rPr>
          <w:rFonts w:hint="eastAsia"/>
        </w:rPr>
        <w:t>1.1 编写目的 .................................................................................... 1</w:t>
      </w:r>
    </w:p>
    <w:p w14:paraId="159E47CD">
      <w:pPr>
        <w:pStyle w:val="3"/>
        <w:rPr>
          <w:rFonts w:hint="eastAsia"/>
        </w:rPr>
      </w:pPr>
      <w:r>
        <w:rPr>
          <w:rFonts w:hint="eastAsia"/>
        </w:rPr>
        <w:t>1.2 项目背景 .................................................................................... 1</w:t>
      </w:r>
    </w:p>
    <w:p w14:paraId="51EED6EC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1.3 术语与定义 ................................................................................ </w:t>
      </w:r>
      <w:r>
        <w:rPr>
          <w:rFonts w:hint="eastAsia" w:eastAsia="宋体"/>
          <w:lang w:val="en-US" w:eastAsia="zh-CN"/>
        </w:rPr>
        <w:t>1</w:t>
      </w:r>
    </w:p>
    <w:p w14:paraId="18D5295E">
      <w:pPr>
        <w:pStyle w:val="3"/>
        <w:rPr>
          <w:rFonts w:hint="eastAsia"/>
        </w:rPr>
      </w:pPr>
      <w:r>
        <w:rPr>
          <w:rFonts w:hint="eastAsia"/>
        </w:rPr>
        <w:t>1.4 参考资料 .................................................................................... 2</w:t>
      </w:r>
    </w:p>
    <w:p w14:paraId="1875623E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1.5 相关文档 .................................................................................... </w:t>
      </w:r>
      <w:r>
        <w:rPr>
          <w:rFonts w:hint="eastAsia" w:eastAsia="宋体"/>
          <w:lang w:val="en-US" w:eastAsia="zh-CN"/>
        </w:rPr>
        <w:t>2</w:t>
      </w:r>
    </w:p>
    <w:p w14:paraId="0EF54EB0">
      <w:pPr>
        <w:pStyle w:val="3"/>
        <w:rPr>
          <w:rFonts w:hint="eastAsia"/>
        </w:rPr>
      </w:pPr>
    </w:p>
    <w:p w14:paraId="00AF77BA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第二章 项目概述 .................................................................................... </w:t>
      </w:r>
      <w:r>
        <w:rPr>
          <w:rFonts w:hint="eastAsia" w:eastAsia="宋体"/>
          <w:lang w:val="en-US" w:eastAsia="zh-CN"/>
        </w:rPr>
        <w:t>3</w:t>
      </w:r>
    </w:p>
    <w:p w14:paraId="27F87BF4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2.1 选题背景与意义 ........................................................................ </w:t>
      </w:r>
      <w:r>
        <w:rPr>
          <w:rFonts w:hint="eastAsia" w:eastAsia="宋体"/>
          <w:lang w:val="en-US" w:eastAsia="zh-CN"/>
        </w:rPr>
        <w:t>3</w:t>
      </w:r>
    </w:p>
    <w:p w14:paraId="1D51C577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2.2 项目目标 .................................................................................... </w:t>
      </w:r>
      <w:r>
        <w:rPr>
          <w:rFonts w:hint="eastAsia" w:eastAsia="宋体"/>
          <w:lang w:val="en-US" w:eastAsia="zh-CN"/>
        </w:rPr>
        <w:t>3</w:t>
      </w:r>
    </w:p>
    <w:p w14:paraId="14ACE5BF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2.3 技术选型 .................................................................................... </w:t>
      </w:r>
      <w:r>
        <w:rPr>
          <w:rFonts w:hint="eastAsia" w:eastAsia="宋体"/>
          <w:lang w:val="en-US" w:eastAsia="zh-CN"/>
        </w:rPr>
        <w:t>3</w:t>
      </w:r>
    </w:p>
    <w:p w14:paraId="1DC997B3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2.4 系统开发环境 ............................................................................ </w:t>
      </w:r>
      <w:r>
        <w:rPr>
          <w:rFonts w:hint="eastAsia" w:eastAsia="宋体"/>
          <w:lang w:val="en-US" w:eastAsia="zh-CN"/>
        </w:rPr>
        <w:t>4</w:t>
      </w:r>
    </w:p>
    <w:p w14:paraId="7B142D43">
      <w:pPr>
        <w:pStyle w:val="3"/>
        <w:rPr>
          <w:rFonts w:hint="eastAsia"/>
        </w:rPr>
      </w:pPr>
    </w:p>
    <w:p w14:paraId="0155B9C2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第三章 软件工程各阶段工作概述 .................................................... </w:t>
      </w:r>
      <w:r>
        <w:rPr>
          <w:rFonts w:hint="eastAsia" w:eastAsia="宋体"/>
          <w:lang w:val="en-US" w:eastAsia="zh-CN"/>
        </w:rPr>
        <w:t>5</w:t>
      </w:r>
    </w:p>
    <w:p w14:paraId="7875A927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3.1 可行性分析阶段 ........................................................................ </w:t>
      </w:r>
      <w:r>
        <w:rPr>
          <w:rFonts w:hint="eastAsia" w:eastAsia="宋体"/>
          <w:lang w:val="en-US" w:eastAsia="zh-CN"/>
        </w:rPr>
        <w:t>5</w:t>
      </w:r>
    </w:p>
    <w:p w14:paraId="012FFB0F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3.1.1 工作内容概述 ................................................................ </w:t>
      </w:r>
      <w:r>
        <w:rPr>
          <w:rFonts w:hint="eastAsia" w:eastAsia="宋体"/>
          <w:lang w:val="en-US" w:eastAsia="zh-CN"/>
        </w:rPr>
        <w:t>5</w:t>
      </w:r>
    </w:p>
    <w:p w14:paraId="3E98AEEA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3.1.2 主要成果 ........................................................................ </w:t>
      </w:r>
      <w:r>
        <w:rPr>
          <w:rFonts w:hint="eastAsia" w:eastAsia="宋体"/>
          <w:lang w:val="en-US" w:eastAsia="zh-CN"/>
        </w:rPr>
        <w:t>5</w:t>
      </w:r>
    </w:p>
    <w:p w14:paraId="7A228ECE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3.1.3 AI 工具使用说明 ............................................................ </w:t>
      </w:r>
      <w:r>
        <w:rPr>
          <w:rFonts w:hint="eastAsia" w:eastAsia="宋体"/>
          <w:lang w:val="en-US" w:eastAsia="zh-CN"/>
        </w:rPr>
        <w:t>5</w:t>
      </w:r>
    </w:p>
    <w:p w14:paraId="69840BEF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3.2 需求分析阶段 ............................................................................ </w:t>
      </w:r>
      <w:r>
        <w:rPr>
          <w:rFonts w:hint="eastAsia" w:eastAsia="宋体"/>
          <w:lang w:val="en-US" w:eastAsia="zh-CN"/>
        </w:rPr>
        <w:t>5</w:t>
      </w:r>
    </w:p>
    <w:p w14:paraId="7302492D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3.2.1 工作内容概述 ................................................................ </w:t>
      </w:r>
      <w:r>
        <w:rPr>
          <w:rFonts w:hint="eastAsia" w:eastAsia="宋体"/>
          <w:lang w:val="en-US" w:eastAsia="zh-CN"/>
        </w:rPr>
        <w:t>5</w:t>
      </w:r>
    </w:p>
    <w:p w14:paraId="2EF34581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3.2.2 主要成果 ........................................................................ </w:t>
      </w:r>
      <w:r>
        <w:rPr>
          <w:rFonts w:hint="eastAsia" w:eastAsia="宋体"/>
          <w:lang w:val="en-US" w:eastAsia="zh-CN"/>
        </w:rPr>
        <w:t>5</w:t>
      </w:r>
    </w:p>
    <w:p w14:paraId="7FA2F41B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3.2.3 核心功能需求摘要 ........................................................ </w:t>
      </w:r>
      <w:r>
        <w:rPr>
          <w:rFonts w:hint="eastAsia" w:eastAsia="宋体"/>
          <w:lang w:val="en-US" w:eastAsia="zh-CN"/>
        </w:rPr>
        <w:t>6</w:t>
      </w:r>
    </w:p>
    <w:p w14:paraId="220FEF51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3.2.4 AI 工具使用说明 ............................................................ </w:t>
      </w:r>
      <w:r>
        <w:rPr>
          <w:rFonts w:hint="eastAsia" w:eastAsia="宋体"/>
          <w:lang w:val="en-US" w:eastAsia="zh-CN"/>
        </w:rPr>
        <w:t>7</w:t>
      </w:r>
    </w:p>
    <w:p w14:paraId="245E4D08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3.3 概要设计阶段 .......................................................................... </w:t>
      </w:r>
      <w:r>
        <w:rPr>
          <w:rFonts w:hint="eastAsia" w:eastAsia="宋体"/>
          <w:lang w:val="en-US" w:eastAsia="zh-CN"/>
        </w:rPr>
        <w:t>7</w:t>
      </w:r>
    </w:p>
    <w:p w14:paraId="3FC3CE42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3.3.1 工作内容概述 ................................................................ </w:t>
      </w:r>
      <w:r>
        <w:rPr>
          <w:rFonts w:hint="eastAsia" w:eastAsia="宋体"/>
          <w:lang w:val="en-US" w:eastAsia="zh-CN"/>
        </w:rPr>
        <w:t>7</w:t>
      </w:r>
    </w:p>
    <w:p w14:paraId="49D8C3FC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3.3.2 主要成果 ........................................................................ </w:t>
      </w:r>
      <w:r>
        <w:rPr>
          <w:rFonts w:hint="eastAsia" w:eastAsia="宋体"/>
          <w:lang w:val="en-US" w:eastAsia="zh-CN"/>
        </w:rPr>
        <w:t>7</w:t>
      </w:r>
    </w:p>
    <w:p w14:paraId="6E63A962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3.3.3 AI 工具使用说明 ............................................................ </w:t>
      </w:r>
      <w:r>
        <w:rPr>
          <w:rFonts w:hint="eastAsia" w:eastAsia="宋体"/>
          <w:lang w:val="en-US" w:eastAsia="zh-CN"/>
        </w:rPr>
        <w:t>9</w:t>
      </w:r>
    </w:p>
    <w:p w14:paraId="7301A791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3.4 详细设计阶段 .......................................................................... </w:t>
      </w:r>
      <w:r>
        <w:rPr>
          <w:rFonts w:hint="eastAsia" w:eastAsia="宋体"/>
          <w:lang w:val="en-US" w:eastAsia="zh-CN"/>
        </w:rPr>
        <w:t>9</w:t>
      </w:r>
    </w:p>
    <w:p w14:paraId="28DE3029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3.4.1 工作内容概述 ................................................................ </w:t>
      </w:r>
      <w:r>
        <w:rPr>
          <w:rFonts w:hint="eastAsia" w:eastAsia="宋体"/>
          <w:lang w:val="en-US" w:eastAsia="zh-CN"/>
        </w:rPr>
        <w:t>9</w:t>
      </w:r>
    </w:p>
    <w:p w14:paraId="3B2A5FFD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3.4.2 主要成果 ........................................................................ </w:t>
      </w:r>
      <w:r>
        <w:rPr>
          <w:rFonts w:hint="eastAsia" w:eastAsia="宋体"/>
          <w:lang w:val="en-US" w:eastAsia="zh-CN"/>
        </w:rPr>
        <w:t>9</w:t>
      </w:r>
    </w:p>
    <w:p w14:paraId="7B874F69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>3.4.3 AI 工具使用说明 ............................................................ 1</w:t>
      </w:r>
      <w:r>
        <w:rPr>
          <w:rFonts w:hint="eastAsia" w:eastAsia="宋体"/>
          <w:lang w:val="en-US" w:eastAsia="zh-CN"/>
        </w:rPr>
        <w:t>2</w:t>
      </w:r>
    </w:p>
    <w:p w14:paraId="385047CB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3.5 编码与实现阶段 ...................................................................... </w:t>
      </w:r>
      <w:r>
        <w:rPr>
          <w:rFonts w:hint="eastAsia" w:eastAsia="宋体"/>
          <w:lang w:val="en-US" w:eastAsia="zh-CN"/>
        </w:rPr>
        <w:t>12</w:t>
      </w:r>
    </w:p>
    <w:p w14:paraId="29BC1284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3.5.1 工作内容概述 ................................................................ </w:t>
      </w:r>
      <w:r>
        <w:rPr>
          <w:rFonts w:hint="eastAsia" w:eastAsia="宋体"/>
          <w:lang w:val="en-US" w:eastAsia="zh-CN"/>
        </w:rPr>
        <w:t>12</w:t>
      </w:r>
    </w:p>
    <w:p w14:paraId="6E2ED1DF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3.5.2 主要成果 ........................................................................ </w:t>
      </w:r>
      <w:r>
        <w:rPr>
          <w:rFonts w:hint="eastAsia" w:eastAsia="宋体"/>
          <w:lang w:val="en-US" w:eastAsia="zh-CN"/>
        </w:rPr>
        <w:t>12</w:t>
      </w:r>
    </w:p>
    <w:p w14:paraId="64910AC1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3.5.3 核心功能实现说明 ........................................................ </w:t>
      </w:r>
      <w:r>
        <w:rPr>
          <w:rFonts w:hint="eastAsia" w:eastAsia="宋体"/>
          <w:lang w:val="en-US" w:eastAsia="zh-CN"/>
        </w:rPr>
        <w:t>12</w:t>
      </w:r>
    </w:p>
    <w:p w14:paraId="29F3BA5C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3.5.4 AI 工具使用说明 ............................................................ </w:t>
      </w:r>
      <w:r>
        <w:rPr>
          <w:rFonts w:hint="eastAsia" w:eastAsia="宋体"/>
          <w:lang w:val="en-US" w:eastAsia="zh-CN"/>
        </w:rPr>
        <w:t>12</w:t>
      </w:r>
    </w:p>
    <w:p w14:paraId="6FFD2C62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3.6 测试阶段 .................................................................................. </w:t>
      </w:r>
      <w:r>
        <w:rPr>
          <w:rFonts w:hint="eastAsia" w:eastAsia="宋体"/>
          <w:lang w:val="en-US" w:eastAsia="zh-CN"/>
        </w:rPr>
        <w:t>13</w:t>
      </w:r>
    </w:p>
    <w:p w14:paraId="79F25C0A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>3.6.1 工作内容概述 ................................................................ 1</w:t>
      </w:r>
      <w:r>
        <w:rPr>
          <w:rFonts w:hint="eastAsia" w:eastAsia="宋体"/>
          <w:lang w:val="en-US" w:eastAsia="zh-CN"/>
        </w:rPr>
        <w:t>3</w:t>
      </w:r>
    </w:p>
    <w:p w14:paraId="4503EFBB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>3.6.2 主要成果 ........................................................................ 1</w:t>
      </w:r>
      <w:r>
        <w:rPr>
          <w:rFonts w:hint="eastAsia" w:eastAsia="宋体"/>
          <w:lang w:val="en-US" w:eastAsia="zh-CN"/>
        </w:rPr>
        <w:t>3</w:t>
      </w:r>
    </w:p>
    <w:p w14:paraId="75755D36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3.6.3 测试用例统计与测试结果摘要 .................................... </w:t>
      </w:r>
      <w:r>
        <w:rPr>
          <w:rFonts w:hint="eastAsia" w:eastAsia="宋体"/>
          <w:lang w:val="en-US" w:eastAsia="zh-CN"/>
        </w:rPr>
        <w:t>14</w:t>
      </w:r>
    </w:p>
    <w:p w14:paraId="26B173E2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</w:rPr>
        <w:t>3.6.4 AI 工具使用说明 ............................................................</w:t>
      </w:r>
      <w:r>
        <w:rPr>
          <w:rFonts w:hint="eastAsia" w:eastAsia="宋体"/>
          <w:lang w:val="en-US" w:eastAsia="zh-CN"/>
        </w:rPr>
        <w:t>14</w:t>
      </w:r>
    </w:p>
    <w:p w14:paraId="2AAB99FB">
      <w:pPr>
        <w:pStyle w:val="3"/>
        <w:rPr>
          <w:rFonts w:hint="eastAsia"/>
        </w:rPr>
      </w:pPr>
    </w:p>
    <w:p w14:paraId="3E937A6E">
      <w:pPr>
        <w:pStyle w:val="3"/>
        <w:rPr>
          <w:rFonts w:hint="eastAsia"/>
        </w:rPr>
      </w:pPr>
    </w:p>
    <w:p w14:paraId="2D164E45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>第四章 项目总结与反思 .................................................................... 1</w:t>
      </w:r>
      <w:r>
        <w:rPr>
          <w:rFonts w:hint="eastAsia" w:eastAsia="宋体"/>
          <w:lang w:val="en-US" w:eastAsia="zh-CN"/>
        </w:rPr>
        <w:t>5</w:t>
      </w:r>
    </w:p>
    <w:p w14:paraId="2627AC7D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>4.1 项目完成情况 .......................................................................... 1</w:t>
      </w:r>
      <w:r>
        <w:rPr>
          <w:rFonts w:hint="eastAsia" w:eastAsia="宋体"/>
          <w:lang w:val="en-US" w:eastAsia="zh-CN"/>
        </w:rPr>
        <w:t>5</w:t>
      </w:r>
    </w:p>
    <w:p w14:paraId="5E16E4E0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>4.2 开发遇到的问题与解决方案 .................................................. 1</w:t>
      </w:r>
      <w:r>
        <w:rPr>
          <w:rFonts w:hint="eastAsia" w:eastAsia="宋体"/>
          <w:lang w:val="en-US" w:eastAsia="zh-CN"/>
        </w:rPr>
        <w:t>5</w:t>
      </w:r>
    </w:p>
    <w:p w14:paraId="5D6AD4D5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4.3 开发经验与收获 ...................................................................... </w:t>
      </w:r>
      <w:r>
        <w:rPr>
          <w:rFonts w:hint="eastAsia" w:eastAsia="宋体"/>
          <w:lang w:val="en-US" w:eastAsia="zh-CN"/>
        </w:rPr>
        <w:t>15</w:t>
      </w:r>
    </w:p>
    <w:p w14:paraId="0DD76638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4.4 系统不足与后续改进方向 ...................................................... </w:t>
      </w:r>
      <w:r>
        <w:rPr>
          <w:rFonts w:hint="eastAsia" w:eastAsia="宋体"/>
          <w:lang w:val="en-US" w:eastAsia="zh-CN"/>
        </w:rPr>
        <w:t>15</w:t>
      </w:r>
    </w:p>
    <w:p w14:paraId="0D548DE7">
      <w:pPr>
        <w:pStyle w:val="3"/>
        <w:numPr>
          <w:numId w:val="0"/>
        </w:numPr>
        <w:tabs>
          <w:tab w:val="left" w:pos="655"/>
        </w:tabs>
        <w:rPr>
          <w:rFonts w:hint="eastAsia"/>
        </w:rPr>
      </w:pPr>
    </w:p>
    <w:p w14:paraId="48770DD8">
      <w:pPr>
        <w:pStyle w:val="3"/>
        <w:numPr>
          <w:numId w:val="0"/>
        </w:numPr>
        <w:tabs>
          <w:tab w:val="left" w:pos="655"/>
        </w:tabs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第五章 </w:t>
      </w:r>
      <w:r>
        <w:rPr>
          <w:rFonts w:hint="eastAsia"/>
        </w:rPr>
        <w:t xml:space="preserve">AI 工具使用汇总声明 .................................................................... </w:t>
      </w:r>
      <w:r>
        <w:rPr>
          <w:rFonts w:hint="eastAsia" w:eastAsia="宋体"/>
          <w:lang w:val="en-US" w:eastAsia="zh-CN"/>
        </w:rPr>
        <w:t>16</w:t>
      </w:r>
    </w:p>
    <w:p w14:paraId="2D4CDC71">
      <w:pPr>
        <w:pStyle w:val="3"/>
        <w:numPr>
          <w:ilvl w:val="0"/>
          <w:numId w:val="0"/>
        </w:numPr>
        <w:rPr>
          <w:rFonts w:hint="eastAsia"/>
        </w:rPr>
      </w:pPr>
    </w:p>
    <w:p w14:paraId="5948E9B6">
      <w:pPr>
        <w:pStyle w:val="3"/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参考文献 .............................................................................................. </w:t>
      </w:r>
      <w:r>
        <w:rPr>
          <w:rFonts w:hint="eastAsia" w:eastAsia="宋体"/>
          <w:lang w:val="en-US" w:eastAsia="zh-CN"/>
        </w:rPr>
        <w:t>17</w:t>
      </w:r>
    </w:p>
    <w:p w14:paraId="0A9D9507">
      <w:pPr>
        <w:pStyle w:val="3"/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诚信申明 ................................................................................................ </w:t>
      </w:r>
      <w:r>
        <w:rPr>
          <w:rFonts w:hint="eastAsia" w:eastAsia="宋体"/>
          <w:lang w:val="en-US" w:eastAsia="zh-CN"/>
        </w:rPr>
        <w:t>7</w:t>
      </w:r>
    </w:p>
    <w:p w14:paraId="4400EC2A">
      <w:pPr>
        <w:pStyle w:val="3"/>
        <w:numPr>
          <w:ilvl w:val="0"/>
          <w:numId w:val="0"/>
        </w:numPr>
        <w:rPr>
          <w:rFonts w:hint="eastAsia"/>
        </w:rPr>
      </w:pPr>
    </w:p>
    <w:p w14:paraId="30F41339">
      <w:pPr>
        <w:pStyle w:val="3"/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附 录 ...................................................................................................... </w:t>
      </w:r>
      <w:r>
        <w:rPr>
          <w:rFonts w:hint="eastAsia" w:eastAsia="宋体"/>
          <w:lang w:val="en-US" w:eastAsia="zh-CN"/>
        </w:rPr>
        <w:t>18</w:t>
      </w:r>
    </w:p>
    <w:p w14:paraId="23E7D7A5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附录一：项目仓库信息 .................................................................. </w:t>
      </w:r>
      <w:r>
        <w:rPr>
          <w:rFonts w:hint="eastAsia" w:eastAsia="宋体"/>
          <w:lang w:val="en-US" w:eastAsia="zh-CN"/>
        </w:rPr>
        <w:t>18</w:t>
      </w:r>
    </w:p>
    <w:p w14:paraId="3684262B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附录二：全套开发文档清单 .......................................................... </w:t>
      </w:r>
      <w:r>
        <w:rPr>
          <w:rFonts w:hint="eastAsia" w:eastAsia="宋体"/>
          <w:lang w:val="en-US" w:eastAsia="zh-CN"/>
        </w:rPr>
        <w:t>18</w:t>
      </w:r>
    </w:p>
    <w:p w14:paraId="7EB514FE">
      <w:pPr>
        <w:pStyle w:val="3"/>
        <w:rPr>
          <w:rFonts w:hint="default" w:eastAsia="宋体"/>
          <w:lang w:val="en-US" w:eastAsia="zh-CN"/>
        </w:rPr>
        <w:sectPr>
          <w:footnotePr>
            <w:numRestart w:val="eachSect"/>
          </w:footnotePr>
          <w:cols w:space="720" w:num="1"/>
        </w:sectPr>
      </w:pPr>
      <w:r>
        <w:rPr>
          <w:rFonts w:hint="eastAsia"/>
        </w:rPr>
        <w:t xml:space="preserve">附录三：项目演示相关材料 .......................................................... </w:t>
      </w:r>
      <w:r>
        <w:rPr>
          <w:rFonts w:hint="eastAsia" w:eastAsia="宋体"/>
          <w:lang w:val="en-US" w:eastAsia="zh-CN"/>
        </w:rPr>
        <w:t>18</w:t>
      </w:r>
    </w:p>
    <w:p w14:paraId="003200CD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第一章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概述</w:t>
      </w:r>
    </w:p>
    <w:p w14:paraId="341D2768">
      <w:pPr>
        <w:pStyle w:val="6"/>
      </w:pPr>
      <w:bookmarkStart w:id="4" w:name="编写目的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编写目的</w:t>
      </w:r>
    </w:p>
    <w:p w14:paraId="680597BA">
      <w:r>
        <w:rPr>
          <w:rFonts w:hint="eastAsia" w:ascii="Times New Roman" w:hAnsi="Times New Roman" w:eastAsia="宋体"/>
          <w:i/>
          <w:iCs/>
          <w:color w:val="000000"/>
          <w:sz w:val="21"/>
        </w:rPr>
        <w:t>本说明书完整记录《校园跑腿小助手》全流程软件工程实践成果，按照 GB/T 8567-2006 规范整合可行性分析、需求、设计、编码、测试全部阶段内容，作为《软件工程》课程期末考核提交材料。 本文档面向课程指导教师、评审老师，完整展示软件生命周期完整开发流程、设计思路、实现成果与测试结论。</w:t>
      </w:r>
    </w:p>
    <w:bookmarkEnd w:id="4"/>
    <w:p w14:paraId="3FBBAA4F">
      <w:pPr>
        <w:pStyle w:val="6"/>
      </w:pPr>
      <w:bookmarkStart w:id="5" w:name="项目背景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项目背景</w:t>
      </w:r>
    </w:p>
    <w:p w14:paraId="4C7EBB4E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</w:t>
      </w:r>
      <w:r>
        <w:rPr>
          <w:rFonts w:ascii="Times New Roman" w:hAnsi="Times New Roman" w:eastAsia="宋体"/>
          <w:b/>
          <w:bCs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项目名称：</w:t>
      </w:r>
      <w:r>
        <w:rPr>
          <w:rFonts w:hint="eastAsia" w:ascii="Times New Roman" w:hAnsi="Times New Roman" w:eastAsia="宋体"/>
          <w:color w:val="000000"/>
          <w:sz w:val="21"/>
        </w:rPr>
        <w:t>校园跑腿小助手</w:t>
      </w:r>
    </w:p>
    <w:p w14:paraId="4E1E6576">
      <w:pPr>
        <w:ind w:left="0" w:right="0" w:firstLine="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项目来源</w:t>
      </w:r>
      <w:r>
        <w:rPr>
          <w:rFonts w:hint="eastAsia" w:eastAsia="宋体"/>
          <w:b/>
          <w:bCs/>
          <w:color w:val="000000"/>
          <w:sz w:val="21"/>
          <w:lang w:eastAsia="zh-CN"/>
        </w:rPr>
        <w:t>：</w:t>
      </w:r>
      <w:r>
        <w:rPr>
          <w:rFonts w:hint="eastAsia" w:ascii="Times New Roman" w:hAnsi="Times New Roman" w:eastAsia="宋体"/>
          <w:color w:val="000000"/>
          <w:sz w:val="21"/>
        </w:rPr>
        <w:t>软件工程课程期末自主选题大作业</w:t>
      </w:r>
    </w:p>
    <w:p w14:paraId="2EAD6946">
      <w:pPr>
        <w:ind w:left="0" w:right="0" w:firstLine="0"/>
        <w:rPr>
          <w:rFonts w:hint="eastAsia" w:ascii="Times New Roman" w:hAnsi="Times New Roman" w:eastAsia="宋体"/>
          <w:color w:val="000000"/>
          <w:sz w:val="21"/>
          <w:lang w:eastAsia="zh-CN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</w:t>
      </w:r>
      <w:r>
        <w:rPr>
          <w:rFonts w:ascii="Times New Roman" w:hAnsi="Times New Roman" w:eastAsia="宋体"/>
          <w:b/>
          <w:bCs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项目意义与应用场景</w:t>
      </w:r>
      <w:r>
        <w:rPr>
          <w:rFonts w:hint="eastAsia" w:eastAsia="宋体"/>
          <w:b/>
          <w:bCs/>
          <w:color w:val="000000"/>
          <w:sz w:val="21"/>
          <w:lang w:eastAsia="zh-CN"/>
        </w:rPr>
        <w:t>：</w:t>
      </w:r>
      <w:r>
        <w:rPr>
          <w:rFonts w:hint="eastAsia" w:ascii="Times New Roman" w:hAnsi="Times New Roman" w:eastAsia="宋体"/>
          <w:color w:val="000000"/>
          <w:sz w:val="21"/>
        </w:rPr>
        <w:t>当前高校学生普遍存在课程冲突无法取快递、食堂代买、文件代送、代办事务等需求，校园内线下跑腿信息零散、无统一线上平台，供需匹配效率低。本系统面向湖南工业大学全体在校学生，搭建线上跑腿任务发布、骑手接单、订单结算一体化平台，解决校园短途代办需求，实现跑腿业务数字化管理。</w:t>
      </w:r>
    </w:p>
    <w:p w14:paraId="48BB7A50">
      <w:pPr>
        <w:ind w:left="0" w:right="0" w:firstLine="0"/>
        <w:rPr>
          <w:rFonts w:hint="eastAsia" w:ascii="Times New Roman" w:hAnsi="Times New Roman" w:eastAsia="宋体"/>
          <w:color w:val="000000"/>
          <w:sz w:val="21"/>
          <w:lang w:eastAsia="zh-CN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</w:t>
      </w:r>
      <w:r>
        <w:rPr>
          <w:rFonts w:ascii="Times New Roman" w:hAnsi="Times New Roman" w:eastAsia="宋体"/>
          <w:b/>
          <w:bCs/>
          <w:color w:val="000000"/>
          <w:sz w:val="21"/>
        </w:rPr>
        <w:t xml:space="preserve"> 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开发团队</w:t>
      </w:r>
      <w:r>
        <w:rPr>
          <w:rFonts w:hint="eastAsia" w:eastAsia="宋体"/>
          <w:b/>
          <w:bCs/>
          <w:color w:val="000000"/>
          <w:sz w:val="21"/>
          <w:lang w:eastAsia="zh-CN"/>
        </w:rPr>
        <w:t>：</w:t>
      </w:r>
      <w:r>
        <w:rPr>
          <w:rFonts w:hint="eastAsia" w:ascii="Times New Roman" w:hAnsi="Times New Roman" w:eastAsia="宋体"/>
          <w:color w:val="000000"/>
          <w:sz w:val="21"/>
        </w:rPr>
        <w:t>单人独立开发（刘晓彤），负责需求调研、设计、编码、测试、文档全部工作。</w:t>
      </w:r>
    </w:p>
    <w:bookmarkEnd w:id="5"/>
    <w:p w14:paraId="26B2B557">
      <w:pPr>
        <w:pStyle w:val="6"/>
      </w:pPr>
      <w:bookmarkStart w:id="6" w:name="术语与定义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术语与定义</w:t>
      </w:r>
    </w:p>
    <w:bookmarkEnd w:id="6"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1"/>
        <w:gridCol w:w="7189"/>
      </w:tblGrid>
      <w:tr w14:paraId="15D20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2C7BB">
            <w:pPr>
              <w:ind w:left="0" w:right="0" w:firstLine="0"/>
              <w:jc w:val="center"/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</w:pPr>
            <w:bookmarkStart w:id="7" w:name="参考资料"/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  <w:lang w:val="en-US" w:eastAsia="zh-CN"/>
              </w:rPr>
              <w:t>术语 / 缩写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9CAF3">
            <w:pPr>
              <w:ind w:left="0" w:right="0" w:firstLine="0"/>
              <w:jc w:val="center"/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  <w:lang w:val="en-US" w:eastAsia="zh-CN"/>
              </w:rPr>
              <w:t>定义</w:t>
            </w:r>
          </w:p>
        </w:tc>
      </w:tr>
      <w:tr w14:paraId="2AE71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E56EA">
            <w:pPr>
              <w:ind w:left="0" w:right="0" w:firstLine="0"/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SRS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06E90">
            <w:pPr>
              <w:ind w:left="0" w:right="0" w:firstLine="0"/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软件需求规格说明书，Software Requirements Specification</w:t>
            </w:r>
          </w:p>
        </w:tc>
      </w:tr>
      <w:tr w14:paraId="10E82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BA45D">
            <w:pPr>
              <w:ind w:left="0" w:right="0" w:firstLine="0"/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ER 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83AAE">
            <w:pPr>
              <w:ind w:left="0" w:right="0" w:firstLine="0"/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实体关系图，用于数据库数据表结构与关联设计</w:t>
            </w:r>
          </w:p>
        </w:tc>
      </w:tr>
      <w:tr w14:paraId="2695F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8ACBB">
            <w:pPr>
              <w:ind w:left="0" w:right="0" w:firstLine="0"/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localStorage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66F6E">
            <w:pPr>
              <w:ind w:left="0" w:right="0" w:firstLine="0"/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浏览器本地持久化存储，模拟简易数据库</w:t>
            </w:r>
          </w:p>
        </w:tc>
      </w:tr>
      <w:tr w14:paraId="664FE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88C86">
            <w:pPr>
              <w:ind w:left="0" w:right="0" w:firstLine="0"/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UI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55EF4">
            <w:pPr>
              <w:ind w:left="0" w:right="0" w:firstLine="0"/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用户界面，User Interface</w:t>
            </w:r>
          </w:p>
        </w:tc>
      </w:tr>
      <w:tr w14:paraId="269F8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A2DEA">
            <w:pPr>
              <w:ind w:left="0" w:right="0" w:firstLine="0"/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前端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DFEF3">
            <w:pPr>
              <w:ind w:left="0" w:right="0" w:firstLine="0"/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HTML+CSS+JavaScript 页面交互层</w:t>
            </w:r>
          </w:p>
        </w:tc>
      </w:tr>
      <w:tr w14:paraId="4F147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5532A">
            <w:pPr>
              <w:ind w:left="0" w:right="0" w:firstLine="0"/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骑手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2449D">
            <w:pPr>
              <w:ind w:left="0" w:right="0" w:firstLine="0"/>
              <w:rPr>
                <w:rFonts w:hint="eastAsia" w:ascii="Times New Roman" w:hAnsi="Times New Roman" w:eastAsia="宋体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校内兼职接单，完成跑腿任务的学生用户</w:t>
            </w:r>
          </w:p>
        </w:tc>
      </w:tr>
    </w:tbl>
    <w:p w14:paraId="225CE9E0">
      <w:pPr>
        <w:pStyle w:val="6"/>
        <w:rPr>
          <w:rFonts w:ascii="Times New Roman" w:hAnsi="Times New Roman" w:eastAsia="黑体"/>
          <w:b/>
          <w:i w:val="0"/>
          <w:color w:val="000000"/>
          <w:sz w:val="24"/>
        </w:rPr>
      </w:pPr>
    </w:p>
    <w:p w14:paraId="7730ECB8">
      <w:pPr>
        <w:pStyle w:val="6"/>
        <w:rPr>
          <w:rFonts w:ascii="Times New Roman" w:hAnsi="Times New Roman" w:eastAsia="黑体"/>
          <w:b/>
          <w:i w:val="0"/>
          <w:color w:val="000000"/>
          <w:sz w:val="24"/>
        </w:rPr>
      </w:pPr>
    </w:p>
    <w:p w14:paraId="10BBE152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参考资料</w:t>
      </w:r>
    </w:p>
    <w:p w14:paraId="34B6DD5D">
      <w:pPr>
        <w:rPr>
          <w:rFonts w:ascii="Times New Roman" w:hAnsi="Times New Roman" w:eastAsia="宋体"/>
          <w:i/>
          <w:iCs/>
          <w:color w:val="000000"/>
          <w:sz w:val="21"/>
        </w:rPr>
      </w:pPr>
      <w:r>
        <w:rPr>
          <w:rFonts w:ascii="Times New Roman" w:hAnsi="Times New Roman" w:eastAsia="宋体"/>
          <w:i/>
          <w:iCs/>
          <w:color w:val="000000"/>
          <w:sz w:val="21"/>
        </w:rPr>
        <w:t>[1] GB/T 8567-2006《计算机软件文档编制规范》</w:t>
      </w:r>
    </w:p>
    <w:p w14:paraId="59F6F679">
      <w:pPr>
        <w:rPr>
          <w:rFonts w:ascii="Times New Roman" w:hAnsi="Times New Roman" w:eastAsia="宋体"/>
          <w:i/>
          <w:iCs/>
          <w:color w:val="000000"/>
          <w:sz w:val="21"/>
        </w:rPr>
      </w:pPr>
      <w:r>
        <w:rPr>
          <w:rFonts w:ascii="Times New Roman" w:hAnsi="Times New Roman" w:eastAsia="宋体"/>
          <w:i/>
          <w:iCs/>
          <w:color w:val="000000"/>
          <w:sz w:val="21"/>
        </w:rPr>
        <w:t xml:space="preserve"> [2] 张海藩。软件工程导论（第 6 版）[M]. 清华大学出版社，2021 </w:t>
      </w:r>
    </w:p>
    <w:p w14:paraId="78AE3731">
      <w:pPr>
        <w:rPr>
          <w:rFonts w:ascii="Times New Roman" w:hAnsi="Times New Roman" w:eastAsia="宋体"/>
          <w:i/>
          <w:iCs/>
          <w:color w:val="000000"/>
          <w:sz w:val="21"/>
        </w:rPr>
      </w:pPr>
      <w:r>
        <w:rPr>
          <w:rFonts w:ascii="Times New Roman" w:hAnsi="Times New Roman" w:eastAsia="宋体"/>
          <w:i/>
          <w:iCs/>
          <w:color w:val="000000"/>
          <w:sz w:val="21"/>
        </w:rPr>
        <w:t>[3] 阮一峰.JavaScript 入门教程 [EB/OL]. 网络公开教程</w:t>
      </w:r>
    </w:p>
    <w:p w14:paraId="1DCA2910">
      <w:r>
        <w:rPr>
          <w:rFonts w:ascii="Times New Roman" w:hAnsi="Times New Roman" w:eastAsia="宋体"/>
          <w:i/>
          <w:iCs/>
          <w:color w:val="000000"/>
          <w:sz w:val="21"/>
        </w:rPr>
        <w:t xml:space="preserve"> [4] PlantUML 官方绘图文档：https://plantuml.com/zh/ [5] 基于前端本地存储的校园服务系统设计期刊文献</w:t>
      </w:r>
    </w:p>
    <w:bookmarkEnd w:id="7"/>
    <w:p w14:paraId="2160638A">
      <w:pPr>
        <w:pStyle w:val="6"/>
      </w:pPr>
      <w:bookmarkStart w:id="8" w:name="相关文档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1.5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相关文档</w:t>
      </w:r>
    </w:p>
    <w:p w14:paraId="04337986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宋体"/>
          <w:i/>
          <w:iCs/>
          <w:color w:val="000000"/>
          <w:sz w:val="21"/>
        </w:rPr>
      </w:pPr>
      <w:r>
        <w:rPr>
          <w:rFonts w:ascii="Times New Roman" w:hAnsi="Times New Roman" w:eastAsia="宋体"/>
          <w:i/>
          <w:iCs/>
          <w:color w:val="000000"/>
          <w:sz w:val="21"/>
        </w:rPr>
        <w:t>可行性分析报告</w:t>
      </w:r>
    </w:p>
    <w:p w14:paraId="7865458F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宋体"/>
          <w:i/>
          <w:iCs/>
          <w:color w:val="000000"/>
          <w:sz w:val="21"/>
        </w:rPr>
      </w:pPr>
      <w:r>
        <w:rPr>
          <w:rFonts w:ascii="Times New Roman" w:hAnsi="Times New Roman" w:eastAsia="宋体"/>
          <w:i/>
          <w:iCs/>
          <w:color w:val="000000"/>
          <w:sz w:val="21"/>
        </w:rPr>
        <w:t>需求规格说明书</w:t>
      </w:r>
    </w:p>
    <w:p w14:paraId="669DA500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宋体"/>
          <w:i/>
          <w:iCs/>
          <w:color w:val="000000"/>
          <w:sz w:val="21"/>
        </w:rPr>
      </w:pPr>
      <w:r>
        <w:rPr>
          <w:rFonts w:ascii="Times New Roman" w:hAnsi="Times New Roman" w:eastAsia="宋体"/>
          <w:i/>
          <w:iCs/>
          <w:color w:val="000000"/>
          <w:sz w:val="21"/>
        </w:rPr>
        <w:t>概要设计说明书</w:t>
      </w:r>
    </w:p>
    <w:p w14:paraId="2E1CC571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宋体"/>
          <w:i/>
          <w:iCs/>
          <w:color w:val="000000"/>
          <w:sz w:val="21"/>
        </w:rPr>
      </w:pPr>
      <w:r>
        <w:rPr>
          <w:rFonts w:ascii="Times New Roman" w:hAnsi="Times New Roman" w:eastAsia="宋体"/>
          <w:i/>
          <w:iCs/>
          <w:color w:val="000000"/>
          <w:sz w:val="21"/>
        </w:rPr>
        <w:t>详细设计说明书</w:t>
      </w:r>
    </w:p>
    <w:p w14:paraId="44D5FA2C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宋体"/>
          <w:i/>
          <w:iCs/>
          <w:color w:val="000000"/>
          <w:sz w:val="21"/>
        </w:rPr>
      </w:pPr>
      <w:r>
        <w:rPr>
          <w:rFonts w:ascii="Times New Roman" w:hAnsi="Times New Roman" w:eastAsia="宋体"/>
          <w:i/>
          <w:iCs/>
          <w:color w:val="000000"/>
          <w:sz w:val="21"/>
        </w:rPr>
        <w:t>测试计划与测试报告</w:t>
      </w:r>
    </w:p>
    <w:p w14:paraId="018ECB87"/>
    <w:bookmarkEnd w:id="3"/>
    <w:bookmarkEnd w:id="8"/>
    <w:p w14:paraId="24D2B6A6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erReference r:id="rId5" w:type="default"/>
          <w:footnotePr>
            <w:numRestart w:val="eachSect"/>
          </w:footnotePr>
          <w:pgNumType w:start="1"/>
          <w:cols w:space="720" w:num="1"/>
        </w:sectPr>
      </w:pPr>
      <w:bookmarkStart w:id="9" w:name="第二章-项目概述"/>
    </w:p>
    <w:p w14:paraId="4D103B14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第二章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项目概述</w:t>
      </w:r>
    </w:p>
    <w:p w14:paraId="7C7FA023">
      <w:pPr>
        <w:pStyle w:val="6"/>
      </w:pPr>
      <w:bookmarkStart w:id="10" w:name="选题背景与意义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选题背景与意义</w:t>
      </w:r>
    </w:p>
    <w:p w14:paraId="00528D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  <w:t>背景</w:t>
      </w:r>
    </w:p>
    <w:p w14:paraId="735402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zh-CN" w:bidi="ar-SA"/>
        </w:rPr>
        <w:t>高校日常学习生活中，学生经常面临多重跑腿需求：快递代取、食堂代买、文件跨楼栋递送、超市代购等。传统线下私聊接单模式信息分散、无订单记录、资金结算无凭证、任务进度无法追踪，存在沟通成本高、纠纷无依据等问题。</w:t>
      </w:r>
    </w:p>
    <w:p w14:paraId="524E33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</w:p>
    <w:p w14:paraId="1B5664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/>
          <w:bCs/>
          <w:color w:val="000000"/>
          <w:sz w:val="21"/>
          <w:szCs w:val="24"/>
          <w:lang w:val="en-US" w:eastAsia="en-US" w:bidi="ar-SA"/>
        </w:rPr>
        <w:t>意义</w:t>
      </w:r>
    </w:p>
    <w:p w14:paraId="2A16989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60" w:leftChars="0" w:right="0" w:hanging="360" w:firstLineChars="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学生层面：一站式发布跑腿任务，实时查看订单进度，线上结算，简化代办流程；</w:t>
      </w:r>
    </w:p>
    <w:p w14:paraId="7E447F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60" w:leftChars="0" w:right="0" w:hanging="360" w:firstLineChars="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兼职骑手层面：统一任务大厅接单，收益明细清晰，自动统计收入；</w:t>
      </w:r>
    </w:p>
    <w:p w14:paraId="47164B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60" w:leftChars="0" w:right="0" w:hanging="360" w:firstLineChars="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教学实践层面：完整落地软件生命周期流程，巩固需求分析、架构设计、数据库建模、流程图绘制、软件测试等软件工程核心知识点；</w:t>
      </w:r>
    </w:p>
    <w:p w14:paraId="6A0B9D4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60" w:leftChars="0" w:right="0" w:hanging="360" w:firstLineChars="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校园数字化：搭建轻量化校内生活服务平台，适配智慧校园小型服务场景。</w:t>
      </w:r>
    </w:p>
    <w:p w14:paraId="0AEBC3D5"/>
    <w:bookmarkEnd w:id="10"/>
    <w:p w14:paraId="3C1DBE4C">
      <w:pPr>
        <w:pStyle w:val="6"/>
      </w:pPr>
      <w:bookmarkStart w:id="11" w:name="项目目标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项目目标</w:t>
      </w:r>
    </w:p>
    <w:bookmarkEnd w:id="11"/>
    <w:p w14:paraId="46FC83A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60" w:leftChars="0" w:right="0" w:hanging="360" w:firstLineChars="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bookmarkStart w:id="12" w:name="技术选型"/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 xml:space="preserve"> 实现双角色系统：普通下单用户、跑腿骑手；</w:t>
      </w:r>
    </w:p>
    <w:p w14:paraId="05FCEE7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60" w:leftChars="0" w:right="0" w:hanging="360" w:firstLineChars="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核心功能：用户注册登录、发布跑腿订单、骑手接单、订单状态流转、余额充值、收益结算、交易流水记录；</w:t>
      </w:r>
    </w:p>
    <w:p w14:paraId="5DB4E8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60" w:leftChars="0" w:right="0" w:hanging="360" w:firstLineChars="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采用前端纯静态页面 + localStorage 本地存储，无需后端服务器，可直接在浏览器运行；</w:t>
      </w:r>
    </w:p>
    <w:p w14:paraId="2389D15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60" w:leftChars="0" w:right="0" w:hanging="360" w:firstLineChars="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完成全套软件工程文档、流程图、ER 图、系统架构图；</w:t>
      </w:r>
    </w:p>
    <w:p w14:paraId="4E4A038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60" w:leftChars="0" w:right="0" w:hanging="360" w:firstLineChars="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 xml:space="preserve"> 完成功能全覆盖测试，保证系统稳定无致命 Bug。</w:t>
      </w:r>
    </w:p>
    <w:p w14:paraId="3583F996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技术选型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2389"/>
        <w:gridCol w:w="5191"/>
      </w:tblGrid>
      <w:tr w14:paraId="37FAA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05" w:type="dxa"/>
            <w:vAlign w:val="center"/>
          </w:tcPr>
          <w:p w14:paraId="68896FA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技术领域</w:t>
            </w:r>
          </w:p>
        </w:tc>
        <w:tc>
          <w:tcPr>
            <w:tcW w:w="2389" w:type="dxa"/>
            <w:vAlign w:val="center"/>
          </w:tcPr>
          <w:p w14:paraId="4812CFA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选型方案</w:t>
            </w:r>
          </w:p>
        </w:tc>
        <w:tc>
          <w:tcPr>
            <w:tcW w:w="5191" w:type="dxa"/>
            <w:vAlign w:val="center"/>
          </w:tcPr>
          <w:p w14:paraId="12EB603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选型理由</w:t>
            </w:r>
          </w:p>
        </w:tc>
      </w:tr>
      <w:tr w14:paraId="2179D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vAlign w:val="center"/>
          </w:tcPr>
          <w:p w14:paraId="1CA90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前端页面</w:t>
            </w:r>
          </w:p>
        </w:tc>
        <w:tc>
          <w:tcPr>
            <w:tcW w:w="2389" w:type="dxa"/>
            <w:vAlign w:val="center"/>
          </w:tcPr>
          <w:p w14:paraId="19E95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HTML5 + CSS3 + JavaScript 原生</w:t>
            </w:r>
          </w:p>
        </w:tc>
        <w:tc>
          <w:tcPr>
            <w:tcW w:w="5191" w:type="dxa"/>
            <w:vAlign w:val="center"/>
          </w:tcPr>
          <w:p w14:paraId="169893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无框架轻量化，适合课程作业，入门易、运行无需部署环境</w:t>
            </w:r>
          </w:p>
        </w:tc>
      </w:tr>
      <w:tr w14:paraId="7128A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vAlign w:val="center"/>
          </w:tcPr>
          <w:p w14:paraId="60837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数据存储</w:t>
            </w:r>
          </w:p>
        </w:tc>
        <w:tc>
          <w:tcPr>
            <w:tcW w:w="2389" w:type="dxa"/>
            <w:vAlign w:val="center"/>
          </w:tcPr>
          <w:p w14:paraId="484B2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浏览器 localStorage</w:t>
            </w:r>
          </w:p>
        </w:tc>
        <w:tc>
          <w:tcPr>
            <w:tcW w:w="5191" w:type="dxa"/>
            <w:vAlign w:val="center"/>
          </w:tcPr>
          <w:p w14:paraId="765493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模拟数据库，本地持久化，刷新页面数据不丢失，无需搭建后端</w:t>
            </w:r>
          </w:p>
        </w:tc>
      </w:tr>
      <w:tr w14:paraId="7A33D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vAlign w:val="center"/>
          </w:tcPr>
          <w:p w14:paraId="3CEEA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绘图工具</w:t>
            </w:r>
          </w:p>
        </w:tc>
        <w:tc>
          <w:tcPr>
            <w:tcW w:w="2389" w:type="dxa"/>
            <w:vAlign w:val="center"/>
          </w:tcPr>
          <w:p w14:paraId="02702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PlantUML 在线网页</w:t>
            </w:r>
          </w:p>
        </w:tc>
        <w:tc>
          <w:tcPr>
            <w:tcW w:w="5191" w:type="dxa"/>
            <w:vAlign w:val="center"/>
          </w:tcPr>
          <w:p w14:paraId="32F47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快速生成 ER 图、流程图、系统架构图，规范符合软件工程文档要求</w:t>
            </w:r>
          </w:p>
        </w:tc>
      </w:tr>
      <w:tr w14:paraId="6C350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vAlign w:val="center"/>
          </w:tcPr>
          <w:p w14:paraId="420EF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文档编写</w:t>
            </w:r>
          </w:p>
        </w:tc>
        <w:tc>
          <w:tcPr>
            <w:tcW w:w="2389" w:type="dxa"/>
            <w:vAlign w:val="center"/>
          </w:tcPr>
          <w:p w14:paraId="3812E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Word</w:t>
            </w:r>
          </w:p>
        </w:tc>
        <w:tc>
          <w:tcPr>
            <w:tcW w:w="5191" w:type="dxa"/>
            <w:vAlign w:val="center"/>
          </w:tcPr>
          <w:p w14:paraId="4C09AC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适配学校作业模板，排版规范，支持图片插入</w:t>
            </w:r>
          </w:p>
        </w:tc>
      </w:tr>
      <w:bookmarkEnd w:id="12"/>
    </w:tbl>
    <w:p w14:paraId="0FA0377D">
      <w:pPr>
        <w:pStyle w:val="6"/>
        <w:rPr>
          <w:rFonts w:ascii="Times New Roman" w:hAnsi="Times New Roman" w:eastAsia="黑体"/>
          <w:b/>
          <w:i w:val="0"/>
          <w:color w:val="000000"/>
          <w:sz w:val="24"/>
        </w:rPr>
      </w:pPr>
      <w:bookmarkStart w:id="13" w:name="系统开发环境"/>
    </w:p>
    <w:p w14:paraId="4837F6F7">
      <w:pPr>
        <w:pStyle w:val="3"/>
      </w:pPr>
    </w:p>
    <w:p w14:paraId="450D2666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系统开发环境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5"/>
        <w:gridCol w:w="3337"/>
      </w:tblGrid>
      <w:tr w14:paraId="3B0F4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95" w:type="dxa"/>
            <w:vAlign w:val="center"/>
          </w:tcPr>
          <w:p w14:paraId="4F90F6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3337" w:type="dxa"/>
            <w:vAlign w:val="center"/>
          </w:tcPr>
          <w:p w14:paraId="2E8B5E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配置</w:t>
            </w:r>
          </w:p>
        </w:tc>
      </w:tr>
      <w:tr w14:paraId="15138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  <w:vAlign w:val="center"/>
          </w:tcPr>
          <w:p w14:paraId="6FA88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3337" w:type="dxa"/>
            <w:vAlign w:val="center"/>
          </w:tcPr>
          <w:p w14:paraId="6C51F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Windows 11</w:t>
            </w:r>
          </w:p>
        </w:tc>
      </w:tr>
      <w:tr w14:paraId="6CFB7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  <w:vAlign w:val="center"/>
          </w:tcPr>
          <w:p w14:paraId="35D91E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开发工具</w:t>
            </w:r>
          </w:p>
        </w:tc>
        <w:tc>
          <w:tcPr>
            <w:tcW w:w="3337" w:type="dxa"/>
            <w:vAlign w:val="center"/>
          </w:tcPr>
          <w:p w14:paraId="395946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VS Code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，TRAE</w:t>
            </w:r>
          </w:p>
        </w:tc>
      </w:tr>
      <w:tr w14:paraId="6B40D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  <w:vAlign w:val="center"/>
          </w:tcPr>
          <w:p w14:paraId="107ED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运行环境</w:t>
            </w:r>
          </w:p>
        </w:tc>
        <w:tc>
          <w:tcPr>
            <w:tcW w:w="3337" w:type="dxa"/>
            <w:vAlign w:val="center"/>
          </w:tcPr>
          <w:p w14:paraId="3D2D61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Chrome 浏览器</w:t>
            </w:r>
          </w:p>
        </w:tc>
      </w:tr>
      <w:tr w14:paraId="53DC8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  <w:vAlign w:val="center"/>
          </w:tcPr>
          <w:p w14:paraId="27747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版本控制</w:t>
            </w:r>
          </w:p>
        </w:tc>
        <w:tc>
          <w:tcPr>
            <w:tcW w:w="3337" w:type="dxa"/>
            <w:vAlign w:val="center"/>
          </w:tcPr>
          <w:p w14:paraId="337966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GitHub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（仓库地址：）</w:t>
            </w:r>
          </w:p>
        </w:tc>
      </w:tr>
    </w:tbl>
    <w:p w14:paraId="7B6362D5"/>
    <w:bookmarkEnd w:id="9"/>
    <w:bookmarkEnd w:id="13"/>
    <w:p w14:paraId="221BF94A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  <w:bookmarkStart w:id="14" w:name="第三章-软件工程各阶段工作概述"/>
    </w:p>
    <w:p w14:paraId="5E1D7682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第三章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软件工程各阶段工作概述</w:t>
      </w:r>
    </w:p>
    <w:p w14:paraId="1256172F">
      <w:pPr>
        <w:pStyle w:val="6"/>
      </w:pPr>
      <w:bookmarkStart w:id="15" w:name="可行性分析阶段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可行性分析阶段</w:t>
      </w:r>
    </w:p>
    <w:p w14:paraId="095761E0">
      <w:r>
        <w:rPr>
          <w:rFonts w:ascii="Times New Roman" w:hAnsi="Times New Roman" w:eastAsia="宋体"/>
          <w:b/>
          <w:bCs/>
          <w:color w:val="000000"/>
          <w:sz w:val="21"/>
        </w:rPr>
        <w:t xml:space="preserve">3.1.1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5565AA0E">
      <w:pPr>
        <w:numPr>
          <w:ilvl w:val="0"/>
          <w:numId w:val="4"/>
        </w:numPr>
        <w:ind w:left="36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调研校园跑腿真实需求，梳理业务场景；</w:t>
      </w:r>
    </w:p>
    <w:p w14:paraId="53D651F5">
      <w:pPr>
        <w:numPr>
          <w:ilvl w:val="0"/>
          <w:numId w:val="4"/>
        </w:numPr>
        <w:ind w:left="36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从技术、经济、操作三方面开展可行性评估；</w:t>
      </w:r>
    </w:p>
    <w:p w14:paraId="52C8D125">
      <w:pPr>
        <w:numPr>
          <w:ilvl w:val="0"/>
          <w:numId w:val="4"/>
        </w:numPr>
        <w:ind w:left="36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识别开发风险，制定简易风险应对方案；</w:t>
      </w:r>
    </w:p>
    <w:p w14:paraId="346F1BB2">
      <w:pPr>
        <w:numPr>
          <w:ilvl w:val="0"/>
          <w:numId w:val="4"/>
        </w:numPr>
        <w:ind w:left="36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输出可行性分析结论，确定项目可落地。</w:t>
      </w:r>
    </w:p>
    <w:p w14:paraId="32B68E8F">
      <w:r>
        <w:rPr>
          <w:rFonts w:ascii="Times New Roman" w:hAnsi="Times New Roman" w:eastAsia="宋体"/>
          <w:b/>
          <w:bCs/>
          <w:color w:val="000000"/>
          <w:sz w:val="21"/>
        </w:rPr>
        <w:t xml:space="preserve">3.1.2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054355BF">
      <w:pPr>
        <w:ind w:left="0" w:right="0" w:firstLine="0"/>
        <w:rPr>
          <w:rFonts w:hint="eastAsia" w:ascii="Times New Roman" w:hAnsi="Times New Roman" w:eastAsia="宋体"/>
          <w:color w:val="000000"/>
          <w:sz w:val="21"/>
          <w:lang w:eastAsia="zh-CN"/>
        </w:rPr>
      </w:pPr>
      <w:r>
        <w:rPr>
          <w:rFonts w:hint="eastAsia" w:ascii="Times New Roman" w:hAnsi="Times New Roman" w:eastAsia="宋体"/>
          <w:color w:val="000000"/>
          <w:sz w:val="21"/>
          <w:lang w:eastAsia="zh-CN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8">
            <o:LockedField>false</o:LockedField>
          </o:OLEObject>
        </w:object>
      </w:r>
    </w:p>
    <w:p w14:paraId="4AA089F7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结论：项目可行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</w:p>
    <w:p w14:paraId="76327978">
      <w:r>
        <w:rPr>
          <w:rFonts w:ascii="Times New Roman" w:hAnsi="Times New Roman" w:eastAsia="宋体"/>
          <w:b/>
          <w:bCs/>
          <w:color w:val="000000"/>
          <w:sz w:val="21"/>
        </w:rPr>
        <w:t xml:space="preserve">3.1.3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5"/>
        <w:gridCol w:w="1650"/>
        <w:gridCol w:w="1720"/>
        <w:gridCol w:w="2610"/>
      </w:tblGrid>
      <w:tr w14:paraId="114620AB">
        <w:trPr>
          <w:tblHeader/>
        </w:trPr>
        <w:tc>
          <w:tcPr>
            <w:tcW w:w="2795" w:type="dxa"/>
            <w:vAlign w:val="center"/>
          </w:tcPr>
          <w:p w14:paraId="00CA056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使用环节</w:t>
            </w:r>
          </w:p>
        </w:tc>
        <w:tc>
          <w:tcPr>
            <w:tcW w:w="1650" w:type="dxa"/>
            <w:vAlign w:val="center"/>
          </w:tcPr>
          <w:p w14:paraId="3DB54B2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AI 工具名称</w:t>
            </w:r>
          </w:p>
        </w:tc>
        <w:tc>
          <w:tcPr>
            <w:tcW w:w="1720" w:type="dxa"/>
            <w:vAlign w:val="center"/>
          </w:tcPr>
          <w:p w14:paraId="7B80FE6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具体用途</w:t>
            </w:r>
          </w:p>
        </w:tc>
        <w:tc>
          <w:tcPr>
            <w:tcW w:w="2610" w:type="dxa"/>
            <w:vAlign w:val="center"/>
          </w:tcPr>
          <w:p w14:paraId="779191B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人工修改比例</w:t>
            </w:r>
          </w:p>
        </w:tc>
      </w:tr>
      <w:tr w14:paraId="26C1D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5" w:type="dxa"/>
            <w:vAlign w:val="center"/>
          </w:tcPr>
          <w:p w14:paraId="5FFD253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可行性分析文稿撰写</w:t>
            </w:r>
          </w:p>
        </w:tc>
        <w:tc>
          <w:tcPr>
            <w:tcW w:w="1650" w:type="dxa"/>
            <w:vAlign w:val="center"/>
          </w:tcPr>
          <w:p w14:paraId="20962E3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豆包 AI</w:t>
            </w:r>
          </w:p>
        </w:tc>
        <w:tc>
          <w:tcPr>
            <w:tcW w:w="1720" w:type="dxa"/>
            <w:vAlign w:val="center"/>
          </w:tcPr>
          <w:p w14:paraId="6A6AAAD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生成报告初稿</w:t>
            </w:r>
          </w:p>
        </w:tc>
        <w:tc>
          <w:tcPr>
            <w:tcW w:w="2610" w:type="dxa"/>
            <w:vAlign w:val="center"/>
          </w:tcPr>
          <w:p w14:paraId="61F4258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</w:tr>
      <w:tr w14:paraId="14F4A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5" w:type="dxa"/>
            <w:vAlign w:val="center"/>
          </w:tcPr>
          <w:p w14:paraId="6138BD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bookmarkStart w:id="16" w:name="需求分析阶段"/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代码开发及编写</w:t>
            </w:r>
          </w:p>
        </w:tc>
        <w:tc>
          <w:tcPr>
            <w:tcW w:w="1650" w:type="dxa"/>
            <w:vAlign w:val="center"/>
          </w:tcPr>
          <w:p w14:paraId="0A1445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Trae CN</w:t>
            </w:r>
          </w:p>
        </w:tc>
        <w:tc>
          <w:tcPr>
            <w:tcW w:w="1720" w:type="dxa"/>
            <w:vAlign w:val="center"/>
          </w:tcPr>
          <w:p w14:paraId="3887D4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生成可实现需求的代码</w:t>
            </w:r>
          </w:p>
        </w:tc>
        <w:tc>
          <w:tcPr>
            <w:tcW w:w="2610" w:type="dxa"/>
            <w:vAlign w:val="center"/>
          </w:tcPr>
          <w:p w14:paraId="10F50B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5%</w:t>
            </w:r>
          </w:p>
        </w:tc>
      </w:tr>
      <w:bookmarkEnd w:id="15"/>
    </w:tbl>
    <w:p w14:paraId="03A15686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需求分析阶段</w:t>
      </w:r>
    </w:p>
    <w:p w14:paraId="2A33B380">
      <w:r>
        <w:rPr>
          <w:rFonts w:ascii="Times New Roman" w:hAnsi="Times New Roman" w:eastAsia="宋体"/>
          <w:b/>
          <w:bCs/>
          <w:color w:val="000000"/>
          <w:sz w:val="21"/>
        </w:rPr>
        <w:t xml:space="preserve">3.2.1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25EAA6E6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通过校园问卷、同学访谈完成需求获取；区分普通用户、骑手两类角色；梳理功能需求、非功能需求；绘制用例图、业务流程图，整理完整需求清单。</w:t>
      </w:r>
    </w:p>
    <w:p w14:paraId="1113A8B3">
      <w:r>
        <w:rPr>
          <w:rFonts w:ascii="Times New Roman" w:hAnsi="Times New Roman" w:eastAsia="宋体"/>
          <w:b/>
          <w:bCs/>
          <w:color w:val="000000"/>
          <w:sz w:val="21"/>
        </w:rPr>
        <w:t xml:space="preserve">3.2.2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4BC10299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ascii="Times New Roman" w:hAnsi="Times New Roman" w:eastAsia="宋体"/>
          <w:color w:val="000000"/>
          <w:sz w:val="21"/>
        </w:rPr>
        <w:object>
          <v:shape id="_x0000_i1026" o:spt="75" type="#_x0000_t75" style="height:65.5pt;width:72.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Word.Document.12" ShapeID="_x0000_i1026" DrawAspect="Icon" ObjectID="_1468075726" r:id="rId10">
            <o:LockedField>false</o:LockedField>
          </o:OLEObject>
        </w:object>
      </w:r>
    </w:p>
    <w:p w14:paraId="43428A8B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</w:p>
    <w:p w14:paraId="7AD08242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</w:p>
    <w:p w14:paraId="182BA1DA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</w:p>
    <w:p w14:paraId="4825C6D9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</w:p>
    <w:p w14:paraId="68FCB9A6">
      <w:pPr>
        <w:ind w:left="0" w:right="0" w:firstLine="0"/>
        <w:jc w:val="center"/>
        <w:rPr>
          <w:rFonts w:hint="eastAsia" w:ascii="Times New Roman" w:hAnsi="Times New Roman" w:eastAsia="宋体"/>
          <w:color w:val="000000"/>
          <w:sz w:val="21"/>
          <w:lang w:eastAsia="zh-CN"/>
        </w:rPr>
      </w:pPr>
      <w:r>
        <w:rPr>
          <w:rFonts w:hint="eastAsia" w:ascii="Times New Roman" w:hAnsi="Times New Roman" w:eastAsia="宋体"/>
          <w:color w:val="000000"/>
          <w:sz w:val="21"/>
          <w:lang w:eastAsia="zh-CN"/>
        </w:rPr>
        <w:drawing>
          <wp:inline distT="0" distB="0" distL="114300" distR="114300">
            <wp:extent cx="2564130" cy="4406265"/>
            <wp:effectExtent l="0" t="0" r="1270" b="635"/>
            <wp:docPr id="2" name="图片 2" descr="屏幕截图 2026-06-27 144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27 1445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70150" cy="4401820"/>
            <wp:effectExtent l="0" t="0" r="6350" b="508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440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EEA1A">
      <w:pPr>
        <w:ind w:left="0" w:right="0" w:firstLine="0"/>
        <w:jc w:val="center"/>
      </w:pPr>
      <w:r>
        <w:rPr>
          <w:rFonts w:hint="eastAsia" w:eastAsia="宋体"/>
          <w:color w:val="000000"/>
          <w:sz w:val="21"/>
          <w:lang w:val="en-US" w:eastAsia="zh-CN"/>
        </w:rPr>
        <w:t>用例图</w:t>
      </w:r>
    </w:p>
    <w:p w14:paraId="19DFE235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257FF579">
      <w:r>
        <w:rPr>
          <w:rFonts w:ascii="Times New Roman" w:hAnsi="Times New Roman" w:eastAsia="宋体"/>
          <w:b/>
          <w:bCs/>
          <w:color w:val="000000"/>
          <w:sz w:val="21"/>
        </w:rPr>
        <w:t xml:space="preserve">3.2.3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核心功能需求摘要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4827"/>
        <w:gridCol w:w="1560"/>
      </w:tblGrid>
      <w:tr w14:paraId="11DD5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76" w:type="dxa"/>
            <w:vAlign w:val="center"/>
          </w:tcPr>
          <w:p w14:paraId="6777E0A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4827" w:type="dxa"/>
            <w:vAlign w:val="center"/>
          </w:tcPr>
          <w:p w14:paraId="5DA0868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核心功能</w:t>
            </w:r>
          </w:p>
        </w:tc>
        <w:tc>
          <w:tcPr>
            <w:tcW w:w="1560" w:type="dxa"/>
            <w:vAlign w:val="center"/>
          </w:tcPr>
          <w:p w14:paraId="103D259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7C953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  <w:vAlign w:val="center"/>
          </w:tcPr>
          <w:p w14:paraId="33B00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用户管理</w:t>
            </w:r>
          </w:p>
        </w:tc>
        <w:tc>
          <w:tcPr>
            <w:tcW w:w="4827" w:type="dxa"/>
            <w:vAlign w:val="center"/>
          </w:tcPr>
          <w:p w14:paraId="70ABD3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注册、登录、余额充值、个人信息查看</w:t>
            </w:r>
          </w:p>
        </w:tc>
        <w:tc>
          <w:tcPr>
            <w:tcW w:w="1560" w:type="dxa"/>
            <w:vAlign w:val="center"/>
          </w:tcPr>
          <w:p w14:paraId="328201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501B2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  <w:vAlign w:val="center"/>
          </w:tcPr>
          <w:p w14:paraId="6DAC79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订单发布</w:t>
            </w:r>
          </w:p>
        </w:tc>
        <w:tc>
          <w:tcPr>
            <w:tcW w:w="4827" w:type="dxa"/>
            <w:vAlign w:val="center"/>
          </w:tcPr>
          <w:p w14:paraId="011DAA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填写跑腿类型、地址、酬劳、发布任务</w:t>
            </w:r>
          </w:p>
        </w:tc>
        <w:tc>
          <w:tcPr>
            <w:tcW w:w="1560" w:type="dxa"/>
            <w:vAlign w:val="center"/>
          </w:tcPr>
          <w:p w14:paraId="71049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04E06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  <w:vAlign w:val="center"/>
          </w:tcPr>
          <w:p w14:paraId="01ED7F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骑手模块</w:t>
            </w:r>
          </w:p>
        </w:tc>
        <w:tc>
          <w:tcPr>
            <w:tcW w:w="4827" w:type="dxa"/>
            <w:vAlign w:val="center"/>
          </w:tcPr>
          <w:p w14:paraId="3A3378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查看待接单、接单、完成订单、收益结算</w:t>
            </w:r>
          </w:p>
        </w:tc>
        <w:tc>
          <w:tcPr>
            <w:tcW w:w="1560" w:type="dxa"/>
            <w:vAlign w:val="center"/>
          </w:tcPr>
          <w:p w14:paraId="5252F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35A61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  <w:vAlign w:val="center"/>
          </w:tcPr>
          <w:p w14:paraId="6C91F8A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数据记录</w:t>
            </w:r>
          </w:p>
        </w:tc>
        <w:tc>
          <w:tcPr>
            <w:tcW w:w="4827" w:type="dxa"/>
            <w:vAlign w:val="center"/>
          </w:tcPr>
          <w:p w14:paraId="623D83D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订单记录、收支流水、历史任务查询</w:t>
            </w:r>
          </w:p>
        </w:tc>
        <w:tc>
          <w:tcPr>
            <w:tcW w:w="1560" w:type="dxa"/>
            <w:vAlign w:val="center"/>
          </w:tcPr>
          <w:p w14:paraId="1407841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</w:tr>
      <w:tr w14:paraId="153B2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  <w:vAlign w:val="center"/>
          </w:tcPr>
          <w:p w14:paraId="1D82482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公共工具</w:t>
            </w:r>
          </w:p>
        </w:tc>
        <w:tc>
          <w:tcPr>
            <w:tcW w:w="4827" w:type="dxa"/>
            <w:vAlign w:val="center"/>
          </w:tcPr>
          <w:p w14:paraId="6F20570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页面切换、弹窗提示、本地数据读写</w:t>
            </w:r>
          </w:p>
        </w:tc>
        <w:tc>
          <w:tcPr>
            <w:tcW w:w="1560" w:type="dxa"/>
            <w:vAlign w:val="center"/>
          </w:tcPr>
          <w:p w14:paraId="3A76801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</w:tbl>
    <w:p w14:paraId="661E22EF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43A5C9E3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09CB1B12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7B57DB75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0897F56C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7F9FDC30">
      <w:r>
        <w:rPr>
          <w:rFonts w:ascii="Times New Roman" w:hAnsi="Times New Roman" w:eastAsia="宋体"/>
          <w:b/>
          <w:bCs/>
          <w:color w:val="000000"/>
          <w:sz w:val="21"/>
        </w:rPr>
        <w:t xml:space="preserve">3.2.4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bookmarkEnd w:id="16"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2045"/>
        <w:gridCol w:w="2565"/>
        <w:gridCol w:w="1835"/>
      </w:tblGrid>
      <w:tr w14:paraId="1C250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196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bookmarkStart w:id="17" w:name="概要设计阶段"/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使用环节</w:t>
            </w:r>
          </w:p>
        </w:tc>
        <w:tc>
          <w:tcPr>
            <w:tcW w:w="204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3DE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AI 工具名称</w:t>
            </w:r>
          </w:p>
        </w:tc>
        <w:tc>
          <w:tcPr>
            <w:tcW w:w="2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7F2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具体用途</w:t>
            </w:r>
          </w:p>
        </w:tc>
        <w:tc>
          <w:tcPr>
            <w:tcW w:w="1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4CF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人工修改比例</w:t>
            </w:r>
          </w:p>
        </w:tc>
      </w:tr>
      <w:tr w14:paraId="3F8C2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0513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需求文档、用例描述</w:t>
            </w:r>
          </w:p>
        </w:tc>
        <w:tc>
          <w:tcPr>
            <w:tcW w:w="204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EBCD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豆包 AI</w:t>
            </w:r>
          </w:p>
        </w:tc>
        <w:tc>
          <w:tcPr>
            <w:tcW w:w="2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4F0B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生成需求初稿</w:t>
            </w:r>
          </w:p>
        </w:tc>
        <w:tc>
          <w:tcPr>
            <w:tcW w:w="1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43A5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</w:tr>
      <w:tr w14:paraId="723A4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3" w:hRule="atLeast"/>
        </w:trPr>
        <w:tc>
          <w:tcPr>
            <w:tcW w:w="23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0D32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代码开发及编写</w:t>
            </w:r>
          </w:p>
        </w:tc>
        <w:tc>
          <w:tcPr>
            <w:tcW w:w="204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B2BD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Trae CN</w:t>
            </w:r>
          </w:p>
        </w:tc>
        <w:tc>
          <w:tcPr>
            <w:tcW w:w="25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DCF0A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生成可实现需求的代码</w:t>
            </w:r>
          </w:p>
        </w:tc>
        <w:tc>
          <w:tcPr>
            <w:tcW w:w="1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E423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5%</w:t>
            </w:r>
          </w:p>
        </w:tc>
      </w:tr>
    </w:tbl>
    <w:p w14:paraId="66CEC196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概要设计阶段</w:t>
      </w:r>
    </w:p>
    <w:p w14:paraId="7E0A72F8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3.3.1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639F51CB">
      <w:pPr>
        <w:numPr>
          <w:ilvl w:val="0"/>
          <w:numId w:val="5"/>
        </w:numPr>
        <w:ind w:left="36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系统分层架构设计，划分四大模块；</w:t>
      </w:r>
    </w:p>
    <w:p w14:paraId="235DC06D">
      <w:pPr>
        <w:numPr>
          <w:ilvl w:val="0"/>
          <w:numId w:val="5"/>
        </w:numPr>
        <w:ind w:left="36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数据库概念设计，绘制实体 ER 图；</w:t>
      </w:r>
    </w:p>
    <w:p w14:paraId="7A64C813">
      <w:pPr>
        <w:numPr>
          <w:ilvl w:val="0"/>
          <w:numId w:val="5"/>
        </w:numPr>
        <w:ind w:left="36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模块划分，明确各模块职责与调用关系；</w:t>
      </w:r>
    </w:p>
    <w:p w14:paraId="25D1DF8F">
      <w:pPr>
        <w:numPr>
          <w:ilvl w:val="0"/>
          <w:numId w:val="5"/>
        </w:numPr>
        <w:ind w:left="360" w:leftChars="0" w:right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梳理全局业务流程，拆分独立子流程。</w:t>
      </w:r>
    </w:p>
    <w:p w14:paraId="7E8303AE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4A7A177B">
      <w:r>
        <w:rPr>
          <w:rFonts w:ascii="Times New Roman" w:hAnsi="Times New Roman" w:eastAsia="宋体"/>
          <w:b/>
          <w:bCs/>
          <w:color w:val="000000"/>
          <w:sz w:val="21"/>
        </w:rPr>
        <w:t xml:space="preserve">3.3.2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2EAE8DFC">
      <w:pPr>
        <w:ind w:left="0" w:right="0" w:firstLine="0"/>
        <w:rPr>
          <w:rFonts w:hint="eastAsia" w:ascii="Times New Roman" w:hAnsi="Times New Roman" w:eastAsia="宋体"/>
          <w:color w:val="000000"/>
          <w:sz w:val="21"/>
          <w:lang w:eastAsia="zh-CN"/>
        </w:rPr>
      </w:pPr>
      <w:r>
        <w:rPr>
          <w:rFonts w:hint="eastAsia" w:ascii="Times New Roman" w:hAnsi="Times New Roman" w:eastAsia="宋体"/>
          <w:color w:val="000000"/>
          <w:sz w:val="21"/>
          <w:lang w:eastAsia="zh-CN"/>
        </w:rPr>
        <w:object>
          <v:shape id="_x0000_i1027" o:spt="75" type="#_x0000_t75" style="height:65.5pt;width:72.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Word.Document.12" ShapeID="_x0000_i1027" DrawAspect="Icon" ObjectID="_1468075727" r:id="rId14">
            <o:LockedField>false</o:LockedField>
          </o:OLEObject>
        </w:object>
      </w:r>
    </w:p>
    <w:p w14:paraId="58B1855B">
      <w:pPr>
        <w:ind w:left="0" w:right="0" w:firstLine="0"/>
        <w:rPr>
          <w:rFonts w:hint="eastAsia" w:ascii="Times New Roman" w:hAnsi="Times New Roman" w:eastAsia="宋体"/>
          <w:color w:val="000000"/>
          <w:sz w:val="21"/>
          <w:lang w:eastAsia="zh-CN"/>
        </w:rPr>
      </w:pPr>
    </w:p>
    <w:p w14:paraId="27474FDD">
      <w:pPr>
        <w:ind w:left="0" w:right="0" w:firstLine="0"/>
        <w:jc w:val="center"/>
      </w:pPr>
      <w:r>
        <w:drawing>
          <wp:inline distT="0" distB="0" distL="114300" distR="114300">
            <wp:extent cx="1796415" cy="2737485"/>
            <wp:effectExtent l="0" t="0" r="6985" b="5715"/>
            <wp:docPr id="8" name="图片 8" descr="屏幕截图 2026-06-27 151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6-27 15174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641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3B43">
      <w:pPr>
        <w:ind w:left="0" w:right="0" w:firstLine="0"/>
        <w:jc w:val="center"/>
      </w:pPr>
      <w:r>
        <w:rPr>
          <w:rFonts w:hint="eastAsia" w:ascii="Times New Roman" w:hAnsi="Times New Roman" w:eastAsia="宋体"/>
          <w:color w:val="000000"/>
          <w:sz w:val="21"/>
        </w:rPr>
        <w:t>系统架构图</w:t>
      </w:r>
    </w:p>
    <w:p w14:paraId="6CE85AB4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</w:p>
    <w:p w14:paraId="3AACCF14">
      <w:pPr>
        <w:ind w:left="0" w:right="0" w:firstLine="0"/>
        <w:jc w:val="center"/>
        <w:rPr>
          <w:rFonts w:ascii="Times New Roman" w:hAnsi="Times New Roman" w:eastAsia="宋体"/>
          <w:color w:val="000000"/>
          <w:sz w:val="21"/>
        </w:rPr>
      </w:pPr>
      <w:r>
        <w:drawing>
          <wp:inline distT="0" distB="0" distL="114300" distR="114300">
            <wp:extent cx="2673985" cy="2461895"/>
            <wp:effectExtent l="0" t="0" r="5715" b="190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1981">
      <w:pPr>
        <w:ind w:left="0" w:right="0" w:firstLine="0"/>
        <w:jc w:val="center"/>
      </w:pPr>
      <w:r>
        <w:rPr>
          <w:rFonts w:hint="eastAsia" w:ascii="Times New Roman" w:hAnsi="Times New Roman" w:eastAsia="宋体"/>
          <w:color w:val="000000"/>
          <w:sz w:val="21"/>
        </w:rPr>
        <w:t>模块划分图</w:t>
      </w:r>
    </w:p>
    <w:p w14:paraId="7B13D327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</w:p>
    <w:p w14:paraId="6673360A">
      <w:pPr>
        <w:ind w:left="0" w:right="0" w:firstLine="0"/>
        <w:rPr>
          <w:rFonts w:hint="eastAsia" w:ascii="Times New Roman" w:hAnsi="Times New Roman" w:eastAsia="宋体"/>
          <w:color w:val="000000"/>
          <w:sz w:val="21"/>
          <w:lang w:eastAsia="zh-CN"/>
        </w:rPr>
      </w:pPr>
      <w:r>
        <w:rPr>
          <w:rFonts w:hint="eastAsia" w:ascii="Times New Roman" w:hAnsi="Times New Roman" w:eastAsia="宋体"/>
          <w:color w:val="000000"/>
          <w:sz w:val="21"/>
          <w:lang w:eastAsia="zh-CN"/>
        </w:rPr>
        <w:drawing>
          <wp:inline distT="0" distB="0" distL="114300" distR="114300">
            <wp:extent cx="5486400" cy="3110865"/>
            <wp:effectExtent l="0" t="0" r="0" b="635"/>
            <wp:docPr id="10" name="图片 10" descr="屏幕截图 2026-06-27 145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6-27 1454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C0FD">
      <w:pPr>
        <w:ind w:left="0" w:right="0" w:firstLine="0"/>
        <w:rPr>
          <w:rFonts w:ascii="Times New Roman" w:hAnsi="Times New Roman" w:eastAsia="宋体"/>
          <w:color w:val="000000"/>
          <w:sz w:val="21"/>
        </w:rPr>
      </w:pPr>
    </w:p>
    <w:p w14:paraId="084E50EA">
      <w:pPr>
        <w:ind w:left="0" w:right="0" w:firstLine="0"/>
        <w:jc w:val="center"/>
      </w:pPr>
      <w:r>
        <w:rPr>
          <w:rFonts w:hint="eastAsia" w:ascii="Times New Roman" w:hAnsi="Times New Roman" w:eastAsia="宋体"/>
          <w:color w:val="000000"/>
          <w:sz w:val="21"/>
        </w:rPr>
        <w:t>数据库ER图</w:t>
      </w:r>
    </w:p>
    <w:p w14:paraId="1463AF89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287405C8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74486BB5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47F050DE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0D3C02DF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0FB9ACFE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52EC7609">
      <w:r>
        <w:rPr>
          <w:rFonts w:ascii="Times New Roman" w:hAnsi="Times New Roman" w:eastAsia="宋体"/>
          <w:b/>
          <w:bCs/>
          <w:color w:val="000000"/>
          <w:sz w:val="21"/>
        </w:rPr>
        <w:t xml:space="preserve">3.3.3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bookmarkEnd w:id="17"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5"/>
        <w:gridCol w:w="1584"/>
        <w:gridCol w:w="1959"/>
        <w:gridCol w:w="1742"/>
      </w:tblGrid>
      <w:tr w14:paraId="534DB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361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bookmarkStart w:id="18" w:name="详细设计阶段"/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使用环节</w:t>
            </w:r>
          </w:p>
        </w:tc>
        <w:tc>
          <w:tcPr>
            <w:tcW w:w="9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CE7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AI 工具名称</w:t>
            </w:r>
          </w:p>
        </w:tc>
        <w:tc>
          <w:tcPr>
            <w:tcW w:w="111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42A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具体用途</w:t>
            </w:r>
          </w:p>
        </w:tc>
        <w:tc>
          <w:tcPr>
            <w:tcW w:w="99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8FB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人工修改比例</w:t>
            </w:r>
          </w:p>
        </w:tc>
      </w:tr>
      <w:tr w14:paraId="4DECA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473B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架构文字说明、PlantUML 绘图代码</w:t>
            </w:r>
          </w:p>
        </w:tc>
        <w:tc>
          <w:tcPr>
            <w:tcW w:w="9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34B8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豆包 AI</w:t>
            </w:r>
          </w:p>
        </w:tc>
        <w:tc>
          <w:tcPr>
            <w:tcW w:w="111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79D5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生成绘图代码与设计描述</w:t>
            </w:r>
          </w:p>
        </w:tc>
        <w:tc>
          <w:tcPr>
            <w:tcW w:w="99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7176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</w:tr>
      <w:tr w14:paraId="34C17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1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5027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需求文档、用例描述</w:t>
            </w:r>
          </w:p>
        </w:tc>
        <w:tc>
          <w:tcPr>
            <w:tcW w:w="15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A9F2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豆包 AI</w:t>
            </w:r>
          </w:p>
        </w:tc>
        <w:tc>
          <w:tcPr>
            <w:tcW w:w="195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DB75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生成需求初稿</w:t>
            </w:r>
          </w:p>
        </w:tc>
        <w:tc>
          <w:tcPr>
            <w:tcW w:w="17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0636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</w:tr>
    </w:tbl>
    <w:p w14:paraId="0F6507B8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详细设计阶段</w:t>
      </w:r>
    </w:p>
    <w:p w14:paraId="1EA35EE4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3.4.1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2989287E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细化每个功能模块执行逻辑；编写核心模块流程图（注册、下单、骑手配送、公共工具）；设计数据表字段结构；规划前端页面布局与交互逻辑。</w:t>
      </w:r>
    </w:p>
    <w:p w14:paraId="69E531C4">
      <w:r>
        <w:rPr>
          <w:rFonts w:ascii="Times New Roman" w:hAnsi="Times New Roman" w:eastAsia="宋体"/>
          <w:b/>
          <w:bCs/>
          <w:color w:val="000000"/>
          <w:sz w:val="21"/>
        </w:rPr>
        <w:t xml:space="preserve">3.4.2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047B2D52">
      <w:pPr>
        <w:ind w:left="0" w:right="0" w:firstLine="0"/>
        <w:rPr>
          <w:rFonts w:hint="default"/>
          <w:lang w:val="en-US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ascii="Times New Roman" w:hAnsi="Times New Roman" w:eastAsia="宋体"/>
          <w:color w:val="000000"/>
          <w:sz w:val="21"/>
        </w:rPr>
        <w:object>
          <v:shape id="_x0000_i1028" o:spt="75" type="#_x0000_t75" style="height:65.5pt;width:72.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Word.Document.12" ShapeID="_x0000_i1028" DrawAspect="Icon" ObjectID="_1468075728" r:id="rId19">
            <o:LockedField>false</o:LockedField>
          </o:OLEObject>
        </w:object>
      </w:r>
      <w:r>
        <w:rPr>
          <w:rFonts w:hint="default"/>
          <w:lang w:val="en-US"/>
        </w:rPr>
        <w:drawing>
          <wp:inline distT="0" distB="0" distL="114300" distR="114300">
            <wp:extent cx="5481320" cy="3628390"/>
            <wp:effectExtent l="0" t="0" r="5080" b="3810"/>
            <wp:docPr id="4" name="图片 4" descr="屏幕截图 2026-06-27 150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27 15074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527C">
      <w:pPr>
        <w:ind w:left="0" w:right="0" w:firstLine="0"/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color w:val="000000"/>
          <w:sz w:val="21"/>
          <w:lang w:val="en-US" w:eastAsia="zh-CN"/>
        </w:rPr>
        <w:t>用户账号注册流程图</w:t>
      </w:r>
    </w:p>
    <w:p w14:paraId="79D1BF13">
      <w:pPr>
        <w:ind w:left="0" w:right="0" w:firstLine="0"/>
        <w:rPr>
          <w:rFonts w:hint="eastAsia" w:ascii="Times New Roman" w:hAnsi="Times New Roman" w:eastAsia="宋体"/>
          <w:color w:val="000000"/>
          <w:sz w:val="21"/>
          <w:lang w:eastAsia="zh-CN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</w:t>
      </w:r>
      <w:r>
        <w:rPr>
          <w:rFonts w:hint="eastAsia" w:ascii="Times New Roman" w:hAnsi="Times New Roman" w:eastAsia="宋体"/>
          <w:color w:val="000000"/>
          <w:sz w:val="21"/>
          <w:lang w:eastAsia="zh-CN"/>
        </w:rPr>
        <w:drawing>
          <wp:inline distT="0" distB="0" distL="114300" distR="114300">
            <wp:extent cx="2363470" cy="5201920"/>
            <wp:effectExtent l="0" t="0" r="11430" b="5080"/>
            <wp:docPr id="5" name="图片 5" descr="屏幕截图 2026-06-27 150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27 1505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21940" cy="6407150"/>
            <wp:effectExtent l="0" t="0" r="10160" b="6350"/>
            <wp:docPr id="6" name="图片 6" descr="PP9HRz9G5CVV-obuXFYYhv3elieYTzg4eTcglhOp3L37G06xZIqRP2WI1qqi26Lr7yQUS-zzyYjuwsaBSIytSC__dFF__tft3etT0-FDVaNxzqChyhCrX3reduZxFjWZEVc8ZGzoC9UNmv9M5BK9E6DmhaKOWZsMxyVmoyQJ4JHx-NUxkg5NNnJ4TAZ-bZHzBm-tft2naL3bMI5dl6JL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P9HRz9G5CVV-obuXFYYhv3elieYTzg4eTcglhOp3L37G06xZIqRP2WI1qqi26Lr7yQUS-zzyYjuwsaBSIytSC__dFF__tft3etT0-FDVaNxzqChyhCrX3reduZxFjWZEVc8ZGzoC9UNmv9M5BK9E6DmhaKOWZsMxyVmoyQJ4JHx-NUxkg5NNnJ4TAZ-bZHzBm-tft2naL3bMI5dl6JLN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1940" cy="640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1354">
      <w:pPr>
        <w:ind w:left="0" w:right="0" w:firstLine="0"/>
        <w:rPr>
          <w:rFonts w:hint="default" w:ascii="Times New Roman" w:hAnsi="Times New Roman" w:eastAsia="宋体"/>
          <w:color w:val="000000"/>
          <w:sz w:val="21"/>
          <w:lang w:val="en-US" w:eastAsia="zh-CN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eastAsia="宋体"/>
          <w:color w:val="000000"/>
          <w:sz w:val="21"/>
          <w:lang w:val="en-US" w:eastAsia="zh-CN"/>
        </w:rPr>
        <w:t xml:space="preserve">                       点餐流程图                                                           骑手流程图</w:t>
      </w:r>
    </w:p>
    <w:p w14:paraId="08C47E85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2F68ECA0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6170F5AA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441FCAFC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3BDCEC49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0E3A0882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44ED17B2">
      <w:pPr>
        <w:jc w:val="center"/>
        <w:rPr>
          <w:rFonts w:ascii="Times New Roman" w:hAnsi="Times New Roman" w:eastAsia="宋体"/>
          <w:b/>
          <w:bCs/>
          <w:color w:val="000000"/>
          <w:sz w:val="21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13330" cy="6842760"/>
            <wp:effectExtent l="0" t="0" r="1270" b="2540"/>
            <wp:docPr id="7" name="图片 7" descr="PP91KzD05CVl-HGzmgaTZys5WrV7Wtw130JjJ20p97fEPPWaG4XAROEsQijKcecI0Ygs6w0Vndqlkz_2RJQZ1owPbts__-vltkw6PMjxzfiTGoaBfSd7l_YdSpQzWB03del1ENO3UZzSWzaTyz8wcvuo_mQFVNwQhQk2_nYnE4JVmQ4lizgctNghuzB1dtbnU8jEMs3Lxo33aIinLMb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P91KzD05CVl-HGzmgaTZys5WrV7Wtw130JjJ20p97fEPPWaG4XAROEsQijKcecI0Ygs6w0Vndqlkz_2RJQZ1owPbts__-vltkw6PMjxzfiTGoaBfSd7l_YdSpQzWB03del1ENO3UZzSWzaTyz8wcvuo_mQFVNwQhQk2_nYnE4JVmQ4lizgctNghuzB1dtbnU8jEMs3Lxo33aIinLMbj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3330" cy="68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6D69">
      <w:pPr>
        <w:jc w:val="center"/>
        <w:rPr>
          <w:rFonts w:hint="default" w:ascii="Times New Roman" w:hAnsi="Times New Roman" w:eastAsia="宋体"/>
          <w:b/>
          <w:bCs/>
          <w:color w:val="000000"/>
          <w:sz w:val="21"/>
          <w:lang w:val="en-US" w:eastAsia="zh-CN"/>
        </w:rPr>
      </w:pPr>
      <w:r>
        <w:rPr>
          <w:rFonts w:hint="eastAsia" w:eastAsia="宋体"/>
          <w:color w:val="000000"/>
          <w:sz w:val="21"/>
          <w:lang w:val="en-US" w:eastAsia="zh-CN"/>
        </w:rPr>
        <w:t>通用工具逻辑说明</w:t>
      </w:r>
    </w:p>
    <w:p w14:paraId="3C9700BD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4595C0A2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2B46586C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38C7F9F0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04B7E383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3.4.3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87"/>
        <w:gridCol w:w="1530"/>
        <w:gridCol w:w="2400"/>
        <w:gridCol w:w="1283"/>
      </w:tblGrid>
      <w:tr w14:paraId="292FF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3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CA4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使用环节</w:t>
            </w:r>
          </w:p>
        </w:tc>
        <w:tc>
          <w:tcPr>
            <w:tcW w:w="15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B21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AI 工具名称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365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具体用途</w:t>
            </w:r>
          </w:p>
        </w:tc>
        <w:tc>
          <w:tcPr>
            <w:tcW w:w="12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143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人工修改比例</w:t>
            </w:r>
          </w:p>
        </w:tc>
      </w:tr>
      <w:tr w14:paraId="060C8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60B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基础代码编辑及逻辑构建</w:t>
            </w:r>
          </w:p>
        </w:tc>
        <w:tc>
          <w:tcPr>
            <w:tcW w:w="15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820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Trae CN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81F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生成基础逻辑和代码</w:t>
            </w:r>
          </w:p>
        </w:tc>
        <w:tc>
          <w:tcPr>
            <w:tcW w:w="12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A04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5%</w:t>
            </w:r>
          </w:p>
        </w:tc>
      </w:tr>
      <w:tr w14:paraId="313D6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051F5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模块流程图代码、逻辑文字说明</w:t>
            </w:r>
          </w:p>
        </w:tc>
        <w:tc>
          <w:tcPr>
            <w:tcW w:w="15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3442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豆包 AI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FBEE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生成流程图代码</w:t>
            </w:r>
          </w:p>
        </w:tc>
        <w:tc>
          <w:tcPr>
            <w:tcW w:w="12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20DA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</w:tr>
    </w:tbl>
    <w:p w14:paraId="66D8A6B2"/>
    <w:bookmarkEnd w:id="18"/>
    <w:p w14:paraId="046279C5">
      <w:pPr>
        <w:pStyle w:val="6"/>
        <w:rPr>
          <w:rFonts w:hint="eastAsia" w:ascii="Times New Roman" w:hAnsi="Times New Roman" w:eastAsia="黑体"/>
          <w:b/>
          <w:i w:val="0"/>
          <w:color w:val="000000"/>
          <w:sz w:val="24"/>
        </w:rPr>
      </w:pPr>
      <w:bookmarkStart w:id="19" w:name="编码与实现阶段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3.5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编码与实现阶段</w:t>
      </w:r>
    </w:p>
    <w:p w14:paraId="01BACC2C">
      <w:pPr>
        <w:pStyle w:val="3"/>
        <w:rPr>
          <w:rFonts w:hint="eastAsia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按照详细设计文档分步开发页面；封装公共工具函数；实现注册、下单、骑手接单、充值结算全部业务逻辑；封装 localStorage 读写方法；调试页面交互问题。</w:t>
      </w:r>
    </w:p>
    <w:p w14:paraId="0DE3CB2C">
      <w:r>
        <w:rPr>
          <w:rFonts w:ascii="Times New Roman" w:hAnsi="Times New Roman" w:eastAsia="宋体"/>
          <w:b/>
          <w:bCs/>
          <w:color w:val="000000"/>
          <w:sz w:val="21"/>
        </w:rPr>
        <w:t xml:space="preserve">3.5.1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19C0092E">
      <w:r>
        <w:rPr>
          <w:rFonts w:ascii="Times New Roman" w:hAnsi="Times New Roman" w:eastAsia="宋体"/>
          <w:b/>
          <w:bCs/>
          <w:color w:val="000000"/>
          <w:sz w:val="21"/>
        </w:rPr>
        <w:t xml:space="preserve">3.5.2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1C8BF4C5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源代码（</w:t>
      </w:r>
      <w:r>
        <w:rPr>
          <w:rFonts w:hint="eastAsia" w:ascii="Times New Roman" w:hAnsi="Times New Roman" w:eastAsia="宋体"/>
          <w:color w:val="FF0000"/>
          <w:sz w:val="21"/>
        </w:rPr>
        <w:t>GitHub仓库：_______________</w:t>
      </w:r>
      <w:r>
        <w:rPr>
          <w:rFonts w:hint="eastAsia" w:ascii="Times New Roman" w:hAnsi="Times New Roman" w:eastAsia="宋体"/>
          <w:color w:val="000000"/>
          <w:sz w:val="21"/>
        </w:rPr>
        <w:t>_）</w:t>
      </w:r>
    </w:p>
    <w:p w14:paraId="2F556264">
      <w:pPr>
        <w:ind w:left="0" w:right="0" w:firstLine="0"/>
        <w:rPr>
          <w:rFonts w:hint="eastAsia" w:ascii="Times New Roman" w:hAnsi="Times New Roman" w:eastAsia="宋体" w:cstheme="minorBidi"/>
          <w:color w:val="000000"/>
          <w:sz w:val="21"/>
          <w:szCs w:val="24"/>
          <w:lang w:val="en-US" w:eastAsia="zh-CN" w:bidi="ar-SA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 w:cstheme="minorBidi"/>
          <w:color w:val="000000"/>
          <w:sz w:val="21"/>
          <w:szCs w:val="24"/>
          <w:lang w:val="en-US" w:eastAsia="zh-CN" w:bidi="ar-SA"/>
        </w:rPr>
        <w:t>核心模块代码量统计：</w:t>
      </w:r>
    </w:p>
    <w:p w14:paraId="50A90079">
      <w:pPr>
        <w:ind w:left="0" w:right="0" w:firstLine="720" w:firstLineChars="0"/>
        <w:rPr>
          <w:rFonts w:hint="default" w:ascii="Times New Roman" w:hAnsi="Times New Roman" w:eastAsia="宋体" w:cstheme="minorBidi"/>
          <w:color w:val="000000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sz w:val="21"/>
          <w:szCs w:val="24"/>
          <w:lang w:val="en-US" w:eastAsia="en-US" w:bidi="ar-SA"/>
        </w:rPr>
        <w:t>项目全部业务代码统一存放于 app.js，总有效代码 726 行。 代码分为用户、订单、骑手、流水、公共工具五大模块。 剔除注释、空行、页面样式后仅统计逻辑交互代码。</w:t>
      </w:r>
    </w:p>
    <w:p w14:paraId="6AA51181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fldChar w:fldCharType="begin"/>
      </w:r>
      <w:r>
        <w:instrText xml:space="preserve"> HYPERLINK "http://README.md" \h </w:instrText>
      </w:r>
      <w:r>
        <w:fldChar w:fldCharType="separate"/>
      </w:r>
      <w:r>
        <w:rPr>
          <w:rStyle w:val="24"/>
        </w:rPr>
        <w:t>README.md</w:t>
      </w:r>
      <w:r>
        <w:rPr>
          <w:rStyle w:val="24"/>
        </w:rPr>
        <w:fldChar w:fldCharType="end"/>
      </w:r>
      <w:r>
        <w:rPr>
          <w:rFonts w:hint="eastAsia" w:ascii="Times New Roman" w:hAnsi="Times New Roman" w:eastAsia="宋体"/>
          <w:color w:val="000000"/>
          <w:sz w:val="21"/>
        </w:rPr>
        <w:t>(含项目说明、运行步骤)</w:t>
      </w:r>
    </w:p>
    <w:p w14:paraId="699BC494">
      <w:r>
        <w:rPr>
          <w:rFonts w:ascii="Times New Roman" w:hAnsi="Times New Roman" w:eastAsia="宋体"/>
          <w:b/>
          <w:bCs/>
          <w:color w:val="000000"/>
          <w:sz w:val="21"/>
        </w:rPr>
        <w:t xml:space="preserve">3.5.3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核心功能实现说明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4120"/>
        <w:gridCol w:w="2710"/>
      </w:tblGrid>
      <w:tr w14:paraId="5A111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5" w:type="dxa"/>
            <w:vAlign w:val="center"/>
          </w:tcPr>
          <w:p w14:paraId="624DFF4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4120" w:type="dxa"/>
            <w:vAlign w:val="center"/>
          </w:tcPr>
          <w:p w14:paraId="4970BC9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实现方式</w:t>
            </w:r>
          </w:p>
        </w:tc>
        <w:tc>
          <w:tcPr>
            <w:tcW w:w="2710" w:type="dxa"/>
            <w:vAlign w:val="center"/>
          </w:tcPr>
          <w:p w14:paraId="5BBC95D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关键文件</w:t>
            </w:r>
          </w:p>
        </w:tc>
      </w:tr>
      <w:tr w14:paraId="32544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  <w:vAlign w:val="center"/>
          </w:tcPr>
          <w:p w14:paraId="6D4A21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用户注册登录</w:t>
            </w:r>
          </w:p>
        </w:tc>
        <w:tc>
          <w:tcPr>
            <w:tcW w:w="4120" w:type="dxa"/>
            <w:vAlign w:val="center"/>
          </w:tcPr>
          <w:p w14:paraId="107E9E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表单校验 + 本地用户数组匹配</w:t>
            </w:r>
          </w:p>
        </w:tc>
        <w:tc>
          <w:tcPr>
            <w:tcW w:w="2710" w:type="dxa"/>
            <w:vAlign w:val="center"/>
          </w:tcPr>
          <w:p w14:paraId="088C86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app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.js</w:t>
            </w:r>
          </w:p>
        </w:tc>
      </w:tr>
      <w:tr w14:paraId="12D16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  <w:vAlign w:val="center"/>
          </w:tcPr>
          <w:p w14:paraId="1EAF4D5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发布跑腿订单</w:t>
            </w:r>
          </w:p>
        </w:tc>
        <w:tc>
          <w:tcPr>
            <w:tcW w:w="4120" w:type="dxa"/>
            <w:vAlign w:val="center"/>
          </w:tcPr>
          <w:p w14:paraId="32518D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表单数据封装存入订单数组</w:t>
            </w:r>
          </w:p>
        </w:tc>
        <w:tc>
          <w:tcPr>
            <w:tcW w:w="2710" w:type="dxa"/>
            <w:vAlign w:val="center"/>
          </w:tcPr>
          <w:p w14:paraId="2917A0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app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.js</w:t>
            </w:r>
          </w:p>
        </w:tc>
      </w:tr>
      <w:tr w14:paraId="4B54D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  <w:vAlign w:val="center"/>
          </w:tcPr>
          <w:p w14:paraId="284CE16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骑手接单结算</w:t>
            </w:r>
          </w:p>
        </w:tc>
        <w:tc>
          <w:tcPr>
            <w:tcW w:w="4120" w:type="dxa"/>
            <w:vAlign w:val="center"/>
          </w:tcPr>
          <w:p w14:paraId="09D7B3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订单状态修改、余额增减、流水生成</w:t>
            </w:r>
          </w:p>
        </w:tc>
        <w:tc>
          <w:tcPr>
            <w:tcW w:w="2710" w:type="dxa"/>
            <w:vAlign w:val="center"/>
          </w:tcPr>
          <w:p w14:paraId="4A0E88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app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.js</w:t>
            </w:r>
          </w:p>
        </w:tc>
      </w:tr>
      <w:tr w14:paraId="2E143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  <w:vAlign w:val="center"/>
          </w:tcPr>
          <w:p w14:paraId="69A4C5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本地数据持久化</w:t>
            </w:r>
          </w:p>
        </w:tc>
        <w:tc>
          <w:tcPr>
            <w:tcW w:w="4120" w:type="dxa"/>
            <w:vAlign w:val="center"/>
          </w:tcPr>
          <w:p w14:paraId="0884FD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封装 save/load 通用工具函数</w:t>
            </w:r>
          </w:p>
        </w:tc>
        <w:tc>
          <w:tcPr>
            <w:tcW w:w="2710" w:type="dxa"/>
            <w:vAlign w:val="center"/>
          </w:tcPr>
          <w:p w14:paraId="43F423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app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.js</w:t>
            </w:r>
          </w:p>
        </w:tc>
      </w:tr>
    </w:tbl>
    <w:p w14:paraId="0805670B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3A4DE88F">
      <w:r>
        <w:rPr>
          <w:rFonts w:ascii="Times New Roman" w:hAnsi="Times New Roman" w:eastAsia="宋体"/>
          <w:b/>
          <w:bCs/>
          <w:color w:val="000000"/>
          <w:sz w:val="21"/>
        </w:rPr>
        <w:t xml:space="preserve">3.5.4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bookmarkEnd w:id="19"/>
    <w:tbl>
      <w:tblPr>
        <w:tblStyle w:val="21"/>
        <w:tblW w:w="5035" w:type="pct"/>
        <w:tblInd w:w="-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0"/>
        <w:gridCol w:w="1659"/>
        <w:gridCol w:w="2570"/>
        <w:gridCol w:w="1763"/>
      </w:tblGrid>
      <w:tr w14:paraId="1809B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C10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bookmarkStart w:id="20" w:name="测试阶段"/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使用环节</w:t>
            </w:r>
          </w:p>
        </w:tc>
        <w:tc>
          <w:tcPr>
            <w:tcW w:w="165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383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AI 工具名称</w:t>
            </w:r>
          </w:p>
        </w:tc>
        <w:tc>
          <w:tcPr>
            <w:tcW w:w="25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516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具体用途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3E0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人工修改比例</w:t>
            </w:r>
          </w:p>
        </w:tc>
      </w:tr>
      <w:tr w14:paraId="2CC75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BC7E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通用 JS 工具函数、表单校验代码</w:t>
            </w:r>
          </w:p>
        </w:tc>
        <w:tc>
          <w:tcPr>
            <w:tcW w:w="165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7EE9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豆包 AI</w:t>
            </w:r>
          </w:p>
        </w:tc>
        <w:tc>
          <w:tcPr>
            <w:tcW w:w="25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FF57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生成基础代码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617D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</w:tr>
      <w:tr w14:paraId="563C7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6EBFD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基础代码编辑及逻辑构建</w:t>
            </w:r>
          </w:p>
        </w:tc>
        <w:tc>
          <w:tcPr>
            <w:tcW w:w="165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8E2E7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Trae CN</w:t>
            </w:r>
          </w:p>
        </w:tc>
        <w:tc>
          <w:tcPr>
            <w:tcW w:w="25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C1BA8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生成基础逻辑和代码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CB01F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5%</w:t>
            </w:r>
          </w:p>
        </w:tc>
      </w:tr>
    </w:tbl>
    <w:p w14:paraId="4C27079B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3.6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测试阶段</w:t>
      </w:r>
    </w:p>
    <w:p w14:paraId="7353C963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  <w:r>
        <w:rPr>
          <w:rFonts w:ascii="Times New Roman" w:hAnsi="Times New Roman" w:eastAsia="宋体"/>
          <w:b/>
          <w:bCs/>
          <w:color w:val="000000"/>
          <w:sz w:val="21"/>
        </w:rPr>
        <w:t xml:space="preserve">3.6.1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工作内容概述</w:t>
      </w:r>
    </w:p>
    <w:p w14:paraId="70B722C9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设计功能测试用例，覆盖全部核心流程；手动执行测试，记录 Bug；定位并修复全部缺陷；统计测试通过率，编写测试总结。</w:t>
      </w:r>
    </w:p>
    <w:p w14:paraId="779C3738">
      <w:r>
        <w:rPr>
          <w:rFonts w:ascii="Times New Roman" w:hAnsi="Times New Roman" w:eastAsia="宋体"/>
          <w:b/>
          <w:bCs/>
          <w:color w:val="000000"/>
          <w:sz w:val="21"/>
        </w:rPr>
        <w:t xml:space="preserve">3.6.2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主要成果</w:t>
      </w:r>
    </w:p>
    <w:p w14:paraId="5E1666C6">
      <w:pPr>
        <w:ind w:left="0" w:right="0"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9" o:spt="75" type="#_x0000_t75" style="height:65.5pt;width:72.5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Word.Document.12" ShapeID="_x0000_i1029" DrawAspect="Icon" ObjectID="_1468075729" r:id="rId25">
            <o:LockedField>false</o:LockedField>
          </o:OLEObject>
        </w:object>
      </w:r>
    </w:p>
    <w:p w14:paraId="2F9B1AED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测试用例统计</w:t>
      </w:r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26"/>
        <w:gridCol w:w="1690"/>
        <w:gridCol w:w="1328"/>
        <w:gridCol w:w="1328"/>
        <w:gridCol w:w="1328"/>
      </w:tblGrid>
      <w:tr w14:paraId="0739F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72E1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测试模块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8CB8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总用例数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457E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15A8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失败数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EE3B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通过率</w:t>
            </w:r>
          </w:p>
        </w:tc>
      </w:tr>
      <w:tr w14:paraId="54841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E6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用户账户模块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FF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069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18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F82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57940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A6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订单发布模块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3C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7A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95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F2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434F0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A1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骑手配送模块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363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F9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9C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7DC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70D2E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4F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收支流水模块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60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ACF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DE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E9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7F758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B6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公共工具模块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3F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9BA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1D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421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0EBB0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A0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系统基础校验模块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227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F78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639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DA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2B525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6C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3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4E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3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52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3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EE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3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E7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3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2A442051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</w:p>
    <w:p w14:paraId="45CFF1F8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</w:p>
    <w:p w14:paraId="4DF67E2A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主要Bug及修复情况</w:t>
      </w:r>
    </w:p>
    <w:tbl>
      <w:tblPr>
        <w:tblStyle w:val="21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3"/>
        <w:gridCol w:w="1505"/>
        <w:gridCol w:w="1525"/>
        <w:gridCol w:w="1243"/>
        <w:gridCol w:w="1987"/>
        <w:gridCol w:w="1290"/>
      </w:tblGrid>
      <w:tr w14:paraId="105EA3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3" w:type="dxa"/>
            <w:tcMar>
              <w:left w:w="108" w:type="dxa"/>
              <w:right w:w="108" w:type="dxa"/>
            </w:tcMar>
            <w:vAlign w:val="center"/>
          </w:tcPr>
          <w:p w14:paraId="0C7DCACC">
            <w:pPr>
              <w:jc w:val="center"/>
              <w:rPr>
                <w:b/>
              </w:rPr>
            </w:pPr>
            <w:r>
              <w:rPr>
                <w:b/>
              </w:rPr>
              <w:t>Bug编号</w:t>
            </w:r>
          </w:p>
        </w:tc>
        <w:tc>
          <w:tcPr>
            <w:tcW w:w="1505" w:type="dxa"/>
            <w:tcMar>
              <w:left w:w="108" w:type="dxa"/>
              <w:right w:w="108" w:type="dxa"/>
            </w:tcMar>
            <w:vAlign w:val="center"/>
          </w:tcPr>
          <w:p w14:paraId="5B8EE352">
            <w:pPr>
              <w:jc w:val="center"/>
              <w:rPr>
                <w:b/>
              </w:rPr>
            </w:pPr>
            <w:r>
              <w:rPr>
                <w:b/>
              </w:rPr>
              <w:t>所属模块</w:t>
            </w:r>
          </w:p>
        </w:tc>
        <w:tc>
          <w:tcPr>
            <w:tcW w:w="1525" w:type="dxa"/>
            <w:tcMar>
              <w:left w:w="108" w:type="dxa"/>
              <w:right w:w="108" w:type="dxa"/>
            </w:tcMar>
            <w:vAlign w:val="center"/>
          </w:tcPr>
          <w:p w14:paraId="728499B7">
            <w:pPr>
              <w:jc w:val="center"/>
              <w:rPr>
                <w:b/>
              </w:rPr>
            </w:pPr>
            <w:r>
              <w:rPr>
                <w:b/>
              </w:rPr>
              <w:t>缺陷详细描述</w:t>
            </w:r>
          </w:p>
        </w:tc>
        <w:tc>
          <w:tcPr>
            <w:tcW w:w="1243" w:type="dxa"/>
            <w:tcMar>
              <w:left w:w="108" w:type="dxa"/>
              <w:right w:w="108" w:type="dxa"/>
            </w:tcMar>
            <w:vAlign w:val="center"/>
          </w:tcPr>
          <w:p w14:paraId="66713387">
            <w:pPr>
              <w:jc w:val="center"/>
              <w:rPr>
                <w:b/>
              </w:rPr>
            </w:pPr>
            <w:r>
              <w:rPr>
                <w:b/>
              </w:rPr>
              <w:t>严重等级</w:t>
            </w:r>
          </w:p>
        </w:tc>
        <w:tc>
          <w:tcPr>
            <w:tcW w:w="1987" w:type="dxa"/>
            <w:tcMar>
              <w:left w:w="108" w:type="dxa"/>
              <w:right w:w="108" w:type="dxa"/>
            </w:tcMar>
            <w:vAlign w:val="center"/>
          </w:tcPr>
          <w:p w14:paraId="5B88A477">
            <w:pPr>
              <w:jc w:val="center"/>
              <w:rPr>
                <w:b/>
              </w:rPr>
            </w:pPr>
            <w:r>
              <w:rPr>
                <w:b/>
              </w:rPr>
              <w:t>修复解决方案</w:t>
            </w:r>
          </w:p>
        </w:tc>
        <w:tc>
          <w:tcPr>
            <w:tcW w:w="1290" w:type="dxa"/>
            <w:tcMar>
              <w:left w:w="108" w:type="dxa"/>
              <w:right w:w="108" w:type="dxa"/>
            </w:tcMar>
            <w:vAlign w:val="center"/>
          </w:tcPr>
          <w:p w14:paraId="51E64173">
            <w:pPr>
              <w:jc w:val="center"/>
              <w:rPr>
                <w:b/>
              </w:rPr>
            </w:pPr>
            <w:r>
              <w:rPr>
                <w:b/>
              </w:rPr>
              <w:t>修复状态</w:t>
            </w:r>
          </w:p>
        </w:tc>
      </w:tr>
      <w:tr w14:paraId="466A75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3" w:type="dxa"/>
            <w:tcMar>
              <w:left w:w="108" w:type="dxa"/>
              <w:right w:w="108" w:type="dxa"/>
            </w:tcMar>
            <w:vAlign w:val="center"/>
          </w:tcPr>
          <w:p w14:paraId="74E2EC4A">
            <w:r>
              <w:t>B001</w:t>
            </w:r>
          </w:p>
        </w:tc>
        <w:tc>
          <w:tcPr>
            <w:tcW w:w="1505" w:type="dxa"/>
            <w:tcMar>
              <w:left w:w="108" w:type="dxa"/>
              <w:right w:w="108" w:type="dxa"/>
            </w:tcMar>
            <w:vAlign w:val="center"/>
          </w:tcPr>
          <w:p w14:paraId="7EE083BF">
            <w:r>
              <w:t>购物车模块</w:t>
            </w:r>
          </w:p>
        </w:tc>
        <w:tc>
          <w:tcPr>
            <w:tcW w:w="1525" w:type="dxa"/>
            <w:tcMar>
              <w:left w:w="108" w:type="dxa"/>
              <w:right w:w="108" w:type="dxa"/>
            </w:tcMar>
            <w:vAlign w:val="center"/>
          </w:tcPr>
          <w:p w14:paraId="50B9C64D">
            <w:r>
              <w:t>商品数量减至0删除后，购物车总价未同步清零，残留旧金额</w:t>
            </w:r>
          </w:p>
        </w:tc>
        <w:tc>
          <w:tcPr>
            <w:tcW w:w="1243" w:type="dxa"/>
            <w:tcMar>
              <w:left w:w="108" w:type="dxa"/>
              <w:right w:w="108" w:type="dxa"/>
            </w:tcMar>
            <w:vAlign w:val="center"/>
          </w:tcPr>
          <w:p w14:paraId="5CDAB307">
            <w:r>
              <w:t>Major</w:t>
            </w:r>
          </w:p>
        </w:tc>
        <w:tc>
          <w:tcPr>
            <w:tcW w:w="1987" w:type="dxa"/>
            <w:tcMar>
              <w:left w:w="108" w:type="dxa"/>
              <w:right w:w="108" w:type="dxa"/>
            </w:tcMar>
            <w:vAlign w:val="center"/>
          </w:tcPr>
          <w:p w14:paraId="25825103">
            <w:r>
              <w:t>修改updateQuantity函数，删除条目后重新执行总价统计逻辑</w:t>
            </w:r>
          </w:p>
        </w:tc>
        <w:tc>
          <w:tcPr>
            <w:tcW w:w="1290" w:type="dxa"/>
            <w:tcMar>
              <w:left w:w="108" w:type="dxa"/>
              <w:right w:w="108" w:type="dxa"/>
            </w:tcMar>
            <w:vAlign w:val="center"/>
          </w:tcPr>
          <w:p w14:paraId="31F4B895">
            <w:r>
              <w:t>已修复</w:t>
            </w:r>
          </w:p>
        </w:tc>
      </w:tr>
      <w:tr w14:paraId="0F5EDB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3" w:type="dxa"/>
            <w:tcMar>
              <w:left w:w="108" w:type="dxa"/>
              <w:right w:w="108" w:type="dxa"/>
            </w:tcMar>
            <w:vAlign w:val="center"/>
          </w:tcPr>
          <w:p w14:paraId="47D5C4A6">
            <w:r>
              <w:t>B002</w:t>
            </w:r>
          </w:p>
        </w:tc>
        <w:tc>
          <w:tcPr>
            <w:tcW w:w="1505" w:type="dxa"/>
            <w:tcMar>
              <w:left w:w="108" w:type="dxa"/>
              <w:right w:w="108" w:type="dxa"/>
            </w:tcMar>
            <w:vAlign w:val="center"/>
          </w:tcPr>
          <w:p w14:paraId="7548C096">
            <w:r>
              <w:t>订单渲染模块</w:t>
            </w:r>
          </w:p>
        </w:tc>
        <w:tc>
          <w:tcPr>
            <w:tcW w:w="1525" w:type="dxa"/>
            <w:tcMar>
              <w:left w:w="108" w:type="dxa"/>
              <w:right w:w="108" w:type="dxa"/>
            </w:tcMar>
            <w:vAlign w:val="center"/>
          </w:tcPr>
          <w:p w14:paraId="65976D62">
            <w:r>
              <w:t>订单详情展开箭头CSS旋转角度相反，展开/收起视觉颠倒</w:t>
            </w:r>
          </w:p>
        </w:tc>
        <w:tc>
          <w:tcPr>
            <w:tcW w:w="1243" w:type="dxa"/>
            <w:tcMar>
              <w:left w:w="108" w:type="dxa"/>
              <w:right w:w="108" w:type="dxa"/>
            </w:tcMar>
            <w:vAlign w:val="center"/>
          </w:tcPr>
          <w:p w14:paraId="7650C610">
            <w:r>
              <w:t>Minor</w:t>
            </w:r>
          </w:p>
        </w:tc>
        <w:tc>
          <w:tcPr>
            <w:tcW w:w="1987" w:type="dxa"/>
            <w:tcMar>
              <w:left w:w="108" w:type="dxa"/>
              <w:right w:w="108" w:type="dxa"/>
            </w:tcMar>
            <w:vAlign w:val="center"/>
          </w:tcPr>
          <w:p w14:paraId="538022A7">
            <w:r>
              <w:t>调整transform: rotate()角度参数</w:t>
            </w:r>
          </w:p>
        </w:tc>
        <w:tc>
          <w:tcPr>
            <w:tcW w:w="1290" w:type="dxa"/>
            <w:tcMar>
              <w:left w:w="108" w:type="dxa"/>
              <w:right w:w="108" w:type="dxa"/>
            </w:tcMar>
            <w:vAlign w:val="center"/>
          </w:tcPr>
          <w:p w14:paraId="14770DD7">
            <w:r>
              <w:t>已修复</w:t>
            </w:r>
          </w:p>
        </w:tc>
      </w:tr>
      <w:tr w14:paraId="10FC29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3" w:type="dxa"/>
            <w:tcMar>
              <w:left w:w="108" w:type="dxa"/>
              <w:right w:w="108" w:type="dxa"/>
            </w:tcMar>
            <w:vAlign w:val="center"/>
          </w:tcPr>
          <w:p w14:paraId="4D739C6A">
            <w:r>
              <w:t>B003</w:t>
            </w:r>
          </w:p>
        </w:tc>
        <w:tc>
          <w:tcPr>
            <w:tcW w:w="1505" w:type="dxa"/>
            <w:tcMar>
              <w:left w:w="108" w:type="dxa"/>
              <w:right w:w="108" w:type="dxa"/>
            </w:tcMar>
            <w:vAlign w:val="center"/>
          </w:tcPr>
          <w:p w14:paraId="3B65C31B">
            <w:r>
              <w:t>骑手统计模块</w:t>
            </w:r>
          </w:p>
        </w:tc>
        <w:tc>
          <w:tcPr>
            <w:tcW w:w="1525" w:type="dxa"/>
            <w:tcMar>
              <w:left w:w="108" w:type="dxa"/>
              <w:right w:w="108" w:type="dxa"/>
            </w:tcMar>
            <w:vAlign w:val="center"/>
          </w:tcPr>
          <w:p w14:paraId="175929BB">
            <w:r>
              <w:t>当日小费金额展示未格式化toFixed(2)，出现多位小数</w:t>
            </w:r>
          </w:p>
        </w:tc>
        <w:tc>
          <w:tcPr>
            <w:tcW w:w="1243" w:type="dxa"/>
            <w:tcMar>
              <w:left w:w="108" w:type="dxa"/>
              <w:right w:w="108" w:type="dxa"/>
            </w:tcMar>
            <w:vAlign w:val="center"/>
          </w:tcPr>
          <w:p w14:paraId="1F3E1212">
            <w:r>
              <w:t>Major</w:t>
            </w:r>
          </w:p>
        </w:tc>
        <w:tc>
          <w:tcPr>
            <w:tcW w:w="1987" w:type="dxa"/>
            <w:tcMar>
              <w:left w:w="108" w:type="dxa"/>
              <w:right w:w="108" w:type="dxa"/>
            </w:tcMar>
            <w:vAlign w:val="center"/>
          </w:tcPr>
          <w:p w14:paraId="60E674D9">
            <w:r>
              <w:t>所有金额输出统一调用toFixed(2)格式化</w:t>
            </w:r>
          </w:p>
        </w:tc>
        <w:tc>
          <w:tcPr>
            <w:tcW w:w="1290" w:type="dxa"/>
            <w:tcMar>
              <w:left w:w="108" w:type="dxa"/>
              <w:right w:w="108" w:type="dxa"/>
            </w:tcMar>
            <w:vAlign w:val="center"/>
          </w:tcPr>
          <w:p w14:paraId="631BC8DC">
            <w:r>
              <w:t>已修复</w:t>
            </w:r>
          </w:p>
        </w:tc>
      </w:tr>
      <w:tr w14:paraId="1F527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3" w:type="dxa"/>
            <w:tcMar>
              <w:left w:w="108" w:type="dxa"/>
              <w:right w:w="108" w:type="dxa"/>
            </w:tcMar>
            <w:vAlign w:val="center"/>
          </w:tcPr>
          <w:p w14:paraId="3DAA19EE">
            <w:r>
              <w:t>B004</w:t>
            </w:r>
          </w:p>
        </w:tc>
        <w:tc>
          <w:tcPr>
            <w:tcW w:w="1505" w:type="dxa"/>
            <w:tcMar>
              <w:left w:w="108" w:type="dxa"/>
              <w:right w:w="108" w:type="dxa"/>
            </w:tcMar>
            <w:vAlign w:val="center"/>
          </w:tcPr>
          <w:p w14:paraId="3C6A3778">
            <w:r>
              <w:t>商品搜索模块</w:t>
            </w:r>
          </w:p>
        </w:tc>
        <w:tc>
          <w:tcPr>
            <w:tcW w:w="1525" w:type="dxa"/>
            <w:tcMar>
              <w:left w:w="108" w:type="dxa"/>
              <w:right w:w="108" w:type="dxa"/>
            </w:tcMar>
            <w:vAlign w:val="center"/>
          </w:tcPr>
          <w:p w14:paraId="0414D5E3">
            <w:r>
              <w:t>搜索框清空输入空字符串时，商品列表未恢复全部商品</w:t>
            </w:r>
          </w:p>
        </w:tc>
        <w:tc>
          <w:tcPr>
            <w:tcW w:w="1243" w:type="dxa"/>
            <w:tcMar>
              <w:left w:w="108" w:type="dxa"/>
              <w:right w:w="108" w:type="dxa"/>
            </w:tcMar>
            <w:vAlign w:val="center"/>
          </w:tcPr>
          <w:p w14:paraId="0187E362">
            <w:r>
              <w:t>Minor</w:t>
            </w:r>
          </w:p>
        </w:tc>
        <w:tc>
          <w:tcPr>
            <w:tcW w:w="1987" w:type="dxa"/>
            <w:tcMar>
              <w:left w:w="108" w:type="dxa"/>
              <w:right w:w="108" w:type="dxa"/>
            </w:tcMar>
            <w:vAlign w:val="center"/>
          </w:tcPr>
          <w:p w14:paraId="2FA73BCF">
            <w:r>
              <w:t>增加判断：关键词为空则渲染完整foodData商品列表</w:t>
            </w:r>
          </w:p>
        </w:tc>
        <w:tc>
          <w:tcPr>
            <w:tcW w:w="1290" w:type="dxa"/>
            <w:tcMar>
              <w:left w:w="108" w:type="dxa"/>
              <w:right w:w="108" w:type="dxa"/>
            </w:tcMar>
            <w:vAlign w:val="center"/>
          </w:tcPr>
          <w:p w14:paraId="071F8D0B">
            <w:r>
              <w:t>已修复</w:t>
            </w:r>
          </w:p>
        </w:tc>
      </w:tr>
    </w:tbl>
    <w:p w14:paraId="3CB07EDF">
      <w:pPr>
        <w:ind w:left="0" w:right="0" w:firstLine="0"/>
        <w:rPr>
          <w:rFonts w:hint="eastAsia" w:ascii="Times New Roman" w:hAnsi="Times New Roman" w:eastAsia="宋体"/>
          <w:color w:val="000000"/>
          <w:sz w:val="21"/>
        </w:rPr>
      </w:pPr>
    </w:p>
    <w:p w14:paraId="02F182D6">
      <w:r>
        <w:rPr>
          <w:rFonts w:ascii="Times New Roman" w:hAnsi="Times New Roman" w:eastAsia="宋体"/>
          <w:b/>
          <w:bCs/>
          <w:color w:val="000000"/>
          <w:sz w:val="21"/>
        </w:rPr>
        <w:t xml:space="preserve">3.6.3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测试结果摘要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5"/>
        <w:gridCol w:w="1030"/>
        <w:gridCol w:w="970"/>
        <w:gridCol w:w="1420"/>
      </w:tblGrid>
      <w:tr w14:paraId="0BBDA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95" w:type="dxa"/>
            <w:vAlign w:val="center"/>
          </w:tcPr>
          <w:p w14:paraId="390F8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测试类型</w:t>
            </w:r>
          </w:p>
        </w:tc>
        <w:tc>
          <w:tcPr>
            <w:tcW w:w="1030" w:type="dxa"/>
            <w:vAlign w:val="center"/>
          </w:tcPr>
          <w:p w14:paraId="786C04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用例数</w:t>
            </w:r>
          </w:p>
        </w:tc>
        <w:tc>
          <w:tcPr>
            <w:tcW w:w="970" w:type="dxa"/>
            <w:vAlign w:val="center"/>
          </w:tcPr>
          <w:p w14:paraId="7FA61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通过数</w:t>
            </w:r>
          </w:p>
        </w:tc>
        <w:tc>
          <w:tcPr>
            <w:tcW w:w="1420" w:type="dxa"/>
            <w:vAlign w:val="center"/>
          </w:tcPr>
          <w:p w14:paraId="07F5A0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通过率</w:t>
            </w:r>
          </w:p>
        </w:tc>
      </w:tr>
      <w:tr w14:paraId="3149F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  <w:vAlign w:val="center"/>
          </w:tcPr>
          <w:p w14:paraId="476B29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单元测试</w:t>
            </w:r>
          </w:p>
        </w:tc>
        <w:tc>
          <w:tcPr>
            <w:tcW w:w="1030" w:type="dxa"/>
            <w:vAlign w:val="center"/>
          </w:tcPr>
          <w:p w14:paraId="217B5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970" w:type="dxa"/>
            <w:vAlign w:val="center"/>
          </w:tcPr>
          <w:p w14:paraId="64C23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420" w:type="dxa"/>
            <w:vAlign w:val="center"/>
          </w:tcPr>
          <w:p w14:paraId="2528CD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31D46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  <w:vAlign w:val="center"/>
          </w:tcPr>
          <w:p w14:paraId="431359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集成测试</w:t>
            </w:r>
          </w:p>
        </w:tc>
        <w:tc>
          <w:tcPr>
            <w:tcW w:w="1030" w:type="dxa"/>
            <w:vAlign w:val="center"/>
          </w:tcPr>
          <w:p w14:paraId="09168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970" w:type="dxa"/>
            <w:vAlign w:val="center"/>
          </w:tcPr>
          <w:p w14:paraId="3E33F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420" w:type="dxa"/>
            <w:vAlign w:val="center"/>
          </w:tcPr>
          <w:p w14:paraId="55A26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62016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5" w:type="dxa"/>
            <w:vAlign w:val="center"/>
          </w:tcPr>
          <w:p w14:paraId="791D41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系统测试</w:t>
            </w:r>
          </w:p>
        </w:tc>
        <w:tc>
          <w:tcPr>
            <w:tcW w:w="1030" w:type="dxa"/>
            <w:vAlign w:val="center"/>
          </w:tcPr>
          <w:p w14:paraId="6E4F3D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970" w:type="dxa"/>
            <w:vAlign w:val="center"/>
          </w:tcPr>
          <w:p w14:paraId="79106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420" w:type="dxa"/>
            <w:vAlign w:val="center"/>
          </w:tcPr>
          <w:p w14:paraId="11A09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2FB02243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5358B769">
      <w:pPr>
        <w:rPr>
          <w:rFonts w:ascii="Times New Roman" w:hAnsi="Times New Roman" w:eastAsia="宋体"/>
          <w:b/>
          <w:bCs/>
          <w:color w:val="000000"/>
          <w:sz w:val="21"/>
        </w:rPr>
      </w:pPr>
    </w:p>
    <w:p w14:paraId="62D1863E">
      <w:r>
        <w:rPr>
          <w:rFonts w:ascii="Times New Roman" w:hAnsi="Times New Roman" w:eastAsia="宋体"/>
          <w:b/>
          <w:bCs/>
          <w:color w:val="000000"/>
          <w:sz w:val="21"/>
        </w:rPr>
        <w:t xml:space="preserve">3.6.4 </w:t>
      </w:r>
      <w:r>
        <w:rPr>
          <w:rFonts w:hint="eastAsia" w:ascii="Times New Roman" w:hAnsi="Times New Roman" w:eastAsia="宋体"/>
          <w:b/>
          <w:bCs/>
          <w:color w:val="000000"/>
          <w:sz w:val="21"/>
        </w:rPr>
        <w:t>AI工具使用说明</w:t>
      </w:r>
    </w:p>
    <w:bookmarkEnd w:id="14"/>
    <w:bookmarkEnd w:id="20"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0"/>
        <w:gridCol w:w="1641"/>
        <w:gridCol w:w="2296"/>
        <w:gridCol w:w="1773"/>
      </w:tblGrid>
      <w:tr w14:paraId="11F02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2331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21" w:name="第四章-项目总结与反思"/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使用环节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B804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AI 工具名称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AA15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具体用途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F9C2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人工修改比例</w:t>
            </w:r>
          </w:p>
        </w:tc>
      </w:tr>
      <w:tr w14:paraId="6EC4C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200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测试用例、测试报告模板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E4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豆包 AI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23D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生成测试文档初稿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BD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</w:tr>
    </w:tbl>
    <w:p w14:paraId="73708A5C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</w:p>
    <w:p w14:paraId="2C89D783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第四章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项目总结与反思</w:t>
      </w:r>
    </w:p>
    <w:p w14:paraId="761D59DD">
      <w:pPr>
        <w:pStyle w:val="6"/>
      </w:pPr>
      <w:bookmarkStart w:id="22" w:name="项目完成情况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项目完成情况</w:t>
      </w:r>
    </w:p>
    <w:bookmarkEnd w:id="22"/>
    <w:p w14:paraId="3ED96471">
      <w:pPr>
        <w:rPr>
          <w:rFonts w:hint="eastAsia" w:ascii="Times New Roman" w:hAnsi="Times New Roman" w:eastAsia="宋体"/>
          <w:color w:val="000000"/>
          <w:sz w:val="21"/>
        </w:rPr>
      </w:pPr>
      <w:bookmarkStart w:id="23" w:name="遇到的问题与解决方案"/>
      <w:r>
        <w:rPr>
          <w:rFonts w:hint="eastAsia" w:ascii="Times New Roman" w:hAnsi="Times New Roman" w:eastAsia="宋体"/>
          <w:color w:val="000000"/>
          <w:sz w:val="21"/>
          <w:lang w:val="en-US" w:eastAsia="zh-CN"/>
        </w:rPr>
        <w:t>对照项目目标逐项核对：</w:t>
      </w:r>
    </w:p>
    <w:p w14:paraId="1EF6F681">
      <w:pPr>
        <w:numPr>
          <w:ilvl w:val="0"/>
          <w:numId w:val="6"/>
        </w:numPr>
        <w:ind w:left="36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双角色用户体系（下单用户 + 骑手）：全部完成；</w:t>
      </w:r>
    </w:p>
    <w:p w14:paraId="347FCD58">
      <w:pPr>
        <w:numPr>
          <w:ilvl w:val="0"/>
          <w:numId w:val="6"/>
        </w:numPr>
        <w:ind w:left="36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订单发布、接单、结算、充值、流水记录：全部功能实现；</w:t>
      </w:r>
    </w:p>
    <w:p w14:paraId="43C3016D">
      <w:pPr>
        <w:numPr>
          <w:ilvl w:val="0"/>
          <w:numId w:val="6"/>
        </w:numPr>
        <w:ind w:left="36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纯前端本地存储，浏览器直接运行：完成；</w:t>
      </w:r>
    </w:p>
    <w:p w14:paraId="5D1B152D">
      <w:pPr>
        <w:numPr>
          <w:ilvl w:val="0"/>
          <w:numId w:val="6"/>
        </w:numPr>
        <w:ind w:left="36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全套软件工程文档、架构图、ER 图、流程图：全部完成；</w:t>
      </w:r>
    </w:p>
    <w:p w14:paraId="11800C23">
      <w:pPr>
        <w:numPr>
          <w:ilvl w:val="0"/>
          <w:numId w:val="6"/>
        </w:numPr>
        <w:ind w:left="36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全流程系统测试，无阻塞 Bug：完成。 整体目标 100% 落地，无未完成功能。</w:t>
      </w:r>
    </w:p>
    <w:p w14:paraId="0699E439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遇到的问题与解决方案</w:t>
      </w:r>
    </w:p>
    <w:tbl>
      <w:tblPr>
        <w:tblStyle w:val="45"/>
        <w:tblW w:w="907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373"/>
        <w:gridCol w:w="3110"/>
      </w:tblGrid>
      <w:tr w14:paraId="36677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92" w:type="dxa"/>
            <w:vAlign w:val="center"/>
          </w:tcPr>
          <w:p w14:paraId="428460C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问题描述</w:t>
            </w:r>
          </w:p>
        </w:tc>
        <w:tc>
          <w:tcPr>
            <w:tcW w:w="3373" w:type="dxa"/>
            <w:vAlign w:val="center"/>
          </w:tcPr>
          <w:p w14:paraId="51C619D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解决方案</w:t>
            </w:r>
          </w:p>
        </w:tc>
        <w:tc>
          <w:tcPr>
            <w:tcW w:w="3110" w:type="dxa"/>
            <w:vAlign w:val="center"/>
          </w:tcPr>
          <w:p w14:paraId="170EEEB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解决效果</w:t>
            </w:r>
          </w:p>
        </w:tc>
      </w:tr>
      <w:tr w14:paraId="7A92F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vAlign w:val="center"/>
          </w:tcPr>
          <w:p w14:paraId="17A59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localStorage 数组更新后页面不刷新</w:t>
            </w:r>
          </w:p>
        </w:tc>
        <w:tc>
          <w:tcPr>
            <w:tcW w:w="3373" w:type="dxa"/>
            <w:vAlign w:val="center"/>
          </w:tcPr>
          <w:p w14:paraId="17690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封装统一 loadData 函数，修改数据后强制重新渲染页面</w:t>
            </w:r>
          </w:p>
        </w:tc>
        <w:tc>
          <w:tcPr>
            <w:tcW w:w="3110" w:type="dxa"/>
            <w:vAlign w:val="center"/>
          </w:tcPr>
          <w:p w14:paraId="38674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数据实时同步，页面无延迟</w:t>
            </w:r>
          </w:p>
        </w:tc>
      </w:tr>
      <w:bookmarkEnd w:id="23"/>
    </w:tbl>
    <w:p w14:paraId="345ED344">
      <w:pPr>
        <w:pStyle w:val="6"/>
        <w:rPr>
          <w:rFonts w:ascii="Times New Roman" w:hAnsi="Times New Roman" w:eastAsia="黑体"/>
          <w:b/>
          <w:i w:val="0"/>
          <w:color w:val="000000"/>
          <w:sz w:val="24"/>
        </w:rPr>
      </w:pPr>
      <w:bookmarkStart w:id="24" w:name="经验与收获"/>
    </w:p>
    <w:p w14:paraId="5C728457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经验与收获</w:t>
      </w:r>
    </w:p>
    <w:bookmarkEnd w:id="24"/>
    <w:p w14:paraId="1A253B4C">
      <w:pPr>
        <w:numPr>
          <w:ilvl w:val="0"/>
          <w:numId w:val="7"/>
        </w:numPr>
        <w:ind w:left="36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bookmarkStart w:id="25" w:name="不足与改进方向"/>
      <w:r>
        <w:rPr>
          <w:rFonts w:hint="eastAsia" w:ascii="Times New Roman" w:hAnsi="Times New Roman" w:eastAsia="宋体"/>
          <w:color w:val="000000"/>
          <w:sz w:val="21"/>
        </w:rPr>
        <w:t>完整走完软件生命周期，理解需求分析、概要 / 详细设计、编码、测试各阶段先后依赖关系，明白文档先行的重要性；</w:t>
      </w:r>
    </w:p>
    <w:p w14:paraId="68084988">
      <w:pPr>
        <w:numPr>
          <w:ilvl w:val="0"/>
          <w:numId w:val="7"/>
        </w:numPr>
        <w:ind w:left="36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掌握分层架构设计思想，学会拆分模块、解耦公共工具，提升代码可维护性；</w:t>
      </w:r>
    </w:p>
    <w:p w14:paraId="1DE11AF6">
      <w:pPr>
        <w:numPr>
          <w:ilvl w:val="0"/>
          <w:numId w:val="7"/>
        </w:numPr>
        <w:ind w:left="36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熟练使用 PlantUML 绘制标准软件工程图表，规范文档编写格式；</w:t>
      </w:r>
    </w:p>
    <w:p w14:paraId="6002B055">
      <w:pPr>
        <w:numPr>
          <w:ilvl w:val="0"/>
          <w:numId w:val="7"/>
        </w:numPr>
        <w:ind w:left="36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学会利用 AI 工具辅助生成初稿，但核心逻辑、代码、文档修改必须人工完善，不能直接照搬；</w:t>
      </w:r>
    </w:p>
    <w:p w14:paraId="6661C7E7">
      <w:pPr>
        <w:numPr>
          <w:ilvl w:val="0"/>
          <w:numId w:val="7"/>
        </w:numPr>
        <w:ind w:left="36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color w:val="000000"/>
          <w:sz w:val="21"/>
        </w:rPr>
        <w:t>系统测试环节能够主动设计用例，发现并修复功能缺陷，建立软件质量意识。</w:t>
      </w:r>
    </w:p>
    <w:p w14:paraId="1514B070">
      <w:pPr>
        <w:pStyle w:val="6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不足与改进方向</w:t>
      </w:r>
    </w:p>
    <w:p w14:paraId="20737D8C">
      <w:pPr>
        <w:numPr>
          <w:ilvl w:val="0"/>
          <w:numId w:val="8"/>
        </w:numPr>
        <w:ind w:left="36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b/>
          <w:bCs/>
          <w:color w:val="000000"/>
          <w:sz w:val="21"/>
        </w:rPr>
        <w:t>功能不足</w:t>
      </w:r>
      <w:r>
        <w:rPr>
          <w:rFonts w:hint="eastAsia" w:ascii="Times New Roman" w:hAnsi="Times New Roman" w:eastAsia="宋体"/>
          <w:color w:val="000000"/>
          <w:sz w:val="21"/>
        </w:rPr>
        <w:t xml:space="preserve">：当前仅支持本地存储，无云端同步，换设备数据丢失；后续可对接简易后端实现多端同步； </w:t>
      </w:r>
    </w:p>
    <w:p w14:paraId="576C5537">
      <w:pPr>
        <w:numPr>
          <w:ilvl w:val="0"/>
          <w:numId w:val="8"/>
        </w:numPr>
        <w:ind w:left="36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b/>
          <w:bCs/>
          <w:color w:val="000000"/>
          <w:sz w:val="21"/>
        </w:rPr>
        <w:t>交互不足</w:t>
      </w:r>
      <w:r>
        <w:rPr>
          <w:rFonts w:hint="eastAsia" w:ascii="Times New Roman" w:hAnsi="Times New Roman" w:eastAsia="宋体"/>
          <w:color w:val="000000"/>
          <w:sz w:val="21"/>
        </w:rPr>
        <w:t xml:space="preserve">：无地图定位、消息推送，订单提醒仅靠页面刷新； </w:t>
      </w:r>
    </w:p>
    <w:p w14:paraId="7D68B008">
      <w:pPr>
        <w:numPr>
          <w:ilvl w:val="0"/>
          <w:numId w:val="8"/>
        </w:numPr>
        <w:ind w:left="36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b/>
          <w:bCs/>
          <w:color w:val="000000"/>
          <w:sz w:val="21"/>
        </w:rPr>
        <w:t>技术不足</w:t>
      </w:r>
      <w:r>
        <w:rPr>
          <w:rFonts w:hint="eastAsia" w:ascii="Times New Roman" w:hAnsi="Times New Roman" w:eastAsia="宋体"/>
          <w:color w:val="000000"/>
          <w:sz w:val="21"/>
        </w:rPr>
        <w:t xml:space="preserve">：使用原生 JS 无框架，大型项目维护成本高；后续可学习 Vue 框架重构； </w:t>
      </w:r>
    </w:p>
    <w:p w14:paraId="70D88F3F">
      <w:pPr>
        <w:numPr>
          <w:ilvl w:val="0"/>
          <w:numId w:val="8"/>
        </w:numPr>
        <w:ind w:left="360" w:leftChars="0" w:hanging="360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ascii="Times New Roman" w:hAnsi="Times New Roman" w:eastAsia="宋体"/>
          <w:b/>
          <w:bCs/>
          <w:color w:val="000000"/>
          <w:sz w:val="21"/>
        </w:rPr>
        <w:t>扩展不足</w:t>
      </w:r>
      <w:r>
        <w:rPr>
          <w:rFonts w:hint="eastAsia" w:ascii="Times New Roman" w:hAnsi="Times New Roman" w:eastAsia="宋体"/>
          <w:color w:val="000000"/>
          <w:sz w:val="21"/>
        </w:rPr>
        <w:t>：缺少管理员后台，无法批量管理违规订单与用户；可新增管理员角色模块。</w:t>
      </w:r>
    </w:p>
    <w:bookmarkEnd w:id="21"/>
    <w:bookmarkEnd w:id="25"/>
    <w:p w14:paraId="5370FEC6">
      <w:pPr>
        <w:numPr>
          <w:ilvl w:val="0"/>
          <w:numId w:val="7"/>
        </w:numPr>
        <w:ind w:left="360" w:leftChars="0" w:hanging="360" w:firstLineChars="0"/>
        <w:rPr>
          <w:rFonts w:hint="eastAsia" w:ascii="Times New Roman" w:hAnsi="Times New Roman" w:eastAsia="宋体"/>
          <w:color w:val="000000"/>
          <w:sz w:val="21"/>
        </w:rPr>
        <w:sectPr>
          <w:footnotePr>
            <w:numRestart w:val="eachSect"/>
          </w:footnotePr>
          <w:cols w:space="720" w:num="1"/>
        </w:sectPr>
      </w:pPr>
      <w:bookmarkStart w:id="26" w:name="第五章-ai工具使用汇总声明"/>
    </w:p>
    <w:bookmarkEnd w:id="26"/>
    <w:p w14:paraId="6E2D051D">
      <w:pPr>
        <w:pStyle w:val="5"/>
      </w:pPr>
      <w:bookmarkStart w:id="27" w:name="第六章-参考文献"/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第五章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AI工具使用汇总声明</w:t>
      </w:r>
    </w:p>
    <w:tbl>
      <w:tblPr>
        <w:tblStyle w:val="45"/>
        <w:tblW w:w="1080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219"/>
        <w:gridCol w:w="1639"/>
        <w:gridCol w:w="2496"/>
        <w:gridCol w:w="1781"/>
        <w:gridCol w:w="2136"/>
      </w:tblGrid>
      <w:tr w14:paraId="04939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5FB6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DA6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AI工具</w:t>
            </w:r>
          </w:p>
        </w:tc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727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使用场景</w:t>
            </w:r>
          </w:p>
        </w:tc>
        <w:tc>
          <w:tcPr>
            <w:tcW w:w="2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0032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生成内容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72FF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人工修改比例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DDB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0FD31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1E8A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可行性分析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A3BE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豆包 AI</w:t>
            </w:r>
          </w:p>
        </w:tc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6395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报告撰写</w:t>
            </w:r>
          </w:p>
        </w:tc>
        <w:tc>
          <w:tcPr>
            <w:tcW w:w="2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A8ED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可行性分析全文初稿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464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C9E3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自行调整项目场景适配校园跑腿</w:t>
            </w:r>
          </w:p>
        </w:tc>
      </w:tr>
      <w:tr w14:paraId="0B1AA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C015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需求分析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992C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豆包 AI</w:t>
            </w:r>
          </w:p>
        </w:tc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60F5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需求文档、用例描述</w:t>
            </w:r>
          </w:p>
        </w:tc>
        <w:tc>
          <w:tcPr>
            <w:tcW w:w="2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C68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需求规格说明书、用例文字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B54F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215E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补充真实校园业务场景</w:t>
            </w:r>
          </w:p>
        </w:tc>
      </w:tr>
      <w:tr w14:paraId="02124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D086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概要设计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25B5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豆包 AI</w:t>
            </w:r>
          </w:p>
        </w:tc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38F8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架构图、ER 图代码</w:t>
            </w:r>
          </w:p>
        </w:tc>
        <w:tc>
          <w:tcPr>
            <w:tcW w:w="2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685B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PlantUML 绘图代码、架构说明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31EF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607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简化语法，修正报错代码</w:t>
            </w:r>
          </w:p>
        </w:tc>
      </w:tr>
      <w:tr w14:paraId="4727C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85AB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详细设计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873E2">
            <w:pPr>
              <w:keepNext w:val="0"/>
              <w:keepLines w:val="0"/>
              <w:widowControl/>
              <w:suppressLineNumbers w:val="0"/>
              <w:tabs>
                <w:tab w:val="left" w:pos="481"/>
              </w:tabs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豆包AI</w:t>
            </w:r>
          </w:p>
        </w:tc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B4B8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各模块流程图</w:t>
            </w:r>
          </w:p>
        </w:tc>
        <w:tc>
          <w:tcPr>
            <w:tcW w:w="2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B49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注册 / 下单 / 骑手流程代码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7205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BE9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删减冗余分支，精简流程</w:t>
            </w:r>
          </w:p>
        </w:tc>
      </w:tr>
      <w:tr w14:paraId="2112A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C5ED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编码实现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94D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Trae CN</w:t>
            </w:r>
          </w:p>
        </w:tc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4A3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JS 工具、表单校验</w:t>
            </w:r>
          </w:p>
        </w:tc>
        <w:tc>
          <w:tcPr>
            <w:tcW w:w="2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0347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基础代码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652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A94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重构适配本项目数据结构</w:t>
            </w:r>
          </w:p>
        </w:tc>
      </w:tr>
      <w:tr w14:paraId="6CC8E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DF07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测试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6FFD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豆包 AI</w:t>
            </w:r>
          </w:p>
        </w:tc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6BB8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测试用例、测试报告</w:t>
            </w:r>
          </w:p>
        </w:tc>
        <w:tc>
          <w:tcPr>
            <w:tcW w:w="2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318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测试文档模板、用例示例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78F1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A5C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根据本系统功能新增用例</w:t>
            </w:r>
          </w:p>
        </w:tc>
      </w:tr>
      <w:tr w14:paraId="2511E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D20B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文档撰写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2BB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豆包 AI</w:t>
            </w:r>
          </w:p>
        </w:tc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3397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本大作业说明书</w:t>
            </w:r>
          </w:p>
        </w:tc>
        <w:tc>
          <w:tcPr>
            <w:tcW w:w="2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FBE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文档章节模板、段落文字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5FD2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13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C1C0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按个人项目真实情况修改填充</w:t>
            </w:r>
          </w:p>
        </w:tc>
      </w:tr>
    </w:tbl>
    <w:p w14:paraId="2DE15775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1A63B2B9">
      <w:pP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zh-CN" w:bidi="ar-SA"/>
        </w:rPr>
        <w:sectPr>
          <w:footnotePr>
            <w:numRestart w:val="eachSect"/>
          </w:footnotePr>
          <w:pgMar w:top="1701" w:right="1134" w:bottom="1417" w:left="1701" w:header="720" w:footer="720" w:gutter="0"/>
          <w:cols w:space="0" w:num="1"/>
          <w:rtlGutter w:val="0"/>
          <w:docGrid w:linePitch="0" w:charSpace="0"/>
        </w:sectPr>
      </w:pPr>
      <w:r>
        <w:rPr>
          <w:rFonts w:hint="eastAsia" w:ascii="Times New Roman" w:hAnsi="Times New Roman" w:eastAsia="宋体"/>
          <w:b/>
          <w:bCs/>
          <w:color w:val="000000"/>
          <w:sz w:val="21"/>
        </w:rPr>
        <w:t>声明</w:t>
      </w:r>
      <w:r>
        <w:rPr>
          <w:rFonts w:hint="eastAsia" w:ascii="Times New Roman" w:hAnsi="Times New Roman" w:eastAsia="宋体"/>
          <w:color w:val="000000"/>
          <w:sz w:val="21"/>
        </w:rPr>
        <w:t>：</w:t>
      </w: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本人确认以上 AI 使用记录真实、完整。各阶段核心设计逻辑、代码实现、文档核心内容AI 作为辅助生成工具，全部内容经过人工修改、校验</w:t>
      </w:r>
      <w:r>
        <w:rPr>
          <w:rFonts w:hint="eastAsia" w:eastAsia="宋体" w:cstheme="minorBidi"/>
          <w:b w:val="0"/>
          <w:color w:val="000000"/>
          <w:sz w:val="21"/>
          <w:szCs w:val="24"/>
          <w:lang w:val="en-US" w:eastAsia="zh-CN" w:bidi="ar-SA"/>
        </w:rPr>
        <w:t>。</w:t>
      </w:r>
    </w:p>
    <w:p w14:paraId="2E862A44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参考文献</w:t>
      </w:r>
    </w:p>
    <w:p w14:paraId="55C66F42">
      <w:pPr>
        <w:pStyle w:val="5"/>
        <w:numPr>
          <w:ilvl w:val="0"/>
          <w:numId w:val="9"/>
        </w:numP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GB/T 8567-2006 计算机软件文档编制规范 [S]. 北京：中国标准出版社，2006.</w:t>
      </w:r>
    </w:p>
    <w:p w14:paraId="637161D0">
      <w:pPr>
        <w:pStyle w:val="5"/>
        <w:numPr>
          <w:ilvl w:val="0"/>
          <w:numId w:val="9"/>
        </w:numPr>
        <w:ind w:left="0" w:leftChars="0" w:right="0" w:rightChars="0" w:firstLine="0" w:firstLineChars="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 xml:space="preserve">张海藩。软件工程导论 (第 6 版)[M]. 北京：清华大学出版社，2021. </w:t>
      </w:r>
    </w:p>
    <w:p w14:paraId="17801CE7">
      <w:pPr>
        <w:pStyle w:val="5"/>
        <w:numPr>
          <w:ilvl w:val="0"/>
          <w:numId w:val="9"/>
        </w:numPr>
        <w:ind w:left="0" w:leftChars="0" w:right="0" w:rightChars="0" w:firstLine="0" w:firstLineChars="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阮一峰.JavaScript 标准参考教程 [EB/OL].</w:t>
      </w:r>
      <w:r>
        <w:rPr>
          <w:rFonts w:hint="eastAsia" w:ascii="Times New Roman" w:hAnsi="Times New Roman" w:eastAsia="宋体" w:cstheme="minorBidi"/>
          <w:b w:val="0"/>
          <w:color w:val="0070C0"/>
          <w:sz w:val="21"/>
          <w:szCs w:val="24"/>
          <w:u w:val="single"/>
          <w:lang w:val="en-US" w:eastAsia="en-US" w:bidi="ar-SA"/>
        </w:rPr>
        <w:t>https://javascript.ruanyifeng.com/,2025</w:t>
      </w: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 xml:space="preserve">. </w:t>
      </w:r>
    </w:p>
    <w:p w14:paraId="6066EB09">
      <w:pPr>
        <w:pStyle w:val="5"/>
        <w:numPr>
          <w:ilvl w:val="0"/>
          <w:numId w:val="9"/>
        </w:numPr>
        <w:ind w:left="0" w:leftChars="0" w:right="0" w:rightChars="0" w:firstLine="0" w:firstLineChars="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 xml:space="preserve">周志明。前端架构设计与实践 [M]. 机械工业出版社，2023. </w:t>
      </w:r>
    </w:p>
    <w:p w14:paraId="159FEDAB">
      <w:pPr>
        <w:pStyle w:val="5"/>
        <w:numPr>
          <w:ilvl w:val="0"/>
          <w:numId w:val="0"/>
        </w:numPr>
        <w:ind w:leftChars="0" w:right="0" w:rightChars="0"/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[5] PlantUML 官方文档组.PlantUML 绘图语法手册 [EB/OL].</w:t>
      </w:r>
      <w:r>
        <w:rPr>
          <w:rFonts w:hint="eastAsia" w:ascii="Times New Roman" w:hAnsi="Times New Roman" w:eastAsia="宋体" w:cstheme="minorBidi"/>
          <w:b w:val="0"/>
          <w:color w:val="0070C0"/>
          <w:sz w:val="21"/>
          <w:szCs w:val="24"/>
          <w:u w:val="single"/>
          <w:lang w:val="en-US" w:eastAsia="en-US" w:bidi="ar-SA"/>
        </w:rPr>
        <w:t>https://plantuml.com/zh/</w:t>
      </w: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.</w:t>
      </w:r>
    </w:p>
    <w:p w14:paraId="57F20CEC">
      <w:pPr>
        <w:pStyle w:val="5"/>
        <w:numPr>
          <w:ilvl w:val="0"/>
          <w:numId w:val="0"/>
        </w:numPr>
        <w:ind w:leftChars="0" w:right="0" w:rightChars="0"/>
        <w:rPr>
          <w:rFonts w:hint="eastAsia" w:eastAsia="黑体"/>
          <w:b/>
          <w:i w:val="0"/>
          <w:color w:val="000000"/>
          <w:sz w:val="28"/>
          <w:lang w:val="en-US" w:eastAsia="zh-CN"/>
        </w:rPr>
      </w:pPr>
    </w:p>
    <w:p w14:paraId="0652F70F">
      <w:pPr>
        <w:pStyle w:val="5"/>
        <w:numPr>
          <w:ilvl w:val="0"/>
          <w:numId w:val="0"/>
        </w:numPr>
        <w:ind w:leftChars="0" w:right="0" w:rightChars="0"/>
        <w:rPr>
          <w:rFonts w:hint="eastAsia" w:eastAsia="黑体"/>
          <w:b/>
          <w:i w:val="0"/>
          <w:color w:val="000000"/>
          <w:sz w:val="28"/>
          <w:lang w:val="en-US" w:eastAsia="zh-CN"/>
        </w:rPr>
      </w:pPr>
    </w:p>
    <w:p w14:paraId="0EFB3343">
      <w:pPr>
        <w:pStyle w:val="5"/>
        <w:numPr>
          <w:ilvl w:val="0"/>
          <w:numId w:val="0"/>
        </w:numPr>
        <w:ind w:leftChars="0" w:right="0" w:rightChars="0"/>
        <w:rPr>
          <w:rFonts w:hint="eastAsia" w:eastAsia="黑体"/>
          <w:b/>
          <w:i w:val="0"/>
          <w:color w:val="000000"/>
          <w:sz w:val="28"/>
          <w:lang w:val="en-US" w:eastAsia="zh-CN"/>
        </w:rPr>
      </w:pPr>
    </w:p>
    <w:p w14:paraId="657B6B37">
      <w:pPr>
        <w:pStyle w:val="5"/>
        <w:numPr>
          <w:ilvl w:val="0"/>
          <w:numId w:val="0"/>
        </w:numPr>
        <w:ind w:leftChars="0" w:right="0" w:rightChars="0"/>
        <w:rPr>
          <w:rFonts w:hint="eastAsia" w:eastAsia="黑体"/>
          <w:b/>
          <w:i w:val="0"/>
          <w:color w:val="000000"/>
          <w:sz w:val="28"/>
          <w:lang w:val="en-US" w:eastAsia="zh-CN"/>
        </w:rPr>
      </w:pPr>
    </w:p>
    <w:p w14:paraId="571146A4">
      <w:pPr>
        <w:pStyle w:val="5"/>
        <w:numPr>
          <w:ilvl w:val="0"/>
          <w:numId w:val="0"/>
        </w:numPr>
        <w:ind w:leftChars="0" w:right="0" w:rightChars="0"/>
        <w:rPr>
          <w:rFonts w:hint="eastAsia" w:eastAsia="黑体"/>
          <w:b/>
          <w:i w:val="0"/>
          <w:color w:val="000000"/>
          <w:sz w:val="28"/>
          <w:lang w:val="en-US" w:eastAsia="zh-CN"/>
        </w:rPr>
      </w:pPr>
    </w:p>
    <w:p w14:paraId="4CB134C2">
      <w:pPr>
        <w:pStyle w:val="5"/>
        <w:numPr>
          <w:ilvl w:val="0"/>
          <w:numId w:val="0"/>
        </w:numPr>
        <w:ind w:leftChars="0" w:right="0" w:rightChars="0"/>
        <w:rPr>
          <w:rFonts w:hint="eastAsia" w:eastAsia="黑体"/>
          <w:b/>
          <w:i w:val="0"/>
          <w:color w:val="000000"/>
          <w:sz w:val="28"/>
          <w:lang w:val="en-US" w:eastAsia="zh-CN"/>
        </w:rPr>
      </w:pPr>
    </w:p>
    <w:p w14:paraId="0AD47319">
      <w:pPr>
        <w:pStyle w:val="5"/>
        <w:numPr>
          <w:ilvl w:val="0"/>
          <w:numId w:val="0"/>
        </w:numPr>
        <w:ind w:leftChars="0" w:right="0" w:rightChars="0"/>
        <w:rPr>
          <w:rFonts w:hint="eastAsia" w:eastAsia="黑体"/>
          <w:b/>
          <w:i w:val="0"/>
          <w:color w:val="000000"/>
          <w:sz w:val="28"/>
          <w:lang w:val="en-US" w:eastAsia="zh-CN"/>
        </w:rPr>
      </w:pPr>
    </w:p>
    <w:p w14:paraId="15DBB81B">
      <w:pPr>
        <w:pStyle w:val="5"/>
        <w:numPr>
          <w:ilvl w:val="0"/>
          <w:numId w:val="0"/>
        </w:numPr>
        <w:ind w:leftChars="0" w:right="0" w:rightChars="0"/>
        <w:rPr>
          <w:rFonts w:hint="eastAsia" w:eastAsia="黑体"/>
          <w:b/>
          <w:i w:val="0"/>
          <w:color w:val="000000"/>
          <w:sz w:val="28"/>
          <w:lang w:val="en-US" w:eastAsia="zh-CN"/>
        </w:rPr>
      </w:pPr>
    </w:p>
    <w:p w14:paraId="21B7D5EC">
      <w:pPr>
        <w:pStyle w:val="5"/>
        <w:numPr>
          <w:ilvl w:val="0"/>
          <w:numId w:val="0"/>
        </w:numPr>
        <w:ind w:leftChars="0" w:right="0" w:rightChars="0"/>
        <w:rPr>
          <w:rFonts w:hint="default" w:eastAsia="宋体"/>
          <w:lang w:val="en-US" w:eastAsia="zh-CN"/>
        </w:rPr>
      </w:pPr>
      <w:r>
        <w:rPr>
          <w:rFonts w:hint="eastAsia" w:eastAsia="黑体"/>
          <w:b/>
          <w:i w:val="0"/>
          <w:color w:val="000000"/>
          <w:sz w:val="28"/>
          <w:lang w:val="en-US" w:eastAsia="zh-CN"/>
        </w:rPr>
        <w:t>诚信申明</w:t>
      </w:r>
    </w:p>
    <w:p w14:paraId="1877E1FA">
      <w:pP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color w:val="000000"/>
          <w:sz w:val="21"/>
          <w:szCs w:val="24"/>
          <w:lang w:val="en-US" w:eastAsia="en-US" w:bidi="ar-SA"/>
        </w:rPr>
        <w:t>本人郑重申明，本份《软件工程》期末大作业说明书及配套全部文档、源代码、设计图表所有引用资料、AI 辅助内容均已完整标注，不存在抄袭、复制他人项目、代写等学术不端行为。</w:t>
      </w:r>
    </w:p>
    <w:p w14:paraId="0005793D">
      <w:pPr>
        <w:rPr>
          <w:rFonts w:hint="eastAsia" w:eastAsia="宋体"/>
          <w:color w:val="000000"/>
          <w:sz w:val="21"/>
          <w:lang w:val="en-US" w:eastAsia="zh-CN"/>
        </w:rPr>
      </w:pPr>
    </w:p>
    <w:p w14:paraId="3F5395BB">
      <w:pPr>
        <w:rPr>
          <w:rFonts w:hint="eastAsia" w:eastAsia="宋体"/>
          <w:color w:val="000000"/>
          <w:sz w:val="21"/>
          <w:lang w:val="en-US" w:eastAsia="zh-CN"/>
        </w:rPr>
      </w:pPr>
    </w:p>
    <w:p w14:paraId="50A4B3CE">
      <w:pPr>
        <w:wordWrap w:val="0"/>
        <w:jc w:val="right"/>
        <w:rPr>
          <w:rFonts w:hint="eastAsia" w:eastAsia="宋体"/>
          <w:color w:val="000000"/>
          <w:sz w:val="21"/>
          <w:lang w:val="en-US" w:eastAsia="zh-CN"/>
        </w:rPr>
      </w:pPr>
      <w:r>
        <w:rPr>
          <w:rFonts w:hint="eastAsia" w:eastAsia="宋体"/>
          <w:color w:val="000000"/>
          <w:sz w:val="21"/>
          <w:lang w:val="en-US" w:eastAsia="zh-CN"/>
        </w:rPr>
        <w:t xml:space="preserve">签名：                          </w:t>
      </w:r>
    </w:p>
    <w:p w14:paraId="7D4AADD8">
      <w:pPr>
        <w:wordWrap/>
        <w:jc w:val="right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eastAsia="宋体"/>
          <w:color w:val="000000"/>
          <w:sz w:val="21"/>
          <w:lang w:val="en-US" w:eastAsia="zh-CN"/>
        </w:rPr>
        <w:t>年        月        日</w:t>
      </w:r>
    </w:p>
    <w:bookmarkEnd w:id="1"/>
    <w:bookmarkEnd w:id="27"/>
    <w:p w14:paraId="4CF548B2">
      <w:pPr>
        <w:rPr>
          <w:rFonts w:hint="eastAsia"/>
          <w:lang w:eastAsia="zh-CN"/>
        </w:rPr>
        <w:sectPr>
          <w:footnotePr>
            <w:numRestart w:val="eachSect"/>
          </w:footnotePr>
          <w:pgMar w:top="1701" w:right="1134" w:bottom="1417" w:left="1701" w:header="720" w:footer="720" w:gutter="0"/>
          <w:cols w:space="0" w:num="1"/>
          <w:rtlGutter w:val="0"/>
          <w:docGrid w:linePitch="0" w:charSpace="0"/>
        </w:sectPr>
      </w:pPr>
    </w:p>
    <w:p w14:paraId="3445BC72">
      <w:pPr>
        <w:pStyle w:val="5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附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录</w:t>
      </w:r>
    </w:p>
    <w:p w14:paraId="3DF18623">
      <w:pPr>
        <w:pStyle w:val="6"/>
        <w:bidi w:val="0"/>
      </w:pPr>
      <w:r>
        <w:rPr>
          <w:rFonts w:hint="eastAsia"/>
        </w:rPr>
        <w:t>附录一：GitHub仓库信息</w:t>
      </w:r>
    </w:p>
    <w:p w14:paraId="568AD99E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FF0000"/>
          <w:sz w:val="21"/>
        </w:rPr>
        <w:t>仓库地址：</w:t>
      </w:r>
      <w:r>
        <w:rPr>
          <w:rFonts w:hint="eastAsia" w:ascii="Times New Roman" w:hAnsi="Times New Roman" w:eastAsia="宋体"/>
          <w:color w:val="FF0000"/>
          <w:sz w:val="21"/>
        </w:rPr>
        <w:t>__________________________</w:t>
      </w:r>
    </w:p>
    <w:p w14:paraId="1F4E0E9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是否fork开源项目：是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</w:p>
    <w:p w14:paraId="5F5F60F6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原项目地址(如有)：___</w:t>
      </w:r>
      <w:r>
        <w:rPr>
          <w:rFonts w:hint="eastAsia" w:eastAsia="宋体"/>
          <w:color w:val="000000"/>
          <w:sz w:val="21"/>
          <w:lang w:val="en-US" w:eastAsia="zh-CN"/>
        </w:rPr>
        <w:t>无</w:t>
      </w:r>
      <w:r>
        <w:rPr>
          <w:rFonts w:hint="eastAsia" w:ascii="Times New Roman" w:hAnsi="Times New Roman" w:eastAsia="宋体"/>
          <w:color w:val="000000"/>
          <w:sz w:val="21"/>
        </w:rPr>
        <w:t>____</w:t>
      </w:r>
    </w:p>
    <w:p w14:paraId="377B0D1E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37737F6A">
      <w:pPr>
        <w:pStyle w:val="6"/>
        <w:bidi w:val="0"/>
        <w:rPr>
          <w:rFonts w:hint="eastAsia"/>
        </w:rPr>
      </w:pPr>
      <w:r>
        <w:rPr>
          <w:rFonts w:hint="eastAsia"/>
        </w:rPr>
        <w:t>附录二：各阶段文档清单</w:t>
      </w:r>
    </w:p>
    <w:p w14:paraId="3AADE711">
      <w:pPr>
        <w:numPr>
          <w:ilvl w:val="0"/>
          <w:numId w:val="10"/>
        </w:numPr>
        <w:ind w:left="425" w:leftChars="0" w:right="0" w:hanging="425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eastAsia="宋体"/>
          <w:color w:val="000000"/>
          <w:sz w:val="21"/>
          <w:lang w:val="en-US" w:eastAsia="zh-CN"/>
        </w:rPr>
        <w:t>23450150209_刘晓彤_</w:t>
      </w:r>
      <w:r>
        <w:rPr>
          <w:rFonts w:hint="eastAsia" w:ascii="Times New Roman" w:hAnsi="Times New Roman" w:eastAsia="宋体"/>
          <w:color w:val="000000"/>
          <w:sz w:val="21"/>
        </w:rPr>
        <w:t>可行性分析报告.docx（已完成）</w:t>
      </w:r>
    </w:p>
    <w:p w14:paraId="095AB37A">
      <w:pPr>
        <w:numPr>
          <w:ilvl w:val="0"/>
          <w:numId w:val="10"/>
        </w:numPr>
        <w:ind w:left="425" w:leftChars="0" w:right="0" w:hanging="425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eastAsia="宋体"/>
          <w:color w:val="000000"/>
          <w:sz w:val="21"/>
          <w:lang w:val="en-US" w:eastAsia="zh-CN"/>
        </w:rPr>
        <w:t>23450150209_刘晓彤_</w:t>
      </w:r>
      <w:r>
        <w:rPr>
          <w:rFonts w:hint="eastAsia" w:ascii="Times New Roman" w:hAnsi="Times New Roman" w:eastAsia="宋体"/>
          <w:color w:val="000000"/>
          <w:sz w:val="21"/>
        </w:rPr>
        <w:t>软件需求规格说明书.docx（已完成）</w:t>
      </w:r>
    </w:p>
    <w:p w14:paraId="565DE1DD">
      <w:pPr>
        <w:numPr>
          <w:ilvl w:val="0"/>
          <w:numId w:val="10"/>
        </w:numPr>
        <w:ind w:left="425" w:leftChars="0" w:right="0" w:hanging="425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eastAsia="宋体"/>
          <w:color w:val="000000"/>
          <w:sz w:val="21"/>
          <w:lang w:val="en-US" w:eastAsia="zh-CN"/>
        </w:rPr>
        <w:t>23450150209_刘晓彤_</w:t>
      </w:r>
      <w:r>
        <w:rPr>
          <w:rFonts w:hint="eastAsia" w:ascii="Times New Roman" w:hAnsi="Times New Roman" w:eastAsia="宋体"/>
          <w:color w:val="000000"/>
          <w:sz w:val="21"/>
        </w:rPr>
        <w:t>概要设计说明书.docx（已完成）</w:t>
      </w:r>
    </w:p>
    <w:p w14:paraId="0874AC5C">
      <w:pPr>
        <w:numPr>
          <w:ilvl w:val="0"/>
          <w:numId w:val="10"/>
        </w:numPr>
        <w:ind w:left="425" w:leftChars="0" w:right="0" w:hanging="425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eastAsia="宋体"/>
          <w:color w:val="000000"/>
          <w:sz w:val="21"/>
          <w:lang w:val="en-US" w:eastAsia="zh-CN"/>
        </w:rPr>
        <w:t>23450150209_刘晓彤_</w:t>
      </w:r>
      <w:r>
        <w:rPr>
          <w:rFonts w:hint="eastAsia" w:ascii="Times New Roman" w:hAnsi="Times New Roman" w:eastAsia="宋体"/>
          <w:color w:val="000000"/>
          <w:sz w:val="21"/>
        </w:rPr>
        <w:t>详细设计说明书.docx（已完成）</w:t>
      </w:r>
    </w:p>
    <w:p w14:paraId="646AFF7E">
      <w:pPr>
        <w:numPr>
          <w:ilvl w:val="0"/>
          <w:numId w:val="10"/>
        </w:numPr>
        <w:ind w:left="425" w:leftChars="0" w:right="0" w:hanging="425" w:firstLineChars="0"/>
        <w:rPr>
          <w:rFonts w:hint="eastAsia" w:ascii="Times New Roman" w:hAnsi="Times New Roman" w:eastAsia="宋体"/>
          <w:color w:val="000000"/>
          <w:sz w:val="21"/>
        </w:rPr>
      </w:pPr>
      <w:r>
        <w:rPr>
          <w:rFonts w:hint="eastAsia" w:eastAsia="宋体"/>
          <w:color w:val="000000"/>
          <w:sz w:val="21"/>
          <w:lang w:val="en-US" w:eastAsia="zh-CN"/>
        </w:rPr>
        <w:t>23450150209_刘晓彤_</w:t>
      </w:r>
      <w:r>
        <w:rPr>
          <w:rFonts w:hint="eastAsia" w:ascii="Times New Roman" w:hAnsi="Times New Roman" w:eastAsia="宋体"/>
          <w:color w:val="000000"/>
          <w:sz w:val="21"/>
        </w:rPr>
        <w:t>测试计划与测试报告.docx（已完成）</w:t>
      </w:r>
    </w:p>
    <w:p w14:paraId="6108AC9F">
      <w:pPr>
        <w:pStyle w:val="3"/>
        <w:rPr>
          <w:rFonts w:hint="eastAsia"/>
        </w:rPr>
      </w:pPr>
    </w:p>
    <w:p w14:paraId="4FF1FFA6">
      <w:pPr>
        <w:pStyle w:val="6"/>
        <w:bidi w:val="0"/>
      </w:pPr>
      <w:r>
        <w:rPr>
          <w:rFonts w:hint="eastAsia"/>
        </w:rPr>
        <w:t>附录三：演示视频/答辩视频链接</w:t>
      </w:r>
    </w:p>
    <w:p w14:paraId="292AC43C">
      <w:pPr>
        <w:ind w:left="0" w:right="0" w:firstLine="0"/>
        <w:rPr>
          <w:color w:val="FF0000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</w:t>
      </w:r>
      <w:r>
        <w:rPr>
          <w:rFonts w:ascii="Times New Roman" w:hAnsi="Times New Roman" w:eastAsia="宋体"/>
          <w:color w:val="FF0000"/>
          <w:sz w:val="21"/>
        </w:rPr>
        <w:t xml:space="preserve"> </w:t>
      </w:r>
      <w:r>
        <w:rPr>
          <w:rFonts w:hint="eastAsia" w:ascii="Times New Roman" w:hAnsi="Times New Roman" w:eastAsia="宋体"/>
          <w:color w:val="FF0000"/>
          <w:sz w:val="21"/>
        </w:rPr>
        <w:t>答辩视频：__________________________</w:t>
      </w:r>
    </w:p>
    <w:p w14:paraId="4D377E28">
      <w:pPr>
        <w:ind w:left="0" w:right="0" w:firstLine="0"/>
        <w:rPr>
          <w:color w:val="FF0000"/>
        </w:rPr>
      </w:pPr>
      <w:r>
        <w:rPr>
          <w:rFonts w:ascii="Times New Roman" w:hAnsi="Times New Roman" w:eastAsia="宋体"/>
          <w:color w:val="FF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FF0000"/>
          <w:sz w:val="21"/>
        </w:rPr>
        <w:t>演示视频：__________________________</w:t>
      </w:r>
    </w:p>
    <w:p w14:paraId="5AC20181"/>
    <w:p w14:paraId="564C9D71">
      <w:pPr>
        <w:rPr>
          <w:rFonts w:hint="eastAsia"/>
          <w:lang w:eastAsia="zh-CN"/>
        </w:rPr>
      </w:pPr>
    </w:p>
    <w:sectPr>
      <w:footnotePr>
        <w:numRestart w:val="eachSect"/>
      </w:footnotePr>
      <w:pgMar w:top="1701" w:right="1134" w:bottom="1417" w:left="1701" w:header="720" w:footer="720" w:gutter="0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wis721 WGL4 B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wis721 WGL4 BT">
    <w:panose1 w:val="020B0504020202020204"/>
    <w:charset w:val="00"/>
    <w:family w:val="auto"/>
    <w:pitch w:val="default"/>
    <w:sig w:usb0="00000287" w:usb1="00000000" w:usb2="00000000" w:usb3="00000000" w:csb0="4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anariFon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ariFontH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029F9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C9C62F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C9C62F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76C5D"/>
    <w:multiLevelType w:val="singleLevel"/>
    <w:tmpl w:val="81276C5D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A5532A34"/>
    <w:multiLevelType w:val="multilevel"/>
    <w:tmpl w:val="A5532A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0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8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5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2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39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46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4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120" w:hanging="360"/>
      </w:pPr>
      <w:rPr>
        <w:sz w:val="24"/>
        <w:szCs w:val="24"/>
      </w:rPr>
    </w:lvl>
  </w:abstractNum>
  <w:abstractNum w:abstractNumId="2">
    <w:nsid w:val="AE936ECD"/>
    <w:multiLevelType w:val="multilevel"/>
    <w:tmpl w:val="AE936E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3">
    <w:nsid w:val="D1B22F3B"/>
    <w:multiLevelType w:val="multilevel"/>
    <w:tmpl w:val="D1B22F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0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8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5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2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39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46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4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120" w:hanging="360"/>
      </w:pPr>
      <w:rPr>
        <w:sz w:val="24"/>
        <w:szCs w:val="24"/>
      </w:rPr>
    </w:lvl>
  </w:abstractNum>
  <w:abstractNum w:abstractNumId="4">
    <w:nsid w:val="DE3D0A7E"/>
    <w:multiLevelType w:val="multilevel"/>
    <w:tmpl w:val="DE3D0A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0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8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5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2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39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46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4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120" w:hanging="360"/>
      </w:pPr>
      <w:rPr>
        <w:sz w:val="24"/>
        <w:szCs w:val="24"/>
      </w:rPr>
    </w:lvl>
  </w:abstractNum>
  <w:abstractNum w:abstractNumId="5">
    <w:nsid w:val="E6023BC4"/>
    <w:multiLevelType w:val="multilevel"/>
    <w:tmpl w:val="E6023B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0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8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5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2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39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46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4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120" w:hanging="360"/>
      </w:pPr>
      <w:rPr>
        <w:sz w:val="24"/>
        <w:szCs w:val="24"/>
      </w:rPr>
    </w:lvl>
  </w:abstractNum>
  <w:abstractNum w:abstractNumId="6">
    <w:nsid w:val="16E157C1"/>
    <w:multiLevelType w:val="multilevel"/>
    <w:tmpl w:val="16E157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7">
    <w:nsid w:val="3178E8B3"/>
    <w:multiLevelType w:val="multilevel"/>
    <w:tmpl w:val="3178E8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0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8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5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2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39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46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4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120" w:hanging="360"/>
      </w:pPr>
      <w:rPr>
        <w:sz w:val="24"/>
        <w:szCs w:val="24"/>
      </w:rPr>
    </w:lvl>
  </w:abstractNum>
  <w:abstractNum w:abstractNumId="8">
    <w:nsid w:val="493225B4"/>
    <w:multiLevelType w:val="singleLevel"/>
    <w:tmpl w:val="493225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3460363"/>
    <w:multiLevelType w:val="singleLevel"/>
    <w:tmpl w:val="734603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1"/>
  </w:num>
  <w:num w:numId="7">
    <w:abstractNumId w:val="7"/>
  </w:num>
  <w:num w:numId="8">
    <w:abstractNumId w:val="3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273E5"/>
    <w:rsid w:val="0C522CA6"/>
    <w:rsid w:val="132C67E2"/>
    <w:rsid w:val="14136C8C"/>
    <w:rsid w:val="17171557"/>
    <w:rsid w:val="323C5DAA"/>
    <w:rsid w:val="3B4E9E1F"/>
    <w:rsid w:val="3E010255"/>
    <w:rsid w:val="53C20FC1"/>
    <w:rsid w:val="54FB1F5A"/>
    <w:rsid w:val="5A7871E4"/>
    <w:rsid w:val="5D1032C9"/>
    <w:rsid w:val="60E85D3C"/>
    <w:rsid w:val="6C904861"/>
    <w:rsid w:val="6FFDC1A0"/>
    <w:rsid w:val="72021D5D"/>
    <w:rsid w:val="727C6175"/>
    <w:rsid w:val="76DB281B"/>
    <w:rsid w:val="7B4F94A9"/>
    <w:rsid w:val="7DEB5D9B"/>
    <w:rsid w:val="8FFF4DA1"/>
    <w:rsid w:val="EE7D7E12"/>
    <w:rsid w:val="F69D05EB"/>
    <w:rsid w:val="FD07E132"/>
    <w:rsid w:val="FFFF6BDE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Theme="minorHAnsi" w:cstheme="minorBidi"/>
      <w:color w:val="000000"/>
      <w:sz w:val="21"/>
      <w:szCs w:val="24"/>
      <w:lang w:val="en-US" w:eastAsia="en-US" w:bidi="ar-SA"/>
    </w:rPr>
  </w:style>
  <w:style w:type="paragraph" w:styleId="2">
    <w:name w:val="heading 1"/>
    <w:basedOn w:val="1"/>
    <w:next w:val="3"/>
    <w:link w:val="35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ascii="Times New Roman" w:hAnsi="Times New Roman" w:cstheme="majorBidi"/>
      <w:b/>
      <w:color w:val="000000"/>
      <w:sz w:val="32"/>
      <w:szCs w:val="40"/>
    </w:rPr>
  </w:style>
  <w:style w:type="paragraph" w:styleId="4">
    <w:name w:val="heading 2"/>
    <w:basedOn w:val="1"/>
    <w:next w:val="3"/>
    <w:link w:val="36"/>
    <w:semiHidden/>
    <w:unhideWhenUsed/>
    <w:qFormat/>
    <w:uiPriority w:val="9"/>
    <w:pPr>
      <w:keepNext/>
      <w:keepLines/>
      <w:spacing w:before="360" w:after="120" w:line="300" w:lineRule="auto"/>
      <w:ind w:left="0" w:right="0" w:firstLine="0"/>
      <w:jc w:val="left"/>
      <w:outlineLvl w:val="1"/>
    </w:pPr>
    <w:rPr>
      <w:rFonts w:ascii="Times New Roman" w:hAnsi="Times New Roman" w:cstheme="majorBidi"/>
      <w:b/>
      <w:color w:val="000000"/>
      <w:sz w:val="30"/>
      <w:szCs w:val="32"/>
    </w:rPr>
  </w:style>
  <w:style w:type="paragraph" w:styleId="5">
    <w:name w:val="heading 3"/>
    <w:basedOn w:val="1"/>
    <w:next w:val="3"/>
    <w:link w:val="37"/>
    <w:unhideWhenUsed/>
    <w:qFormat/>
    <w:uiPriority w:val="9"/>
    <w:pPr>
      <w:keepNext/>
      <w:keepLines/>
      <w:spacing w:before="240" w:after="120" w:line="300" w:lineRule="auto"/>
      <w:ind w:left="0" w:right="0" w:firstLine="0"/>
      <w:jc w:val="left"/>
      <w:outlineLvl w:val="2"/>
    </w:pPr>
    <w:rPr>
      <w:rFonts w:ascii="Times New Roman" w:hAnsi="Times New Roman" w:cstheme="majorBidi"/>
      <w:b/>
      <w:color w:val="000000"/>
      <w:sz w:val="28"/>
      <w:szCs w:val="28"/>
    </w:rPr>
  </w:style>
  <w:style w:type="paragraph" w:styleId="6">
    <w:name w:val="heading 4"/>
    <w:basedOn w:val="1"/>
    <w:next w:val="3"/>
    <w:link w:val="38"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3"/>
    </w:pPr>
    <w:rPr>
      <w:rFonts w:ascii="Times New Roman" w:hAnsi="Times New Roman" w:cstheme="majorBidi"/>
      <w:b/>
      <w:i/>
      <w:iCs/>
      <w:color w:val="000000"/>
      <w:sz w:val="24"/>
    </w:rPr>
  </w:style>
  <w:style w:type="paragraph" w:styleId="7">
    <w:name w:val="heading 5"/>
    <w:basedOn w:val="1"/>
    <w:next w:val="3"/>
    <w:link w:val="39"/>
    <w:semiHidden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4"/>
    </w:pPr>
    <w:rPr>
      <w:rFonts w:ascii="Times New Roman" w:hAnsi="Times New Roman" w:cstheme="majorBidi"/>
      <w:b/>
      <w:color w:val="000000"/>
      <w:sz w:val="22"/>
    </w:rPr>
  </w:style>
  <w:style w:type="paragraph" w:styleId="8">
    <w:name w:val="heading 6"/>
    <w:basedOn w:val="1"/>
    <w:next w:val="3"/>
    <w:link w:val="40"/>
    <w:semiHidden/>
    <w:unhideWhenUsed/>
    <w:qFormat/>
    <w:uiPriority w:val="9"/>
    <w:pPr>
      <w:keepNext/>
      <w:keepLines/>
      <w:spacing w:before="120" w:after="60" w:line="300" w:lineRule="auto"/>
      <w:ind w:left="0" w:right="0" w:firstLine="0"/>
      <w:jc w:val="left"/>
      <w:outlineLvl w:val="5"/>
    </w:pPr>
    <w:rPr>
      <w:rFonts w:ascii="Times New Roman" w:hAnsi="Times New Roman" w:cstheme="majorBidi"/>
      <w:b/>
      <w:i/>
      <w:iCs/>
      <w:color w:val="000000"/>
      <w:sz w:val="21"/>
    </w:rPr>
  </w:style>
  <w:style w:type="paragraph" w:styleId="9">
    <w:name w:val="heading 7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2">
    <w:name w:val="Default Paragraph Font"/>
    <w:semiHidden/>
    <w:unhideWhenUsed/>
    <w:qFormat/>
    <w:uiPriority w:val="0"/>
  </w:style>
  <w:style w:type="table" w:default="1" w:styleId="21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5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5"/>
    <w:next w:val="3"/>
    <w:link w:val="30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Normal (Web)"/>
    <w:basedOn w:val="1"/>
    <w:uiPriority w:val="0"/>
    <w:rPr>
      <w:sz w:val="24"/>
    </w:r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5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5">
    <w:name w:val="Body Text Char"/>
    <w:basedOn w:val="22"/>
    <w:link w:val="3"/>
    <w:qFormat/>
    <w:uiPriority w:val="0"/>
  </w:style>
  <w:style w:type="character" w:styleId="26">
    <w:name w:val="footnote reference"/>
    <w:basedOn w:val="25"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1"/>
    <w:qFormat/>
    <w:uiPriority w:val="0"/>
    <w:pPr>
      <w:spacing w:before="0" w:after="0" w:line="360" w:lineRule="auto"/>
      <w:ind w:left="0" w:right="0" w:firstLine="0"/>
    </w:pPr>
  </w:style>
  <w:style w:type="character" w:customStyle="1" w:styleId="29">
    <w:name w:val="Title Char"/>
    <w:basedOn w:val="22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0">
    <w:name w:val="Subtitle Char"/>
    <w:basedOn w:val="22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1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Heading 1 Char"/>
    <w:basedOn w:val="2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6">
    <w:name w:val="Heading 2 Char"/>
    <w:basedOn w:val="2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7">
    <w:name w:val="Heading 3 Char"/>
    <w:basedOn w:val="22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8">
    <w:name w:val="Heading 4 Char"/>
    <w:basedOn w:val="2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9">
    <w:name w:val="Heading 5 Char"/>
    <w:basedOn w:val="2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40">
    <w:name w:val="Heading 6 Char"/>
    <w:basedOn w:val="2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Heading 7 Char"/>
    <w:basedOn w:val="2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Heading 8 Char"/>
    <w:basedOn w:val="2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3">
    <w:name w:val="Heading 9 Char"/>
    <w:basedOn w:val="2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4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basedOn w:val="1"/>
    <w:next w:val="47"/>
    <w:qFormat/>
    <w:uiPriority w:val="0"/>
    <w:pPr>
      <w:keepNext/>
      <w:keepLines/>
      <w:spacing w:after="0"/>
    </w:pPr>
    <w:rPr>
      <w:b/>
    </w:rPr>
  </w:style>
  <w:style w:type="paragraph" w:customStyle="1" w:styleId="47">
    <w:name w:val="Definition"/>
    <w:basedOn w:val="1"/>
    <w:qFormat/>
    <w:uiPriority w:val="0"/>
  </w:style>
  <w:style w:type="paragraph" w:customStyle="1" w:styleId="48">
    <w:name w:val="Table Caption"/>
    <w:basedOn w:val="12"/>
    <w:qFormat/>
    <w:uiPriority w:val="0"/>
    <w:pPr>
      <w:keepNext/>
    </w:pPr>
  </w:style>
  <w:style w:type="paragraph" w:customStyle="1" w:styleId="49">
    <w:name w:val="Image Caption"/>
    <w:basedOn w:val="12"/>
    <w:qFormat/>
    <w:uiPriority w:val="0"/>
  </w:style>
  <w:style w:type="paragraph" w:customStyle="1" w:styleId="50">
    <w:name w:val="Figure"/>
    <w:basedOn w:val="1"/>
    <w:qFormat/>
    <w:uiPriority w:val="0"/>
  </w:style>
  <w:style w:type="paragraph" w:customStyle="1" w:styleId="51">
    <w:name w:val="Captioned Figure"/>
    <w:basedOn w:val="50"/>
    <w:qFormat/>
    <w:uiPriority w:val="0"/>
    <w:pPr>
      <w:keepNext/>
    </w:pPr>
  </w:style>
  <w:style w:type="character" w:customStyle="1" w:styleId="52">
    <w:name w:val="Verbatim Char"/>
    <w:basedOn w:val="25"/>
    <w:link w:val="53"/>
    <w:qFormat/>
    <w:uiPriority w:val="0"/>
    <w:rPr>
      <w:rFonts w:ascii="Consolas" w:hAnsi="Consolas"/>
      <w:sz w:val="22"/>
    </w:rPr>
  </w:style>
  <w:style w:type="paragraph" w:customStyle="1" w:styleId="53">
    <w:name w:val="Source Code"/>
    <w:basedOn w:val="1"/>
    <w:link w:val="52"/>
    <w:qFormat/>
    <w:uiPriority w:val="0"/>
    <w:pPr>
      <w:wordWrap w:val="0"/>
    </w:pPr>
  </w:style>
  <w:style w:type="character" w:customStyle="1" w:styleId="54">
    <w:name w:val="Section Number"/>
    <w:basedOn w:val="25"/>
    <w:qFormat/>
    <w:uiPriority w:val="0"/>
  </w:style>
  <w:style w:type="paragraph" w:customStyle="1" w:styleId="5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104862" w:themeColor="accent1" w:themeShade="BF"/>
    </w:rPr>
  </w:style>
  <w:style w:type="character" w:customStyle="1" w:styleId="56">
    <w:name w:val="KeywordTok"/>
    <w:basedOn w:val="52"/>
    <w:qFormat/>
    <w:uiPriority w:val="0"/>
    <w:rPr>
      <w:b/>
      <w:color w:val="007020"/>
    </w:rPr>
  </w:style>
  <w:style w:type="character" w:customStyle="1" w:styleId="57">
    <w:name w:val="DataTypeTok"/>
    <w:basedOn w:val="52"/>
    <w:qFormat/>
    <w:uiPriority w:val="0"/>
    <w:rPr>
      <w:color w:val="902000"/>
    </w:rPr>
  </w:style>
  <w:style w:type="character" w:customStyle="1" w:styleId="58">
    <w:name w:val="DecValTok"/>
    <w:basedOn w:val="52"/>
    <w:qFormat/>
    <w:uiPriority w:val="0"/>
    <w:rPr>
      <w:color w:val="40A070"/>
    </w:rPr>
  </w:style>
  <w:style w:type="character" w:customStyle="1" w:styleId="59">
    <w:name w:val="BaseNTok"/>
    <w:basedOn w:val="52"/>
    <w:qFormat/>
    <w:uiPriority w:val="0"/>
    <w:rPr>
      <w:color w:val="40A070"/>
    </w:rPr>
  </w:style>
  <w:style w:type="character" w:customStyle="1" w:styleId="60">
    <w:name w:val="FloatTok"/>
    <w:basedOn w:val="52"/>
    <w:qFormat/>
    <w:uiPriority w:val="0"/>
    <w:rPr>
      <w:color w:val="40A070"/>
    </w:rPr>
  </w:style>
  <w:style w:type="character" w:customStyle="1" w:styleId="61">
    <w:name w:val="ConstantTok"/>
    <w:basedOn w:val="52"/>
    <w:qFormat/>
    <w:uiPriority w:val="0"/>
    <w:rPr>
      <w:color w:val="880000"/>
    </w:rPr>
  </w:style>
  <w:style w:type="character" w:customStyle="1" w:styleId="62">
    <w:name w:val="CharTok"/>
    <w:basedOn w:val="52"/>
    <w:qFormat/>
    <w:uiPriority w:val="0"/>
    <w:rPr>
      <w:color w:val="4070A0"/>
    </w:rPr>
  </w:style>
  <w:style w:type="character" w:customStyle="1" w:styleId="63">
    <w:name w:val="SpecialCharTok"/>
    <w:basedOn w:val="52"/>
    <w:qFormat/>
    <w:uiPriority w:val="0"/>
    <w:rPr>
      <w:color w:val="4070A0"/>
    </w:rPr>
  </w:style>
  <w:style w:type="character" w:customStyle="1" w:styleId="64">
    <w:name w:val="StringTok"/>
    <w:basedOn w:val="52"/>
    <w:qFormat/>
    <w:uiPriority w:val="0"/>
    <w:rPr>
      <w:color w:val="4070A0"/>
    </w:rPr>
  </w:style>
  <w:style w:type="character" w:customStyle="1" w:styleId="65">
    <w:name w:val="VerbatimStringTok"/>
    <w:basedOn w:val="52"/>
    <w:qFormat/>
    <w:uiPriority w:val="0"/>
    <w:rPr>
      <w:color w:val="4070A0"/>
    </w:rPr>
  </w:style>
  <w:style w:type="character" w:customStyle="1" w:styleId="66">
    <w:name w:val="SpecialStringTok"/>
    <w:basedOn w:val="52"/>
    <w:qFormat/>
    <w:uiPriority w:val="0"/>
    <w:rPr>
      <w:color w:val="BB6688"/>
    </w:rPr>
  </w:style>
  <w:style w:type="character" w:customStyle="1" w:styleId="67">
    <w:name w:val="ImportTok"/>
    <w:basedOn w:val="52"/>
    <w:qFormat/>
    <w:uiPriority w:val="0"/>
    <w:rPr>
      <w:b/>
      <w:color w:val="008000"/>
    </w:rPr>
  </w:style>
  <w:style w:type="character" w:customStyle="1" w:styleId="68">
    <w:name w:val="CommentTok"/>
    <w:basedOn w:val="52"/>
    <w:qFormat/>
    <w:uiPriority w:val="0"/>
    <w:rPr>
      <w:i/>
      <w:color w:val="60A0B0"/>
    </w:rPr>
  </w:style>
  <w:style w:type="character" w:customStyle="1" w:styleId="69">
    <w:name w:val="DocumentationTok"/>
    <w:basedOn w:val="52"/>
    <w:qFormat/>
    <w:uiPriority w:val="0"/>
    <w:rPr>
      <w:i/>
      <w:color w:val="BA2121"/>
    </w:rPr>
  </w:style>
  <w:style w:type="character" w:customStyle="1" w:styleId="70">
    <w:name w:val="AnnotationTok"/>
    <w:basedOn w:val="52"/>
    <w:qFormat/>
    <w:uiPriority w:val="0"/>
    <w:rPr>
      <w:b/>
      <w:i/>
      <w:color w:val="60A0B0"/>
    </w:rPr>
  </w:style>
  <w:style w:type="character" w:customStyle="1" w:styleId="71">
    <w:name w:val="CommentVarTok"/>
    <w:basedOn w:val="52"/>
    <w:qFormat/>
    <w:uiPriority w:val="0"/>
    <w:rPr>
      <w:b/>
      <w:i/>
      <w:color w:val="60A0B0"/>
    </w:rPr>
  </w:style>
  <w:style w:type="character" w:customStyle="1" w:styleId="72">
    <w:name w:val="OtherTok"/>
    <w:basedOn w:val="52"/>
    <w:qFormat/>
    <w:uiPriority w:val="0"/>
    <w:rPr>
      <w:color w:val="007020"/>
    </w:rPr>
  </w:style>
  <w:style w:type="character" w:customStyle="1" w:styleId="73">
    <w:name w:val="FunctionTok"/>
    <w:basedOn w:val="52"/>
    <w:qFormat/>
    <w:uiPriority w:val="0"/>
    <w:rPr>
      <w:color w:val="06287E"/>
    </w:rPr>
  </w:style>
  <w:style w:type="character" w:customStyle="1" w:styleId="74">
    <w:name w:val="VariableTok"/>
    <w:basedOn w:val="52"/>
    <w:qFormat/>
    <w:uiPriority w:val="0"/>
    <w:rPr>
      <w:color w:val="19177C"/>
    </w:rPr>
  </w:style>
  <w:style w:type="character" w:customStyle="1" w:styleId="75">
    <w:name w:val="ControlFlowTok"/>
    <w:basedOn w:val="52"/>
    <w:qFormat/>
    <w:uiPriority w:val="0"/>
    <w:rPr>
      <w:b/>
      <w:color w:val="007020"/>
    </w:rPr>
  </w:style>
  <w:style w:type="character" w:customStyle="1" w:styleId="76">
    <w:name w:val="OperatorTok"/>
    <w:basedOn w:val="52"/>
    <w:qFormat/>
    <w:uiPriority w:val="0"/>
    <w:rPr>
      <w:color w:val="666666"/>
    </w:rPr>
  </w:style>
  <w:style w:type="character" w:customStyle="1" w:styleId="77">
    <w:name w:val="BuiltInTok"/>
    <w:basedOn w:val="52"/>
    <w:qFormat/>
    <w:uiPriority w:val="0"/>
    <w:rPr>
      <w:color w:val="008000"/>
    </w:rPr>
  </w:style>
  <w:style w:type="character" w:customStyle="1" w:styleId="78">
    <w:name w:val="ExtensionTok"/>
    <w:basedOn w:val="52"/>
    <w:qFormat/>
    <w:uiPriority w:val="0"/>
  </w:style>
  <w:style w:type="character" w:customStyle="1" w:styleId="79">
    <w:name w:val="PreprocessorTok"/>
    <w:basedOn w:val="52"/>
    <w:qFormat/>
    <w:uiPriority w:val="0"/>
    <w:rPr>
      <w:color w:val="BC7A00"/>
    </w:rPr>
  </w:style>
  <w:style w:type="character" w:customStyle="1" w:styleId="80">
    <w:name w:val="AttributeTok"/>
    <w:basedOn w:val="52"/>
    <w:qFormat/>
    <w:uiPriority w:val="0"/>
    <w:rPr>
      <w:color w:val="7D9029"/>
    </w:rPr>
  </w:style>
  <w:style w:type="character" w:customStyle="1" w:styleId="81">
    <w:name w:val="RegionMarkerTok"/>
    <w:basedOn w:val="52"/>
    <w:qFormat/>
    <w:uiPriority w:val="0"/>
  </w:style>
  <w:style w:type="character" w:customStyle="1" w:styleId="82">
    <w:name w:val="InformationTok"/>
    <w:basedOn w:val="52"/>
    <w:qFormat/>
    <w:uiPriority w:val="0"/>
    <w:rPr>
      <w:b/>
      <w:i/>
      <w:color w:val="60A0B0"/>
    </w:rPr>
  </w:style>
  <w:style w:type="character" w:customStyle="1" w:styleId="83">
    <w:name w:val="WarningTok"/>
    <w:basedOn w:val="52"/>
    <w:uiPriority w:val="0"/>
    <w:rPr>
      <w:b/>
      <w:i/>
      <w:color w:val="60A0B0"/>
    </w:rPr>
  </w:style>
  <w:style w:type="character" w:customStyle="1" w:styleId="84">
    <w:name w:val="AlertTok"/>
    <w:basedOn w:val="52"/>
    <w:qFormat/>
    <w:uiPriority w:val="0"/>
    <w:rPr>
      <w:b/>
      <w:color w:val="FF0000"/>
    </w:rPr>
  </w:style>
  <w:style w:type="character" w:customStyle="1" w:styleId="85">
    <w:name w:val="ErrorTok"/>
    <w:basedOn w:val="52"/>
    <w:qFormat/>
    <w:uiPriority w:val="0"/>
    <w:rPr>
      <w:b/>
      <w:color w:val="FF0000"/>
    </w:rPr>
  </w:style>
  <w:style w:type="character" w:customStyle="1" w:styleId="86">
    <w:name w:val="NormalTok"/>
    <w:basedOn w:val="5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1.bin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5.emf"/><Relationship Id="rId25" Type="http://schemas.openxmlformats.org/officeDocument/2006/relationships/oleObject" Target="embeddings/oleObject5.bin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e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emf"/><Relationship Id="rId14" Type="http://schemas.openxmlformats.org/officeDocument/2006/relationships/oleObject" Target="embeddings/oleObject3.bin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e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94</Words>
  <Characters>220</Characters>
  <Lines>12</Lines>
  <Paragraphs>8</Paragraphs>
  <TotalTime>1</TotalTime>
  <ScaleCrop>false</ScaleCrop>
  <LinksUpToDate>false</LinksUpToDate>
  <CharactersWithSpaces>234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2026-06-25T08:25:00Z</dcterms:created>
  <dc:creator>maczone</dc:creator>
  <cp:lastModifiedBy>竺懿</cp:lastModifiedBy>
  <dcterms:modified xsi:type="dcterms:W3CDTF">2026-06-28T06:52:27Z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528E82BE68E884689F753C6A4B6CE6E8_42</vt:lpwstr>
  </property>
  <property fmtid="{D5CDD505-2E9C-101B-9397-08002B2CF9AE}" pid="4" name="KSOTemplateDocerSaveRecord">
    <vt:lpwstr>eyJoZGlkIjoiZWMxNzMyYmNkYTA4MWI2ZTZjMjJjM2VhZmU5YjFhNjkiLCJ1c2VySWQiOiIxMjQ0Nzg3NTM2In0=</vt:lpwstr>
  </property>
</Properties>
</file>