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67A" w:rsidRDefault="00F0571D" w:rsidP="007C567A">
      <w:pPr>
        <w:pStyle w:val="1"/>
      </w:pPr>
      <w:r>
        <w:rPr>
          <w:rFonts w:hint="eastAsia"/>
        </w:rPr>
        <w:t xml:space="preserve">Sparse </w:t>
      </w:r>
      <w:r w:rsidR="007C567A">
        <w:rPr>
          <w:rFonts w:hint="eastAsia"/>
        </w:rPr>
        <w:t>Autoencoder前向阶段（feed-forward）</w:t>
      </w:r>
    </w:p>
    <w:p w:rsidR="00BF176A" w:rsidRPr="00BF176A" w:rsidRDefault="00BF176A" w:rsidP="00BF176A">
      <w:r>
        <w:object w:dxaOrig="15460" w:dyaOrig="8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8.9pt;height:305.15pt" o:ole="">
            <v:imagedata r:id="rId6" o:title=""/>
          </v:shape>
          <o:OLEObject Type="Embed" ProgID="Visio.Drawing.15" ShapeID="_x0000_i1025" DrawAspect="Content" ObjectID="_1523559294" r:id="rId7"/>
        </w:object>
      </w:r>
    </w:p>
    <w:p w:rsidR="00025F6B" w:rsidRPr="00873598" w:rsidRDefault="001F4987" w:rsidP="00BF176A">
      <w:pPr>
        <w:pStyle w:val="a6"/>
      </w:pPr>
      <w:r>
        <w:rPr>
          <w:rFonts w:hint="eastAsia"/>
        </w:rPr>
        <w:t>隐藏层的</w:t>
      </w:r>
      <w:r w:rsidR="00873598">
        <w:rPr>
          <w:rFonts w:hint="eastAsia"/>
        </w:rPr>
        <w:t>输入数据矩阵：</w:t>
      </w:r>
      <w:r w:rsidR="00BF176A">
        <w:rPr>
          <w:rFonts w:hint="eastAsia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hAnsi="Cambria Math"/>
              </w:rPr>
              <m:t>input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inputDim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sample</m:t>
        </m:r>
      </m:oMath>
    </w:p>
    <w:p w:rsidR="00967B35" w:rsidRPr="00873598" w:rsidRDefault="00873598" w:rsidP="00BF176A">
      <w:pPr>
        <w:pStyle w:val="a6"/>
      </w:pPr>
      <w:r>
        <w:rPr>
          <w:rFonts w:hint="eastAsia"/>
        </w:rPr>
        <w:t>输入层权重矩阵：</w:t>
      </w:r>
      <w:r w:rsidR="00BF176A">
        <w:rPr>
          <w:rFonts w:hint="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hiddenDim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inputDim</m:t>
        </m:r>
      </m:oMath>
    </w:p>
    <w:p w:rsidR="00967B35" w:rsidRPr="001F4987" w:rsidRDefault="001F4987" w:rsidP="008C1938">
      <w:pPr>
        <w:pStyle w:val="a6"/>
        <w:numPr>
          <w:ilvl w:val="0"/>
          <w:numId w:val="1"/>
        </w:numPr>
      </w:pPr>
      <w:r>
        <w:rPr>
          <w:rFonts w:hint="eastAsia"/>
        </w:rPr>
        <w:t>隐藏层的诱导局部域：</w:t>
      </w:r>
      <w:r w:rsidR="00BF176A">
        <w:rPr>
          <w:rFonts w:hint="eastAsia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hAnsi="Cambria Math"/>
              </w:rPr>
              <m:t>hiddenV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hAnsi="Cambria Math"/>
              </w:rPr>
              <m:t>input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hiddenDim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sample</m:t>
        </m:r>
      </m:oMath>
    </w:p>
    <w:p w:rsidR="00967B35" w:rsidRPr="001F4987" w:rsidRDefault="001F4987" w:rsidP="008C1938">
      <w:pPr>
        <w:pStyle w:val="a6"/>
        <w:numPr>
          <w:ilvl w:val="0"/>
          <w:numId w:val="1"/>
        </w:numPr>
      </w:pPr>
      <w:r w:rsidRPr="00697D82">
        <w:rPr>
          <w:rFonts w:hint="eastAsia"/>
          <w:b/>
        </w:rPr>
        <w:t>隐藏层输出</w:t>
      </w:r>
      <w:r>
        <w:rPr>
          <w:rFonts w:hint="eastAsia"/>
        </w:rPr>
        <w:t>：</w:t>
      </w:r>
      <w:r w:rsidR="00BF176A">
        <w:rPr>
          <w:rFonts w:hint="eastAsia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hAnsi="Cambria Math"/>
              </w:rPr>
              <m:t>hiddenX</m:t>
            </m:r>
          </m:e>
        </m:acc>
        <m:r>
          <m:rPr>
            <m:sty m:val="p"/>
          </m:rPr>
          <w:rPr>
            <w:rFonts w:ascii="Cambria Math" w:hAnsi="Cambria Math"/>
          </w:rPr>
          <m:t>=sigmoid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hiddenV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 xml:space="preserve"> ∈</m:t>
        </m:r>
        <m:r>
          <w:rPr>
            <w:rFonts w:ascii="Cambria Math" w:hAnsi="Cambria Math"/>
          </w:rPr>
          <m:t>hiddenDim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sample</m:t>
        </m:r>
      </m:oMath>
    </w:p>
    <w:p w:rsidR="001F4987" w:rsidRDefault="001F4987"/>
    <w:p w:rsidR="00F12444" w:rsidRDefault="00F12444" w:rsidP="008C1938">
      <w:pPr>
        <w:pStyle w:val="a6"/>
        <w:numPr>
          <w:ilvl w:val="0"/>
          <w:numId w:val="1"/>
        </w:numPr>
      </w:pPr>
      <m:oMath>
        <m:r>
          <w:rPr>
            <w:rFonts w:ascii="Cambria Math" w:hAnsi="Cambria Math"/>
          </w:rPr>
          <m:t>KL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Diversion</m:t>
        </m:r>
      </m:oMath>
      <w:r>
        <w:rPr>
          <w:rFonts w:hint="eastAsia"/>
        </w:rPr>
        <w:t>:</w:t>
      </w: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∥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hiddenX</m:t>
                </m:r>
              </m:e>
            </m:acc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hiddenDim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hidden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hidden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 </m:t>
        </m:r>
      </m:oMath>
    </w:p>
    <w:p w:rsidR="00F12444" w:rsidRDefault="00F12444" w:rsidP="008C193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这里由于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hAnsi="Cambria Math"/>
              </w:rPr>
              <m:t>hiddenX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hiddenDim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sample</m:t>
        </m:r>
      </m:oMath>
      <w:r>
        <w:rPr>
          <w:rFonts w:hint="eastAsia"/>
        </w:rPr>
        <w:t>，所以要对每一维求sample的均值，使：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hAnsi="Cambria Math"/>
              </w:rPr>
              <m:t>hiddenX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hiddenDim</m:t>
        </m:r>
        <m:r>
          <m:rPr>
            <m:sty m:val="p"/>
          </m:rPr>
          <w:rPr>
            <w:rFonts w:ascii="Cambria Math" w:hAnsi="Cambria Math"/>
          </w:rPr>
          <m:t>×1</m:t>
        </m:r>
      </m:oMath>
      <w:r>
        <w:rPr>
          <w:rFonts w:hint="eastAsia"/>
        </w:rPr>
        <w:t>。</w:t>
      </w:r>
    </w:p>
    <w:p w:rsidR="00F12444" w:rsidRDefault="00F12444"/>
    <w:p w:rsidR="001F4987" w:rsidRPr="001F4987" w:rsidRDefault="001F4987" w:rsidP="00BF176A">
      <w:pPr>
        <w:pStyle w:val="a6"/>
      </w:pPr>
      <w:r>
        <w:rPr>
          <w:rFonts w:hint="eastAsia"/>
        </w:rPr>
        <w:t>输出层的输入数据矩阵：</w:t>
      </w:r>
      <w:r w:rsidR="00BF176A">
        <w:rPr>
          <w:rFonts w:hint="eastAsia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hAnsi="Cambria Math"/>
              </w:rPr>
              <m:t>hiddenX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hiddenDim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sample</m:t>
        </m:r>
      </m:oMath>
    </w:p>
    <w:p w:rsidR="001F4987" w:rsidRPr="001F4987" w:rsidRDefault="001F4987" w:rsidP="00BF176A">
      <w:pPr>
        <w:pStyle w:val="a6"/>
      </w:pPr>
      <w:r>
        <w:rPr>
          <w:rFonts w:hint="eastAsia"/>
        </w:rPr>
        <w:t>输出层权重矩阵：</w:t>
      </w:r>
      <w:r w:rsidR="00BF176A">
        <w:rPr>
          <w:rFonts w:hint="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Dim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hiddenDim</m:t>
        </m:r>
      </m:oMath>
    </w:p>
    <w:p w:rsidR="00873598" w:rsidRPr="001F4987" w:rsidRDefault="001F4987" w:rsidP="008C1938">
      <w:pPr>
        <w:pStyle w:val="a6"/>
        <w:numPr>
          <w:ilvl w:val="0"/>
          <w:numId w:val="2"/>
        </w:numPr>
      </w:pPr>
      <w:r>
        <w:rPr>
          <w:rFonts w:hint="eastAsia"/>
        </w:rPr>
        <w:t>输出层的诱导局部域：</w:t>
      </w:r>
      <w:r w:rsidR="00BF176A">
        <w:rPr>
          <w:rFonts w:hint="eastAsia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hAnsi="Cambria Math"/>
              </w:rPr>
              <m:t>outputV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hAnsi="Cambria Math"/>
              </w:rPr>
              <m:t>hiddenX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Dim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sample</m:t>
        </m:r>
      </m:oMath>
    </w:p>
    <w:p w:rsidR="001F4987" w:rsidRDefault="00697D82" w:rsidP="008C1938">
      <w:pPr>
        <w:pStyle w:val="a6"/>
        <w:numPr>
          <w:ilvl w:val="0"/>
          <w:numId w:val="2"/>
        </w:numPr>
      </w:pPr>
      <w:r w:rsidRPr="00697D82">
        <w:rPr>
          <w:rFonts w:hint="eastAsia"/>
          <w:b/>
        </w:rPr>
        <w:lastRenderedPageBreak/>
        <w:t>输出层</w:t>
      </w:r>
      <w:r w:rsidR="001F4987" w:rsidRPr="00697D82">
        <w:rPr>
          <w:rFonts w:hint="eastAsia"/>
          <w:b/>
        </w:rPr>
        <w:t>输出</w:t>
      </w:r>
      <w:r w:rsidR="001F4987">
        <w:rPr>
          <w:rFonts w:hint="eastAsia"/>
        </w:rPr>
        <w:t>：</w:t>
      </w:r>
      <w:r w:rsidR="00BF176A">
        <w:rPr>
          <w:rFonts w:hint="eastAsia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hAnsi="Cambria Math"/>
              </w:rPr>
              <m:t>outputX</m:t>
            </m:r>
          </m:e>
        </m:acc>
        <m:r>
          <m:rPr>
            <m:sty m:val="p"/>
          </m:rPr>
          <w:rPr>
            <w:rFonts w:ascii="Cambria Math" w:hAnsi="Cambria Math"/>
          </w:rPr>
          <m:t>=sigmoid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outputV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 xml:space="preserve"> ∈</m:t>
        </m:r>
        <m:r>
          <w:rPr>
            <w:rFonts w:ascii="Cambria Math" w:hAnsi="Cambria Math"/>
          </w:rPr>
          <m:t>Dim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sample</m:t>
        </m:r>
      </m:oMath>
    </w:p>
    <w:p w:rsidR="00883817" w:rsidRPr="00883817" w:rsidRDefault="00883817" w:rsidP="00F0571D">
      <w:pPr>
        <w:pStyle w:val="a6"/>
      </w:pPr>
    </w:p>
    <w:p w:rsidR="001F4987" w:rsidRPr="003D2995" w:rsidRDefault="003D2995" w:rsidP="008C1938">
      <w:pPr>
        <w:pStyle w:val="a6"/>
        <w:numPr>
          <w:ilvl w:val="0"/>
          <w:numId w:val="2"/>
        </w:numPr>
      </w:pPr>
      <w:r w:rsidRPr="00697D82">
        <w:rPr>
          <w:rFonts w:hint="eastAsia"/>
          <w:b/>
        </w:rPr>
        <w:t>总</w:t>
      </w:r>
      <w:r w:rsidR="001F4987" w:rsidRPr="00697D82">
        <w:rPr>
          <w:rFonts w:hint="eastAsia"/>
          <w:b/>
        </w:rPr>
        <w:t>误差</w:t>
      </w:r>
      <w:r w:rsidR="001F4987">
        <w:rPr>
          <w:rFonts w:hint="eastAsia"/>
        </w:rPr>
        <w:t>：</w:t>
      </w:r>
      <w:r w:rsidR="00BF176A">
        <w:rPr>
          <w:rFonts w:hint="eastAsia"/>
        </w:rPr>
        <w:tab/>
      </w:r>
      <m:oMath>
        <m:r>
          <m:rPr>
            <m:scr m:val="script"/>
            <m:sty m:val="p"/>
          </m:rP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outputX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input</m:t>
                    </m:r>
                  </m:e>
                </m:acc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β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∥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hiddenX</m:t>
                </m:r>
              </m:e>
            </m:acc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sample</m:t>
        </m:r>
      </m:oMath>
    </w:p>
    <w:p w:rsidR="003D2995" w:rsidRDefault="00F0571D" w:rsidP="007C567A">
      <w:pPr>
        <w:pStyle w:val="1"/>
      </w:pPr>
      <w:r>
        <w:rPr>
          <w:rFonts w:hint="eastAsia"/>
        </w:rPr>
        <w:t xml:space="preserve">Sparse </w:t>
      </w:r>
      <w:r w:rsidR="007C567A">
        <w:rPr>
          <w:rFonts w:hint="eastAsia"/>
        </w:rPr>
        <w:t>Autoencoder后向阶段（back-propagation）</w:t>
      </w:r>
    </w:p>
    <w:p w:rsidR="002D0790" w:rsidRPr="002D0790" w:rsidRDefault="002D0790" w:rsidP="002D0790">
      <w:r>
        <w:object w:dxaOrig="15290" w:dyaOrig="12051">
          <v:shape id="_x0000_i1026" type="#_x0000_t75" style="width:528.35pt;height:416.5pt" o:ole="">
            <v:imagedata r:id="rId8" o:title=""/>
          </v:shape>
          <o:OLEObject Type="Embed" ProgID="Visio.Drawing.15" ShapeID="_x0000_i1026" DrawAspect="Content" ObjectID="_1523559295" r:id="rId9"/>
        </w:object>
      </w:r>
    </w:p>
    <w:p w:rsidR="007C567A" w:rsidRPr="00697D82" w:rsidRDefault="00697D82" w:rsidP="00697D82">
      <w:pPr>
        <w:pStyle w:val="a6"/>
      </w:pPr>
      <w:r>
        <w:rPr>
          <w:rFonts w:hint="eastAsia"/>
        </w:rPr>
        <w:t>对输出求导：</w:t>
      </w:r>
      <w:r>
        <w:rPr>
          <w:rFonts w:hint="eastAsia"/>
        </w:rP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m:rPr>
                <m:scr m:val="script"/>
                <m:sty m:val="p"/>
              </m:rPr>
              <w:rPr>
                <w:rFonts w:ascii="Cambria Math" w:hAnsi="Cambria Math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outputX</m:t>
                </m:r>
              </m:e>
            </m:acc>
          </m:den>
        </m:f>
        <m:r>
          <m:rPr>
            <m:sty m:val="p"/>
          </m:rP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outputX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input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Dim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sample</m:t>
        </m:r>
      </m:oMath>
    </w:p>
    <w:p w:rsidR="00697D82" w:rsidRPr="00697D82" w:rsidRDefault="00697D82" w:rsidP="00697D82">
      <w:pPr>
        <w:pStyle w:val="a6"/>
      </w:pPr>
      <w:r>
        <w:rPr>
          <w:rFonts w:hint="eastAsia"/>
        </w:rPr>
        <w:t>对输出层诱导局部域求导：</w:t>
      </w:r>
      <w:r>
        <w:rPr>
          <w:rFonts w:hint="eastAsia"/>
        </w:rP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outputX</m:t>
                </m:r>
              </m:e>
            </m:acc>
          </m:num>
          <m:den>
            <m:r>
              <w:rPr>
                <w:rFonts w:ascii="Cambria Math" w:hAnsi="Cambria Math"/>
              </w:rPr>
              <m:t>∂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outputV</m:t>
                </m:r>
              </m:e>
            </m:acc>
          </m:den>
        </m:f>
        <m:r>
          <m:rPr>
            <m:sty m:val="p"/>
          </m:rPr>
          <w:rPr>
            <w:rFonts w:ascii="Cambria Math" w:hAnsi="Cambria Math"/>
          </w:rPr>
          <m:t>=sigmoid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outputV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1-sigmoid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outputV</m:t>
                    </m:r>
                  </m:e>
                </m:acc>
              </m:e>
            </m:d>
          </m:e>
        </m:d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Dim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sample</m:t>
        </m:r>
      </m:oMath>
    </w:p>
    <w:p w:rsidR="00697D82" w:rsidRDefault="00A14A09" w:rsidP="007C567A">
      <w:pPr>
        <w:rPr>
          <w:iCs/>
        </w:rPr>
      </w:pPr>
      <w:r w:rsidRPr="00A14A09">
        <w:rPr>
          <w:rFonts w:hint="eastAsia"/>
          <w:b/>
        </w:rPr>
        <w:t>对输出层权重矩阵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A14A09">
        <w:rPr>
          <w:rFonts w:hint="eastAsia"/>
          <w:b/>
        </w:rPr>
        <w:t>求导</w:t>
      </w:r>
      <w:r>
        <w:rPr>
          <w:rFonts w:hint="eastAsia"/>
        </w:rPr>
        <w:t>：由于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hAnsi="Cambria Math"/>
              </w:rPr>
              <m:t>outputV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Dim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sample</m:t>
        </m:r>
      </m:oMath>
      <w:r>
        <w:rPr>
          <w:rFonts w:hint="eastAsia"/>
          <w:iCs/>
        </w:rPr>
        <w:t>，取其中一个</w:t>
      </w:r>
      <m:oMath>
        <m:r>
          <w:rPr>
            <w:rFonts w:ascii="Cambria Math" w:hAnsi="Cambria Math"/>
          </w:rPr>
          <m:t>sample</m:t>
        </m:r>
      </m:oMath>
      <w:r>
        <w:rPr>
          <w:rFonts w:hint="eastAsia"/>
          <w:iCs/>
        </w:rPr>
        <w:t>，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hAnsi="Cambria Math"/>
              </w:rPr>
              <m:t>outputV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Dim</m:t>
        </m:r>
        <m:r>
          <m:rPr>
            <m:sty m:val="p"/>
          </m:rPr>
          <w:rPr>
            <w:rFonts w:ascii="Cambria Math" w:hAnsi="Cambria Math"/>
          </w:rPr>
          <m:t>×1</m:t>
        </m:r>
      </m:oMath>
    </w:p>
    <w:p w:rsidR="00A14A09" w:rsidRPr="008571BF" w:rsidRDefault="007C32FA" w:rsidP="007C567A"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outputV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=repmat(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hiddenX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 Dim, 1 )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Dim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hiddenDim</m:t>
          </m:r>
        </m:oMath>
      </m:oMathPara>
    </w:p>
    <w:p w:rsidR="008571BF" w:rsidRDefault="008571BF" w:rsidP="007C567A">
      <w:pPr>
        <w:rPr>
          <w:rFonts w:hint="eastAsia"/>
          <w:shd w:val="pct15" w:color="auto" w:fill="FFFFFF"/>
        </w:rPr>
      </w:pPr>
      <w:r w:rsidRPr="007C32FA">
        <w:rPr>
          <w:rFonts w:hint="eastAsia"/>
          <w:shd w:val="pct15" w:color="auto" w:fill="FFFFFF"/>
        </w:rPr>
        <w:lastRenderedPageBreak/>
        <w:t>故：</w:t>
      </w:r>
      <m:oMath>
        <m:f>
          <m:fPr>
            <m:ctrlPr>
              <w:rPr>
                <w:rFonts w:ascii="Cambria Math" w:hAnsi="Cambria Math"/>
                <w:shd w:val="pct15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hd w:val="pct15" w:color="auto" w:fill="FFFFFF"/>
              </w:rPr>
              <m:t>∂</m:t>
            </m:r>
            <m:r>
              <m:rPr>
                <m:scr m:val="script"/>
                <m:sty m:val="p"/>
              </m:rPr>
              <w:rPr>
                <w:rFonts w:ascii="Cambria Math" w:hAnsi="Cambria Math"/>
                <w:shd w:val="pct15" w:color="auto" w:fill="FFFFFF"/>
              </w:rPr>
              <m:t>E</m:t>
            </m:r>
          </m:num>
          <m:den>
            <m:r>
              <w:rPr>
                <w:rFonts w:ascii="Cambria Math" w:hAnsi="Cambria Math"/>
                <w:shd w:val="pct15" w:color="auto" w:fill="FFFFFF"/>
              </w:rPr>
              <m:t>∂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shd w:val="pct15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shd w:val="pct15" w:color="auto" w:fill="FFFFFF"/>
                  </w:rPr>
                  <m:t>outputV</m:t>
                </m:r>
              </m:e>
            </m:acc>
          </m:den>
        </m:f>
        <m:r>
          <w:rPr>
            <w:rFonts w:ascii="Cambria Math" w:hAnsi="Cambria Math"/>
            <w:shd w:val="pct15" w:color="auto" w:fill="FFFFFF"/>
          </w:rPr>
          <m:t>=</m:t>
        </m:r>
        <m:f>
          <m:fPr>
            <m:ctrlPr>
              <w:rPr>
                <w:rFonts w:ascii="Cambria Math" w:hAnsi="Cambria Math"/>
                <w:shd w:val="pct15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hd w:val="pct15" w:color="auto" w:fill="FFFFFF"/>
              </w:rPr>
              <m:t>∂</m:t>
            </m:r>
            <m:r>
              <m:rPr>
                <m:scr m:val="script"/>
                <m:sty m:val="p"/>
              </m:rPr>
              <w:rPr>
                <w:rFonts w:ascii="Cambria Math" w:hAnsi="Cambria Math"/>
                <w:shd w:val="pct15" w:color="auto" w:fill="FFFFFF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/>
                <w:shd w:val="pct15" w:color="auto" w:fill="FFFFFF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  <w:shd w:val="pct15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shd w:val="pct15" w:color="auto" w:fill="FFFFFF"/>
                  </w:rPr>
                  <m:t>outputX</m:t>
                </m:r>
              </m:e>
            </m:acc>
          </m:den>
        </m:f>
        <m:r>
          <w:rPr>
            <w:rFonts w:ascii="Cambria Math" w:hAnsi="Cambria Math"/>
            <w:shd w:val="pct15" w:color="auto" w:fill="FFFFFF"/>
          </w:rPr>
          <m:t>∙</m:t>
        </m:r>
        <m:f>
          <m:fPr>
            <m:ctrlPr>
              <w:rPr>
                <w:rFonts w:ascii="Cambria Math" w:hAnsi="Cambria Math"/>
                <w:shd w:val="pct15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hd w:val="pct15" w:color="auto" w:fill="FFFFFF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  <w:shd w:val="pct15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shd w:val="pct15" w:color="auto" w:fill="FFFFFF"/>
                  </w:rPr>
                  <m:t>outputX</m:t>
                </m:r>
              </m:e>
            </m:acc>
          </m:num>
          <m:den>
            <m:r>
              <w:rPr>
                <w:rFonts w:ascii="Cambria Math" w:hAnsi="Cambria Math"/>
                <w:shd w:val="pct15" w:color="auto" w:fill="FFFFFF"/>
              </w:rPr>
              <m:t>∂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shd w:val="pct15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shd w:val="pct15" w:color="auto" w:fill="FFFFFF"/>
                  </w:rPr>
                  <m:t>outputV</m:t>
                </m:r>
              </m:e>
            </m:acc>
          </m:den>
        </m:f>
        <m:r>
          <w:rPr>
            <w:rFonts w:ascii="Cambria Math" w:eastAsiaTheme="minorEastAsia" w:hAnsi="Cambria Math"/>
            <w:shd w:val="pct15" w:color="auto" w:fill="FFFFFF"/>
          </w:rPr>
          <m:t xml:space="preserve">= </m:t>
        </m:r>
        <m:r>
          <m:rPr>
            <m:sty m:val="p"/>
          </m:rPr>
          <w:rPr>
            <w:rFonts w:ascii="Cambria Math" w:hAnsi="Cambria Math"/>
            <w:shd w:val="pct15" w:color="auto" w:fill="FFFFFF"/>
          </w:rPr>
          <m:t>-</m:t>
        </m:r>
        <m:d>
          <m:dPr>
            <m:ctrlPr>
              <w:rPr>
                <w:rFonts w:ascii="Cambria Math" w:hAnsi="Cambria Math"/>
                <w:shd w:val="pct15" w:color="auto" w:fill="FFFFFF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hd w:val="pct15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shd w:val="pct15" w:color="auto" w:fill="FFFFFF"/>
                  </w:rPr>
                  <m:t>outputX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hd w:val="pct15" w:color="auto" w:fill="FFFFFF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shd w:val="pct15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shd w:val="pct15" w:color="auto" w:fill="FFFFFF"/>
                  </w:rPr>
                  <m:t>input</m:t>
                </m:r>
              </m:e>
            </m:acc>
          </m:e>
        </m:d>
        <m:r>
          <w:rPr>
            <w:rFonts w:ascii="Cambria Math" w:hAnsi="Cambria Math"/>
            <w:shd w:val="pct15" w:color="auto" w:fill="FFFFFF"/>
          </w:rPr>
          <m:t xml:space="preserve"> .* </m:t>
        </m:r>
        <m:r>
          <m:rPr>
            <m:sty m:val="p"/>
          </m:rPr>
          <w:rPr>
            <w:rFonts w:ascii="Cambria Math" w:hAnsi="Cambria Math"/>
            <w:shd w:val="pct15" w:color="auto" w:fill="FFFFFF"/>
          </w:rPr>
          <m:t>sigmoid</m:t>
        </m:r>
        <m:d>
          <m:dPr>
            <m:ctrlPr>
              <w:rPr>
                <w:rFonts w:ascii="Cambria Math" w:hAnsi="Cambria Math"/>
                <w:shd w:val="pct15" w:color="auto" w:fill="FFFF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shd w:val="pct15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shd w:val="pct15" w:color="auto" w:fill="FFFFFF"/>
                  </w:rPr>
                  <m:t>outputV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hd w:val="pct15" w:color="auto" w:fill="FFFFFF"/>
          </w:rPr>
          <m:t>∙</m:t>
        </m:r>
        <m:d>
          <m:dPr>
            <m:ctrlPr>
              <w:rPr>
                <w:rFonts w:ascii="Cambria Math" w:hAnsi="Cambria Math"/>
                <w:shd w:val="pct15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hd w:val="pct15" w:color="auto" w:fill="FFFFFF"/>
              </w:rPr>
              <m:t>1-sigmoid</m:t>
            </m:r>
            <m:d>
              <m:dPr>
                <m:ctrlPr>
                  <w:rPr>
                    <w:rFonts w:ascii="Cambria Math" w:hAnsi="Cambria Math"/>
                    <w:shd w:val="pct15" w:color="auto" w:fill="FFFF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shd w:val="pct15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hd w:val="pct15" w:color="auto" w:fill="FFFFFF"/>
                      </w:rPr>
                      <m:t>outputV</m:t>
                    </m:r>
                  </m:e>
                </m:acc>
              </m:e>
            </m:d>
          </m:e>
        </m:d>
      </m:oMath>
    </w:p>
    <w:p w:rsidR="007C32FA" w:rsidRPr="007C32FA" w:rsidRDefault="007C32FA" w:rsidP="007C567A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（如果是多个隐含层的BP，那么每层的</w:t>
      </w:r>
      <m:oMath>
        <m:f>
          <m:fPr>
            <m:ctrlPr>
              <w:rPr>
                <w:rFonts w:ascii="Cambria Math" w:hAnsi="Cambria Math"/>
                <w:shd w:val="pct15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hd w:val="pct15" w:color="auto" w:fill="FFFFFF"/>
              </w:rPr>
              <m:t>∂</m:t>
            </m:r>
            <m:r>
              <m:rPr>
                <m:scr m:val="script"/>
                <m:sty m:val="p"/>
              </m:rPr>
              <w:rPr>
                <w:rFonts w:ascii="Cambria Math" w:hAnsi="Cambria Math"/>
                <w:shd w:val="pct15" w:color="auto" w:fill="FFFFFF"/>
              </w:rPr>
              <m:t>E</m:t>
            </m:r>
          </m:num>
          <m:den>
            <m:r>
              <w:rPr>
                <w:rFonts w:ascii="Cambria Math" w:hAnsi="Cambria Math"/>
                <w:shd w:val="pct15" w:color="auto" w:fill="FFFFFF"/>
              </w:rPr>
              <m:t>∂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shd w:val="pct15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shd w:val="pct15" w:color="auto" w:fill="FFFFFF"/>
                  </w:rPr>
                  <m:t>outputV</m:t>
                </m:r>
              </m:e>
            </m:acc>
          </m:den>
        </m:f>
      </m:oMath>
      <w:r>
        <w:rPr>
          <w:rFonts w:hint="eastAsia"/>
          <w:shd w:val="pct15" w:color="auto" w:fill="FFFFFF"/>
        </w:rPr>
        <w:t>将作为误差回传前一层的跳板）</w:t>
      </w:r>
      <w:bookmarkStart w:id="0" w:name="_GoBack"/>
      <w:bookmarkEnd w:id="0"/>
    </w:p>
    <w:p w:rsidR="00A14A09" w:rsidRPr="008A06B6" w:rsidRDefault="007C32FA" w:rsidP="007C567A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outputV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outputV</m:t>
                        </m:r>
                      </m:e>
                    </m:acc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outputV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hiddenX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                                                                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outputX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input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 xml:space="preserve"> .*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sigmoid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outputV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1-sigmoid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outputV</m:t>
                                </m:r>
                              </m:e>
                            </m:acc>
                          </m:e>
                        </m:d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hiddenX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e>
            </m:mr>
          </m:m>
        </m:oMath>
      </m:oMathPara>
    </w:p>
    <w:p w:rsidR="008A06B6" w:rsidRPr="00F60566" w:rsidRDefault="00F66BFE" w:rsidP="00F66BFE">
      <w:pPr>
        <w:pStyle w:val="a6"/>
        <w:rPr>
          <w:i/>
        </w:rPr>
      </w:pPr>
      <w:r>
        <w:rPr>
          <w:rFonts w:hint="eastAsia"/>
        </w:rPr>
        <w:t>由于有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个</w:t>
      </w:r>
      <m:oMath>
        <m:r>
          <w:rPr>
            <w:rFonts w:ascii="Cambria Math" w:hAnsi="Cambria Math"/>
          </w:rPr>
          <m:t>sample</m:t>
        </m:r>
      </m:oMath>
      <w:r>
        <w:rPr>
          <w:rFonts w:hint="eastAsia"/>
        </w:rPr>
        <w:t>，所以最后还得：</w:t>
      </w:r>
      <w:r>
        <w:rPr>
          <w:rFonts w:hint="eastAsia"/>
        </w:rP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m:rPr>
                <m:scr m:val="script"/>
                <m:sty m:val="p"/>
              </m:rPr>
              <w:rPr>
                <w:rFonts w:ascii="Cambria Math" w:hAnsi="Cambria Math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/m</m:t>
        </m:r>
        <m:r>
          <m:rPr>
            <m:sty m:val="p"/>
          </m:rPr>
          <w:rPr>
            <w:rFonts w:ascii="Cambria Math" w:hAnsi="Cambria Math"/>
          </w:rPr>
          <m:t xml:space="preserve"> +</m:t>
        </m:r>
        <m:r>
          <w:rPr>
            <w:rFonts w:ascii="Cambria Math" w:hAnsi="Cambria Math"/>
          </w:rPr>
          <m:t>λ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F66BFE" w:rsidRPr="00F66BFE" w:rsidRDefault="00F66BFE" w:rsidP="00F66BFE">
      <w:pPr>
        <w:pStyle w:val="a6"/>
      </w:pPr>
    </w:p>
    <w:p w:rsidR="00EB48D0" w:rsidRDefault="00697D82" w:rsidP="00EB48D0">
      <w:pPr>
        <w:pStyle w:val="a6"/>
      </w:pPr>
      <w:r>
        <w:rPr>
          <w:rFonts w:hint="eastAsia"/>
        </w:rPr>
        <w:t>对隐含层输出求导：</w:t>
      </w:r>
      <w:r w:rsidR="00EB48D0">
        <w:rPr>
          <w:rFonts w:hint="eastAsia"/>
        </w:rPr>
        <w:tab/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outputV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hiddenX</m:t>
                </m:r>
              </m:e>
            </m:acc>
          </m:den>
        </m:f>
        <m:r>
          <m:rPr>
            <m:sty m:val="p"/>
          </m:rP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hiddenDim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Dim</m:t>
        </m:r>
      </m:oMath>
    </w:p>
    <w:p w:rsidR="00EB48D0" w:rsidRDefault="00EB48D0" w:rsidP="00EB48D0">
      <w:pPr>
        <w:pStyle w:val="a6"/>
      </w:pPr>
      <w:r>
        <w:rPr>
          <w:rFonts w:hint="eastAsia"/>
        </w:rPr>
        <w:t>对隐含层诱导局部域求导：</w:t>
      </w:r>
      <w:r>
        <w:rPr>
          <w:rFonts w:hint="eastAsia"/>
        </w:rP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hiddenX</m:t>
                </m:r>
              </m:e>
            </m:acc>
            <m:ctrlPr>
              <w:rPr>
                <w:rFonts w:ascii="Cambria Math" w:eastAsiaTheme="minorEastAsia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hiddenV</m:t>
                </m:r>
              </m:e>
            </m:acc>
          </m:den>
        </m:f>
        <m:r>
          <m:rPr>
            <m:sty m:val="p"/>
          </m:rPr>
          <w:rPr>
            <w:rFonts w:ascii="Cambria Math" w:hAnsi="Cambria Math"/>
          </w:rPr>
          <m:t>=sigmoid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hiddenV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1-sigmoid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hiddenV</m:t>
                    </m:r>
                  </m:e>
                </m:acc>
              </m:e>
            </m:d>
          </m:e>
        </m:d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hiddenDim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sample</m:t>
        </m:r>
      </m:oMath>
    </w:p>
    <w:p w:rsidR="00C563DC" w:rsidRDefault="00EB48D0" w:rsidP="00E110A4">
      <w:r w:rsidRPr="000A1581">
        <w:rPr>
          <w:rFonts w:hint="eastAsia"/>
          <w:b/>
        </w:rPr>
        <w:t>对隐含层权重矩阵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0A1581">
        <w:rPr>
          <w:rFonts w:hint="eastAsia"/>
          <w:b/>
        </w:rPr>
        <w:t>求导</w:t>
      </w:r>
      <w:r>
        <w:rPr>
          <w:rFonts w:hint="eastAsia"/>
        </w:rPr>
        <w:t>：</w:t>
      </w:r>
    </w:p>
    <w:p w:rsidR="00C563DC" w:rsidRPr="00823FFA" w:rsidRDefault="007C32FA" w:rsidP="00E110A4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∥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hiddenX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hiddenX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hiddenDim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hidden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hidden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hiddenX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</m:acc>
          <m:r>
            <w:rPr>
              <w:rFonts w:ascii="Cambria Math" w:hAnsi="Cambria Math"/>
            </w:rPr>
            <m:t>.*</m:t>
          </m:r>
          <m:acc>
            <m:accPr>
              <m:chr m:val="⃗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hiddenX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.*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hiddenX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823FFA" w:rsidRDefault="00823FFA" w:rsidP="00E110A4">
      <w:r>
        <w:rPr>
          <w:rFonts w:hint="eastAsia"/>
        </w:rPr>
        <w:t>而由于之前求了均值求KL散度的，所以为了得到sample数的导数：</w:t>
      </w:r>
    </w:p>
    <w:p w:rsidR="00823FFA" w:rsidRPr="00823FFA" w:rsidRDefault="00823FFA" w:rsidP="00E110A4">
      <m:oMathPara>
        <m:oMath>
          <m:r>
            <w:rPr>
              <w:rFonts w:ascii="Cambria Math" w:eastAsiaTheme="minorEastAsia" w:hAnsi="Cambria Math"/>
            </w:rPr>
            <m:t>repmat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∥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hiddenX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hiddenX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/>
                </w:rPr>
                <m:t>,1,sample</m:t>
              </m:r>
            </m:e>
          </m:d>
        </m:oMath>
      </m:oMathPara>
    </w:p>
    <w:p w:rsidR="00E110A4" w:rsidRDefault="00E110A4" w:rsidP="00E110A4">
      <w:r>
        <w:rPr>
          <w:rFonts w:hint="eastAsia"/>
        </w:rPr>
        <w:t>由于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hiddenV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hiddenDim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sampl</m:t>
        </m:r>
        <m:r>
          <w:rPr>
            <w:rFonts w:ascii="Cambria Math" w:hAnsi="Cambria Math"/>
          </w:rPr>
          <m:t>e</m:t>
        </m:r>
      </m:oMath>
      <w:r>
        <w:rPr>
          <w:rFonts w:hint="eastAsia"/>
          <w:iCs/>
        </w:rPr>
        <w:t>，取其中一个</w:t>
      </w:r>
      <m:oMath>
        <m:r>
          <w:rPr>
            <w:rFonts w:ascii="Cambria Math" w:hAnsi="Cambria Math"/>
          </w:rPr>
          <m:t>sample</m:t>
        </m:r>
      </m:oMath>
      <w:r>
        <w:rPr>
          <w:rFonts w:hint="eastAsia"/>
          <w:iCs/>
        </w:rPr>
        <w:t>，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hiddenV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hiddenDim</m:t>
        </m:r>
        <m:r>
          <m:rPr>
            <m:sty m:val="p"/>
          </m:rPr>
          <w:rPr>
            <w:rFonts w:ascii="Cambria Math" w:hAnsi="Cambria Math"/>
          </w:rPr>
          <m:t>×1</m:t>
        </m:r>
      </m:oMath>
    </w:p>
    <w:p w:rsidR="00EB48D0" w:rsidRPr="00E110A4" w:rsidRDefault="007C32FA" w:rsidP="00E110A4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hiddenV</m:t>
                  </m:r>
                </m:e>
              </m:acc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==repmat(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input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 hiddenDim, 1 )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hiddenDim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Dim</m:t>
          </m:r>
        </m:oMath>
      </m:oMathPara>
    </w:p>
    <w:p w:rsidR="0023773F" w:rsidRDefault="00E110A4" w:rsidP="00E110A4">
      <w:r>
        <w:rPr>
          <w:rFonts w:hint="eastAsia"/>
        </w:rPr>
        <w:t>故：</w:t>
      </w:r>
    </w:p>
    <w:p w:rsidR="00E110A4" w:rsidRPr="0023773F" w:rsidRDefault="007C32FA" w:rsidP="00E110A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hiddenV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outputV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outputV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hiddenX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+β∙r</m:t>
              </m:r>
              <m:r>
                <w:rPr>
                  <w:rFonts w:ascii="Cambria Math" w:eastAsiaTheme="minorEastAsia" w:hAnsi="Cambria Math"/>
                </w:rPr>
                <m:t>epmat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∥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hiddenX</m:t>
                              </m:r>
                            </m:e>
                          </m:acc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hiddenX</m:t>
                          </m:r>
                        </m:e>
                      </m:acc>
                    </m:den>
                  </m:f>
                  <m:r>
                    <w:rPr>
                      <w:rFonts w:ascii="Cambria Math" w:eastAsiaTheme="minorEastAsia" w:hAnsi="Cambria Math"/>
                    </w:rPr>
                    <m:t>,1,sample</m:t>
                  </m:r>
                </m:e>
              </m:d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hiddenX</m:t>
                  </m:r>
                </m:e>
              </m:acc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hiddenV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outputV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+β∙r</m:t>
              </m:r>
              <m:r>
                <w:rPr>
                  <w:rFonts w:ascii="Cambria Math" w:eastAsiaTheme="minorEastAsia" w:hAnsi="Cambria Math"/>
                </w:rPr>
                <m:t>epmat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∥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hiddenX</m:t>
                              </m:r>
                            </m:e>
                          </m:acc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hiddenX</m:t>
                          </m:r>
                        </m:e>
                      </m:acc>
                    </m:den>
                  </m:f>
                  <m:r>
                    <w:rPr>
                      <w:rFonts w:ascii="Cambria Math" w:eastAsiaTheme="minorEastAsia" w:hAnsi="Cambria Math"/>
                    </w:rPr>
                    <m:t>,1,sample</m:t>
                  </m:r>
                </m:e>
              </m:d>
            </m:e>
          </m:d>
          <m:r>
            <w:rPr>
              <w:rFonts w:ascii="Cambria Math" w:hAnsi="Cambria Math"/>
            </w:rPr>
            <m:t xml:space="preserve">.*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hiddenX</m:t>
                  </m:r>
                </m:e>
              </m:acc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hiddenV</m:t>
                  </m:r>
                </m:e>
              </m:acc>
            </m:den>
          </m:f>
        </m:oMath>
      </m:oMathPara>
    </w:p>
    <w:p w:rsidR="0023773F" w:rsidRPr="008571BF" w:rsidRDefault="0023773F" w:rsidP="00E110A4"/>
    <w:p w:rsidR="00E110A4" w:rsidRPr="008A06B6" w:rsidRDefault="007C32FA" w:rsidP="00E110A4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∂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hiddenV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∂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hiddenV</m:t>
                        </m:r>
                      </m:e>
                    </m:acc>
                    <m:ctrlPr>
                      <w:rPr>
                        <w:rFonts w:ascii="Cambria Math" w:eastAsiaTheme="minorEastAsia" w:hAnsi="Cambria Math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                                                                                                                                                        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m:rPr>
                                  <m:scr m:val="script"/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outputV</m:t>
                                  </m:r>
                                </m:e>
                              </m:acc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outputV</m:t>
                                  </m:r>
                                </m:e>
                              </m:acc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hiddenX</m:t>
                                  </m:r>
                                </m:e>
                              </m:acc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+β∙r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epmat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KL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ρ</m:t>
                                          </m:r>
                                        </m:e>
                                      </m:ac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∥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hiddenX</m:t>
                                          </m:r>
                                        </m:e>
                                      </m:acc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∂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hiddenX</m:t>
                                      </m:r>
                                    </m:e>
                                  </m:acc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,1,sample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hiddenX</m:t>
                              </m:r>
                            </m:e>
                          </m:acc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hiddenV</m:t>
                              </m:r>
                            </m:e>
                          </m:acc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* 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input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m:rPr>
                                  <m:scr m:val="script"/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outputV</m:t>
                                  </m:r>
                                </m:e>
                              </m:acc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+β∙r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epmat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KL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ρ</m:t>
                                          </m:r>
                                        </m:e>
                                      </m:ac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∥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hiddenX</m:t>
                                          </m:r>
                                        </m:e>
                                      </m:acc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∂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hiddenX</m:t>
                                      </m:r>
                                    </m:e>
                                  </m:acc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,1,sample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.*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hiddenX</m:t>
                              </m:r>
                            </m:e>
                          </m:acc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hiddenV</m:t>
                              </m:r>
                            </m:e>
                          </m:acc>
                        </m:den>
                      </m:f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input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          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               </m:t>
                </m:r>
              </m:e>
            </m:mr>
          </m:m>
        </m:oMath>
      </m:oMathPara>
    </w:p>
    <w:p w:rsidR="00E110A4" w:rsidRDefault="00E110A4" w:rsidP="00E110A4">
      <w:r>
        <w:rPr>
          <w:rFonts w:hint="eastAsia"/>
        </w:rPr>
        <w:t>由于有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个</w:t>
      </w:r>
      <m:oMath>
        <m:r>
          <w:rPr>
            <w:rFonts w:ascii="Cambria Math" w:hAnsi="Cambria Math"/>
          </w:rPr>
          <m:t>sample</m:t>
        </m:r>
      </m:oMath>
      <w:r>
        <w:rPr>
          <w:rFonts w:hint="eastAsia"/>
        </w:rPr>
        <w:t>，所以最后还得：</w:t>
      </w:r>
      <w:r>
        <w:rPr>
          <w:rFonts w:hint="eastAsia"/>
        </w:rP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m:rPr>
                <m:scr m:val="script"/>
                <m:sty m:val="p"/>
              </m:rPr>
              <w:rPr>
                <w:rFonts w:ascii="Cambria Math" w:hAnsi="Cambria Math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/m+λ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D32140" w:rsidRDefault="00D32140" w:rsidP="00E110A4"/>
    <w:p w:rsidR="00D32140" w:rsidRDefault="00D32140" w:rsidP="00E110A4">
      <w:r w:rsidRPr="00A14A09">
        <w:rPr>
          <w:rFonts w:hint="eastAsia"/>
          <w:b/>
        </w:rPr>
        <w:t>权重矩阵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</m:oMath>
      <w:r w:rsidRPr="00D32140">
        <w:rPr>
          <w:rFonts w:hint="eastAsia"/>
          <w:b/>
        </w:rPr>
        <w:t>梯度</w:t>
      </w:r>
      <w:r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m:rPr>
                <m:scr m:val="script"/>
                <m:sty m:val="p"/>
              </m:rPr>
              <w:rPr>
                <w:rFonts w:ascii="Cambria Math" w:hAnsi="Cambria Math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/m+λ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D32140" w:rsidRPr="008A06B6" w:rsidRDefault="007C32FA" w:rsidP="00D32140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outputV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hiddenX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                                                                                                                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outputX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input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 xml:space="preserve"> .*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sigmoid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outputV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1-sigmoid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outputV</m:t>
                                </m:r>
                              </m:e>
                            </m:acc>
                          </m:e>
                        </m:d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hiddenX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e>
            </m:mr>
          </m:m>
        </m:oMath>
      </m:oMathPara>
    </w:p>
    <w:p w:rsidR="00D32140" w:rsidRDefault="00D32140" w:rsidP="00E110A4">
      <w:r w:rsidRPr="00A14A09">
        <w:rPr>
          <w:rFonts w:hint="eastAsia"/>
          <w:b/>
        </w:rPr>
        <w:t>权重矩阵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</m:oMath>
      <w:r w:rsidRPr="00D32140">
        <w:rPr>
          <w:rFonts w:hint="eastAsia"/>
          <w:b/>
        </w:rPr>
        <w:t>梯度</w:t>
      </w:r>
      <w:r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m:rPr>
                <m:scr m:val="script"/>
                <m:sty m:val="p"/>
              </m:rPr>
              <w:rPr>
                <w:rFonts w:ascii="Cambria Math" w:hAnsi="Cambria Math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/m+λ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D32140" w:rsidRPr="008A06B6" w:rsidRDefault="007C32FA" w:rsidP="00D32140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outputV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outputV</m:t>
                        </m:r>
                      </m:e>
                    </m:acc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∂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hiddenX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∂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hiddenX</m:t>
                        </m:r>
                      </m:e>
                    </m:acc>
                    <m:ctrlPr>
                      <w:rPr>
                        <w:rFonts w:ascii="Cambria Math" w:eastAsiaTheme="minorEastAsia" w:hAnsi="Cambria Math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∂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hiddenV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</w:rPr>
                  <m:t xml:space="preserve">*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input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outputV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</w:rPr>
                  <m:t xml:space="preserve"> .*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∂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hiddenX</m:t>
                        </m:r>
                      </m:e>
                    </m:acc>
                    <m:ctrlPr>
                      <w:rPr>
                        <w:rFonts w:ascii="Cambria Math" w:eastAsiaTheme="minorEastAsia" w:hAnsi="Cambria Math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∂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hiddenV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input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      </m:t>
                </m:r>
              </m:e>
            </m:mr>
          </m:m>
        </m:oMath>
      </m:oMathPara>
    </w:p>
    <w:p w:rsidR="00D32140" w:rsidRDefault="00D32140" w:rsidP="000310CA">
      <w:pPr>
        <w:pStyle w:val="1"/>
      </w:pPr>
      <w:r>
        <w:rPr>
          <w:rFonts w:hint="eastAsia"/>
        </w:rPr>
        <w:t>梯度消失的原因：</w:t>
      </w:r>
    </w:p>
    <w:p w:rsidR="00D32140" w:rsidRDefault="00D32140" w:rsidP="00E110A4">
      <w:r>
        <w:rPr>
          <w:rFonts w:hint="eastAsia"/>
        </w:rPr>
        <w:t xml:space="preserve">1.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hiddenX</m:t>
                </m:r>
              </m:e>
            </m:acc>
            <m:ctrlPr>
              <w:rPr>
                <w:rFonts w:ascii="Cambria Math" w:eastAsiaTheme="minorEastAsia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hiddenV</m:t>
                </m:r>
              </m:e>
            </m:acc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sigmoid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hiddenV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1-sigmoid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hiddenV</m:t>
                    </m:r>
                  </m:e>
                </m:acc>
              </m:e>
            </m:d>
          </m:e>
        </m:d>
      </m:oMath>
      <w:r>
        <w:rPr>
          <w:rFonts w:hint="eastAsia"/>
        </w:rPr>
        <w:t xml:space="preserve"> 等价于 一个小的系数；</w:t>
      </w:r>
    </w:p>
    <w:p w:rsidR="00D32140" w:rsidRDefault="00D32140" w:rsidP="00E110A4">
      <w:r>
        <w:rPr>
          <w:rFonts w:hint="eastAsia"/>
        </w:rPr>
        <w:t xml:space="preserve">2.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hint="eastAsia"/>
        </w:rPr>
        <w:t>虽然是一个与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向量乘（累加</w:t>
      </w:r>
      <w:r w:rsidR="00D37987">
        <w:rPr>
          <w:rFonts w:hint="eastAsia"/>
        </w:rPr>
        <w:t>），但由于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37987">
        <w:rPr>
          <w:rFonts w:hint="eastAsia"/>
        </w:rPr>
        <w:t>中有正有负（即相加，但是有抵消，所以也没什么增加）；</w:t>
      </w:r>
    </w:p>
    <w:p w:rsidR="00D32140" w:rsidRPr="00EB48D0" w:rsidRDefault="00D37987" w:rsidP="00E110A4">
      <w:r>
        <w:rPr>
          <w:rFonts w:hint="eastAsia"/>
        </w:rPr>
        <w:t>所以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m:rPr>
                <m:scr m:val="script"/>
                <m:sty m:val="p"/>
              </m:rPr>
              <w:rPr>
                <w:rFonts w:ascii="Cambria Math" w:hAnsi="Cambria Math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rFonts w:hint="eastAsia"/>
        </w:rPr>
        <w:t>会比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m:rPr>
                <m:scr m:val="script"/>
                <m:sty m:val="p"/>
              </m:rPr>
              <w:rPr>
                <w:rFonts w:ascii="Cambria Math" w:hAnsi="Cambria Math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rPr>
          <w:rFonts w:hint="eastAsia"/>
        </w:rPr>
        <w:t>小几个量级（大概，不一定）。</w:t>
      </w:r>
    </w:p>
    <w:sectPr w:rsidR="00D32140" w:rsidRPr="00EB48D0" w:rsidSect="00BF176A">
      <w:pgSz w:w="11906" w:h="16838"/>
      <w:pgMar w:top="1440" w:right="663" w:bottom="1440" w:left="66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57533"/>
    <w:multiLevelType w:val="hybridMultilevel"/>
    <w:tmpl w:val="8E2248D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9BE5FC5"/>
    <w:multiLevelType w:val="hybridMultilevel"/>
    <w:tmpl w:val="75F0F6C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F84"/>
    <w:rsid w:val="00025F6B"/>
    <w:rsid w:val="000310CA"/>
    <w:rsid w:val="000A1581"/>
    <w:rsid w:val="001F4987"/>
    <w:rsid w:val="0023773F"/>
    <w:rsid w:val="002D0790"/>
    <w:rsid w:val="002F33EE"/>
    <w:rsid w:val="003D2995"/>
    <w:rsid w:val="004630D9"/>
    <w:rsid w:val="00602FD2"/>
    <w:rsid w:val="00650A15"/>
    <w:rsid w:val="00697D82"/>
    <w:rsid w:val="00746F84"/>
    <w:rsid w:val="007C32FA"/>
    <w:rsid w:val="007C567A"/>
    <w:rsid w:val="00823FFA"/>
    <w:rsid w:val="0084165B"/>
    <w:rsid w:val="008571BF"/>
    <w:rsid w:val="00873598"/>
    <w:rsid w:val="00883817"/>
    <w:rsid w:val="008A06B6"/>
    <w:rsid w:val="008C1938"/>
    <w:rsid w:val="00967B35"/>
    <w:rsid w:val="00A14A09"/>
    <w:rsid w:val="00A33981"/>
    <w:rsid w:val="00A904F1"/>
    <w:rsid w:val="00B5794C"/>
    <w:rsid w:val="00BF176A"/>
    <w:rsid w:val="00C563DC"/>
    <w:rsid w:val="00D32140"/>
    <w:rsid w:val="00D37987"/>
    <w:rsid w:val="00D937FC"/>
    <w:rsid w:val="00E110A4"/>
    <w:rsid w:val="00EB2BA9"/>
    <w:rsid w:val="00EB48D0"/>
    <w:rsid w:val="00EE4461"/>
    <w:rsid w:val="00F0571D"/>
    <w:rsid w:val="00F12444"/>
    <w:rsid w:val="00F60566"/>
    <w:rsid w:val="00F6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598"/>
    <w:pPr>
      <w:widowControl w:val="0"/>
      <w:jc w:val="both"/>
    </w:pPr>
    <w:rPr>
      <w:rFonts w:ascii="YaHei Consolas Hybrid" w:eastAsia="YaHei Consolas Hybrid" w:hAnsi="YaHei Consolas Hybrid"/>
    </w:rPr>
  </w:style>
  <w:style w:type="paragraph" w:styleId="1">
    <w:name w:val="heading 1"/>
    <w:basedOn w:val="a"/>
    <w:next w:val="a"/>
    <w:link w:val="1Char"/>
    <w:uiPriority w:val="9"/>
    <w:qFormat/>
    <w:rsid w:val="007C567A"/>
    <w:pPr>
      <w:keepNext/>
      <w:keepLines/>
      <w:spacing w:before="120" w:after="120" w:line="360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F33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F33EE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967B35"/>
    <w:rPr>
      <w:color w:val="808080"/>
    </w:rPr>
  </w:style>
  <w:style w:type="paragraph" w:styleId="a5">
    <w:name w:val="Balloon Text"/>
    <w:basedOn w:val="a"/>
    <w:link w:val="Char0"/>
    <w:uiPriority w:val="99"/>
    <w:semiHidden/>
    <w:unhideWhenUsed/>
    <w:rsid w:val="00967B3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67B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567A"/>
    <w:rPr>
      <w:rFonts w:ascii="YaHei Consolas Hybrid" w:eastAsia="YaHei Consolas Hybrid" w:hAnsi="YaHei Consolas Hybrid"/>
      <w:b/>
      <w:bCs/>
      <w:kern w:val="44"/>
      <w:sz w:val="32"/>
      <w:szCs w:val="44"/>
    </w:rPr>
  </w:style>
  <w:style w:type="paragraph" w:customStyle="1" w:styleId="a6">
    <w:name w:val="公式"/>
    <w:basedOn w:val="a"/>
    <w:link w:val="Char1"/>
    <w:qFormat/>
    <w:rsid w:val="00BF176A"/>
    <w:pPr>
      <w:tabs>
        <w:tab w:val="center" w:pos="5250"/>
      </w:tabs>
    </w:pPr>
  </w:style>
  <w:style w:type="character" w:customStyle="1" w:styleId="Char1">
    <w:name w:val="公式 Char"/>
    <w:basedOn w:val="a0"/>
    <w:link w:val="a6"/>
    <w:rsid w:val="00BF176A"/>
    <w:rPr>
      <w:rFonts w:ascii="YaHei Consolas Hybrid" w:eastAsia="YaHei Consolas Hybrid" w:hAnsi="YaHei Consolas Hybrid"/>
    </w:rPr>
  </w:style>
  <w:style w:type="paragraph" w:styleId="a7">
    <w:name w:val="List Paragraph"/>
    <w:basedOn w:val="a"/>
    <w:uiPriority w:val="34"/>
    <w:qFormat/>
    <w:rsid w:val="008C193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598"/>
    <w:pPr>
      <w:widowControl w:val="0"/>
      <w:jc w:val="both"/>
    </w:pPr>
    <w:rPr>
      <w:rFonts w:ascii="YaHei Consolas Hybrid" w:eastAsia="YaHei Consolas Hybrid" w:hAnsi="YaHei Consolas Hybrid"/>
    </w:rPr>
  </w:style>
  <w:style w:type="paragraph" w:styleId="1">
    <w:name w:val="heading 1"/>
    <w:basedOn w:val="a"/>
    <w:next w:val="a"/>
    <w:link w:val="1Char"/>
    <w:uiPriority w:val="9"/>
    <w:qFormat/>
    <w:rsid w:val="007C567A"/>
    <w:pPr>
      <w:keepNext/>
      <w:keepLines/>
      <w:spacing w:before="120" w:after="120" w:line="360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F33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F33EE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967B35"/>
    <w:rPr>
      <w:color w:val="808080"/>
    </w:rPr>
  </w:style>
  <w:style w:type="paragraph" w:styleId="a5">
    <w:name w:val="Balloon Text"/>
    <w:basedOn w:val="a"/>
    <w:link w:val="Char0"/>
    <w:uiPriority w:val="99"/>
    <w:semiHidden/>
    <w:unhideWhenUsed/>
    <w:rsid w:val="00967B3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67B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567A"/>
    <w:rPr>
      <w:rFonts w:ascii="YaHei Consolas Hybrid" w:eastAsia="YaHei Consolas Hybrid" w:hAnsi="YaHei Consolas Hybrid"/>
      <w:b/>
      <w:bCs/>
      <w:kern w:val="44"/>
      <w:sz w:val="32"/>
      <w:szCs w:val="44"/>
    </w:rPr>
  </w:style>
  <w:style w:type="paragraph" w:customStyle="1" w:styleId="a6">
    <w:name w:val="公式"/>
    <w:basedOn w:val="a"/>
    <w:link w:val="Char1"/>
    <w:qFormat/>
    <w:rsid w:val="00BF176A"/>
    <w:pPr>
      <w:tabs>
        <w:tab w:val="center" w:pos="5250"/>
      </w:tabs>
    </w:pPr>
  </w:style>
  <w:style w:type="character" w:customStyle="1" w:styleId="Char1">
    <w:name w:val="公式 Char"/>
    <w:basedOn w:val="a0"/>
    <w:link w:val="a6"/>
    <w:rsid w:val="00BF176A"/>
    <w:rPr>
      <w:rFonts w:ascii="YaHei Consolas Hybrid" w:eastAsia="YaHei Consolas Hybrid" w:hAnsi="YaHei Consolas Hybrid"/>
    </w:rPr>
  </w:style>
  <w:style w:type="paragraph" w:styleId="a7">
    <w:name w:val="List Paragraph"/>
    <w:basedOn w:val="a"/>
    <w:uiPriority w:val="34"/>
    <w:qFormat/>
    <w:rsid w:val="008C19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package" Target="embeddings/Microsoft_Visio___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Aewil</dc:creator>
  <cp:keywords/>
  <dc:description/>
  <cp:lastModifiedBy>Aewil</cp:lastModifiedBy>
  <cp:revision>26</cp:revision>
  <dcterms:created xsi:type="dcterms:W3CDTF">2016-04-23T10:48:00Z</dcterms:created>
  <dcterms:modified xsi:type="dcterms:W3CDTF">2016-04-30T14:08:00Z</dcterms:modified>
</cp:coreProperties>
</file>