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1D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官网</w:t>
      </w:r>
    </w:p>
    <w:p w14:paraId="2E50E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https://kafka.apache.org/</w:t>
      </w:r>
    </w:p>
    <w:p w14:paraId="3A3006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版本发布查询</w:t>
      </w:r>
    </w:p>
    <w:p w14:paraId="4C5D87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https://kafka.apache.org/community/downloads/</w:t>
      </w:r>
    </w:p>
    <w:p w14:paraId="65F7AA93">
      <w:pPr>
        <w:rPr>
          <w:rFonts w:hint="default"/>
          <w:lang w:val="en-US" w:eastAsia="zh-CN"/>
        </w:rPr>
      </w:pPr>
    </w:p>
    <w:p w14:paraId="4BEB754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基础知识</w:t>
      </w:r>
    </w:p>
    <w:p w14:paraId="069D07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event streaming。</w:t>
      </w:r>
    </w:p>
    <w:p w14:paraId="46A531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适用于数据实时性要求高的场景。</w:t>
      </w:r>
    </w:p>
    <w:p w14:paraId="00AAEE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由服务端和客户端组成，使用TCP协议通信。</w:t>
      </w:r>
    </w:p>
    <w:p w14:paraId="46E22BC4">
      <w:pPr>
        <w:rPr>
          <w:rFonts w:hint="default"/>
          <w:lang w:val="en-US" w:eastAsia="zh-CN"/>
        </w:rPr>
      </w:pPr>
    </w:p>
    <w:p w14:paraId="6352E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kafka实现端到端event streaming的案例</w:t>
      </w:r>
    </w:p>
    <w:p w14:paraId="12BA89B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发布（写入）和订阅（读取）事件流，包括从其他系统持续导入/导出数据。</w:t>
      </w:r>
    </w:p>
    <w:p w14:paraId="02BECCB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在指定的</w:t>
      </w:r>
      <w:r>
        <w:rPr>
          <w:rFonts w:hint="default"/>
          <w:lang w:val="en-US" w:eastAsia="zh-CN"/>
        </w:rPr>
        <w:t>存储时间长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持久可靠地存储事件流。</w:t>
      </w:r>
    </w:p>
    <w:p w14:paraId="0EC5843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对正在发生的事件流进行处理，或进行回顾性处理。</w:t>
      </w:r>
    </w:p>
    <w:p w14:paraId="4F6A833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259A51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kafka以集群形态部署运行，集群由多个节点构成。角色broker的节点构建存储层。角色kafka connect的节点处理event streaming，实现持续的数据导入导出。</w:t>
      </w:r>
    </w:p>
    <w:p w14:paraId="7597A3D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265478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生产者。向kafka</w:t>
      </w:r>
      <w:r>
        <w:rPr>
          <w:rFonts w:hint="eastAsia"/>
          <w:lang w:val="en-US" w:eastAsia="zh-CN"/>
        </w:rPr>
        <w:tab/>
        <w:t>发布（写入）event。</w:t>
      </w:r>
    </w:p>
    <w:p w14:paraId="7187C3A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消费者。订阅（读取处理）event。</w:t>
      </w:r>
    </w:p>
    <w:p w14:paraId="5AFDB11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生产者与消费者完全解耦独立。</w:t>
      </w:r>
    </w:p>
    <w:p w14:paraId="1931280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669276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消费者对消息的处理，</w:t>
      </w:r>
    </w:p>
    <w:p w14:paraId="2E89A04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 most once –Messages may be lost but are never redelivered.</w:t>
      </w:r>
    </w:p>
    <w:p w14:paraId="2CFA33C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 least once –Messages are never lost but may be redelivered.</w:t>
      </w:r>
    </w:p>
    <w:p w14:paraId="099DB97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Exactly once –Each message is processed once and only once.</w:t>
      </w:r>
    </w:p>
    <w:p w14:paraId="75EE259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至多一次——消息可能会丢失，但永远不会重新投递。</w:t>
      </w:r>
    </w:p>
    <w:p w14:paraId="322FF2D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至少一次——消息永远不会丢失，但可能会重新投递。</w:t>
      </w:r>
    </w:p>
    <w:p w14:paraId="644A59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恰好一次——每条消息只处理一次。</w:t>
      </w:r>
    </w:p>
    <w:p w14:paraId="3E57EC8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71AEFC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event被持久存储在topic中。</w:t>
      </w:r>
    </w:p>
    <w:p w14:paraId="4453CB83">
      <w:pPr>
        <w:numPr>
          <w:ilvl w:val="0"/>
          <w:numId w:val="0"/>
        </w:numPr>
      </w:pPr>
      <w:r>
        <w:drawing>
          <wp:inline distT="0" distB="0" distL="114300" distR="114300">
            <wp:extent cx="5269865" cy="2729230"/>
            <wp:effectExtent l="0" t="0" r="63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68996">
      <w:pPr>
        <w:numPr>
          <w:ilvl w:val="0"/>
          <w:numId w:val="0"/>
        </w:numPr>
      </w:pPr>
    </w:p>
    <w:p w14:paraId="6A504D9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端到端低延迟的传递信息。</w:t>
      </w:r>
    </w:p>
    <w:p w14:paraId="491844A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39B99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配置文件在目录config下。config/server.properties是配置文件</w:t>
      </w:r>
    </w:p>
    <w:p w14:paraId="33C578AF">
      <w:pPr>
        <w:rPr>
          <w:rFonts w:hint="eastAsia"/>
          <w:lang w:val="en-US" w:eastAsia="zh-CN"/>
        </w:rPr>
      </w:pPr>
    </w:p>
    <w:p w14:paraId="46F53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组件与JDK的兼容性清单</w:t>
      </w:r>
    </w:p>
    <w:p w14:paraId="40250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https://kafka.apache.org/43/getting-started/compatibility/</w:t>
      </w:r>
    </w:p>
    <w:p w14:paraId="76062586">
      <w:pPr>
        <w:rPr>
          <w:rFonts w:hint="default"/>
          <w:lang w:val="en-US" w:eastAsia="zh-CN"/>
        </w:rPr>
      </w:pPr>
    </w:p>
    <w:p w14:paraId="558478B8">
      <w:pPr>
        <w:rPr>
          <w:rFonts w:hint="default"/>
          <w:lang w:val="en-US" w:eastAsia="zh-CN"/>
        </w:rPr>
      </w:pPr>
    </w:p>
    <w:p w14:paraId="5042A40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构建容器镜像</w:t>
      </w:r>
    </w:p>
    <w:p w14:paraId="61057CB5">
      <w:pPr>
        <w:rPr>
          <w:rFonts w:hint="default"/>
          <w:lang w:val="en-US" w:eastAsia="zh-CN"/>
        </w:rPr>
      </w:pPr>
    </w:p>
    <w:p w14:paraId="716A905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部署-docker环境</w:t>
      </w:r>
    </w:p>
    <w:p w14:paraId="63947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参考目录docker</w:t>
      </w:r>
    </w:p>
    <w:p w14:paraId="2911AD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</w:t>
      </w:r>
    </w:p>
    <w:p w14:paraId="5FF72F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https://github.com/apache/kafka/blob/trunk/docker/examples/README.md</w:t>
      </w:r>
    </w:p>
    <w:p w14:paraId="3A662D77">
      <w:pPr>
        <w:rPr>
          <w:rFonts w:hint="default"/>
          <w:lang w:val="en-US" w:eastAsia="zh-CN"/>
        </w:rPr>
      </w:pPr>
    </w:p>
    <w:p w14:paraId="2D63D73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部署kubernetes环境</w:t>
      </w:r>
    </w:p>
    <w:p w14:paraId="6D192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参考目录kubernetes</w:t>
      </w:r>
    </w:p>
    <w:p w14:paraId="53743E8D">
      <w:pPr>
        <w:rPr>
          <w:rFonts w:hint="default"/>
          <w:lang w:val="en-US" w:eastAsia="zh-CN"/>
        </w:rPr>
      </w:pPr>
    </w:p>
    <w:p w14:paraId="0778B9D3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strimzi</w:t>
      </w:r>
      <w:r>
        <w:rPr>
          <w:rFonts w:hint="eastAsia"/>
          <w:lang w:val="en-US" w:eastAsia="zh-CN"/>
        </w:rPr>
        <w:t>方法</w:t>
      </w:r>
    </w:p>
    <w:p w14:paraId="4AEC6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</w:t>
      </w:r>
    </w:p>
    <w:p w14:paraId="2B5D1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https://strimzi.io/</w:t>
      </w:r>
    </w:p>
    <w:p w14:paraId="73E30B99">
      <w:pPr>
        <w:rPr>
          <w:rFonts w:hint="eastAsia"/>
          <w:lang w:val="en-US" w:eastAsia="zh-CN"/>
        </w:rPr>
      </w:pPr>
    </w:p>
    <w:p w14:paraId="144EAF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代码仓库</w:t>
      </w:r>
    </w:p>
    <w:p w14:paraId="0ACA7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https://github.com/orgs/strimzi/repositories</w:t>
      </w:r>
    </w:p>
    <w:p w14:paraId="6D3B4981">
      <w:pPr>
        <w:rPr>
          <w:rFonts w:hint="eastAsia"/>
          <w:lang w:val="en-US" w:eastAsia="zh-CN"/>
        </w:rPr>
      </w:pPr>
    </w:p>
    <w:p w14:paraId="0B503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配置文件参考</w:t>
      </w:r>
    </w:p>
    <w:p w14:paraId="2B7EB9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https://github.com/strimzi/strimzi-kafka-operator/tree/1.0.1/examples/kafka</w:t>
      </w:r>
    </w:p>
    <w:p w14:paraId="6587B947">
      <w:pPr>
        <w:rPr>
          <w:rFonts w:hint="default"/>
          <w:lang w:val="en-US" w:eastAsia="zh-CN"/>
        </w:rPr>
      </w:pPr>
    </w:p>
    <w:p w14:paraId="5BA7A98F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3E9566"/>
    <w:multiLevelType w:val="singleLevel"/>
    <w:tmpl w:val="753E956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350C4"/>
    <w:rsid w:val="066606B5"/>
    <w:rsid w:val="06930D7E"/>
    <w:rsid w:val="0B176700"/>
    <w:rsid w:val="0F53554E"/>
    <w:rsid w:val="141259D8"/>
    <w:rsid w:val="14F72E20"/>
    <w:rsid w:val="15015A4D"/>
    <w:rsid w:val="17B9260F"/>
    <w:rsid w:val="184F0345"/>
    <w:rsid w:val="185F4F64"/>
    <w:rsid w:val="18A60DE5"/>
    <w:rsid w:val="18AB63FB"/>
    <w:rsid w:val="191F1353"/>
    <w:rsid w:val="1AAD645B"/>
    <w:rsid w:val="1B762CF0"/>
    <w:rsid w:val="1FDB3A18"/>
    <w:rsid w:val="262A28CC"/>
    <w:rsid w:val="283C0132"/>
    <w:rsid w:val="28485443"/>
    <w:rsid w:val="2B88437A"/>
    <w:rsid w:val="2DA90D96"/>
    <w:rsid w:val="35B71AE4"/>
    <w:rsid w:val="38A8605B"/>
    <w:rsid w:val="39056F43"/>
    <w:rsid w:val="3AC422A1"/>
    <w:rsid w:val="3F2E47C7"/>
    <w:rsid w:val="3F6F78D3"/>
    <w:rsid w:val="40295CD4"/>
    <w:rsid w:val="43851473"/>
    <w:rsid w:val="43E268C5"/>
    <w:rsid w:val="44494CBC"/>
    <w:rsid w:val="455B0481"/>
    <w:rsid w:val="45B230AE"/>
    <w:rsid w:val="470362D1"/>
    <w:rsid w:val="49487686"/>
    <w:rsid w:val="4B35377F"/>
    <w:rsid w:val="50B70F10"/>
    <w:rsid w:val="535A2065"/>
    <w:rsid w:val="55967510"/>
    <w:rsid w:val="570B264D"/>
    <w:rsid w:val="59701E26"/>
    <w:rsid w:val="5BCA3A6F"/>
    <w:rsid w:val="5D485594"/>
    <w:rsid w:val="61525AC6"/>
    <w:rsid w:val="68594AF9"/>
    <w:rsid w:val="68DE51F0"/>
    <w:rsid w:val="6AE33F32"/>
    <w:rsid w:val="6B272C8C"/>
    <w:rsid w:val="6E96238D"/>
    <w:rsid w:val="728425C3"/>
    <w:rsid w:val="728B1D53"/>
    <w:rsid w:val="74624D35"/>
    <w:rsid w:val="7541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274</Words>
  <Characters>448</Characters>
  <Lines>0</Lines>
  <Paragraphs>0</Paragraphs>
  <TotalTime>2</TotalTime>
  <ScaleCrop>false</ScaleCrop>
  <LinksUpToDate>false</LinksUpToDate>
  <CharactersWithSpaces>452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2026-06-13T07:43:00Z</dcterms:created>
  <dc:creator>zhuyi</dc:creator>
  <cp:lastModifiedBy>WPS_zhu</cp:lastModifiedBy>
  <dcterms:modified xsi:type="dcterms:W3CDTF">2026-06-20T11:31:14Z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eyJoZGlkIjoiN2Q0NWI0NjlhNDBhZmJjMjEzZTA4NmQ3MWY1N2Y5YjYiLCJ1c2VySWQiOiIxMzc2NTM1MzQ3In0=</vt:lpwstr>
  </property>
  <property fmtid="{D5CDD505-2E9C-101B-9397-08002B2CF9AE}" pid="4" name="ICV">
    <vt:lpwstr>228161686C4343F894D9DCE48D1750F9_12</vt:lpwstr>
  </property>
</Properties>
</file>