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57" w:rsidRPr="00A12657" w:rsidRDefault="00A12657" w:rsidP="00A12657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proofErr w:type="spellStart"/>
      <w:r w:rsidRPr="00A12657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OpenStack</w:t>
      </w:r>
      <w:proofErr w:type="spellEnd"/>
      <w:r w:rsidRPr="00A12657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 xml:space="preserve"> trove</w:t>
      </w:r>
      <w:r w:rsidRPr="00A12657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原理及配置实践</w:t>
      </w:r>
    </w:p>
    <w:p w:rsidR="00A12657" w:rsidRPr="00A12657" w:rsidRDefault="00A12657" w:rsidP="00A1265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A12657">
        <w:rPr>
          <w:rFonts w:ascii="Arial" w:eastAsia="宋体" w:hAnsi="Arial" w:cs="Arial"/>
          <w:color w:val="999999"/>
          <w:kern w:val="0"/>
          <w:szCs w:val="21"/>
          <w:bdr w:val="none" w:sz="0" w:space="0" w:color="auto" w:frame="1"/>
        </w:rPr>
        <w:t>2017-03-22 20:24</w:t>
      </w:r>
      <w:hyperlink r:id="rId5" w:tgtFrame="_blank" w:history="1">
        <w:r w:rsidRPr="00A12657">
          <w:rPr>
            <w:rFonts w:ascii="Arial" w:eastAsia="宋体" w:hAnsi="Arial" w:cs="Arial"/>
            <w:color w:val="539FF3"/>
            <w:kern w:val="0"/>
            <w:szCs w:val="21"/>
            <w:u w:val="single"/>
            <w:bdr w:val="none" w:sz="0" w:space="0" w:color="auto" w:frame="1"/>
          </w:rPr>
          <w:t>技术</w:t>
        </w:r>
      </w:hyperlink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DBaaS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是什么？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字面上理解数据库即是服务，简单来说就是以服务的形式为用户提供数据库服务。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在云平台上使用trove有什么优势？</w:t>
      </w:r>
    </w:p>
    <w:p w:rsidR="00A12657" w:rsidRPr="00A12657" w:rsidRDefault="00A12657" w:rsidP="00A12657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简化IT操作流程，降低使用数据库使用门槛举个例子，曾经我搭建一个LAMP网站，数据库要自己安装，创建，授权，必要的话，还要自己做主从很繁琐，而且不是专业人员也搞不定，有了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Dbaas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后，我只需要在控制台点几下就弄好。</w:t>
      </w:r>
    </w:p>
    <w:p w:rsidR="00A12657" w:rsidRPr="00A12657" w:rsidRDefault="00A12657" w:rsidP="00A12657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自动化操作，自动的增、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删</w:t>
      </w:r>
      <w:proofErr w:type="gram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、改、备。</w:t>
      </w:r>
    </w:p>
    <w:p w:rsidR="00A12657" w:rsidRPr="00A12657" w:rsidRDefault="00A12657" w:rsidP="00A12657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更好的资源利用，你可以根据业务量，自由的对数据库实例进行伸缩。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架构解析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774295" cy="6912610"/>
            <wp:effectExtent l="0" t="0" r="8255" b="2540"/>
            <wp:docPr id="26" name="图片 26" descr="http://img.mp.itc.cn/upload/20170322/66b537b60eb0491a81349367bf2cd773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322/66b537b60eb0491a81349367bf2cd773_th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295" cy="69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trove和其他一些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openstak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组件一样，它暴露一个public-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api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，通过这个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api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访问trove-service，同时也保存着一些数据库实例状态到数据库中。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36140" cy="2381250"/>
            <wp:effectExtent l="0" t="0" r="0" b="0"/>
            <wp:docPr id="25" name="图片 25" descr="http://img.mp.itc.cn/upload/20170322/e9e1ba2454784ffcb05ae8fa47e3e5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70322/e9e1ba2454784ffcb05ae8fa47e3e51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组件功能</w:t>
      </w:r>
    </w:p>
    <w:p w:rsidR="00A12657" w:rsidRPr="00A12657" w:rsidRDefault="00A12657" w:rsidP="00A12657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api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用于操作请求的接收和分发操作提供REST风格的API，同时与trove-conductor和trove-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通信，一些轻量级的请求比如获取实例状态，实例数量等操作都是自身直接处理或访问trove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conductor和trove-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处理，比较重量级的操作比如创建数据库，创建备份等操作都是通过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rpc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传递给trove-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，然后在通过调用nova、swift、neutron、cinder等组件来完成操作。</w:t>
      </w:r>
    </w:p>
    <w:p w:rsidR="00A12657" w:rsidRPr="00A12657" w:rsidRDefault="00A12657" w:rsidP="00A12657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trove-conductor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将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vm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内trove-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发送的状态信息保存到数据库，与trove-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的通信是通过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rpc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来实现的，trove-conductor这个组件的目的是为了避免创建的数据库的实例直接访问数据库，它是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做为</w:t>
      </w:r>
      <w:proofErr w:type="gram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一个trove-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将昨天写入数据库的中间件。</w:t>
      </w:r>
    </w:p>
    <w:p w:rsidR="00A12657" w:rsidRPr="00A12657" w:rsidRDefault="00A12657" w:rsidP="00A12657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执行trove中大部分复杂的操作，请求者发送消息到task manager，task manager在请求者的上下文中调用相应的程序执行这些请求。task manager处理一些操作，包括实例的创建、删除，与其他服务如Nova、Cinder、Swift等的交互，一些更复杂的Trove操作如复制和集群，以及对实例的整个生命周期的管理。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trov-taskmanager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就像是其他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openstak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服务的客户端，如nova，swift，cinder等，当要创建数据库实例时就将请求发送给nova，让nova去创建个实例，要备份的话就调用swift接口上传备份。</w:t>
      </w:r>
    </w:p>
    <w:p w:rsidR="00A12657" w:rsidRPr="00A12657" w:rsidRDefault="00A12657" w:rsidP="00A12657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集成在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vm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镜像里面，通过监听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rpc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里面task manager发过来的指令，并在本地执行代码完成数据库任务，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将消息发送到guest agent，guest agent通过调用相应的程序执行这些请求。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功能原理介绍（</w:t>
      </w: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这里只介绍对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数据库的功能实现，因为trove对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支持比较成熟</w:t>
      </w: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）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这里分别介绍三个功能的原理：</w:t>
      </w:r>
    </w:p>
    <w:p w:rsidR="00A12657" w:rsidRPr="00A12657" w:rsidRDefault="00A12657" w:rsidP="00A12657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创建数据库实例</w:t>
      </w:r>
    </w:p>
    <w:p w:rsidR="00A12657" w:rsidRPr="00A12657" w:rsidRDefault="00A12657" w:rsidP="00A12657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创建数据库备份</w:t>
      </w:r>
    </w:p>
    <w:p w:rsidR="00A12657" w:rsidRPr="00A12657" w:rsidRDefault="00A12657" w:rsidP="00A12657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的主从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创建数据库实例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9755" cy="6373495"/>
            <wp:effectExtent l="0" t="0" r="0" b="8255"/>
            <wp:docPr id="24" name="图片 24" descr="http://img.mp.itc.cn/upload/20170322/6d6e9ada4d22491f8d8408237a029c0b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322/6d6e9ada4d22491f8d8408237a029c0b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755" cy="637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创建数据库实例时，实际上就是通过</w:t>
      </w: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trove-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create_instance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()</w:t>
      </w: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方法去调用</w:t>
      </w: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nova-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api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，然后调用</w:t>
      </w: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_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get_injected_files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方法将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guet_info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和</w:t>
      </w: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trove-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guetagent.conf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信息注入到 数据库实例</w:t>
      </w: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etc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/trove/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conf.d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/</w:t>
      </w: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里面，提供给</w:t>
      </w: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guest-agent</w:t>
      </w: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进行后续的操作。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75345" cy="5834380"/>
            <wp:effectExtent l="0" t="0" r="1905" b="0"/>
            <wp:docPr id="23" name="图片 23" descr="http://img.mp.itc.cn/upload/20170322/474576e7690c4a299436a28fd2a2c6c9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70322/474576e7690c4a299436a28fd2a2c6c9_t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345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所以4.0版本的trove并不需要一开始就将trove-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guestagent.conf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这个配置文件封装在镜像里面，这个配置文件是通过nova注入的，所以镜像只需要配置好guest-agent从哪里读这个配置文件。剩下的就交给trove-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guest_info_file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这个配置文件。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[DEFAULT]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guest_id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=7ec35639-5139-4ae4-8388-8101e41cc0f7 #这个ID是trove 分配给这个实例的ID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datastore_manager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#采用的是哪个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datastore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tenant_id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=f2f0e038ff0342a3bc99d8971f829ac2 #是哪个租户的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当你在控制台输入需要创建的云硬盘的大小时，实际上是通过调用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里面的_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create_volume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方法：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734425" cy="1808480"/>
            <wp:effectExtent l="0" t="0" r="9525" b="1270"/>
            <wp:docPr id="22" name="图片 22" descr="http://img.mp.itc.cn/upload/20170322/7c72426bbc8b45aeb96067e8abdd31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70322/7c72426bbc8b45aeb96067e8abdd31f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收集齐上面那些信息后，然后调用nova来创建数据库实例：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85705" cy="1821815"/>
            <wp:effectExtent l="0" t="0" r="0" b="6985"/>
            <wp:docPr id="21" name="图片 21" descr="http://img.mp.itc.cn/upload/20170322/62c72822c1f94dc2899246a3c4d26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70322/62c72822c1f94dc2899246a3c4d266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70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然后数据库实例里面的guest-agent会去读取通过nova注入的trove-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guestagent.conf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去连接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rpc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读取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发送过来的操作请求。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剩下的一些操作比如创建数据库、创建用户这些都是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调用数据库实例里面的guest-agent去实现。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guest-agent对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的一些操作实现是在/usr/lib/python2.7/dist-packages/trove/guestagent/datastore/mysql/service_base.py 他里面包含了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</w:rPr>
        <w:t>get_actual_db_status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</w:rPr>
        <w:t>() #获取数据库实例状态方法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主要是通过调用/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/bin/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mysqladmin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ping" 和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-C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mysqld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h 去获取数据库实例状态。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54670" cy="6134735"/>
            <wp:effectExtent l="0" t="0" r="0" b="0"/>
            <wp:docPr id="20" name="图片 20" descr="http://img.mp.itc.cn/upload/20170322/72bd2d01574840b5affab1e8e32d61fd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70322/72bd2d01574840b5affab1e8e32d61fd_th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670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通过判断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pid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文件是否存在来判断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是否shutdown：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1651635"/>
            <wp:effectExtent l="0" t="0" r="8890" b="5715"/>
            <wp:docPr id="19" name="图片 19" descr="http://img.mp.itc.cn/upload/20170322/322c6319c16f42ecb9411520abe96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70322/322c6319c16f42ecb9411520abe969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create_database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#创建数据库实例方法：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960" cy="1794510"/>
            <wp:effectExtent l="0" t="0" r="8890" b="0"/>
            <wp:docPr id="18" name="图片 18" descr="http://img.mp.itc.cn/upload/20170322/9a8d280156af4e1b8c896d156aa039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p.itc.cn/upload/20170322/9a8d280156af4e1b8c896d156aa0390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create_user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#创建用户并且授权方法：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3145790"/>
            <wp:effectExtent l="0" t="0" r="8890" b="0"/>
            <wp:docPr id="17" name="图片 17" descr="http://img.mp.itc.cn/upload/20170322/a1e0a4a08e9e45a48e484092e304197b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p.itc.cn/upload/20170322/a1e0a4a08e9e45a48e484092e304197b_th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后面还有删除数据库，删除用户，获取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，开始slave、关闭slave等方法。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同时需要注意的是trove创建数据库实例时，会默认为每个数据库实例同时创建一个。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SecGroup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-xxx xxx为主机ID的安全组。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trove默认是不启动root用户的所以在控制台用户选项卡里面用户名称是不能填root的。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需要注意的是上述所有操作都是由trove用户来执行，所以必须要确认的是trove用户拥有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权限，否则会失败。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在执行完上述操作前此时数据库状态还是building状态的，那就是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vm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正在启动，创建数据库，创建用户，对用户授权，同步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my.cnf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配置文件到数据库实例内，重启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，trove-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发送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rpc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给trove-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，最后检测数据库成功运行后发送 Active 状态消息给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rpc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收到 Active 消息后，不再发送创建数据库消息，而 trove-conductor 同时收到 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Active 消息后，去数据库里更新 trove instance 的状态，在trove list 就可以看见instance Active 的状态了。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备份还原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9340" cy="2313305"/>
            <wp:effectExtent l="0" t="0" r="0" b="0"/>
            <wp:docPr id="16" name="图片 16" descr="http://img.mp.itc.cn/upload/20170322/55e7afc1ab864768bff3d06b1104658f_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p.itc.cn/upload/20170322/55e7afc1ab864768bff3d06b1104658f_t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目前trove-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只支持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的三种备份方式，一种是传统的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Dump方式一种是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InnoBackupEx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还有增是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InnoBackup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的增量备份方式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InnoBackupExIncremental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备份的程序放在/usr/lib/python2.7/dist-packages/trove/guestagent/strategies/backup。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其调用方式也比较简单，就是trove-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guestagent.conf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里面配置了什么备份方式就调用指定类执行里面的方法，方法内也都是一些软件的命令。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2879725"/>
            <wp:effectExtent l="0" t="0" r="8890" b="0"/>
            <wp:docPr id="15" name="图片 15" descr="http://img.mp.itc.cn/upload/20170322/1090629cb60b4aa79e125e0f1dc76e3b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p.itc.cn/upload/20170322/1090629cb60b4aa79e125e0f1dc76e3b_th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960" cy="3398520"/>
            <wp:effectExtent l="0" t="0" r="8890" b="0"/>
            <wp:docPr id="14" name="图片 14" descr="http://img.mp.itc.cn/upload/20170322/909feb22d16f47c0be9a8dfad0f33a65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p.itc.cn/upload/20170322/909feb22d16f47c0be9a8dfad0f33a65_th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3746500"/>
            <wp:effectExtent l="0" t="0" r="8890" b="6350"/>
            <wp:docPr id="13" name="图片 13" descr="http://img.mp.itc.cn/upload/20170322/2f6dff92d1054bf2b5693368c811b191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p.itc.cn/upload/20170322/2f6dff92d1054bf2b5693368c811b191_th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</w:rPr>
        <w:t>需要注意的是默认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A12657">
        <w:rPr>
          <w:rFonts w:ascii="宋体" w:eastAsia="宋体" w:hAnsi="宋体" w:cs="宋体"/>
          <w:kern w:val="0"/>
          <w:sz w:val="24"/>
          <w:szCs w:val="24"/>
        </w:rPr>
        <w:t>配置是调用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</w:rPr>
        <w:t>Innobackup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</w:rPr>
        <w:t>，备份的日志会存在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</w:rPr>
        <w:t>目录下，备份完成后默认是会存储到swift内。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4130" cy="1945005"/>
            <wp:effectExtent l="0" t="0" r="1270" b="0"/>
            <wp:docPr id="12" name="图片 12" descr="http://img.mp.itc.cn/upload/20170322/8c008346f4e54c41acd2c55defb640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p.itc.cn/upload/20170322/8c008346f4e54c41acd2c55defb640d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默认备份在swift内的备份文件夹为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database_backups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、开启压缩、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ssl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加密，分片等。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调用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SwiftStorage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类里面的save方法上传到Swift中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3705225"/>
            <wp:effectExtent l="0" t="0" r="8890" b="9525"/>
            <wp:docPr id="11" name="图片 11" descr="http://img.mp.itc.cn/upload/20170322/00cffbafa8e84aeca85968bfcf507e67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p.itc.cn/upload/20170322/00cffbafa8e84aeca85968bfcf507e67_th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873760"/>
            <wp:effectExtent l="0" t="0" r="8890" b="2540"/>
            <wp:docPr id="10" name="图片 10" descr="http://img.mp.itc.cn/upload/20170322/99baed90c18b40689cf23acf283b48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p.itc.cn/upload/20170322/99baed90c18b40689cf23acf283b48c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其中会进行文件的校验。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是备份上去的实际上有两个文件，第一个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enc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文件主要是用来分片使用，第二个文件才是主要的备份文件。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525145"/>
            <wp:effectExtent l="0" t="0" r="8890" b="8255"/>
            <wp:docPr id="9" name="图片 9" descr="http://img.mp.itc.cn/upload/20170322/1bdbc4820e80490cb4861056b81970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p.itc.cn/upload/20170322/1bdbc4820e80490cb4861056b81970d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主从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960" cy="4504055"/>
            <wp:effectExtent l="0" t="0" r="8890" b="0"/>
            <wp:docPr id="8" name="图片 8" descr="http://img.mp.itc.cn/upload/20170322/07ba9c3d66734bb2a470dc7902cc0afe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p.itc.cn/upload/20170322/07ba9c3d66734bb2a470dc7902cc0afe_th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trove-master端先将当前数据备份到Swift---&gt;然后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重新创建个数据库实例------&gt;新创建的数据库实例将刚刚的备份从Swift拉下来根据里面的bin-log里面的GTID进行还原----&gt;建立主从关系---检测创建成功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taskmanager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删除上传到Swift的备份。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备份前会做个检测，发现以前有备份就调用增量备份的方法节省空间，检测到没有就调用全备的方法。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这里先做个变量定义，定义好增量备份和全备的变量：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1146175"/>
            <wp:effectExtent l="0" t="0" r="8890" b="0"/>
            <wp:docPr id="7" name="图片 7" descr="http://img.mp.itc.cn/upload/20170322/ef3d6f2840eb4c81afed1e044273f4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p.itc.cn/upload/20170322/ef3d6f2840eb4c81afed1e044273f4c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if判断调用全备还是增量备份。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960" cy="3350260"/>
            <wp:effectExtent l="0" t="0" r="8890" b="2540"/>
            <wp:docPr id="6" name="图片 6" descr="http://img.mp.itc.cn/upload/20170322/271a3d6b444a40b28339f860e21b3c4e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p.itc.cn/upload/20170322/271a3d6b444a40b28339f860e21b3c4e_th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目前trove只支持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的主从不支持主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主</w:t>
      </w:r>
      <w:proofErr w:type="gram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并且还是异步的主从。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创建主从时，创建从同样是调用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create_instance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()方法：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1583055"/>
            <wp:effectExtent l="0" t="0" r="8890" b="0"/>
            <wp:docPr id="5" name="图片 5" descr="http://img.mp.itc.cn/upload/20170322/2e303a2fe742421483e7f1cec0fc56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p.itc.cn/upload/20170322/2e303a2fe742421483e7f1cec0fc560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只是这里做了个判断，如果传过来了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slave_of_id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就调用__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create_replication_slave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()方法：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960" cy="3664585"/>
            <wp:effectExtent l="0" t="0" r="8890" b="0"/>
            <wp:docPr id="4" name="图片 4" descr="http://img.mp.itc.cn/upload/20170322/ec9fc16d6e1b46268f6f322d1e68573c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p.itc.cn/upload/20170322/ec9fc16d6e1b46268f6f322d1e68573c_th.jpe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create_replication_slave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()方法会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去获去备份</w:t>
      </w:r>
      <w:proofErr w:type="gram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的ID ,然后继续调用nova创建主机。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接下来操作会交给数据库实例里面的guest-agent进行操作。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guest-agent会先将备份文件从来Swift 下载下来。然后还原。接下来建立主从关系，这里要说明的是trove建立主从关系的方式有两种一种是传统的bin-log的形式，一种的用GTID的形式。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在 /usr/lib/python2.7/dist-packages/trove/common/cfg.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py</w:t>
      </w:r>
      <w:proofErr w:type="gram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这个是定义的两个不同的策略：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743585"/>
            <wp:effectExtent l="0" t="0" r="8890" b="0"/>
            <wp:docPr id="3" name="图片 3" descr="http://img.mp.itc.cn/upload/20170322/ad9e613a87ee4f0a8b9ffb5734cbdf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p.itc.cn/upload/20170322/ad9e613a87ee4f0a8b9ffb5734cbdf7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</w:rPr>
        <w:t>同时也会调用不同的方法去执行。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当你的配置文件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replication_strategy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MysqlBinlogReplication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replication_namespace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trove.guestagent.strategies.replication.mysql_binlog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调用的是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/usr/lib/python2.7/dist-packages/trove/guestagent/strategies/replication/mysql_binlog.py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为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replication_strategy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MysqlGTIDReplication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replication_namespace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trove.guestagent.strategies.replication.mysql_gtid</w:t>
      </w:r>
      <w:proofErr w:type="spellEnd"/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调用的是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>/usr/lib/python2.7/dist-packages/trove/guestagent/strategies/replication/mysql_gtid.py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这两个文件有何不同，方法内定义的命令不同：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3725545"/>
            <wp:effectExtent l="0" t="0" r="8890" b="8255"/>
            <wp:docPr id="2" name="图片 2" descr="http://img.mp.itc.cn/upload/20170322/d87bb920eb2b48189a66d5c646b13398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mp.itc.cn/upload/20170322/d87bb920eb2b48189a66d5c646b13398_th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960" cy="2265680"/>
            <wp:effectExtent l="0" t="0" r="8890" b="1270"/>
            <wp:docPr id="1" name="图片 1" descr="http://img.mp.itc.cn/upload/20170322/fc3202436fd545c98b79c99ae9a812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mp.itc.cn/upload/20170322/fc3202436fd545c98b79c99ae9a81251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GTID的概述：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全局事物标识：global transaction 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identifieds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GTID事物是全局唯一性的，且一个事务对应一个GTID。一个GTID在一个服务器上只执行一次，避免重复执行导致数据混乱或者主从不一致。GTID用来代替classic的复制方法，不在使用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binlog+pos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开启复制。而是使用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master_auto_postion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=1的方式自动匹配GTID断点进行复制。MySQL-5.6.5开始支持的，MySQL-5.6.10后开始完善。在传统的slave端，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是不用开启的，但是在GTID中，slave端的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是必须开启的，目的是记录执行过的GTID（强制）。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下面介绍一下</w:t>
      </w:r>
      <w:proofErr w:type="spellStart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 xml:space="preserve"> GTID：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GTID的组成部分：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前面是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server_uuid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：后面是一个序列号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例如：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server_uuid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：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sequence</w:t>
      </w:r>
      <w:proofErr w:type="gram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number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7800a22c-95ae-11e4-983d-080027de205a:10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UUID：每个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mysql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实例的唯一ID，由于会传递到slave，所以也可以理解为源ID。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Sequence number：在每台MySQL服务器上都是从1开始自增长的序列，一个数值对应一个事务。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GTID比传统复制的优势：</w:t>
      </w:r>
    </w:p>
    <w:p w:rsidR="00A12657" w:rsidRPr="00A12657" w:rsidRDefault="00A12657" w:rsidP="00A12657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更简单的实现failover，不用以前那样在需要找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log_file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和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log_Pos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。</w:t>
      </w:r>
    </w:p>
    <w:p w:rsidR="00A12657" w:rsidRPr="00A12657" w:rsidRDefault="00A12657" w:rsidP="00A12657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更简单的搭建主从复制。</w:t>
      </w:r>
    </w:p>
    <w:p w:rsidR="00A12657" w:rsidRPr="00A12657" w:rsidRDefault="00A12657" w:rsidP="00A12657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比传统复制更加安全。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GTID是连续没有空洞的，因此主从</w:t>
      </w:r>
      <w:proofErr w:type="gram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库出现</w:t>
      </w:r>
      <w:proofErr w:type="gram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数据冲突时，可以用添加空事物的方式进行跳过。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GTID的工作原理：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master更新数据时，会在事务前产生GTID，一同记录到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日志中。slave端的i/o 线程将变更的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，写入到本地的relay log中。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sql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线程从relay log中获取GTID，然后对比slave端的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是否有记录。如果有记录，说明该GTID的事务已经执行，slave会忽略。如果没有记录，slave就会从relay log中执行该GTID的事务，并记录到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。在解析过程中会判断是否有主键，如果没有就用二级索引，如果没有就用全部扫描。</w:t>
      </w:r>
    </w:p>
    <w:p w:rsidR="00A12657" w:rsidRPr="00A12657" w:rsidRDefault="00A12657" w:rsidP="00A126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要点：</w:t>
      </w:r>
    </w:p>
    <w:p w:rsidR="00A12657" w:rsidRPr="00A12657" w:rsidRDefault="00A12657" w:rsidP="00A12657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slave在接受master的</w:t>
      </w:r>
      <w:proofErr w:type="spellStart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binlog</w:t>
      </w:r>
      <w:proofErr w:type="spellEnd"/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时，会校验master的GTID是否已经执行过（一个服务器只能执行一次）。</w:t>
      </w:r>
    </w:p>
    <w:p w:rsidR="00A12657" w:rsidRPr="00A12657" w:rsidRDefault="00A12657" w:rsidP="00A12657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65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为了保证主从数据的一致性，多线程只能同时执行一个GTID。</w:t>
      </w:r>
    </w:p>
    <w:p w:rsidR="00D81EC3" w:rsidRPr="00A12657" w:rsidRDefault="00A12657"/>
    <w:sectPr w:rsidR="00D81EC3" w:rsidRPr="00A1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5D4F"/>
    <w:multiLevelType w:val="multilevel"/>
    <w:tmpl w:val="D57A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D7100"/>
    <w:multiLevelType w:val="multilevel"/>
    <w:tmpl w:val="E040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52E71"/>
    <w:multiLevelType w:val="multilevel"/>
    <w:tmpl w:val="BB0C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41DC"/>
    <w:multiLevelType w:val="multilevel"/>
    <w:tmpl w:val="97CE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046CD"/>
    <w:multiLevelType w:val="multilevel"/>
    <w:tmpl w:val="EE3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EE384A"/>
    <w:multiLevelType w:val="multilevel"/>
    <w:tmpl w:val="699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D2781"/>
    <w:multiLevelType w:val="multilevel"/>
    <w:tmpl w:val="8E7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19119D"/>
    <w:multiLevelType w:val="multilevel"/>
    <w:tmpl w:val="DA3A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4B"/>
    <w:rsid w:val="00A12657"/>
    <w:rsid w:val="00A4504B"/>
    <w:rsid w:val="00B657E2"/>
    <w:rsid w:val="00E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5638E-96D4-4A3D-819B-08DE2131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26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26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12657"/>
  </w:style>
  <w:style w:type="character" w:customStyle="1" w:styleId="tag">
    <w:name w:val="tag"/>
    <w:basedOn w:val="a0"/>
    <w:rsid w:val="00A12657"/>
  </w:style>
  <w:style w:type="character" w:styleId="a3">
    <w:name w:val="Hyperlink"/>
    <w:basedOn w:val="a0"/>
    <w:uiPriority w:val="99"/>
    <w:semiHidden/>
    <w:unhideWhenUsed/>
    <w:rsid w:val="00A126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2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12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485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7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hyperlink" Target="http://www.sohu.com/tag/65790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835</Words>
  <Characters>4760</Characters>
  <Application>Microsoft Office Word</Application>
  <DocSecurity>0</DocSecurity>
  <Lines>39</Lines>
  <Paragraphs>11</Paragraphs>
  <ScaleCrop>false</ScaleCrop>
  <Company>edianzu.cn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2017-10-27T05:24:00Z</dcterms:created>
  <dcterms:modified xsi:type="dcterms:W3CDTF">2017-10-27T05:25:00Z</dcterms:modified>
</cp:coreProperties>
</file>