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6A919" w14:textId="5B172F4E" w:rsidR="009848AD" w:rsidRDefault="009848AD" w:rsidP="009848AD">
      <w:pPr>
        <w:ind w:firstLine="420"/>
        <w:jc w:val="center"/>
        <w:rPr>
          <w:rFonts w:ascii="Times New Roman" w:hAnsi="Times New Roman" w:cs="Times New Roman"/>
          <w:b/>
          <w:bCs/>
          <w:color w:val="0000FF"/>
          <w:sz w:val="32"/>
          <w:szCs w:val="36"/>
        </w:rPr>
      </w:pPr>
      <w:r w:rsidRPr="00C20569">
        <w:rPr>
          <w:rFonts w:ascii="Times New Roman" w:hAnsi="Times New Roman" w:cs="Times New Roman"/>
          <w:b/>
          <w:bCs/>
          <w:color w:val="0000FF"/>
          <w:sz w:val="32"/>
          <w:szCs w:val="36"/>
        </w:rPr>
        <w:t>Supplementary for Preoperative Prediction of MVI from Multi-sequence MRI based on Deep Fusion Representation Learning</w:t>
      </w:r>
    </w:p>
    <w:p w14:paraId="3D716916" w14:textId="77777777" w:rsidR="00166DB4" w:rsidRDefault="00166DB4" w:rsidP="001D4B08">
      <w:pPr>
        <w:rPr>
          <w:rFonts w:ascii="Times New Roman" w:hAnsi="Times New Roman" w:cs="Times New Roman" w:hint="eastAsia"/>
        </w:rPr>
      </w:pPr>
    </w:p>
    <w:p w14:paraId="505FAF88" w14:textId="4607A3A5" w:rsidR="000F42FD" w:rsidRPr="00415E36" w:rsidRDefault="000F42FD" w:rsidP="00415E36">
      <w:pPr>
        <w:ind w:leftChars="-202" w:left="1" w:hangingChars="193" w:hanging="425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4"/>
        </w:rPr>
      </w:pPr>
      <w:r w:rsidRPr="00415E3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Section </w:t>
      </w:r>
      <w:r w:rsidRPr="00415E36">
        <w:rPr>
          <w:rFonts w:ascii="Times New Roman" w:hAnsi="Times New Roman" w:cs="Times New Roman"/>
          <w:b/>
          <w:bCs/>
          <w:color w:val="000000" w:themeColor="text1"/>
          <w:sz w:val="22"/>
          <w:szCs w:val="24"/>
        </w:rPr>
        <w:t>V</w:t>
      </w:r>
      <w:r w:rsidRPr="00415E3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 </w:t>
      </w:r>
      <w:r w:rsidRPr="00415E36">
        <w:rPr>
          <w:rFonts w:ascii="Times New Roman" w:hAnsi="Times New Roman" w:cs="Times New Roman"/>
          <w:b/>
          <w:bCs/>
          <w:color w:val="000000" w:themeColor="text1"/>
          <w:sz w:val="22"/>
          <w:szCs w:val="24"/>
        </w:rPr>
        <w:t>RESULTS AND AN</w:t>
      </w:r>
      <w:r w:rsidRPr="00415E3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ALYSIS</w:t>
      </w:r>
    </w:p>
    <w:p w14:paraId="459D877D" w14:textId="08E4B3EC" w:rsidR="000F42FD" w:rsidRPr="000F42FD" w:rsidRDefault="000F42FD" w:rsidP="008C56C1">
      <w:pPr>
        <w:pStyle w:val="a"/>
      </w:pPr>
      <w:r>
        <w:rPr>
          <w:rFonts w:hint="eastAsia"/>
        </w:rPr>
        <w:t>Parameter Settings</w:t>
      </w:r>
    </w:p>
    <w:p w14:paraId="42D94BA8" w14:textId="0F7993BD" w:rsidR="00166DB4" w:rsidRDefault="00000000" w:rsidP="009848A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hyperparameters were determined using a grid search method. </w:t>
      </w:r>
    </w:p>
    <w:p w14:paraId="25383DA1" w14:textId="4964E0AB" w:rsidR="00166DB4" w:rsidRDefault="00000000" w:rsidP="009848A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the random double sequence fusion as an example, we consider the fusion of the T1</w:t>
      </w:r>
      <w:r w:rsidR="00A27476">
        <w:rPr>
          <w:rFonts w:ascii="Times New Roman" w:hAnsi="Times New Roman" w:cs="Times New Roman" w:hint="eastAsia"/>
        </w:rPr>
        <w:t>WI</w:t>
      </w:r>
      <w:r>
        <w:rPr>
          <w:rFonts w:ascii="Times New Roman" w:hAnsi="Times New Roman" w:cs="Times New Roman"/>
        </w:rPr>
        <w:t xml:space="preserve"> sequence and the HBP sequence.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We varied the </w:t>
      </w:r>
      <w:proofErr w:type="spellStart"/>
      <w:r>
        <w:rPr>
          <w:rFonts w:ascii="Times New Roman" w:hAnsi="Times New Roman" w:cs="Times New Roman"/>
        </w:rPr>
        <w:t>batch_size</w:t>
      </w:r>
      <w:proofErr w:type="spellEnd"/>
      <w:r>
        <w:rPr>
          <w:rFonts w:ascii="Times New Roman" w:hAnsi="Times New Roman" w:cs="Times New Roman"/>
        </w:rPr>
        <w:t xml:space="preserve"> from 8 to 64, and the epoch from 100 to 200. The search process and related results are presented in Table 1</w:t>
      </w:r>
      <w:r>
        <w:rPr>
          <w:rFonts w:ascii="Times New Roman" w:hAnsi="Times New Roman" w:cs="Times New Roman" w:hint="eastAsia"/>
        </w:rPr>
        <w:t>.</w:t>
      </w:r>
    </w:p>
    <w:p w14:paraId="79A11BE8" w14:textId="77777777" w:rsidR="00166DB4" w:rsidRDefault="00000000" w:rsidP="009848A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resulted in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16, 100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combination of hyperparameters and the one with the best performance was selected as the hyperparameters of the best model.</w:t>
      </w:r>
    </w:p>
    <w:p w14:paraId="56DF5F8F" w14:textId="77777777" w:rsidR="009848AD" w:rsidRDefault="009848AD" w:rsidP="00A27476">
      <w:pPr>
        <w:rPr>
          <w:rFonts w:ascii="Times New Roman" w:hAnsi="Times New Roman" w:cs="Times New Roman"/>
        </w:rPr>
      </w:pPr>
    </w:p>
    <w:p w14:paraId="34B88BFE" w14:textId="6C3D8739" w:rsidR="00166DB4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 The parameter grid search process of</w:t>
      </w:r>
      <w:r w:rsidR="009848A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 w:hint="eastAsia"/>
        </w:rPr>
        <w:t>WI</w:t>
      </w:r>
      <w:r>
        <w:rPr>
          <w:rFonts w:ascii="Times New Roman" w:hAnsi="Times New Roman" w:cs="Times New Roman"/>
        </w:rPr>
        <w:t>+HBP sequences by ResNet-34 model.</w:t>
      </w:r>
    </w:p>
    <w:tbl>
      <w:tblPr>
        <w:tblW w:w="6897" w:type="dxa"/>
        <w:jc w:val="center"/>
        <w:tblLook w:val="04A0" w:firstRow="1" w:lastRow="0" w:firstColumn="1" w:lastColumn="0" w:noHBand="0" w:noVBand="1"/>
      </w:tblPr>
      <w:tblGrid>
        <w:gridCol w:w="1094"/>
        <w:gridCol w:w="847"/>
        <w:gridCol w:w="990"/>
        <w:gridCol w:w="847"/>
        <w:gridCol w:w="1035"/>
        <w:gridCol w:w="1083"/>
        <w:gridCol w:w="1072"/>
      </w:tblGrid>
      <w:tr w:rsidR="004663E8" w14:paraId="63720E9F" w14:textId="77777777" w:rsidTr="004663E8">
        <w:trPr>
          <w:trHeight w:val="85"/>
          <w:jc w:val="center"/>
        </w:trPr>
        <w:tc>
          <w:tcPr>
            <w:tcW w:w="108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</w:tcPr>
          <w:p w14:paraId="26DF5ABA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Batch_size</w:t>
            </w:r>
            <w:proofErr w:type="spellEnd"/>
          </w:p>
        </w:tc>
        <w:tc>
          <w:tcPr>
            <w:tcW w:w="84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</w:tcPr>
          <w:p w14:paraId="61A86809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Epoch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</w:tcPr>
          <w:p w14:paraId="14AC12A4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Accuracy</w:t>
            </w:r>
          </w:p>
        </w:tc>
        <w:tc>
          <w:tcPr>
            <w:tcW w:w="84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</w:tcPr>
          <w:p w14:paraId="2853CA3D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AUC</w:t>
            </w:r>
          </w:p>
        </w:tc>
        <w:tc>
          <w:tcPr>
            <w:tcW w:w="103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</w:tcPr>
          <w:p w14:paraId="31824387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F1-score</w:t>
            </w:r>
          </w:p>
        </w:tc>
        <w:tc>
          <w:tcPr>
            <w:tcW w:w="105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</w:tcPr>
          <w:p w14:paraId="6D6562D0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Specificity</w:t>
            </w: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</w:tcPr>
          <w:p w14:paraId="658CBE6B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Sensitivity</w:t>
            </w:r>
          </w:p>
        </w:tc>
      </w:tr>
      <w:tr w:rsidR="004663E8" w14:paraId="2DEBE497" w14:textId="77777777" w:rsidTr="004663E8">
        <w:trPr>
          <w:trHeight w:val="85"/>
          <w:jc w:val="center"/>
        </w:trPr>
        <w:tc>
          <w:tcPr>
            <w:tcW w:w="108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9A7DE5A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8</w:t>
            </w:r>
          </w:p>
        </w:tc>
        <w:tc>
          <w:tcPr>
            <w:tcW w:w="84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809EE73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100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00D7DC2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0.950</w:t>
            </w:r>
          </w:p>
        </w:tc>
        <w:tc>
          <w:tcPr>
            <w:tcW w:w="84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409E35FF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0.953</w:t>
            </w:r>
          </w:p>
        </w:tc>
        <w:tc>
          <w:tcPr>
            <w:tcW w:w="103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08A4C29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0.946</w:t>
            </w:r>
          </w:p>
        </w:tc>
        <w:tc>
          <w:tcPr>
            <w:tcW w:w="105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8702D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0.938</w:t>
            </w:r>
          </w:p>
        </w:tc>
        <w:tc>
          <w:tcPr>
            <w:tcW w:w="103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714396E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0.967</w:t>
            </w:r>
          </w:p>
        </w:tc>
      </w:tr>
      <w:tr w:rsidR="004663E8" w14:paraId="03CDBA76" w14:textId="77777777" w:rsidTr="004663E8">
        <w:trPr>
          <w:trHeight w:val="85"/>
          <w:jc w:val="center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D2E1A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CE6C99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150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28D232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0.943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148CDF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0.943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6D3681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D0D77E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0.956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E7D471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0.931</w:t>
            </w:r>
          </w:p>
        </w:tc>
      </w:tr>
      <w:tr w:rsidR="004663E8" w14:paraId="65582D8C" w14:textId="77777777" w:rsidTr="004663E8">
        <w:trPr>
          <w:trHeight w:val="85"/>
          <w:jc w:val="center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76F851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20FECA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200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DB4A2D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B95C11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0DC91A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E8A484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0.952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FC2D08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0.912</w:t>
            </w:r>
          </w:p>
        </w:tc>
      </w:tr>
      <w:tr w:rsidR="004663E8" w14:paraId="6302CB16" w14:textId="77777777" w:rsidTr="004663E8">
        <w:trPr>
          <w:trHeight w:val="85"/>
          <w:jc w:val="center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D8430F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91444E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F6447A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0.952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ADA228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0.950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32CE52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0.944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21E7F3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0.949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CC05AF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0.950</w:t>
            </w:r>
          </w:p>
        </w:tc>
      </w:tr>
      <w:tr w:rsidR="004663E8" w14:paraId="002EB655" w14:textId="77777777" w:rsidTr="004663E8">
        <w:trPr>
          <w:trHeight w:val="85"/>
          <w:jc w:val="center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35F3E3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DA570F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150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A9D35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0.886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7DF464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1556A7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0.877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AA1298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0.896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982775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0.889</w:t>
            </w:r>
          </w:p>
        </w:tc>
      </w:tr>
      <w:tr w:rsidR="004663E8" w14:paraId="0F7C7411" w14:textId="77777777" w:rsidTr="004663E8">
        <w:trPr>
          <w:trHeight w:val="85"/>
          <w:jc w:val="center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15940D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DD80E8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200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A6FF66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A0D1F5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A37F0B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4D9713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0.909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A971B8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0.954</w:t>
            </w:r>
          </w:p>
        </w:tc>
      </w:tr>
      <w:tr w:rsidR="004663E8" w14:paraId="0D9EA0B9" w14:textId="77777777" w:rsidTr="004663E8">
        <w:trPr>
          <w:trHeight w:val="85"/>
          <w:jc w:val="center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D69F2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32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56447A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8DD4CF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0.943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29F6E5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0.950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F18609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0.946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AFCEC0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0.985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9B8087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0.914</w:t>
            </w:r>
          </w:p>
        </w:tc>
      </w:tr>
      <w:tr w:rsidR="004663E8" w14:paraId="764CEA9C" w14:textId="77777777" w:rsidTr="004663E8">
        <w:trPr>
          <w:trHeight w:val="85"/>
          <w:jc w:val="center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889F58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32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55A70C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150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F6340D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7B581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0.950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3B0D73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0.942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7FCAB8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0.950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90DBCB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0.947</w:t>
            </w:r>
          </w:p>
        </w:tc>
      </w:tr>
      <w:tr w:rsidR="004663E8" w14:paraId="7CF7324D" w14:textId="77777777" w:rsidTr="004663E8">
        <w:trPr>
          <w:trHeight w:val="85"/>
          <w:jc w:val="center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D16A23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32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E1D081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200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08AE38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106D84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462C41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1CA881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0.945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795679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0.895</w:t>
            </w:r>
          </w:p>
        </w:tc>
      </w:tr>
      <w:tr w:rsidR="004663E8" w14:paraId="54B1E945" w14:textId="77777777" w:rsidTr="004663E8">
        <w:trPr>
          <w:trHeight w:val="85"/>
          <w:jc w:val="center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1A5B7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4F2D22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83280C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0.903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A44521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FCD016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0.898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C7D8AC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0.902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D021EB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0.927</w:t>
            </w:r>
          </w:p>
        </w:tc>
      </w:tr>
      <w:tr w:rsidR="004663E8" w14:paraId="04811A48" w14:textId="77777777" w:rsidTr="004663E8">
        <w:trPr>
          <w:trHeight w:val="85"/>
          <w:jc w:val="center"/>
        </w:trPr>
        <w:tc>
          <w:tcPr>
            <w:tcW w:w="108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84EDF0C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48</w:t>
            </w:r>
          </w:p>
        </w:tc>
        <w:tc>
          <w:tcPr>
            <w:tcW w:w="8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4CFA72E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150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D4D3EB0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0.874</w:t>
            </w:r>
          </w:p>
        </w:tc>
        <w:tc>
          <w:tcPr>
            <w:tcW w:w="8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76AE1DF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0.894</w:t>
            </w:r>
          </w:p>
        </w:tc>
        <w:tc>
          <w:tcPr>
            <w:tcW w:w="10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A67EC45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0.882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FDFFF1C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0.808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F4AD2AD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0.981</w:t>
            </w:r>
          </w:p>
        </w:tc>
      </w:tr>
      <w:tr w:rsidR="004663E8" w14:paraId="517A7D2A" w14:textId="77777777" w:rsidTr="004663E8">
        <w:trPr>
          <w:trHeight w:val="85"/>
          <w:jc w:val="center"/>
        </w:trPr>
        <w:tc>
          <w:tcPr>
            <w:tcW w:w="10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67D9F10E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48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2F018911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68F428FD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0.889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79D56D9D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0.908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0BDB1BF8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0.895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6FCCBD5A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1C8911BF" w14:textId="77777777" w:rsidR="00166DB4" w:rsidRPr="004663E8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663E8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0.979</w:t>
            </w:r>
          </w:p>
        </w:tc>
      </w:tr>
    </w:tbl>
    <w:p w14:paraId="6320979C" w14:textId="77777777" w:rsidR="00166DB4" w:rsidRDefault="00166DB4">
      <w:pPr>
        <w:jc w:val="center"/>
        <w:rPr>
          <w:rFonts w:ascii="Times New Roman" w:hAnsi="Times New Roman" w:cs="Times New Roman"/>
        </w:rPr>
      </w:pPr>
    </w:p>
    <w:p w14:paraId="74653654" w14:textId="77777777" w:rsidR="00166DB4" w:rsidRDefault="0000000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hyperparameter settings of the DL model are shown in Table 2</w:t>
      </w:r>
      <w:r>
        <w:rPr>
          <w:rFonts w:ascii="Times New Roman" w:hAnsi="Times New Roman" w:cs="Times New Roman" w:hint="eastAsia"/>
        </w:rPr>
        <w:t>.</w:t>
      </w:r>
    </w:p>
    <w:p w14:paraId="69E21B9D" w14:textId="77777777" w:rsidR="00166DB4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2: Network settings of </w:t>
      </w:r>
      <w:proofErr w:type="spellStart"/>
      <w:r>
        <w:rPr>
          <w:rFonts w:ascii="Times New Roman" w:hAnsi="Times New Roman" w:cs="Times New Roman"/>
        </w:rPr>
        <w:t>DFFResNet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84"/>
        <w:gridCol w:w="4787"/>
      </w:tblGrid>
      <w:tr w:rsidR="00166DB4" w:rsidRPr="004663E8" w14:paraId="63930F44" w14:textId="77777777" w:rsidTr="004663E8">
        <w:trPr>
          <w:trHeight w:val="290"/>
        </w:trPr>
        <w:tc>
          <w:tcPr>
            <w:tcW w:w="288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24A53D8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bookmarkStart w:id="0" w:name="_Hlk165191301"/>
            <w:r w:rsidRPr="004663E8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Hyperparameters</w:t>
            </w:r>
          </w:p>
        </w:tc>
        <w:tc>
          <w:tcPr>
            <w:tcW w:w="478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187F37F9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value</w:t>
            </w:r>
          </w:p>
        </w:tc>
      </w:tr>
      <w:tr w:rsidR="00166DB4" w:rsidRPr="004663E8" w14:paraId="41303A79" w14:textId="77777777" w:rsidTr="004663E8">
        <w:trPr>
          <w:trHeight w:val="290"/>
        </w:trPr>
        <w:tc>
          <w:tcPr>
            <w:tcW w:w="288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1BBD8C4E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Learning rate</w:t>
            </w:r>
          </w:p>
        </w:tc>
        <w:tc>
          <w:tcPr>
            <w:tcW w:w="478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51BC55B1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0.0001</w:t>
            </w:r>
          </w:p>
        </w:tc>
      </w:tr>
      <w:tr w:rsidR="00166DB4" w:rsidRPr="004663E8" w14:paraId="0A26BF43" w14:textId="77777777" w:rsidTr="004663E8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FFF42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Epoch</w:t>
            </w:r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3075DF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16</w:t>
            </w:r>
          </w:p>
        </w:tc>
      </w:tr>
      <w:tr w:rsidR="00166DB4" w:rsidRPr="004663E8" w14:paraId="7BF3D703" w14:textId="77777777" w:rsidTr="004663E8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841940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Batch_size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C970A8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100</w:t>
            </w:r>
          </w:p>
        </w:tc>
      </w:tr>
      <w:tr w:rsidR="00166DB4" w:rsidRPr="004663E8" w14:paraId="5D804CD0" w14:textId="77777777" w:rsidTr="004663E8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8C8334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Optimizer</w:t>
            </w:r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23822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Adam</w:t>
            </w:r>
          </w:p>
        </w:tc>
      </w:tr>
      <w:tr w:rsidR="00166DB4" w:rsidRPr="004663E8" w14:paraId="4976EDA7" w14:textId="77777777" w:rsidTr="004663E8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0FA6F3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Loss function</w:t>
            </w:r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47485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Categorical cross entropy</w:t>
            </w:r>
          </w:p>
        </w:tc>
      </w:tr>
      <w:tr w:rsidR="00166DB4" w:rsidRPr="004663E8" w14:paraId="74ED5C82" w14:textId="77777777" w:rsidTr="004663E8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88099D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Maxpool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E5C617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3×3, stride=2, padding=1</w:t>
            </w:r>
          </w:p>
        </w:tc>
      </w:tr>
      <w:tr w:rsidR="00166DB4" w:rsidRPr="004663E8" w14:paraId="2A03EB72" w14:textId="77777777" w:rsidTr="004663E8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02E69B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Avgpool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559A0D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AdaptiveAvgPool</w:t>
            </w:r>
            <w:proofErr w:type="spellEnd"/>
          </w:p>
        </w:tc>
      </w:tr>
      <w:tr w:rsidR="00166DB4" w:rsidRPr="004663E8" w14:paraId="79ECF1CC" w14:textId="77777777" w:rsidTr="004663E8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6C3EAA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Manual_seed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AD0030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42</w:t>
            </w:r>
          </w:p>
        </w:tc>
      </w:tr>
      <w:tr w:rsidR="00166DB4" w:rsidRPr="004663E8" w14:paraId="26CE26CA" w14:textId="77777777" w:rsidTr="004663E8">
        <w:trPr>
          <w:trHeight w:val="357"/>
        </w:trPr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052070" w14:textId="3C25ABE6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FC</w:t>
            </w:r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A2FF1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out_feature</w:t>
            </w:r>
            <w:proofErr w:type="spellEnd"/>
            <w:r w:rsidRPr="004663E8">
              <w:rPr>
                <w:rFonts w:ascii="Times New Roman" w:hAnsi="Times New Roman" w:cs="Times New Roman"/>
                <w:sz w:val="18"/>
                <w:szCs w:val="20"/>
              </w:rPr>
              <w:t xml:space="preserve">: 2, </w:t>
            </w:r>
            <w:proofErr w:type="spellStart"/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in_feature</w:t>
            </w:r>
            <w:proofErr w:type="spellEnd"/>
            <w:r w:rsidRPr="004663E8">
              <w:rPr>
                <w:rFonts w:ascii="Times New Roman" w:hAnsi="Times New Roman" w:cs="Times New Roman"/>
                <w:sz w:val="18"/>
                <w:szCs w:val="20"/>
              </w:rPr>
              <w:t xml:space="preserve">: pre-trained </w:t>
            </w:r>
            <w:proofErr w:type="spellStart"/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ResNet’s</w:t>
            </w:r>
            <w:proofErr w:type="spellEnd"/>
            <w:r w:rsidRPr="004663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4663E8">
              <w:rPr>
                <w:rFonts w:ascii="Times New Roman" w:hAnsi="Times New Roman" w:cs="Times New Roman"/>
                <w:sz w:val="18"/>
                <w:szCs w:val="20"/>
              </w:rPr>
              <w:t>in_feature</w:t>
            </w:r>
            <w:proofErr w:type="spellEnd"/>
          </w:p>
        </w:tc>
      </w:tr>
      <w:tr w:rsidR="00166DB4" w:rsidRPr="004663E8" w14:paraId="32B84C67" w14:textId="77777777" w:rsidTr="004663E8">
        <w:trPr>
          <w:trHeight w:val="158"/>
        </w:trPr>
        <w:tc>
          <w:tcPr>
            <w:tcW w:w="288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DB2DEFC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sz w:val="18"/>
                <w:szCs w:val="20"/>
              </w:rPr>
              <w:lastRenderedPageBreak/>
              <w:t>Convolutional layers</w:t>
            </w:r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14DF3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position w:val="-12"/>
                <w:sz w:val="18"/>
                <w:szCs w:val="20"/>
              </w:rPr>
              <w:object w:dxaOrig="463" w:dyaOrig="377" w14:anchorId="59391D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05pt;height:19pt" o:ole="">
                  <v:imagedata r:id="rId7" o:title=""/>
                </v:shape>
                <o:OLEObject Type="Embed" ProgID="Equation.DSMT4" ShapeID="_x0000_i1025" DrawAspect="Content" ObjectID="_1786136626" r:id="rId8"/>
              </w:object>
            </w: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 xml:space="preserve"> 7×7, stride=2, padding=3</w:t>
            </w:r>
          </w:p>
        </w:tc>
      </w:tr>
      <w:tr w:rsidR="00166DB4" w:rsidRPr="004663E8" w14:paraId="2C0FC68D" w14:textId="77777777" w:rsidTr="004663E8">
        <w:trPr>
          <w:trHeight w:val="158"/>
        </w:trPr>
        <w:tc>
          <w:tcPr>
            <w:tcW w:w="2884" w:type="dxa"/>
            <w:vMerge/>
            <w:tcBorders>
              <w:left w:val="nil"/>
              <w:right w:val="nil"/>
            </w:tcBorders>
            <w:vAlign w:val="center"/>
          </w:tcPr>
          <w:p w14:paraId="6357DF30" w14:textId="77777777" w:rsidR="00166DB4" w:rsidRPr="004663E8" w:rsidRDefault="00166D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14:paraId="3D1A1120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position w:val="-12"/>
                <w:sz w:val="18"/>
                <w:szCs w:val="20"/>
              </w:rPr>
              <w:object w:dxaOrig="2374" w:dyaOrig="377" w14:anchorId="7F1FBB53">
                <v:shape id="_x0000_i1026" type="#_x0000_t75" style="width:118.1pt;height:19pt" o:ole="">
                  <v:imagedata r:id="rId9" o:title=""/>
                </v:shape>
                <o:OLEObject Type="Embed" ProgID="Equation.DSMT4" ShapeID="_x0000_i1026" DrawAspect="Content" ObjectID="_1786136627" r:id="rId10"/>
              </w:object>
            </w: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 xml:space="preserve"> 3×3, stride=1, padding=1</w:t>
            </w:r>
          </w:p>
        </w:tc>
      </w:tr>
      <w:tr w:rsidR="00166DB4" w:rsidRPr="004663E8" w14:paraId="0E987FD6" w14:textId="77777777" w:rsidTr="004663E8">
        <w:trPr>
          <w:trHeight w:val="158"/>
        </w:trPr>
        <w:tc>
          <w:tcPr>
            <w:tcW w:w="2884" w:type="dxa"/>
            <w:vMerge/>
            <w:tcBorders>
              <w:left w:val="nil"/>
              <w:right w:val="nil"/>
            </w:tcBorders>
            <w:vAlign w:val="center"/>
          </w:tcPr>
          <w:p w14:paraId="7440E576" w14:textId="77777777" w:rsidR="00166DB4" w:rsidRPr="004663E8" w:rsidRDefault="00166D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14:paraId="78AFE2B0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position w:val="-12"/>
                <w:sz w:val="18"/>
                <w:szCs w:val="20"/>
              </w:rPr>
              <w:object w:dxaOrig="1217" w:dyaOrig="377" w14:anchorId="7F6269C4">
                <v:shape id="_x0000_i1027" type="#_x0000_t75" style="width:60.5pt;height:19pt" o:ole="">
                  <v:imagedata r:id="rId11" o:title=""/>
                </v:shape>
                <o:OLEObject Type="Embed" ProgID="Equation.DSMT4" ShapeID="_x0000_i1027" DrawAspect="Content" ObjectID="_1786136628" r:id="rId12"/>
              </w:object>
            </w: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 xml:space="preserve"> 1×1, stride=2, padding=0</w:t>
            </w:r>
          </w:p>
        </w:tc>
      </w:tr>
      <w:tr w:rsidR="00166DB4" w:rsidRPr="004663E8" w14:paraId="032DF79C" w14:textId="77777777" w:rsidTr="004663E8">
        <w:trPr>
          <w:trHeight w:val="341"/>
        </w:trPr>
        <w:tc>
          <w:tcPr>
            <w:tcW w:w="2884" w:type="dxa"/>
            <w:vMerge/>
            <w:tcBorders>
              <w:left w:val="nil"/>
              <w:right w:val="nil"/>
            </w:tcBorders>
            <w:vAlign w:val="center"/>
          </w:tcPr>
          <w:p w14:paraId="0B6CFF00" w14:textId="77777777" w:rsidR="00166DB4" w:rsidRPr="004663E8" w:rsidRDefault="00166D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14:paraId="6F7F56B3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position w:val="-12"/>
                <w:sz w:val="18"/>
                <w:szCs w:val="20"/>
              </w:rPr>
              <w:object w:dxaOrig="1217" w:dyaOrig="377" w14:anchorId="7D8085E7">
                <v:shape id="_x0000_i1028" type="#_x0000_t75" style="width:60.5pt;height:19pt" o:ole="">
                  <v:imagedata r:id="rId13" o:title=""/>
                </v:shape>
                <o:OLEObject Type="Embed" ProgID="Equation.DSMT4" ShapeID="_x0000_i1028" DrawAspect="Content" ObjectID="_1786136629" r:id="rId14"/>
              </w:object>
            </w: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 xml:space="preserve"> 3×3, stride=2, padding=1</w:t>
            </w:r>
          </w:p>
        </w:tc>
      </w:tr>
      <w:tr w:rsidR="00166DB4" w:rsidRPr="004663E8" w14:paraId="617E054C" w14:textId="77777777" w:rsidTr="004663E8">
        <w:trPr>
          <w:trHeight w:val="415"/>
        </w:trPr>
        <w:tc>
          <w:tcPr>
            <w:tcW w:w="2884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580C26A" w14:textId="77777777" w:rsidR="00166DB4" w:rsidRPr="004663E8" w:rsidRDefault="00166D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AF0C78" w14:textId="77777777" w:rsidR="00166DB4" w:rsidRPr="004663E8" w:rsidRDefault="0000000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663E8">
              <w:rPr>
                <w:rFonts w:ascii="Times New Roman" w:hAnsi="Times New Roman" w:cs="Times New Roman"/>
                <w:position w:val="-12"/>
                <w:sz w:val="18"/>
                <w:szCs w:val="20"/>
              </w:rPr>
              <w:object w:dxaOrig="1217" w:dyaOrig="377" w14:anchorId="469DD8F1">
                <v:shape id="_x0000_i1029" type="#_x0000_t75" style="width:60.5pt;height:19pt" o:ole="">
                  <v:imagedata r:id="rId15" o:title=""/>
                </v:shape>
                <o:OLEObject Type="Embed" ProgID="Equation.DSMT4" ShapeID="_x0000_i1029" DrawAspect="Content" ObjectID="_1786136630" r:id="rId16"/>
              </w:object>
            </w:r>
            <w:r w:rsidRPr="004663E8">
              <w:rPr>
                <w:rFonts w:ascii="Times New Roman" w:hAnsi="Times New Roman" w:cs="Times New Roman"/>
                <w:sz w:val="18"/>
                <w:szCs w:val="20"/>
              </w:rPr>
              <w:t xml:space="preserve"> 3×3, stride=1, padding=1</w:t>
            </w:r>
          </w:p>
        </w:tc>
      </w:tr>
      <w:bookmarkEnd w:id="0"/>
    </w:tbl>
    <w:p w14:paraId="32A77DF6" w14:textId="77777777" w:rsidR="008C56C1" w:rsidRDefault="008C56C1" w:rsidP="008C56C1"/>
    <w:p w14:paraId="0D574C09" w14:textId="77777777" w:rsidR="004663E8" w:rsidRDefault="004663E8" w:rsidP="008C56C1"/>
    <w:p w14:paraId="3A9E2D2B" w14:textId="63B7F4A6" w:rsidR="00166DB4" w:rsidRPr="00415E36" w:rsidRDefault="007166F3" w:rsidP="007166F3">
      <w:pPr>
        <w:pStyle w:val="a"/>
      </w:pPr>
      <w:r>
        <w:t>Performance evaluation on different MRI sequences</w:t>
      </w:r>
      <w:r>
        <w:rPr>
          <w:rFonts w:hint="eastAsia"/>
        </w:rPr>
        <w:t xml:space="preserve"> </w:t>
      </w:r>
      <w:r>
        <w:t xml:space="preserve">by different </w:t>
      </w:r>
      <w:proofErr w:type="spellStart"/>
      <w:r>
        <w:t>ResNet</w:t>
      </w:r>
      <w:proofErr w:type="spellEnd"/>
      <w:r>
        <w:t xml:space="preserve"> models</w:t>
      </w:r>
    </w:p>
    <w:p w14:paraId="6137AE6D" w14:textId="2F1B77DD" w:rsidR="00166DB4" w:rsidRDefault="00000000" w:rsidP="00B058C8">
      <w:pPr>
        <w:spacing w:afterLines="50" w:after="156"/>
        <w:ind w:rightChars="-94" w:right="-197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select a suitable </w:t>
      </w:r>
      <w:proofErr w:type="spellStart"/>
      <w:r>
        <w:rPr>
          <w:rFonts w:ascii="Times New Roman" w:hAnsi="Times New Roman" w:cs="Times New Roman"/>
        </w:rPr>
        <w:t>ResNet</w:t>
      </w:r>
      <w:proofErr w:type="spellEnd"/>
      <w:r>
        <w:rPr>
          <w:rFonts w:ascii="Times New Roman" w:hAnsi="Times New Roman" w:cs="Times New Roman"/>
        </w:rPr>
        <w:t xml:space="preserve"> model for our feature fusion model, we conducted comparative experiments with respect to different </w:t>
      </w:r>
      <w:proofErr w:type="spellStart"/>
      <w:r>
        <w:rPr>
          <w:rFonts w:ascii="Times New Roman" w:hAnsi="Times New Roman" w:cs="Times New Roman"/>
        </w:rPr>
        <w:t>ResNet</w:t>
      </w:r>
      <w:proofErr w:type="spellEnd"/>
      <w:r>
        <w:rPr>
          <w:rFonts w:ascii="Times New Roman" w:hAnsi="Times New Roman" w:cs="Times New Roman"/>
        </w:rPr>
        <w:t xml:space="preserve"> models and MRI sequences. The results are summarized in the Table 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 </w:t>
      </w:r>
      <w:r w:rsidR="00A27476">
        <w:rPr>
          <w:rFonts w:ascii="Times New Roman" w:hAnsi="Times New Roman" w:cs="Times New Roman" w:hint="eastAsia"/>
        </w:rPr>
        <w:t>For example, t</w:t>
      </w:r>
      <w:r>
        <w:rPr>
          <w:rFonts w:ascii="Times New Roman" w:hAnsi="Times New Roman" w:cs="Times New Roman"/>
        </w:rPr>
        <w:t>he values corresponding to ResNet-18 and T1</w:t>
      </w:r>
      <w:r>
        <w:rPr>
          <w:rFonts w:ascii="Times New Roman" w:hAnsi="Times New Roman" w:cs="Times New Roman" w:hint="eastAsia"/>
        </w:rPr>
        <w:t>WI</w:t>
      </w:r>
      <w:r>
        <w:rPr>
          <w:rFonts w:ascii="Times New Roman" w:hAnsi="Times New Roman" w:cs="Times New Roman"/>
        </w:rPr>
        <w:t xml:space="preserve"> represents the performance of ResNet-18 on the T1</w:t>
      </w:r>
      <w:r>
        <w:rPr>
          <w:rFonts w:ascii="Times New Roman" w:hAnsi="Times New Roman" w:cs="Times New Roman" w:hint="eastAsia"/>
        </w:rPr>
        <w:t>WI</w:t>
      </w:r>
      <w:r>
        <w:rPr>
          <w:rFonts w:ascii="Times New Roman" w:hAnsi="Times New Roman" w:cs="Times New Roman"/>
        </w:rPr>
        <w:t xml:space="preserve"> sequence. We calculated 95% CI for all the results.</w:t>
      </w:r>
    </w:p>
    <w:p w14:paraId="302B6357" w14:textId="07DFB375" w:rsidR="00166DB4" w:rsidRPr="009848AD" w:rsidRDefault="00000000">
      <w:pPr>
        <w:jc w:val="center"/>
        <w:rPr>
          <w:rFonts w:ascii="Times New Roman" w:hAnsi="Times New Roman" w:cs="Times New Roman"/>
          <w:sz w:val="20"/>
          <w:szCs w:val="21"/>
        </w:rPr>
      </w:pPr>
      <w:bookmarkStart w:id="1" w:name="_Hlk165210688"/>
      <w:bookmarkStart w:id="2" w:name="_Hlk165207029"/>
      <w:bookmarkStart w:id="3" w:name="_Hlk165210222"/>
      <w:r w:rsidRPr="009848AD">
        <w:rPr>
          <w:rFonts w:ascii="Times New Roman" w:hAnsi="Times New Roman" w:cs="Times New Roman"/>
          <w:sz w:val="20"/>
          <w:szCs w:val="21"/>
        </w:rPr>
        <w:t xml:space="preserve">Table 3: Comparative experimental results on different sequences </w:t>
      </w:r>
      <w:r w:rsidR="009848AD" w:rsidRPr="009848AD">
        <w:rPr>
          <w:rFonts w:ascii="Times New Roman" w:hAnsi="Times New Roman" w:cs="Times New Roman" w:hint="eastAsia"/>
          <w:sz w:val="20"/>
          <w:szCs w:val="21"/>
        </w:rPr>
        <w:t xml:space="preserve">by using </w:t>
      </w:r>
      <w:r w:rsidRPr="009848AD">
        <w:rPr>
          <w:rFonts w:ascii="Times New Roman" w:hAnsi="Times New Roman" w:cs="Times New Roman"/>
          <w:sz w:val="20"/>
          <w:szCs w:val="21"/>
        </w:rPr>
        <w:t xml:space="preserve">different </w:t>
      </w:r>
      <w:proofErr w:type="spellStart"/>
      <w:r w:rsidRPr="009848AD">
        <w:rPr>
          <w:rFonts w:ascii="Times New Roman" w:hAnsi="Times New Roman" w:cs="Times New Roman"/>
          <w:sz w:val="20"/>
          <w:szCs w:val="21"/>
        </w:rPr>
        <w:t>ResNet</w:t>
      </w:r>
      <w:proofErr w:type="spellEnd"/>
      <w:r w:rsidRPr="009848AD">
        <w:rPr>
          <w:rFonts w:ascii="Times New Roman" w:hAnsi="Times New Roman" w:cs="Times New Roman"/>
          <w:sz w:val="20"/>
          <w:szCs w:val="21"/>
        </w:rPr>
        <w:t xml:space="preserve"> models</w:t>
      </w:r>
      <w:bookmarkEnd w:id="1"/>
    </w:p>
    <w:tbl>
      <w:tblPr>
        <w:tblW w:w="9290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900"/>
        <w:gridCol w:w="1424"/>
        <w:gridCol w:w="1467"/>
        <w:gridCol w:w="1519"/>
        <w:gridCol w:w="1484"/>
        <w:gridCol w:w="1503"/>
      </w:tblGrid>
      <w:tr w:rsidR="00166DB4" w14:paraId="3AF67495" w14:textId="77777777" w:rsidTr="00F3081B">
        <w:trPr>
          <w:trHeight w:val="18"/>
          <w:jc w:val="center"/>
        </w:trPr>
        <w:tc>
          <w:tcPr>
            <w:tcW w:w="99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0B8ECEFC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bookmarkStart w:id="4" w:name="_Hlk165070965"/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model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00A74CE0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sequence</w:t>
            </w:r>
          </w:p>
        </w:tc>
        <w:tc>
          <w:tcPr>
            <w:tcW w:w="142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D3CF11D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 xml:space="preserve">Accuracy </w:t>
            </w:r>
            <w:r w:rsidRPr="00F3081B">
              <w:rPr>
                <w:rFonts w:ascii="Times New Roman" w:hAnsi="Times New Roman" w:cs="Times New Roman"/>
                <w:sz w:val="13"/>
                <w:szCs w:val="13"/>
              </w:rPr>
              <w:t>(95% CI)</w:t>
            </w:r>
          </w:p>
        </w:tc>
        <w:tc>
          <w:tcPr>
            <w:tcW w:w="146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15FAA0CF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 xml:space="preserve">AUC </w:t>
            </w:r>
            <w:r w:rsidRPr="00F3081B">
              <w:rPr>
                <w:rFonts w:ascii="Times New Roman" w:hAnsi="Times New Roman" w:cs="Times New Roman"/>
                <w:sz w:val="13"/>
                <w:szCs w:val="13"/>
              </w:rPr>
              <w:t>(95% CI)</w:t>
            </w:r>
          </w:p>
        </w:tc>
        <w:tc>
          <w:tcPr>
            <w:tcW w:w="151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AF7D7D0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 xml:space="preserve">F1-score </w:t>
            </w:r>
            <w:r w:rsidRPr="00F3081B">
              <w:rPr>
                <w:rFonts w:ascii="Times New Roman" w:hAnsi="Times New Roman" w:cs="Times New Roman"/>
                <w:sz w:val="13"/>
                <w:szCs w:val="13"/>
              </w:rPr>
              <w:t>(95% CI)</w:t>
            </w:r>
          </w:p>
        </w:tc>
        <w:tc>
          <w:tcPr>
            <w:tcW w:w="148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11F2802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 xml:space="preserve">Specificity </w:t>
            </w:r>
            <w:r w:rsidRPr="00F3081B">
              <w:rPr>
                <w:rFonts w:ascii="Times New Roman" w:hAnsi="Times New Roman" w:cs="Times New Roman"/>
                <w:sz w:val="13"/>
                <w:szCs w:val="13"/>
              </w:rPr>
              <w:t>(95% CI)</w:t>
            </w:r>
          </w:p>
        </w:tc>
        <w:tc>
          <w:tcPr>
            <w:tcW w:w="150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34EA400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 xml:space="preserve">Sensitivity </w:t>
            </w:r>
            <w:r w:rsidRPr="00F3081B">
              <w:rPr>
                <w:rFonts w:ascii="Times New Roman" w:hAnsi="Times New Roman" w:cs="Times New Roman"/>
                <w:sz w:val="13"/>
                <w:szCs w:val="13"/>
              </w:rPr>
              <w:t>(95% CI)</w:t>
            </w:r>
          </w:p>
        </w:tc>
      </w:tr>
      <w:tr w:rsidR="00166DB4" w14:paraId="465CB92F" w14:textId="77777777" w:rsidTr="00F3081B">
        <w:trPr>
          <w:trHeight w:val="18"/>
          <w:jc w:val="center"/>
        </w:trPr>
        <w:tc>
          <w:tcPr>
            <w:tcW w:w="993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3572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ResNet-18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2BFD7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WI</w:t>
            </w:r>
          </w:p>
        </w:tc>
        <w:tc>
          <w:tcPr>
            <w:tcW w:w="142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68B0C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0.848 (0.839-0.858)</w:t>
            </w:r>
          </w:p>
        </w:tc>
        <w:tc>
          <w:tcPr>
            <w:tcW w:w="146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13397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0.848 (0.827-0.868)</w:t>
            </w:r>
          </w:p>
        </w:tc>
        <w:tc>
          <w:tcPr>
            <w:tcW w:w="151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4CE5F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0.832 (0.798-0.865)</w:t>
            </w:r>
          </w:p>
        </w:tc>
        <w:tc>
          <w:tcPr>
            <w:tcW w:w="148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DD3ED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0.848 (0.827-0.868)</w:t>
            </w:r>
          </w:p>
        </w:tc>
        <w:tc>
          <w:tcPr>
            <w:tcW w:w="150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7F488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0.849 (0.839-0.858)</w:t>
            </w:r>
          </w:p>
        </w:tc>
      </w:tr>
      <w:tr w:rsidR="00166DB4" w14:paraId="1092AF45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90741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84359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ADC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C7531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0.818 (0.792-0.845)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893B2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0.817 (0.798-0.836)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6E4A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0.799 (0.778-0.828)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F0ECB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0.817 (0.798-0.836)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7750F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0.818 (0.792-0.844)</w:t>
            </w:r>
          </w:p>
        </w:tc>
      </w:tr>
      <w:tr w:rsidR="00166DB4" w14:paraId="4F0DE48F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AB657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2245D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AP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9C7D1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0.830 (0.799-0.862)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39A6E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0.824 (0.788-0.861)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8516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0.802 (0.754-0.849)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74498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0.824 (0.788-0.861)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F37D5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0.831 (0.799-0.862)</w:t>
            </w:r>
          </w:p>
        </w:tc>
      </w:tr>
      <w:tr w:rsidR="00166DB4" w14:paraId="0D446B2A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6174A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86DD0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DP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9AF08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0.821 (0.797-0.844)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CCA75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0.821 (0.790-0.853)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FAA6B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0.804 (0.764-0.845)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9A26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0.821 (0.790-0.853)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78FCC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0.821 (0.797-0.845)</w:t>
            </w:r>
          </w:p>
        </w:tc>
      </w:tr>
      <w:tr w:rsidR="00166DB4" w14:paraId="68C8D44B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FECDF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EECD9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HBP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0FF66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0.834 (0.808-0.860)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2B93B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0.836 (0.809-0.863)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8E9B8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0.822 (0.792-0.853)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B1727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0.836 (0.809-0.863)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40ECE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0.834 (0.809-0.859)</w:t>
            </w:r>
          </w:p>
        </w:tc>
      </w:tr>
      <w:tr w:rsidR="00166DB4" w14:paraId="33130A10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52AD1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EC89182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PVP</w:t>
            </w:r>
          </w:p>
        </w:tc>
        <w:tc>
          <w:tcPr>
            <w:tcW w:w="14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F82EC30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0.824 (0.757-0.892)</w:t>
            </w:r>
          </w:p>
        </w:tc>
        <w:tc>
          <w:tcPr>
            <w:tcW w:w="14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CABBD9C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0.826 (0.764-0.889)</w:t>
            </w:r>
          </w:p>
        </w:tc>
        <w:tc>
          <w:tcPr>
            <w:tcW w:w="15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395F125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0.811 (0.748-0.874)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A5112B9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0.826 (0.764-0.889)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3482DD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0.824 (0.756-0.893)</w:t>
            </w:r>
          </w:p>
        </w:tc>
      </w:tr>
      <w:tr w:rsidR="00166DB4" w14:paraId="05566DB1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5DEF3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50F719FF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2AD2015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0.806 (0.777-0.835)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6B4944E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0.802 (0.784-0.820)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8AA4389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0.778 (0.739-0.817)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6EDB862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0.802 (0.784-0.820)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8C76ABC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0.806 (0.777-0.835)</w:t>
            </w:r>
          </w:p>
        </w:tc>
      </w:tr>
      <w:tr w:rsidR="00166DB4" w14:paraId="45660BCD" w14:textId="77777777" w:rsidTr="00F3081B">
        <w:trPr>
          <w:trHeight w:val="18"/>
          <w:jc w:val="center"/>
        </w:trPr>
        <w:tc>
          <w:tcPr>
            <w:tcW w:w="993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AC609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ResNet-34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C43F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WI</w:t>
            </w:r>
          </w:p>
        </w:tc>
        <w:tc>
          <w:tcPr>
            <w:tcW w:w="142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7A4B5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0.923 (0.909-0.936)</w:t>
            </w:r>
          </w:p>
        </w:tc>
        <w:tc>
          <w:tcPr>
            <w:tcW w:w="146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68F05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0.923 (0.911-0.935)</w:t>
            </w:r>
          </w:p>
        </w:tc>
        <w:tc>
          <w:tcPr>
            <w:tcW w:w="151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96F6E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0.914 (0.899-0.929)</w:t>
            </w:r>
          </w:p>
        </w:tc>
        <w:tc>
          <w:tcPr>
            <w:tcW w:w="148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4CD23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0.923 (0.911-0.935)</w:t>
            </w:r>
          </w:p>
        </w:tc>
        <w:tc>
          <w:tcPr>
            <w:tcW w:w="150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EB36C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0.922 (0.906-0.938)</w:t>
            </w:r>
          </w:p>
        </w:tc>
      </w:tr>
      <w:tr w:rsidR="00166DB4" w14:paraId="2E579545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FA1F1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49F05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ADC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5886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0.851 (0.793-0.909)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F1F41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0.844 (0.769-0.920)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EC4CD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0.822 (0.723-0.921)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60AB30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0.844 (0.769-0.920)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42B8C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0.851 (0.793-0.909)</w:t>
            </w:r>
          </w:p>
        </w:tc>
      </w:tr>
      <w:tr w:rsidR="00166DB4" w14:paraId="4152E829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631D5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2BA4F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AP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21AFB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0.879 (0.858-0.900)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1BE16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0.877 (0.857-0.898)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646F5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0.865 (0.842-0.887)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CED3C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0.877 (0.857-0.898)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5F489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0.879 (0.857-0.900)</w:t>
            </w:r>
          </w:p>
        </w:tc>
      </w:tr>
      <w:tr w:rsidR="00166DB4" w14:paraId="009C24FE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1562C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3915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DP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B17F5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0.832 (0.786-0.878)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3070B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0.835 (0.802-0.869)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20033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0.822 (0.795-0.849)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E57C7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0.869 (0.758-0.979)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A506C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0.833 (0.787-0.878)</w:t>
            </w:r>
          </w:p>
        </w:tc>
      </w:tr>
      <w:tr w:rsidR="00166DB4" w14:paraId="657A7055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3CB04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00869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HBP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F6CB5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0.860 (0.837-0.883)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A5508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0.858 (0.830-0.885)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CB3AE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0.841 (0.800-0.882)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5CE4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0.858 (0.830-0.885)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7B51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0.860 (0.837-0.883)</w:t>
            </w:r>
          </w:p>
        </w:tc>
      </w:tr>
      <w:tr w:rsidR="00166DB4" w14:paraId="589ED632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44795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AF7FE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PVP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8B572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0.805 (0.756-0.853)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5BF0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0.809 (0.759-0.860)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DC5CE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0.796 (0.741-0.851)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A695F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0.809 (0.757-0.861)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92CF7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0.805 (0.756-0.853)</w:t>
            </w:r>
          </w:p>
        </w:tc>
      </w:tr>
      <w:tr w:rsidR="00166DB4" w14:paraId="41933BB6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08C2D87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CBB8D6C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22D725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0.783 (0.771-0.796)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6487D15D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0.787 (0.769-0.804)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977B640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0.771 (0.737-0.805)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10978A72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0.787 (0.769-0.804)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0A6FF0C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0.783 (0.771-0.796)</w:t>
            </w:r>
          </w:p>
        </w:tc>
      </w:tr>
      <w:tr w:rsidR="00166DB4" w14:paraId="6FD841E3" w14:textId="77777777" w:rsidTr="00F3081B">
        <w:trPr>
          <w:trHeight w:val="18"/>
          <w:jc w:val="center"/>
        </w:trPr>
        <w:tc>
          <w:tcPr>
            <w:tcW w:w="993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6927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ResNet-50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E3899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WI</w:t>
            </w:r>
          </w:p>
        </w:tc>
        <w:tc>
          <w:tcPr>
            <w:tcW w:w="142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E1D1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0.871 (0.855-0.886)</w:t>
            </w:r>
          </w:p>
        </w:tc>
        <w:tc>
          <w:tcPr>
            <w:tcW w:w="146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F27E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0.869 (0.840-0.897)</w:t>
            </w:r>
          </w:p>
        </w:tc>
        <w:tc>
          <w:tcPr>
            <w:tcW w:w="151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B2210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0.855 (0.817-0.892)</w:t>
            </w:r>
          </w:p>
        </w:tc>
        <w:tc>
          <w:tcPr>
            <w:tcW w:w="148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6826C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0.869 (0.838-0.901)</w:t>
            </w:r>
          </w:p>
        </w:tc>
        <w:tc>
          <w:tcPr>
            <w:tcW w:w="150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6556F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0.873 (0.846-0.901)</w:t>
            </w:r>
          </w:p>
        </w:tc>
      </w:tr>
      <w:tr w:rsidR="00166DB4" w14:paraId="2CA73C7A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49501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524CC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ADC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1935B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0.830 (0.801-0.859)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EDD9B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0.825 (0.788-0.862)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84B17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0.803 (0.753-0.852)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58BA5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0.825 (0.788-0.862)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B0E0F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0.830 (0.801-0.859)</w:t>
            </w:r>
          </w:p>
        </w:tc>
      </w:tr>
      <w:tr w:rsidR="00166DB4" w14:paraId="04BD9B4F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7E4DF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3FC9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AP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E859F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0.853 (0.819-0.887)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91141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0.851 (0.825-0.877)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7EB6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0.836 (0.809-0.862)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F2490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0.851 (0.825-0.877)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A8719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0.852 (0.818-0.886)</w:t>
            </w:r>
          </w:p>
        </w:tc>
      </w:tr>
      <w:tr w:rsidR="00166DB4" w14:paraId="225C1E48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BD547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1EBBE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DP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DC80B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0.857 (0.849-0.864)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016C0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0.857 (0.842-0.871)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5ABE7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0.842 (0.814-0.871)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082D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0.857 (0.842-0.871)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7C48C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0.856 (0.849-0.864)</w:t>
            </w:r>
          </w:p>
        </w:tc>
      </w:tr>
      <w:tr w:rsidR="00166DB4" w14:paraId="4D00CAC6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26774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7A8ED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HBP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8797F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0.855 (0.848-0.863)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9B81B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0.858 (0.838-0.878)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8BBC7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0.848 (0.804-0.891)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87E35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0.858 (0.838-0.878)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EAAF2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0.855 (0.847-0.863)</w:t>
            </w:r>
          </w:p>
        </w:tc>
      </w:tr>
      <w:tr w:rsidR="00166DB4" w14:paraId="1BDFFD6A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FE4FF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0E707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PVP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BA998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0.845 (0.817-0.873)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612F3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0.841 (0.816-0.866)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1A8E1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0.823 (0.797-0.850)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886D8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0.841 (0.816-0.866)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9F4C5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0.845 (0.816-0.874)</w:t>
            </w:r>
          </w:p>
        </w:tc>
      </w:tr>
      <w:tr w:rsidR="00166DB4" w14:paraId="6B531BE9" w14:textId="77777777" w:rsidTr="00F3081B">
        <w:trPr>
          <w:trHeight w:val="18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B0988CC" w14:textId="77777777" w:rsidR="00166DB4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7D1EA47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B157C7D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0.833 (0.808-0.858)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25580F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0.831 (0.804-0.857)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540FDA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0.812 (0.775-0.850)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9502140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0.831 (0.804-0.857)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2185A76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0.833 (0.809-0.857)</w:t>
            </w:r>
          </w:p>
        </w:tc>
      </w:tr>
      <w:bookmarkEnd w:id="2"/>
      <w:bookmarkEnd w:id="4"/>
    </w:tbl>
    <w:p w14:paraId="6E629894" w14:textId="77777777" w:rsidR="00166DB4" w:rsidRDefault="00166DB4">
      <w:pPr>
        <w:ind w:firstLine="420"/>
        <w:jc w:val="left"/>
        <w:rPr>
          <w:rFonts w:ascii="Times New Roman" w:hAnsi="Times New Roman" w:cs="Times New Roman"/>
        </w:rPr>
      </w:pPr>
    </w:p>
    <w:p w14:paraId="3A12A3CF" w14:textId="77777777" w:rsidR="00CB7519" w:rsidRDefault="00CB7519">
      <w:pPr>
        <w:ind w:firstLine="420"/>
        <w:jc w:val="left"/>
        <w:rPr>
          <w:rFonts w:ascii="Times New Roman" w:hAnsi="Times New Roman" w:cs="Times New Roman"/>
        </w:rPr>
      </w:pPr>
    </w:p>
    <w:p w14:paraId="5D9AE0EE" w14:textId="77777777" w:rsidR="00CB7519" w:rsidRDefault="00CB7519">
      <w:pPr>
        <w:ind w:firstLine="420"/>
        <w:jc w:val="left"/>
        <w:rPr>
          <w:rFonts w:ascii="Times New Roman" w:hAnsi="Times New Roman" w:cs="Times New Roman" w:hint="eastAsia"/>
        </w:rPr>
      </w:pPr>
    </w:p>
    <w:bookmarkEnd w:id="3"/>
    <w:p w14:paraId="7DD2F8DF" w14:textId="26E67902" w:rsidR="007166F3" w:rsidRDefault="00415E36" w:rsidP="007166F3">
      <w:pPr>
        <w:pStyle w:val="a"/>
      </w:pPr>
      <w:r w:rsidRPr="00415E36">
        <w:lastRenderedPageBreak/>
        <w:t>Performance evaluation by different fusion</w:t>
      </w:r>
      <w:r w:rsidR="000C7193">
        <w:rPr>
          <w:rFonts w:hint="eastAsia"/>
        </w:rPr>
        <w:t xml:space="preserve"> strategies</w:t>
      </w:r>
    </w:p>
    <w:p w14:paraId="527AB2F3" w14:textId="77777777" w:rsidR="007166F3" w:rsidRDefault="007166F3" w:rsidP="007166F3">
      <w:pPr>
        <w:pStyle w:val="a"/>
        <w:numPr>
          <w:ilvl w:val="0"/>
          <w:numId w:val="0"/>
        </w:numPr>
        <w:rPr>
          <w:rFonts w:hint="eastAsia"/>
        </w:rPr>
      </w:pPr>
    </w:p>
    <w:p w14:paraId="29339357" w14:textId="644324D1" w:rsidR="007C7904" w:rsidRPr="007166F3" w:rsidRDefault="007166F3" w:rsidP="007166F3">
      <w:pPr>
        <w:pStyle w:val="a"/>
        <w:numPr>
          <w:ilvl w:val="0"/>
          <w:numId w:val="5"/>
        </w:numPr>
      </w:pPr>
      <w:r w:rsidRPr="007166F3">
        <w:t>Determining the optimal number of sequences</w:t>
      </w:r>
      <w:r w:rsidRPr="007166F3">
        <w:rPr>
          <w:rFonts w:hint="eastAsia"/>
        </w:rPr>
        <w:t xml:space="preserve"> k</w:t>
      </w:r>
    </w:p>
    <w:p w14:paraId="57844500" w14:textId="2A2A23B7" w:rsidR="00166DB4" w:rsidRDefault="00415E36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ur proposed deep feature fusion method is not limited to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>
        <w:rPr>
          <w:rFonts w:ascii="Times New Roman" w:hAnsi="Times New Roman" w:cs="Times New Roman"/>
        </w:rPr>
        <w:t>, and can be extended to fuse multiple sequence features (</w:t>
      </w:r>
      <m:oMath>
        <m:r>
          <w:rPr>
            <w:rFonts w:ascii="Cambria Math" w:hAnsi="Cambria Math" w:cs="Times New Roman"/>
          </w:rPr>
          <m:t>2&lt; k</m:t>
        </m:r>
        <m:r>
          <m:rPr>
            <m:sty m:val="p"/>
          </m:rPr>
          <w:rPr>
            <w:rFonts w:ascii="Cambria Math" w:hAnsi="Cambria Math" w:cs="Times New Roman" w:hint="eastAsia"/>
          </w:rPr>
          <m:t>≤</m:t>
        </m:r>
        <m:r>
          <w:rPr>
            <w:rFonts w:ascii="Cambria Math" w:hAnsi="Cambria Math" w:cs="Times New Roman"/>
          </w:rPr>
          <m:t>7</m:t>
        </m:r>
      </m:oMath>
      <w:r>
        <w:rPr>
          <w:rFonts w:ascii="Times New Roman" w:hAnsi="Times New Roman" w:cs="Times New Roman"/>
        </w:rPr>
        <w:t xml:space="preserve">). Therefore, we first set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>
        <w:rPr>
          <w:rFonts w:ascii="Times New Roman" w:hAnsi="Times New Roman" w:cs="Times New Roman"/>
        </w:rPr>
        <w:t xml:space="preserve"> and then explored calculation for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=4</m:t>
        </m:r>
      </m:oMath>
      <w:r>
        <w:rPr>
          <w:rFonts w:ascii="Times New Roman" w:hAnsi="Times New Roman" w:cs="Times New Roman" w:hint="eastAsia"/>
        </w:rPr>
        <w:t xml:space="preserve"> in Table 4</w:t>
      </w:r>
      <w:r>
        <w:rPr>
          <w:rFonts w:ascii="Times New Roman" w:hAnsi="Times New Roman" w:cs="Times New Roman"/>
        </w:rPr>
        <w:t>.</w:t>
      </w:r>
    </w:p>
    <w:p w14:paraId="44851525" w14:textId="77777777" w:rsidR="009848AD" w:rsidRDefault="009848AD">
      <w:pPr>
        <w:ind w:firstLine="420"/>
        <w:jc w:val="left"/>
        <w:rPr>
          <w:rFonts w:ascii="Times New Roman" w:hAnsi="Times New Roman" w:cs="Times New Roman"/>
        </w:rPr>
      </w:pPr>
    </w:p>
    <w:p w14:paraId="0857E5BF" w14:textId="735BF543" w:rsidR="00166DB4" w:rsidRPr="007166F3" w:rsidRDefault="00000000">
      <w:pPr>
        <w:jc w:val="center"/>
        <w:rPr>
          <w:rFonts w:ascii="Times New Roman" w:hAnsi="Times New Roman" w:cs="Times New Roman"/>
          <w:sz w:val="16"/>
          <w:szCs w:val="18"/>
        </w:rPr>
      </w:pPr>
      <w:bookmarkStart w:id="5" w:name="_Hlk165207517"/>
      <w:r w:rsidRPr="007166F3">
        <w:rPr>
          <w:rFonts w:ascii="Times New Roman" w:hAnsi="Times New Roman" w:cs="Times New Roman"/>
          <w:sz w:val="16"/>
          <w:szCs w:val="18"/>
        </w:rPr>
        <w:t xml:space="preserve">Table </w:t>
      </w:r>
      <w:r w:rsidRPr="007166F3">
        <w:rPr>
          <w:rFonts w:ascii="Times New Roman" w:hAnsi="Times New Roman" w:cs="Times New Roman" w:hint="eastAsia"/>
          <w:sz w:val="16"/>
          <w:szCs w:val="18"/>
        </w:rPr>
        <w:t>4</w:t>
      </w:r>
      <w:r w:rsidRPr="007166F3">
        <w:rPr>
          <w:rFonts w:ascii="Times New Roman" w:hAnsi="Times New Roman" w:cs="Times New Roman"/>
          <w:sz w:val="16"/>
          <w:szCs w:val="18"/>
        </w:rPr>
        <w:t xml:space="preserve">: </w:t>
      </w:r>
      <w:r w:rsidR="009848AD" w:rsidRPr="007166F3">
        <w:rPr>
          <w:rFonts w:ascii="Times New Roman" w:hAnsi="Times New Roman" w:cs="Times New Roman"/>
          <w:sz w:val="16"/>
          <w:szCs w:val="18"/>
        </w:rPr>
        <w:t xml:space="preserve">Comparative results </w:t>
      </w:r>
      <w:r w:rsidR="007166F3" w:rsidRPr="007166F3">
        <w:rPr>
          <w:rFonts w:ascii="Times New Roman" w:hAnsi="Times New Roman" w:cs="Times New Roman" w:hint="eastAsia"/>
          <w:sz w:val="16"/>
          <w:szCs w:val="18"/>
        </w:rPr>
        <w:t>obtained</w:t>
      </w:r>
      <w:r w:rsidR="009848AD" w:rsidRPr="007166F3">
        <w:rPr>
          <w:rFonts w:ascii="Times New Roman" w:hAnsi="Times New Roman" w:cs="Times New Roman"/>
          <w:sz w:val="16"/>
          <w:szCs w:val="18"/>
        </w:rPr>
        <w:t xml:space="preserve"> using different </w:t>
      </w:r>
      <w:r w:rsidR="009848AD" w:rsidRPr="007166F3">
        <w:rPr>
          <w:rFonts w:ascii="Times New Roman" w:hAnsi="Times New Roman" w:cs="Times New Roman" w:hint="eastAsia"/>
          <w:sz w:val="16"/>
          <w:szCs w:val="18"/>
        </w:rPr>
        <w:t>three-</w:t>
      </w:r>
      <w:r w:rsidR="009848AD" w:rsidRPr="007166F3">
        <w:rPr>
          <w:rFonts w:ascii="Times New Roman" w:hAnsi="Times New Roman" w:cs="Times New Roman"/>
          <w:sz w:val="16"/>
          <w:szCs w:val="18"/>
        </w:rPr>
        <w:t xml:space="preserve">sequence </w:t>
      </w:r>
      <w:r w:rsidR="009848AD" w:rsidRPr="007166F3">
        <w:rPr>
          <w:rFonts w:ascii="Times New Roman" w:hAnsi="Times New Roman" w:cs="Times New Roman" w:hint="eastAsia"/>
          <w:sz w:val="16"/>
          <w:szCs w:val="18"/>
        </w:rPr>
        <w:t xml:space="preserve">or four-sequence </w:t>
      </w:r>
      <w:r w:rsidR="009848AD" w:rsidRPr="007166F3">
        <w:rPr>
          <w:rFonts w:ascii="Times New Roman" w:hAnsi="Times New Roman" w:cs="Times New Roman"/>
          <w:sz w:val="16"/>
          <w:szCs w:val="18"/>
        </w:rPr>
        <w:t xml:space="preserve">fusion strategies </w:t>
      </w:r>
      <w:r w:rsidR="009848AD" w:rsidRPr="007166F3">
        <w:rPr>
          <w:rFonts w:ascii="Times New Roman" w:hAnsi="Times New Roman" w:cs="Times New Roman" w:hint="eastAsia"/>
          <w:sz w:val="16"/>
          <w:szCs w:val="18"/>
        </w:rPr>
        <w:t xml:space="preserve">by </w:t>
      </w:r>
      <w:proofErr w:type="spellStart"/>
      <w:r w:rsidR="009848AD" w:rsidRPr="007166F3">
        <w:rPr>
          <w:rFonts w:ascii="Times New Roman" w:hAnsi="Times New Roman" w:cs="Times New Roman" w:hint="eastAsia"/>
          <w:sz w:val="16"/>
          <w:szCs w:val="18"/>
        </w:rPr>
        <w:t>DFFResNet</w:t>
      </w:r>
      <w:proofErr w:type="spellEnd"/>
      <w:r w:rsidR="009848AD" w:rsidRPr="007166F3">
        <w:rPr>
          <w:rFonts w:ascii="Times New Roman" w:hAnsi="Times New Roman" w:cs="Times New Roman" w:hint="eastAsia"/>
          <w:sz w:val="16"/>
          <w:szCs w:val="18"/>
        </w:rPr>
        <w:t>.</w:t>
      </w:r>
    </w:p>
    <w:tbl>
      <w:tblPr>
        <w:tblW w:w="9394" w:type="dxa"/>
        <w:jc w:val="center"/>
        <w:tblLayout w:type="fixed"/>
        <w:tblLook w:val="04A0" w:firstRow="1" w:lastRow="0" w:firstColumn="1" w:lastColumn="0" w:noHBand="0" w:noVBand="1"/>
      </w:tblPr>
      <w:tblGrid>
        <w:gridCol w:w="1753"/>
        <w:gridCol w:w="1528"/>
        <w:gridCol w:w="1528"/>
        <w:gridCol w:w="1528"/>
        <w:gridCol w:w="1528"/>
        <w:gridCol w:w="1529"/>
      </w:tblGrid>
      <w:tr w:rsidR="00AB29CA" w14:paraId="033E2509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FD016DB" w14:textId="03585FC4" w:rsidR="00AB29CA" w:rsidRPr="00F3081B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bookmarkStart w:id="6" w:name="_Hlk165208728"/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Sequence</w:t>
            </w:r>
          </w:p>
        </w:tc>
        <w:tc>
          <w:tcPr>
            <w:tcW w:w="152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69F18A1D" w14:textId="77777777" w:rsidR="00AB29CA" w:rsidRPr="00F3081B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bookmarkStart w:id="7" w:name="_Hlk165101677"/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Accuracy </w:t>
            </w:r>
            <w:r w:rsidRPr="00F3081B">
              <w:rPr>
                <w:rFonts w:ascii="Times New Roman" w:hAnsi="Times New Roman" w:cs="Times New Roman"/>
                <w:sz w:val="15"/>
                <w:szCs w:val="15"/>
              </w:rPr>
              <w:t>(95% CI)</w:t>
            </w:r>
          </w:p>
        </w:tc>
        <w:tc>
          <w:tcPr>
            <w:tcW w:w="152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24C7C02" w14:textId="77777777" w:rsidR="00AB29CA" w:rsidRPr="00F3081B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F1-score </w:t>
            </w:r>
            <w:r w:rsidRPr="00F3081B">
              <w:rPr>
                <w:rFonts w:ascii="Times New Roman" w:hAnsi="Times New Roman" w:cs="Times New Roman"/>
                <w:sz w:val="15"/>
                <w:szCs w:val="15"/>
              </w:rPr>
              <w:t>(95% CI)</w:t>
            </w:r>
          </w:p>
        </w:tc>
        <w:tc>
          <w:tcPr>
            <w:tcW w:w="152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B3E5421" w14:textId="77777777" w:rsidR="00AB29CA" w:rsidRPr="00F3081B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AUC </w:t>
            </w:r>
            <w:r w:rsidRPr="00F3081B">
              <w:rPr>
                <w:rFonts w:ascii="Times New Roman" w:hAnsi="Times New Roman" w:cs="Times New Roman"/>
                <w:sz w:val="15"/>
                <w:szCs w:val="15"/>
              </w:rPr>
              <w:t>(95% CI)</w:t>
            </w:r>
          </w:p>
        </w:tc>
        <w:tc>
          <w:tcPr>
            <w:tcW w:w="152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212E7C7D" w14:textId="77777777" w:rsidR="00AB29CA" w:rsidRPr="00F3081B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Sensitivity </w:t>
            </w:r>
            <w:r w:rsidRPr="00F3081B">
              <w:rPr>
                <w:rFonts w:ascii="Times New Roman" w:hAnsi="Times New Roman" w:cs="Times New Roman"/>
                <w:sz w:val="15"/>
                <w:szCs w:val="15"/>
              </w:rPr>
              <w:t>(95% CI)</w:t>
            </w:r>
          </w:p>
        </w:tc>
        <w:tc>
          <w:tcPr>
            <w:tcW w:w="152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F6A7CB0" w14:textId="77777777" w:rsidR="00AB29CA" w:rsidRPr="00F3081B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Specificity </w:t>
            </w:r>
            <w:r w:rsidRPr="00F3081B">
              <w:rPr>
                <w:rFonts w:ascii="Times New Roman" w:hAnsi="Times New Roman" w:cs="Times New Roman"/>
                <w:sz w:val="15"/>
                <w:szCs w:val="15"/>
              </w:rPr>
              <w:t>(95% CI)</w:t>
            </w:r>
          </w:p>
        </w:tc>
      </w:tr>
      <w:tr w:rsidR="00AB29CA" w14:paraId="056D83B3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C32207D" w14:textId="705E8F62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WI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+ADC+AP</w:t>
            </w:r>
          </w:p>
        </w:tc>
        <w:tc>
          <w:tcPr>
            <w:tcW w:w="152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37EE8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0.760 (0.748-0.772)</w:t>
            </w:r>
          </w:p>
        </w:tc>
        <w:tc>
          <w:tcPr>
            <w:tcW w:w="152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A83EE0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0.731 (0.719-0.743)</w:t>
            </w:r>
          </w:p>
        </w:tc>
        <w:tc>
          <w:tcPr>
            <w:tcW w:w="152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0FD39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0.758 (0.746-0.770)</w:t>
            </w:r>
          </w:p>
        </w:tc>
        <w:tc>
          <w:tcPr>
            <w:tcW w:w="152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7F3FE9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0.726 (0.714-0.738)</w:t>
            </w:r>
          </w:p>
        </w:tc>
        <w:tc>
          <w:tcPr>
            <w:tcW w:w="152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39D11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0.789 (0.777-0.801)</w:t>
            </w:r>
          </w:p>
        </w:tc>
      </w:tr>
      <w:tr w:rsidR="00AB29CA" w14:paraId="2418B341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F4D9E" w14:textId="76AF90BE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WI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+ADC+DP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CD4D7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0.736 (0.724-0.748)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DFEA5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0.743 (0.731-0.755)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EBECE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0.748 (0.736-0.760)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2ACDE3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0.924 (0.912-0.936)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294A6B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0.748 (0.736-0.760)</w:t>
            </w:r>
          </w:p>
        </w:tc>
      </w:tr>
      <w:tr w:rsidR="00AB29CA" w14:paraId="24681741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ACDE3" w14:textId="4850C9D3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WI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+ADC+PVP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4FD3F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0.745 (0.733-0.757)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E443EA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0.727 (0.715-0.739)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E1C50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0.747 (0.735-0.759)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60D44B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0.756 (0.744-0.768)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BD3A09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0.738 (0.726-0.750)</w:t>
            </w:r>
          </w:p>
        </w:tc>
      </w:tr>
      <w:tr w:rsidR="00AB29CA" w14:paraId="1C5817C4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1F13" w14:textId="5E5B86C8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WI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+ADC+T2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4756C5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0.708 (0.696-0.720)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D8B90D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0.608 (0.596-0.620)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020BB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0.689 (0.677-0.701)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348D30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0.507 (0.495-0.519)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192973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0.872 (0.860-0.884)</w:t>
            </w:r>
          </w:p>
        </w:tc>
      </w:tr>
      <w:tr w:rsidR="00AB29CA" w14:paraId="0C91F032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5DCF3" w14:textId="784E8C68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WI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+AP+DP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CFE066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0.727 (0.715-0.739)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E06FB7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0.610 (0.598-0.622)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A7DF9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0.708 (0.696-0.720)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F7FAB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0.470 (0.458-0.482)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417E2B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0.945 (0.933-0.957)</w:t>
            </w:r>
          </w:p>
        </w:tc>
      </w:tr>
      <w:tr w:rsidR="00AB29CA" w14:paraId="671F1C3A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82B8D" w14:textId="786D653E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WI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+AP+PVP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2B912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0.782 (0.770-0.794)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92A8E0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0.736 (0.724-0.748)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58234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0.773 (0.761-0.785)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40BCCA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0.677 (0.665-0.689)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975831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0.869 (0.857-0.881)</w:t>
            </w:r>
          </w:p>
        </w:tc>
      </w:tr>
      <w:tr w:rsidR="00AB29CA" w14:paraId="0AAE9AD4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E2B7F" w14:textId="17D1F848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WI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+AP+T2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2A4835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0.755 (0.743-0.767)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11782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0.674 (0.662-0.686)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FB29E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0.738 (0.726-0.750)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40974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0.563 (0.551-0.575)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AB6781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0.913 (0.901-0.925)</w:t>
            </w:r>
          </w:p>
        </w:tc>
      </w:tr>
      <w:tr w:rsidR="00AB29CA" w14:paraId="2F9F56E4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D5895" w14:textId="6D2EA643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WI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+DP+PVP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15390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0.837 (0.825-0.849)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F8F28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0.823 (0.811-0.835)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3D52F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0.839 (0.827-0.851)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365C3D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0.843 (0.831-0.855)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7D8D38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0.935 (0.923-0.947)</w:t>
            </w:r>
          </w:p>
        </w:tc>
      </w:tr>
      <w:tr w:rsidR="00AB29CA" w14:paraId="36E85368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E996D" w14:textId="31AD5CD0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WI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+DP+T2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8B8CE7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0.707 (0.695-0.719)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94020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0.640 (0.628-0.652)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DED08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0.670 (0.658-0.682)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4B2AD8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0.582 (0.570-0.594)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B75945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0.809 (0.797-0.821)</w:t>
            </w:r>
          </w:p>
        </w:tc>
      </w:tr>
      <w:tr w:rsidR="00AB29CA" w14:paraId="19107B45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419F1" w14:textId="62CE76CB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kern w:val="0"/>
                <w:sz w:val="15"/>
                <w:szCs w:val="15"/>
              </w:rPr>
              <w:t>WI</w:t>
            </w:r>
            <w:r>
              <w:rPr>
                <w:rFonts w:ascii="Times New Roman" w:eastAsia="等线" w:hAnsi="Times New Roman" w:cs="Times New Roman"/>
                <w:b/>
                <w:bCs/>
                <w:kern w:val="0"/>
                <w:sz w:val="15"/>
                <w:szCs w:val="15"/>
              </w:rPr>
              <w:t>+HBP+ADC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72DB9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  <w:t>0.912 (0.900-0.924)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A1F078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  <w:t>0.902 (0.890-0.914)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2F266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  <w:t>0.912 (0.900-0.924)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A25D8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  <w:t>0.913 (0.901-0.925)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3AB3CC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  <w:t>0.912 (0.900-0.924)</w:t>
            </w:r>
          </w:p>
        </w:tc>
      </w:tr>
      <w:tr w:rsidR="00AB29CA" w14:paraId="6F5AE301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2FD74" w14:textId="25B044C8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kern w:val="0"/>
                <w:sz w:val="15"/>
                <w:szCs w:val="15"/>
              </w:rPr>
              <w:t>WI</w:t>
            </w:r>
            <w:r>
              <w:rPr>
                <w:rFonts w:ascii="Times New Roman" w:eastAsia="等线" w:hAnsi="Times New Roman" w:cs="Times New Roman"/>
                <w:b/>
                <w:bCs/>
                <w:kern w:val="0"/>
                <w:sz w:val="15"/>
                <w:szCs w:val="15"/>
              </w:rPr>
              <w:t>+HBP+AP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11E87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  <w:t>0.831 (0.819-0.843)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D18DB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  <w:t>0.783 (0.771-0.795)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F4E1E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  <w:t>0.817 (0.805-0.829)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84B674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  <w:t>0.677 (0.665-0.689)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586D03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  <w:t>0.958 (0.946-0.970)</w:t>
            </w:r>
          </w:p>
        </w:tc>
      </w:tr>
      <w:tr w:rsidR="00AB29CA" w14:paraId="775C66D5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5FD39" w14:textId="764B69DF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kern w:val="0"/>
                <w:sz w:val="15"/>
                <w:szCs w:val="15"/>
              </w:rPr>
              <w:t>WI</w:t>
            </w:r>
            <w:r>
              <w:rPr>
                <w:rFonts w:ascii="Times New Roman" w:eastAsia="等线" w:hAnsi="Times New Roman" w:cs="Times New Roman"/>
                <w:b/>
                <w:bCs/>
                <w:kern w:val="0"/>
                <w:sz w:val="15"/>
                <w:szCs w:val="15"/>
              </w:rPr>
              <w:t>+HBP+DP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BA914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  <w:t>0.781 (0.769-0.793)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225136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  <w:t>0.753 (0.741-0.765)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26281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  <w:t>0.778 (0.766-0.790)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D9B931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  <w:t>0.743 (0.731-0.755)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26DD5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kern w:val="0"/>
                <w:sz w:val="13"/>
                <w:szCs w:val="13"/>
                <w14:ligatures w14:val="none"/>
              </w:rPr>
              <w:t>0.814 (0.802-0.826)</w:t>
            </w:r>
          </w:p>
        </w:tc>
      </w:tr>
      <w:tr w:rsidR="00AB29CA" w14:paraId="3A082123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C3782" w14:textId="46297936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WI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+HBP+PVP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37058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0.727 (0.715-0.739)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09B9E3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0.634 (0.622-0.646)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CEBBE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0.709 (0.697-0.721)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5CAD4A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0.921 (0.909-0.933)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0E4D9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0.709 (0.697-0.721)</w:t>
            </w:r>
          </w:p>
        </w:tc>
      </w:tr>
      <w:tr w:rsidR="00AB29CA" w14:paraId="69EB5982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89326" w14:textId="401BE75B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WI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+HBP+T2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A48781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0.758 (0.746-0.770)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F4983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0.758 (0.746-0.770)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404C7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0.767 (0.755-0.779)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80623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0.844 (0.832-0.856)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3016E6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0.690 (0.678-0.702)</w:t>
            </w:r>
          </w:p>
        </w:tc>
      </w:tr>
      <w:tr w:rsidR="00AB29CA" w14:paraId="1C820C50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83B9F" w14:textId="098766A1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WI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+T2+PVP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04B6B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0.709 (0.697-0.721)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49FBF3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0.671 (0.659-0.683)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355F8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0.705 (0.693-0.717)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15E9E2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0.710 (0.698-0.722)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A2DF6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0.772 (0.760-0.784)</w:t>
            </w:r>
          </w:p>
        </w:tc>
      </w:tr>
      <w:tr w:rsidR="00AB29CA" w14:paraId="2BF27C7F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1D995" w14:textId="2A78D66D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T1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WI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+HBP+ADC+DP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27E52B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0.656 (0.644-0.668)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FAA18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0.675 (0.662-0.687)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D1DC7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0.689 (0.677-0.702)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EC4AF1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0.694 (0.672-0.713)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03A58A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0.752 (0.730-0.775)</w:t>
            </w:r>
          </w:p>
        </w:tc>
      </w:tr>
      <w:tr w:rsidR="00AB29CA" w14:paraId="6D89B037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B4BF3" w14:textId="78C6E651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AP+HBP+ADC+T2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9CE3D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0.592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3"/>
                <w:szCs w:val="13"/>
                <w14:ligatures w14:val="none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(0.538-0.646)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A9D9FF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0.597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3"/>
                <w:szCs w:val="13"/>
                <w14:ligatures w14:val="none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(0.445-0.749)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CCB54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0.491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3"/>
                <w:szCs w:val="13"/>
                <w14:ligatures w14:val="none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(0.211-0.771)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11820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0.493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3"/>
                <w:szCs w:val="13"/>
                <w14:ligatures w14:val="none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(0.000-1.000)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F76FD2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0.692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3"/>
                <w:szCs w:val="13"/>
                <w14:ligatures w14:val="none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(0.000-1.000)</w:t>
            </w:r>
          </w:p>
        </w:tc>
      </w:tr>
      <w:tr w:rsidR="00AB29CA" w14:paraId="1F8C668C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8C5A3" w14:textId="017E9FA6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DP+HBP+ADC+PVP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4C8C1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0.585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3"/>
                <w:szCs w:val="13"/>
                <w14:ligatures w14:val="none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(0.436-0.735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）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65B00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0.579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3"/>
                <w:szCs w:val="13"/>
                <w14:ligatures w14:val="none"/>
              </w:rPr>
              <w:t xml:space="preserve"> (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0.317-0.830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3"/>
                <w:szCs w:val="13"/>
                <w14:ligatures w14:val="none"/>
              </w:rPr>
              <w:t>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DBC08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0.536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3"/>
                <w:szCs w:val="13"/>
                <w14:ligatures w14:val="none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(0.347-0.724)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335F1D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0.584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3"/>
                <w:szCs w:val="13"/>
                <w14:ligatures w14:val="none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(0.000-1.000)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D4BE10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0.587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3"/>
                <w:szCs w:val="13"/>
                <w14:ligatures w14:val="none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(0.000-1.000)</w:t>
            </w:r>
          </w:p>
        </w:tc>
      </w:tr>
      <w:tr w:rsidR="00AB29CA" w14:paraId="7DC7C6DB" w14:textId="77777777" w:rsidTr="008C56C1">
        <w:trPr>
          <w:trHeight w:val="57"/>
          <w:jc w:val="center"/>
        </w:trPr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9B2695" w14:textId="71BF5E45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PVP+AP+T2+DP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C1DDBC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0.578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3"/>
                <w:szCs w:val="13"/>
                <w14:ligatures w14:val="none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(0.442-0.714)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646CA8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0.893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3"/>
                <w:szCs w:val="13"/>
                <w14:ligatures w14:val="none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(0.530-0.656)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A95081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0.558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3"/>
                <w:szCs w:val="13"/>
                <w14:ligatures w14:val="none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(0.366-0.749)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825F26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0.506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3"/>
                <w:szCs w:val="13"/>
                <w14:ligatures w14:val="none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(0.000-1.000)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8F911" w14:textId="77777777" w:rsidR="00AB29CA" w:rsidRDefault="00AB29CA" w:rsidP="00AB29C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0.765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3"/>
                <w:szCs w:val="13"/>
                <w14:ligatures w14:val="none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(0.132-1.000)</w:t>
            </w:r>
          </w:p>
        </w:tc>
      </w:tr>
      <w:bookmarkEnd w:id="5"/>
      <w:bookmarkEnd w:id="6"/>
      <w:bookmarkEnd w:id="7"/>
    </w:tbl>
    <w:p w14:paraId="7424BCE9" w14:textId="77777777" w:rsidR="00166DB4" w:rsidRDefault="00166DB4">
      <w:pPr>
        <w:jc w:val="center"/>
        <w:rPr>
          <w:rFonts w:ascii="Times New Roman" w:hAnsi="Times New Roman" w:cs="Times New Roman"/>
        </w:rPr>
      </w:pPr>
    </w:p>
    <w:p w14:paraId="594E20C6" w14:textId="77777777" w:rsidR="000E7143" w:rsidRDefault="000E7143">
      <w:pPr>
        <w:jc w:val="center"/>
        <w:rPr>
          <w:rFonts w:ascii="Times New Roman" w:hAnsi="Times New Roman" w:cs="Times New Roman" w:hint="eastAsia"/>
        </w:rPr>
      </w:pPr>
    </w:p>
    <w:p w14:paraId="40703280" w14:textId="77777777" w:rsidR="00166DB4" w:rsidRDefault="00000000" w:rsidP="00A362C4">
      <w:pPr>
        <w:ind w:leftChars="-270" w:left="-567" w:rightChars="-297" w:right="-624" w:firstLineChars="27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identify the most effective combination of two-sequence feature fusion, we explored seven different combination methods with T1</w:t>
      </w:r>
      <w:r>
        <w:rPr>
          <w:rFonts w:ascii="Times New Roman" w:hAnsi="Times New Roman" w:cs="Times New Roman" w:hint="eastAsia"/>
        </w:rPr>
        <w:t>WI</w:t>
      </w:r>
      <w:r>
        <w:rPr>
          <w:rFonts w:ascii="Times New Roman" w:hAnsi="Times New Roman" w:cs="Times New Roman"/>
        </w:rPr>
        <w:t xml:space="preserve"> as the main branch, and the results are presented in Tabl</w:t>
      </w:r>
      <w:r>
        <w:rPr>
          <w:rFonts w:ascii="Times New Roman" w:hAnsi="Times New Roman" w:cs="Times New Roman" w:hint="eastAsia"/>
        </w:rPr>
        <w:t>e 5</w:t>
      </w:r>
      <w:r>
        <w:rPr>
          <w:rFonts w:ascii="Times New Roman" w:hAnsi="Times New Roman" w:cs="Times New Roman"/>
        </w:rPr>
        <w:t xml:space="preserve">. Regardless of which </w:t>
      </w:r>
      <w:proofErr w:type="spellStart"/>
      <w:r>
        <w:rPr>
          <w:rFonts w:ascii="Times New Roman" w:hAnsi="Times New Roman" w:cs="Times New Roman"/>
        </w:rPr>
        <w:t>ResNet</w:t>
      </w:r>
      <w:proofErr w:type="spellEnd"/>
      <w:r>
        <w:rPr>
          <w:rFonts w:ascii="Times New Roman" w:hAnsi="Times New Roman" w:cs="Times New Roman"/>
        </w:rPr>
        <w:t xml:space="preserve"> model is used, we find that combination of T1</w:t>
      </w:r>
      <w:r>
        <w:rPr>
          <w:rFonts w:ascii="Times New Roman" w:hAnsi="Times New Roman" w:cs="Times New Roman" w:hint="eastAsia"/>
        </w:rPr>
        <w:t>WI</w:t>
      </w:r>
      <w:r>
        <w:rPr>
          <w:rFonts w:ascii="Times New Roman" w:hAnsi="Times New Roman" w:cs="Times New Roman"/>
        </w:rPr>
        <w:t>+HBP yi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lds the most favorable outcomes.</w:t>
      </w:r>
    </w:p>
    <w:p w14:paraId="41F682A0" w14:textId="77777777" w:rsidR="007C7904" w:rsidRDefault="007C7904" w:rsidP="00415E36">
      <w:pPr>
        <w:ind w:leftChars="-405" w:left="-850" w:rightChars="-364" w:right="-764" w:firstLineChars="150" w:firstLine="315"/>
        <w:rPr>
          <w:rFonts w:ascii="Times New Roman" w:hAnsi="Times New Roman" w:cs="Times New Roman"/>
        </w:rPr>
      </w:pPr>
    </w:p>
    <w:p w14:paraId="04686DC6" w14:textId="487E909E" w:rsidR="00415E36" w:rsidRPr="00F3081B" w:rsidRDefault="007C7904" w:rsidP="00415E36">
      <w:pPr>
        <w:ind w:leftChars="-405" w:left="-850" w:rightChars="-364" w:right="-764" w:firstLineChars="150" w:firstLine="315"/>
        <w:rPr>
          <w:rFonts w:ascii="Times New Roman" w:hAnsi="Times New Roman" w:cs="Times New Roman"/>
          <w:b/>
          <w:bCs/>
        </w:rPr>
      </w:pPr>
      <w:r w:rsidRPr="00F3081B">
        <w:rPr>
          <w:rFonts w:ascii="Times New Roman" w:hAnsi="Times New Roman" w:cs="Times New Roman"/>
          <w:b/>
          <w:bCs/>
        </w:rPr>
        <w:t xml:space="preserve">2) </w:t>
      </w:r>
      <w:r w:rsidR="007166F3" w:rsidRPr="007166F3">
        <w:rPr>
          <w:rFonts w:ascii="Times New Roman" w:hAnsi="Times New Roman" w:cs="Times New Roman"/>
          <w:b/>
          <w:bCs/>
        </w:rPr>
        <w:t>Determining the optimal fusion combinations</w:t>
      </w:r>
    </w:p>
    <w:p w14:paraId="047DE9BD" w14:textId="6E98F578" w:rsidR="00166DB4" w:rsidRPr="00F3081B" w:rsidRDefault="00000000" w:rsidP="00415E36">
      <w:pPr>
        <w:jc w:val="center"/>
        <w:rPr>
          <w:rFonts w:ascii="Times New Roman" w:hAnsi="Times New Roman" w:cs="Times New Roman"/>
          <w:sz w:val="16"/>
          <w:szCs w:val="18"/>
        </w:rPr>
      </w:pPr>
      <w:bookmarkStart w:id="8" w:name="_Hlk165207927"/>
      <w:r w:rsidRPr="00F3081B">
        <w:rPr>
          <w:rFonts w:ascii="Times New Roman" w:hAnsi="Times New Roman" w:cs="Times New Roman"/>
          <w:sz w:val="16"/>
          <w:szCs w:val="18"/>
        </w:rPr>
        <w:t xml:space="preserve">Table </w:t>
      </w:r>
      <w:r w:rsidRPr="00F3081B">
        <w:rPr>
          <w:rFonts w:ascii="Times New Roman" w:hAnsi="Times New Roman" w:cs="Times New Roman" w:hint="eastAsia"/>
          <w:sz w:val="16"/>
          <w:szCs w:val="18"/>
        </w:rPr>
        <w:t>5</w:t>
      </w:r>
      <w:r w:rsidRPr="00F3081B">
        <w:rPr>
          <w:rFonts w:ascii="Times New Roman" w:hAnsi="Times New Roman" w:cs="Times New Roman"/>
          <w:sz w:val="16"/>
          <w:szCs w:val="18"/>
        </w:rPr>
        <w:t xml:space="preserve">: Comparative results </w:t>
      </w:r>
      <w:r w:rsidR="007166F3">
        <w:rPr>
          <w:rFonts w:ascii="Times New Roman" w:hAnsi="Times New Roman" w:cs="Times New Roman" w:hint="eastAsia"/>
          <w:sz w:val="16"/>
          <w:szCs w:val="18"/>
        </w:rPr>
        <w:t>obtained</w:t>
      </w:r>
      <w:r w:rsidRPr="00F3081B">
        <w:rPr>
          <w:rFonts w:ascii="Times New Roman" w:hAnsi="Times New Roman" w:cs="Times New Roman"/>
          <w:sz w:val="16"/>
          <w:szCs w:val="18"/>
        </w:rPr>
        <w:t xml:space="preserve"> using different two sequence fusion strategies via different residual network architectures.</w:t>
      </w:r>
    </w:p>
    <w:tbl>
      <w:tblPr>
        <w:tblW w:w="9353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1559"/>
        <w:gridCol w:w="1460"/>
        <w:gridCol w:w="1442"/>
        <w:gridCol w:w="1571"/>
        <w:gridCol w:w="1478"/>
      </w:tblGrid>
      <w:tr w:rsidR="00166DB4" w14:paraId="602412DF" w14:textId="77777777" w:rsidTr="00F3081B">
        <w:trPr>
          <w:trHeight w:val="7"/>
          <w:jc w:val="center"/>
        </w:trPr>
        <w:tc>
          <w:tcPr>
            <w:tcW w:w="99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6D7CA690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bookmarkStart w:id="9" w:name="_Hlk165208633"/>
            <w:r w:rsidRPr="00F3081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Sequence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620ED746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Model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6E658719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Accuracy</w:t>
            </w:r>
            <w:r w:rsidRPr="00F3081B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3"/>
                <w:szCs w:val="13"/>
              </w:rPr>
              <w:t xml:space="preserve"> (95% CI)</w:t>
            </w:r>
          </w:p>
        </w:tc>
        <w:tc>
          <w:tcPr>
            <w:tcW w:w="146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7FCAEC9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AUC</w:t>
            </w:r>
            <w:r w:rsidRPr="00F3081B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3"/>
                <w:szCs w:val="13"/>
              </w:rPr>
              <w:t xml:space="preserve"> (95% CI)</w:t>
            </w:r>
          </w:p>
        </w:tc>
        <w:tc>
          <w:tcPr>
            <w:tcW w:w="144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3CA33A7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F1-score</w:t>
            </w:r>
            <w:r w:rsidRPr="00F3081B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3"/>
                <w:szCs w:val="13"/>
              </w:rPr>
              <w:t xml:space="preserve"> (95% CI)</w:t>
            </w:r>
          </w:p>
        </w:tc>
        <w:tc>
          <w:tcPr>
            <w:tcW w:w="157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F2C7751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Specificity</w:t>
            </w:r>
            <w:r w:rsidRPr="00F3081B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3"/>
                <w:szCs w:val="13"/>
              </w:rPr>
              <w:t xml:space="preserve"> (95% CI)</w:t>
            </w:r>
          </w:p>
        </w:tc>
        <w:tc>
          <w:tcPr>
            <w:tcW w:w="147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7EA3C9D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Sensitivity</w:t>
            </w:r>
            <w:r w:rsidRPr="00F3081B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3"/>
                <w:szCs w:val="13"/>
              </w:rPr>
              <w:t xml:space="preserve"> (95% CI)</w:t>
            </w:r>
          </w:p>
        </w:tc>
      </w:tr>
      <w:tr w:rsidR="00166DB4" w14:paraId="1E9C8188" w14:textId="77777777" w:rsidTr="00F3081B">
        <w:trPr>
          <w:trHeight w:val="7"/>
          <w:jc w:val="center"/>
        </w:trPr>
        <w:tc>
          <w:tcPr>
            <w:tcW w:w="992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4EBEC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T1</w:t>
            </w:r>
            <w:r w:rsidRPr="00F3081B">
              <w:rPr>
                <w:rFonts w:ascii="Times New Roman" w:eastAsia="等线" w:hAnsi="Times New Roman" w:cs="Times New Roman" w:hint="eastAsia"/>
                <w:color w:val="000000"/>
                <w:kern w:val="0"/>
                <w:sz w:val="15"/>
                <w:szCs w:val="15"/>
              </w:rPr>
              <w:t>WI</w:t>
            </w: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+ADC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BA0B0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ResNet-18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0659D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0.886 (0.783-0.989)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72488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0.899 (0.920-0.978)</w:t>
            </w:r>
          </w:p>
        </w:tc>
        <w:tc>
          <w:tcPr>
            <w:tcW w:w="144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14FD9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0.889 (0.802-0.977)</w:t>
            </w:r>
          </w:p>
        </w:tc>
        <w:tc>
          <w:tcPr>
            <w:tcW w:w="157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0F485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0.904 (0.758-1.000)</w:t>
            </w:r>
          </w:p>
        </w:tc>
        <w:tc>
          <w:tcPr>
            <w:tcW w:w="147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19776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0.943 (0.771-1.000)</w:t>
            </w:r>
          </w:p>
        </w:tc>
      </w:tr>
      <w:tr w:rsidR="00166DB4" w14:paraId="62F021B7" w14:textId="77777777" w:rsidTr="00F3081B">
        <w:trPr>
          <w:trHeight w:val="7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1F507" w14:textId="77777777" w:rsidR="00166DB4" w:rsidRPr="00F3081B" w:rsidRDefault="00166DB4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1F758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AB0BA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0.942 (0.929-0.956)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AAD88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0.940 (0.926-0.954)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00BB4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0.934 (0.927-0.941)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DD54D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0.946 (0.925-0.967)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CCDCE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0.948 (0.926-0.969)</w:t>
            </w:r>
          </w:p>
        </w:tc>
      </w:tr>
      <w:tr w:rsidR="00166DB4" w14:paraId="43DDC74A" w14:textId="77777777" w:rsidTr="00F3081B">
        <w:trPr>
          <w:trHeight w:val="7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4A4711" w14:textId="77777777" w:rsidR="00166DB4" w:rsidRPr="00F3081B" w:rsidRDefault="00166DB4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09952C00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AC5A0CA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0.823 (0.798-1.000)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AB64657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0.797 (0.697-1.000)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DB55318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0.718 (0.698-1.000)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041913E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0.979 (0.941-1.000)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E6DC2FA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0.616 (0.600-1.000)</w:t>
            </w:r>
          </w:p>
        </w:tc>
      </w:tr>
      <w:tr w:rsidR="00166DB4" w14:paraId="69934EA3" w14:textId="77777777" w:rsidTr="00F3081B">
        <w:trPr>
          <w:trHeight w:val="7"/>
          <w:jc w:val="center"/>
        </w:trPr>
        <w:tc>
          <w:tcPr>
            <w:tcW w:w="992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32CE3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T1</w:t>
            </w:r>
            <w:r w:rsidRPr="00F3081B">
              <w:rPr>
                <w:rFonts w:ascii="Times New Roman" w:eastAsia="等线" w:hAnsi="Times New Roman" w:cs="Times New Roman" w:hint="eastAsia"/>
                <w:color w:val="000000"/>
                <w:kern w:val="0"/>
                <w:sz w:val="15"/>
                <w:szCs w:val="15"/>
              </w:rPr>
              <w:t>WI</w:t>
            </w: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+AP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DD37B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ResNet-18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71FC7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0.881 (0.734-1.000)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AE625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0.884 (0.770-0.998)</w:t>
            </w:r>
          </w:p>
        </w:tc>
        <w:tc>
          <w:tcPr>
            <w:tcW w:w="144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BCC8C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0.877 (0.769-0.985)</w:t>
            </w:r>
          </w:p>
        </w:tc>
        <w:tc>
          <w:tcPr>
            <w:tcW w:w="157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2C5B1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0.994 (0.978-1.000)</w:t>
            </w:r>
          </w:p>
        </w:tc>
        <w:tc>
          <w:tcPr>
            <w:tcW w:w="147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6DEF0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0.905 (0.706-1.000)</w:t>
            </w:r>
          </w:p>
        </w:tc>
      </w:tr>
      <w:tr w:rsidR="00166DB4" w14:paraId="2F0DB2CC" w14:textId="77777777" w:rsidTr="00F3081B">
        <w:trPr>
          <w:trHeight w:val="7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CBEEC" w14:textId="77777777" w:rsidR="00166DB4" w:rsidRPr="00F3081B" w:rsidRDefault="00166DB4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5394D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42973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0.918 (0.911-0.926)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6D886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0.915 (0.906-0.924)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D6BEA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0.906 (0.895-0.917)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1C4AE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0.915 (0.906-0.924)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3046E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0.922 (0.915-0.930)</w:t>
            </w:r>
          </w:p>
        </w:tc>
      </w:tr>
      <w:tr w:rsidR="00166DB4" w14:paraId="2A4CEEB9" w14:textId="77777777" w:rsidTr="00F3081B">
        <w:trPr>
          <w:trHeight w:val="7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9116D9" w14:textId="77777777" w:rsidR="00166DB4" w:rsidRPr="00F3081B" w:rsidRDefault="00166DB4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8265B66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028D265C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0.881 (0.727-1.000)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C0543C7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0.869 (0.694-1.000)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1061783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0.845 (0.604-1.000)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11C0F4DA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0.993 (0.978-1.000)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27E1734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0.746 (0.390-1.000)</w:t>
            </w:r>
          </w:p>
        </w:tc>
      </w:tr>
      <w:tr w:rsidR="00166DB4" w14:paraId="72E09CEB" w14:textId="77777777" w:rsidTr="00F3081B">
        <w:trPr>
          <w:trHeight w:val="7"/>
          <w:jc w:val="center"/>
        </w:trPr>
        <w:tc>
          <w:tcPr>
            <w:tcW w:w="992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6EF7F6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T1</w:t>
            </w:r>
            <w:r w:rsidRPr="00F3081B">
              <w:rPr>
                <w:rFonts w:ascii="Times New Roman" w:eastAsia="等线" w:hAnsi="Times New Roman" w:cs="Times New Roman" w:hint="eastAsia"/>
                <w:color w:val="000000"/>
                <w:kern w:val="0"/>
                <w:sz w:val="15"/>
                <w:szCs w:val="15"/>
              </w:rPr>
              <w:t>WI</w:t>
            </w: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+DP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B8085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ResNet-18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E3439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0.923 (0.897-0.949)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65A9B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0.928 (0.910-0.946)</w:t>
            </w:r>
          </w:p>
        </w:tc>
        <w:tc>
          <w:tcPr>
            <w:tcW w:w="144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EB55E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0.920 (0.898-0.943)</w:t>
            </w:r>
          </w:p>
        </w:tc>
        <w:tc>
          <w:tcPr>
            <w:tcW w:w="157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08E73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0.999 (0.998-1.000)</w:t>
            </w:r>
          </w:p>
        </w:tc>
        <w:tc>
          <w:tcPr>
            <w:tcW w:w="147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58733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0.902 (0.788-1.000)</w:t>
            </w:r>
          </w:p>
        </w:tc>
      </w:tr>
      <w:tr w:rsidR="00166DB4" w14:paraId="19EDD222" w14:textId="77777777" w:rsidTr="00F3081B">
        <w:trPr>
          <w:trHeight w:val="7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0EB11" w14:textId="77777777" w:rsidR="00166DB4" w:rsidRPr="00F3081B" w:rsidRDefault="00166DB4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6C338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BFF3A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0.928 (0.909-0.947)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B43A4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0.931 (0.914-0.947)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8EAFE3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0.924 (0.905-0.944)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E71FB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0.931 (0.914-0.947)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76DD9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0.931 (0.912-0.950)</w:t>
            </w:r>
          </w:p>
        </w:tc>
      </w:tr>
      <w:tr w:rsidR="00166DB4" w14:paraId="3B8CD90D" w14:textId="77777777" w:rsidTr="00F3081B">
        <w:trPr>
          <w:trHeight w:val="7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A333F3" w14:textId="77777777" w:rsidR="00166DB4" w:rsidRPr="00F3081B" w:rsidRDefault="00166DB4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70CC3B3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FBC7C5F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0.949 (0.888-1.000)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CFC3A40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0.947 (0.884-1.000)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3539F42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0.942 (0.872-1.000)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6A11AA79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0.975 (0.936-1.000)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2C5DBC4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0.918 (0.832-1.000)</w:t>
            </w:r>
          </w:p>
        </w:tc>
      </w:tr>
      <w:tr w:rsidR="00166DB4" w14:paraId="25909F74" w14:textId="77777777" w:rsidTr="00F3081B">
        <w:trPr>
          <w:trHeight w:val="7"/>
          <w:jc w:val="center"/>
        </w:trPr>
        <w:tc>
          <w:tcPr>
            <w:tcW w:w="992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FA250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T1</w:t>
            </w:r>
            <w:r w:rsidRPr="00F3081B">
              <w:rPr>
                <w:rFonts w:ascii="Times New Roman" w:eastAsia="等线" w:hAnsi="Times New Roman" w:cs="Times New Roman" w:hint="eastAsia"/>
                <w:color w:val="000000"/>
                <w:kern w:val="0"/>
                <w:sz w:val="15"/>
                <w:szCs w:val="15"/>
              </w:rPr>
              <w:t>WI</w:t>
            </w: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+HBP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2A1B1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ResNet-18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1D9D8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0.932 (0.906-0.958)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F0571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0.937 (0.915-0.959)</w:t>
            </w:r>
          </w:p>
        </w:tc>
        <w:tc>
          <w:tcPr>
            <w:tcW w:w="144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08EF3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0.929 (0.904-0.954)</w:t>
            </w:r>
          </w:p>
        </w:tc>
        <w:tc>
          <w:tcPr>
            <w:tcW w:w="157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8E462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0.897 (0.826-0.968)</w:t>
            </w:r>
          </w:p>
        </w:tc>
        <w:tc>
          <w:tcPr>
            <w:tcW w:w="147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E50DB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0.977 (0.945-1.000)</w:t>
            </w:r>
          </w:p>
        </w:tc>
      </w:tr>
      <w:tr w:rsidR="00166DB4" w14:paraId="2D49DCFC" w14:textId="77777777" w:rsidTr="00F3081B">
        <w:trPr>
          <w:trHeight w:val="7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1D9F7" w14:textId="77777777" w:rsidR="00166DB4" w:rsidRPr="00F3081B" w:rsidRDefault="00166DB4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3B4BE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9B8F7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0.952 (0.945-0.960)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98A57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0.950 (0.943-0.956)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CDE55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0.944 (0.937-0.952)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A3B98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0.949 (0.944-0.954)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D1275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0.950 (0.943-0.957)</w:t>
            </w:r>
          </w:p>
        </w:tc>
      </w:tr>
      <w:tr w:rsidR="00166DB4" w14:paraId="076D0D1C" w14:textId="77777777" w:rsidTr="00F3081B">
        <w:trPr>
          <w:trHeight w:val="7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AF7828" w14:textId="77777777" w:rsidR="00166DB4" w:rsidRPr="00F3081B" w:rsidRDefault="00166DB4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7A14A62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1AF5FC1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0.93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5"/>
                <w:szCs w:val="15"/>
              </w:rPr>
              <w:t>3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 xml:space="preserve"> (0.894-0.971)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FF933E5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0.938 (0.899-0.976)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1648CEA8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0.926 (0.887-0.971)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022CBD41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0.899 (0.871-0.927)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09651F43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0.976 (0.921-1.000)</w:t>
            </w:r>
          </w:p>
        </w:tc>
      </w:tr>
      <w:tr w:rsidR="00166DB4" w14:paraId="47F32320" w14:textId="77777777" w:rsidTr="00F3081B">
        <w:trPr>
          <w:trHeight w:val="7"/>
          <w:jc w:val="center"/>
        </w:trPr>
        <w:tc>
          <w:tcPr>
            <w:tcW w:w="992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CA561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T1</w:t>
            </w:r>
            <w:r w:rsidRPr="00F3081B">
              <w:rPr>
                <w:rFonts w:ascii="Times New Roman" w:eastAsia="等线" w:hAnsi="Times New Roman" w:cs="Times New Roman" w:hint="eastAsia"/>
                <w:color w:val="000000"/>
                <w:kern w:val="0"/>
                <w:sz w:val="15"/>
                <w:szCs w:val="15"/>
              </w:rPr>
              <w:t>WI</w:t>
            </w: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+PVP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1705A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ResNet-18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01837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0.900 (0.826-0.973)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DE900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0.903 (0.850-0.956)</w:t>
            </w:r>
          </w:p>
        </w:tc>
        <w:tc>
          <w:tcPr>
            <w:tcW w:w="144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05182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0.894 (0.835-0.953)</w:t>
            </w:r>
          </w:p>
        </w:tc>
        <w:tc>
          <w:tcPr>
            <w:tcW w:w="157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3BE05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0.884 (0.636-1.000)</w:t>
            </w:r>
          </w:p>
        </w:tc>
        <w:tc>
          <w:tcPr>
            <w:tcW w:w="147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D9ED5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0.922 (0.776-1.000)</w:t>
            </w:r>
          </w:p>
        </w:tc>
      </w:tr>
      <w:tr w:rsidR="00166DB4" w14:paraId="61B7407A" w14:textId="77777777" w:rsidTr="00F3081B">
        <w:trPr>
          <w:trHeight w:val="7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762FB" w14:textId="77777777" w:rsidR="00166DB4" w:rsidRPr="00F3081B" w:rsidRDefault="00166DB4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D27A7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6FDCC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0.933 (0.903-0.962)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34391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0.936 (0.910-0.962)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3DDF5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0.931 (0.904-0.958)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6B008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0.936 (0.910-0.962)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C0D4E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0.937 (0.907-0.966)</w:t>
            </w:r>
          </w:p>
        </w:tc>
      </w:tr>
      <w:tr w:rsidR="00166DB4" w14:paraId="66DAFB34" w14:textId="77777777" w:rsidTr="00F3081B">
        <w:trPr>
          <w:trHeight w:val="7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316BAD" w14:textId="77777777" w:rsidR="00166DB4" w:rsidRPr="00F3081B" w:rsidRDefault="00166DB4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58FCA024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6E986C2D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0.938 (0.828-1.000)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687AF826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0.909 (0.822-0.996)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508EC91B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0.900 (0.805-0.996)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10C601F4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0.881 (0.681-1.000)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1745ABC2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0.937 (0.911-0.964)</w:t>
            </w:r>
          </w:p>
        </w:tc>
      </w:tr>
      <w:tr w:rsidR="00166DB4" w14:paraId="4849C1A5" w14:textId="77777777" w:rsidTr="00F3081B">
        <w:trPr>
          <w:trHeight w:val="7"/>
          <w:jc w:val="center"/>
        </w:trPr>
        <w:tc>
          <w:tcPr>
            <w:tcW w:w="992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3EFE6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T1</w:t>
            </w:r>
            <w:r w:rsidRPr="00F3081B">
              <w:rPr>
                <w:rFonts w:ascii="Times New Roman" w:eastAsia="等线" w:hAnsi="Times New Roman" w:cs="Times New Roman" w:hint="eastAsia"/>
                <w:color w:val="000000"/>
                <w:kern w:val="0"/>
                <w:sz w:val="15"/>
                <w:szCs w:val="15"/>
              </w:rPr>
              <w:t>WI</w:t>
            </w: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+T2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74DFB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ResNet-18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760BD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0.913 (0.812-1.000)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7023C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0.907 (0.788-1.000)</w:t>
            </w:r>
          </w:p>
        </w:tc>
        <w:tc>
          <w:tcPr>
            <w:tcW w:w="144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D8DE4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0.895 (0.748-1.000)</w:t>
            </w:r>
          </w:p>
        </w:tc>
        <w:tc>
          <w:tcPr>
            <w:tcW w:w="157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9325A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0.975 (0.930-1.000)</w:t>
            </w:r>
          </w:p>
        </w:tc>
        <w:tc>
          <w:tcPr>
            <w:tcW w:w="147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D8E53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0.841 (0.565-1.000)</w:t>
            </w:r>
          </w:p>
        </w:tc>
      </w:tr>
      <w:tr w:rsidR="00166DB4" w14:paraId="4FD5670C" w14:textId="77777777" w:rsidTr="00F3081B">
        <w:trPr>
          <w:trHeight w:val="7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6B952" w14:textId="77777777" w:rsidR="00166DB4" w:rsidRPr="00F3081B" w:rsidRDefault="00166DB4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06B96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C2971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0.891 (0.875-0.907)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EA6A0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0.899 (0.876-0.921)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B020C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0.874 (0.853-0.895)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A497F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0.899 (0.876-0.921)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25D64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0.909 (0.887-0.931)</w:t>
            </w:r>
          </w:p>
        </w:tc>
      </w:tr>
      <w:tr w:rsidR="00166DB4" w14:paraId="343DA787" w14:textId="77777777" w:rsidTr="00F3081B">
        <w:trPr>
          <w:trHeight w:val="7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DF0729" w14:textId="77777777" w:rsidR="00166DB4" w:rsidRPr="00F3081B" w:rsidRDefault="00166DB4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F227FFF" w14:textId="77777777" w:rsidR="00166DB4" w:rsidRPr="00F3081B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</w:rPr>
              <w:t>ResNet-50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599513C8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0.765 (0.499-1.000)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724B7B2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0.780 (0.336-1.000)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66A811E9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0.638 (0.051-1.000)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58C40736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0.971 (0.884-1.000)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3558E36" w14:textId="77777777" w:rsidR="00166DB4" w:rsidRDefault="00000000" w:rsidP="00415E3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0.522 (0.000-1.000)</w:t>
            </w:r>
          </w:p>
        </w:tc>
      </w:tr>
      <w:bookmarkEnd w:id="8"/>
      <w:bookmarkEnd w:id="9"/>
    </w:tbl>
    <w:p w14:paraId="2181E8B6" w14:textId="77777777" w:rsidR="00A362C4" w:rsidRDefault="00A362C4" w:rsidP="00F3081B">
      <w:pPr>
        <w:ind w:rightChars="-162" w:right="-340"/>
        <w:rPr>
          <w:rFonts w:ascii="Times New Roman" w:hAnsi="Times New Roman" w:cs="Times New Roman"/>
        </w:rPr>
      </w:pPr>
    </w:p>
    <w:p w14:paraId="24532C92" w14:textId="77777777" w:rsidR="00F3081B" w:rsidRDefault="00F3081B" w:rsidP="00031455">
      <w:pPr>
        <w:ind w:rightChars="-94" w:right="-197"/>
        <w:rPr>
          <w:rFonts w:ascii="Times New Roman" w:hAnsi="Times New Roman" w:cs="Times New Roman"/>
          <w:b/>
          <w:bCs/>
        </w:rPr>
      </w:pPr>
    </w:p>
    <w:p w14:paraId="37D49443" w14:textId="77777777" w:rsidR="000E7143" w:rsidRDefault="000E7143" w:rsidP="00031455">
      <w:pPr>
        <w:ind w:rightChars="-94" w:right="-197"/>
        <w:rPr>
          <w:rFonts w:ascii="Times New Roman" w:hAnsi="Times New Roman" w:cs="Times New Roman" w:hint="eastAsia"/>
          <w:b/>
          <w:bCs/>
        </w:rPr>
      </w:pPr>
    </w:p>
    <w:p w14:paraId="0A54CACD" w14:textId="77777777" w:rsidR="000E7143" w:rsidRDefault="000E7143" w:rsidP="00031455">
      <w:pPr>
        <w:ind w:rightChars="-94" w:right="-197"/>
        <w:rPr>
          <w:rFonts w:ascii="Times New Roman" w:hAnsi="Times New Roman" w:cs="Times New Roman" w:hint="eastAsia"/>
          <w:b/>
          <w:bCs/>
        </w:rPr>
      </w:pPr>
    </w:p>
    <w:p w14:paraId="38C08089" w14:textId="597DEDCD" w:rsidR="00CE6F2C" w:rsidRPr="000E7143" w:rsidRDefault="00031455" w:rsidP="00CE6F2C">
      <w:pPr>
        <w:pStyle w:val="a"/>
      </w:pPr>
      <w:r w:rsidRPr="000E7143">
        <w:t>Performance evaluation on CROI v</w:t>
      </w:r>
      <w:r w:rsidRPr="000E7143">
        <w:rPr>
          <w:rFonts w:hint="eastAsia"/>
        </w:rPr>
        <w:t>.</w:t>
      </w:r>
      <w:r w:rsidR="009B54D0" w:rsidRPr="000E7143">
        <w:rPr>
          <w:rFonts w:hint="eastAsia"/>
        </w:rPr>
        <w:t xml:space="preserve"> </w:t>
      </w:r>
      <w:r w:rsidRPr="000E7143">
        <w:rPr>
          <w:rFonts w:hint="eastAsia"/>
        </w:rPr>
        <w:t xml:space="preserve">s. PROI </w:t>
      </w:r>
    </w:p>
    <w:p w14:paraId="41CDD02A" w14:textId="5FB35F0C" w:rsidR="007166F3" w:rsidRPr="007166F3" w:rsidRDefault="007166F3" w:rsidP="007166F3">
      <w:pPr>
        <w:pStyle w:val="a"/>
        <w:numPr>
          <w:ilvl w:val="0"/>
          <w:numId w:val="0"/>
        </w:numPr>
        <w:rPr>
          <w:b w:val="0"/>
          <w:bCs w:val="0"/>
        </w:rPr>
      </w:pPr>
      <w:r w:rsidRPr="007166F3">
        <w:rPr>
          <w:b w:val="0"/>
          <w:bCs w:val="0"/>
        </w:rPr>
        <w:t xml:space="preserve">To evaluate the algorithm's performance, we conducted repeated experiments on both the CROI test set and the PROI test set. As </w:t>
      </w:r>
      <w:r w:rsidRPr="007166F3">
        <w:rPr>
          <w:rFonts w:hint="eastAsia"/>
          <w:b w:val="0"/>
          <w:bCs w:val="0"/>
        </w:rPr>
        <w:t xml:space="preserve">shown in </w:t>
      </w:r>
      <w:r w:rsidRPr="007166F3">
        <w:rPr>
          <w:b w:val="0"/>
          <w:bCs w:val="0"/>
        </w:rPr>
        <w:t xml:space="preserve">Table </w:t>
      </w:r>
      <w:r w:rsidRPr="007166F3">
        <w:rPr>
          <w:rFonts w:hint="eastAsia"/>
          <w:b w:val="0"/>
          <w:bCs w:val="0"/>
        </w:rPr>
        <w:t>6</w:t>
      </w:r>
      <w:r w:rsidR="00A75C2E">
        <w:rPr>
          <w:rFonts w:hint="eastAsia"/>
          <w:b w:val="0"/>
          <w:bCs w:val="0"/>
        </w:rPr>
        <w:t xml:space="preserve"> and Fig. </w:t>
      </w:r>
      <w:r w:rsidR="000E7143">
        <w:rPr>
          <w:rFonts w:hint="eastAsia"/>
          <w:b w:val="0"/>
          <w:bCs w:val="0"/>
        </w:rPr>
        <w:t>1</w:t>
      </w:r>
      <w:r w:rsidRPr="007166F3">
        <w:rPr>
          <w:b w:val="0"/>
          <w:bCs w:val="0"/>
        </w:rPr>
        <w:t>, the result of T1</w:t>
      </w:r>
      <w:r w:rsidRPr="007166F3">
        <w:rPr>
          <w:rFonts w:hint="eastAsia"/>
          <w:b w:val="0"/>
          <w:bCs w:val="0"/>
        </w:rPr>
        <w:t>WI</w:t>
      </w:r>
      <w:r w:rsidRPr="007166F3">
        <w:rPr>
          <w:b w:val="0"/>
          <w:bCs w:val="0"/>
        </w:rPr>
        <w:t xml:space="preserve"> fusion with other sequences is better than T1</w:t>
      </w:r>
      <w:r w:rsidRPr="007166F3">
        <w:rPr>
          <w:rFonts w:hint="eastAsia"/>
          <w:b w:val="0"/>
          <w:bCs w:val="0"/>
        </w:rPr>
        <w:t>WI</w:t>
      </w:r>
      <w:r w:rsidRPr="007166F3">
        <w:rPr>
          <w:b w:val="0"/>
          <w:bCs w:val="0"/>
        </w:rPr>
        <w:t xml:space="preserve"> single sequence prediction. Among them, despite using parts of ROI regions, the combination of T1</w:t>
      </w:r>
      <w:r w:rsidRPr="007166F3">
        <w:rPr>
          <w:rFonts w:hint="eastAsia"/>
          <w:b w:val="0"/>
          <w:bCs w:val="0"/>
        </w:rPr>
        <w:t>WI</w:t>
      </w:r>
      <w:r w:rsidRPr="007166F3">
        <w:rPr>
          <w:b w:val="0"/>
          <w:bCs w:val="0"/>
        </w:rPr>
        <w:t>+HBP in the ResNet-34 model still performed best, with an Accuracy of 94.2%, AUC of 0.948, and F1-score of 0.943, which powerfully met the high-precision requirements of clinical needs.</w:t>
      </w:r>
    </w:p>
    <w:p w14:paraId="0998B113" w14:textId="77777777" w:rsidR="007166F3" w:rsidRPr="007166F3" w:rsidRDefault="007166F3" w:rsidP="007166F3">
      <w:pPr>
        <w:pStyle w:val="a"/>
        <w:numPr>
          <w:ilvl w:val="0"/>
          <w:numId w:val="0"/>
        </w:numPr>
        <w:rPr>
          <w:highlight w:val="yellow"/>
        </w:rPr>
      </w:pPr>
    </w:p>
    <w:p w14:paraId="2635D0F8" w14:textId="1F2B6737" w:rsidR="00166DB4" w:rsidRPr="007166F3" w:rsidRDefault="00000000">
      <w:pPr>
        <w:jc w:val="center"/>
        <w:rPr>
          <w:rFonts w:ascii="Times New Roman" w:hAnsi="Times New Roman" w:cs="Times New Roman"/>
          <w:sz w:val="16"/>
          <w:szCs w:val="18"/>
        </w:rPr>
      </w:pPr>
      <w:r w:rsidRPr="007166F3">
        <w:rPr>
          <w:rFonts w:ascii="Times New Roman" w:hAnsi="Times New Roman" w:cs="Times New Roman"/>
          <w:sz w:val="16"/>
          <w:szCs w:val="18"/>
        </w:rPr>
        <w:t xml:space="preserve">Table 6: Comparative results </w:t>
      </w:r>
      <w:r w:rsidR="007166F3" w:rsidRPr="007166F3">
        <w:rPr>
          <w:rFonts w:ascii="Times New Roman" w:hAnsi="Times New Roman" w:cs="Times New Roman" w:hint="eastAsia"/>
          <w:sz w:val="16"/>
          <w:szCs w:val="18"/>
        </w:rPr>
        <w:t>obtained</w:t>
      </w:r>
      <w:r w:rsidRPr="007166F3">
        <w:rPr>
          <w:rFonts w:ascii="Times New Roman" w:hAnsi="Times New Roman" w:cs="Times New Roman"/>
          <w:sz w:val="16"/>
          <w:szCs w:val="18"/>
        </w:rPr>
        <w:t xml:space="preserve"> using different two sequence fusion strategies on CROI and PROI testing datasets.</w:t>
      </w:r>
    </w:p>
    <w:tbl>
      <w:tblPr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20"/>
        <w:gridCol w:w="1507"/>
        <w:gridCol w:w="1417"/>
        <w:gridCol w:w="1418"/>
        <w:gridCol w:w="1417"/>
        <w:gridCol w:w="1418"/>
      </w:tblGrid>
      <w:tr w:rsidR="00A362C4" w14:paraId="151E0FC8" w14:textId="77777777" w:rsidTr="00A362C4">
        <w:trPr>
          <w:trHeight w:val="208"/>
          <w:jc w:val="center"/>
        </w:trPr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99E8B63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bookmarkStart w:id="10" w:name="_Hlk165072789"/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Sequence</w:t>
            </w:r>
          </w:p>
        </w:tc>
        <w:tc>
          <w:tcPr>
            <w:tcW w:w="62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5256583D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Testing set</w:t>
            </w:r>
          </w:p>
        </w:tc>
        <w:tc>
          <w:tcPr>
            <w:tcW w:w="150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5583FEFD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Accuracy (95% CI)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3DA2027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AUC (95% CI)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21055C1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F1-score (95% CI)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67B6A1EE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Specificity (95% CI)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646F18FA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  <w:t>Sensitivity (95% CI)</w:t>
            </w:r>
          </w:p>
        </w:tc>
      </w:tr>
      <w:tr w:rsidR="00A362C4" w14:paraId="180FB5FD" w14:textId="77777777" w:rsidTr="00A362C4">
        <w:trPr>
          <w:trHeight w:val="208"/>
          <w:jc w:val="center"/>
        </w:trPr>
        <w:tc>
          <w:tcPr>
            <w:tcW w:w="1134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020C8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T1</w:t>
            </w:r>
            <w:r w:rsidRPr="00F3081B">
              <w:rPr>
                <w:rFonts w:ascii="Times New Roman" w:eastAsia="等线" w:hAnsi="Times New Roman" w:cs="Times New Roman" w:hint="eastAsia"/>
                <w:color w:val="000000"/>
                <w:kern w:val="0"/>
                <w:sz w:val="15"/>
                <w:szCs w:val="15"/>
              </w:rPr>
              <w:t>WI</w:t>
            </w:r>
          </w:p>
        </w:tc>
        <w:tc>
          <w:tcPr>
            <w:tcW w:w="62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66A2E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CROI</w:t>
            </w:r>
          </w:p>
        </w:tc>
        <w:tc>
          <w:tcPr>
            <w:tcW w:w="15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43229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0.923 (0.909-0.936)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A54BB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0.923 (0.911-0.935)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6E9B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0.914 (0.899-0.929)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13F29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0.923 (0.911-0.935)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109BE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0.922 (0.906-0.938)</w:t>
            </w:r>
          </w:p>
        </w:tc>
      </w:tr>
      <w:tr w:rsidR="00A362C4" w14:paraId="53C14610" w14:textId="77777777" w:rsidTr="00A362C4">
        <w:trPr>
          <w:trHeight w:val="208"/>
          <w:jc w:val="center"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5570B" w14:textId="77777777" w:rsidR="00166DB4" w:rsidRPr="00F3081B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91A50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PROI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33652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0.885 (0.871-0.899)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7B7A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0.882 (0.870-0.895)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DC05D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0.869 (0.855-0.884)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96DD3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0.882 (0.870-0.895)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720C7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0.885 (0.872-0.898)</w:t>
            </w:r>
          </w:p>
        </w:tc>
      </w:tr>
      <w:tr w:rsidR="00A362C4" w14:paraId="018C0A14" w14:textId="77777777" w:rsidTr="00A362C4">
        <w:trPr>
          <w:trHeight w:val="208"/>
          <w:jc w:val="center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9B080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T1</w:t>
            </w:r>
            <w:r w:rsidRPr="00F3081B">
              <w:rPr>
                <w:rFonts w:ascii="Times New Roman" w:eastAsia="等线" w:hAnsi="Times New Roman" w:cs="Times New Roman" w:hint="eastAsia"/>
                <w:color w:val="000000"/>
                <w:kern w:val="0"/>
                <w:sz w:val="15"/>
                <w:szCs w:val="15"/>
              </w:rPr>
              <w:t>WI</w:t>
            </w: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+ADC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4EC6C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CROI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EE7D7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0.942 (0.929-0.956)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0FF90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0.940 (0.926-0.954)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93D0F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0.934 (0.927-0.941)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84B22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0.946 (0.925-0.967)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7134C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0.948 (0.926-0.969)</w:t>
            </w:r>
          </w:p>
        </w:tc>
      </w:tr>
      <w:tr w:rsidR="00A362C4" w14:paraId="1518426A" w14:textId="77777777" w:rsidTr="00A362C4">
        <w:trPr>
          <w:trHeight w:val="208"/>
          <w:jc w:val="center"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B4EF8" w14:textId="77777777" w:rsidR="00166DB4" w:rsidRPr="00F3081B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178A7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PROI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E8E16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0.915 (0.904-0.927)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DBFA7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0.927 (0.916-0.938)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E457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0.918 (0.905-0.931)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B608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0.927 (0.916-0.938)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3491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0.928 (0.915-0.940)</w:t>
            </w:r>
          </w:p>
        </w:tc>
      </w:tr>
      <w:tr w:rsidR="00A362C4" w14:paraId="4267888B" w14:textId="77777777" w:rsidTr="00A362C4">
        <w:trPr>
          <w:trHeight w:val="208"/>
          <w:jc w:val="center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8996C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T1</w:t>
            </w:r>
            <w:r w:rsidRPr="00F3081B">
              <w:rPr>
                <w:rFonts w:ascii="Times New Roman" w:eastAsia="等线" w:hAnsi="Times New Roman" w:cs="Times New Roman" w:hint="eastAsia"/>
                <w:color w:val="000000"/>
                <w:kern w:val="0"/>
                <w:sz w:val="15"/>
                <w:szCs w:val="15"/>
              </w:rPr>
              <w:t>WI</w:t>
            </w: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+AP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2B7EC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CROI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6C3F6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0.918 (0.911-0.926)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8652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0.915 (0.906-0.924)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D1FCD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0.906 (0.895-0.917)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9A98F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0.915 (0.906-0.924)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A7B43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0.922 (0.915-0.930)</w:t>
            </w:r>
          </w:p>
        </w:tc>
      </w:tr>
      <w:tr w:rsidR="00A362C4" w14:paraId="5C8D3406" w14:textId="77777777" w:rsidTr="00A362C4">
        <w:trPr>
          <w:trHeight w:val="208"/>
          <w:jc w:val="center"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E06C1" w14:textId="77777777" w:rsidR="00166DB4" w:rsidRPr="00F3081B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5CDCF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PROI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58B23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0.909 (0.899-0.920)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7B12F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0.922 (0.911-0.932)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5081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0.914 (0.903-0.925)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4B7D7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0.922 (0.911-0.932)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DB09D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0.927 (0.918-0.937)</w:t>
            </w:r>
          </w:p>
        </w:tc>
      </w:tr>
      <w:tr w:rsidR="00A362C4" w14:paraId="79520935" w14:textId="77777777" w:rsidTr="00A362C4">
        <w:trPr>
          <w:trHeight w:val="208"/>
          <w:jc w:val="center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1C4D7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T1</w:t>
            </w:r>
            <w:r w:rsidRPr="00F3081B">
              <w:rPr>
                <w:rFonts w:ascii="Times New Roman" w:eastAsia="等线" w:hAnsi="Times New Roman" w:cs="Times New Roman" w:hint="eastAsia"/>
                <w:color w:val="000000"/>
                <w:kern w:val="0"/>
                <w:sz w:val="15"/>
                <w:szCs w:val="15"/>
              </w:rPr>
              <w:t>WI</w:t>
            </w: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+DP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92CD8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CROI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A31E9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0.928 (0.909-0.947)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99083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0.931 (0.914-0.947)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9B566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0.924 (0.905-0.944)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0F2A7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0.931 (0.914-0.947)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9E062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0.931 (0.912-0.950)</w:t>
            </w:r>
          </w:p>
        </w:tc>
      </w:tr>
      <w:tr w:rsidR="00A362C4" w14:paraId="4ECFF3D9" w14:textId="77777777" w:rsidTr="00A362C4">
        <w:trPr>
          <w:trHeight w:val="208"/>
          <w:jc w:val="center"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82EF6" w14:textId="77777777" w:rsidR="00166DB4" w:rsidRPr="00F3081B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E8530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PROI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8328B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0.904 (0.895-0.914)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7C981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0.917 (0.906-0.927)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A0686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0.906 (0.895-0.918)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9000D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0.917 (0.906-0.927)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39D21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0.915 (0.903-0.927)</w:t>
            </w:r>
          </w:p>
        </w:tc>
      </w:tr>
      <w:tr w:rsidR="00A362C4" w14:paraId="3BF2A259" w14:textId="77777777" w:rsidTr="00A362C4">
        <w:trPr>
          <w:trHeight w:val="208"/>
          <w:jc w:val="center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AA539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</w:rPr>
              <w:t>T1</w:t>
            </w:r>
            <w:r w:rsidRPr="00F3081B">
              <w:rPr>
                <w:rFonts w:ascii="Times New Roman" w:eastAsia="等线" w:hAnsi="Times New Roman" w:cs="Times New Roman" w:hint="eastAsia"/>
                <w:color w:val="FF0000"/>
                <w:kern w:val="0"/>
                <w:sz w:val="15"/>
                <w:szCs w:val="15"/>
              </w:rPr>
              <w:t>WI</w:t>
            </w:r>
            <w:r w:rsidRPr="00F3081B"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</w:rPr>
              <w:t>+HBP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149EE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</w:rPr>
              <w:t>CROI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E2193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0.952 (0.945-0.960)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AF6D2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0.950 (0.943-0.956)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B97C8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0.944 (0.937-0.952)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A7DB0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0.949 (0.944-0.954)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4C552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0.950 (0.943-0.957)</w:t>
            </w:r>
          </w:p>
        </w:tc>
      </w:tr>
      <w:tr w:rsidR="00A362C4" w14:paraId="7C842F01" w14:textId="77777777" w:rsidTr="00A362C4">
        <w:trPr>
          <w:trHeight w:val="208"/>
          <w:jc w:val="center"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AF5B7" w14:textId="77777777" w:rsidR="00166DB4" w:rsidRPr="00F3081B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14EF6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</w:rPr>
              <w:t>PROI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F1945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0.942 (0.939-0.945)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9471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0.948 (0.944-0.952)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9A4E2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0.943 (0.939-0.947)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75649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0.948 (0.944-0.952)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5DC60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FF0000"/>
                <w:kern w:val="0"/>
                <w:sz w:val="15"/>
                <w:szCs w:val="15"/>
                <w14:ligatures w14:val="none"/>
              </w:rPr>
              <w:t>0.948 (0.945-0.952)</w:t>
            </w:r>
          </w:p>
        </w:tc>
      </w:tr>
      <w:tr w:rsidR="00A362C4" w14:paraId="4D2CF1BF" w14:textId="77777777" w:rsidTr="00A362C4">
        <w:trPr>
          <w:trHeight w:val="208"/>
          <w:jc w:val="center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C3B49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T1</w:t>
            </w:r>
            <w:r w:rsidRPr="00F3081B">
              <w:rPr>
                <w:rFonts w:ascii="Times New Roman" w:eastAsia="等线" w:hAnsi="Times New Roman" w:cs="Times New Roman" w:hint="eastAsia"/>
                <w:color w:val="000000"/>
                <w:kern w:val="0"/>
                <w:sz w:val="15"/>
                <w:szCs w:val="15"/>
              </w:rPr>
              <w:t>WI</w:t>
            </w: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+PVP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B5E86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CROI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61006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0.933 (0.903-0.962)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18BC0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0.936 (0.910-0.962)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B08DD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0.931 (0.904-0.958)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FBE09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0.936 (0.910-0.962)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A182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0.937 (0.907-0.966)</w:t>
            </w:r>
          </w:p>
        </w:tc>
      </w:tr>
      <w:tr w:rsidR="00A362C4" w14:paraId="2351662B" w14:textId="77777777" w:rsidTr="00A362C4">
        <w:trPr>
          <w:trHeight w:val="208"/>
          <w:jc w:val="center"/>
        </w:trPr>
        <w:tc>
          <w:tcPr>
            <w:tcW w:w="1134" w:type="dxa"/>
            <w:vMerge/>
            <w:tcBorders>
              <w:top w:val="nil"/>
              <w:left w:val="nil"/>
              <w:right w:val="nil"/>
            </w:tcBorders>
            <w:vAlign w:val="center"/>
          </w:tcPr>
          <w:p w14:paraId="50430FF7" w14:textId="77777777" w:rsidR="00166DB4" w:rsidRPr="00F3081B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6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7C85FEE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PROI</w:t>
            </w:r>
          </w:p>
        </w:tc>
        <w:tc>
          <w:tcPr>
            <w:tcW w:w="15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15083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0.918 (0.904-0.931)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E86518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0.936 (0.926-0.947)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07B1805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0.928 (0.915-0.940)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554A8A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0.936 (0.926-0.947)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1957FD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0.934 (0.921-0.948)</w:t>
            </w:r>
          </w:p>
        </w:tc>
      </w:tr>
      <w:tr w:rsidR="00A362C4" w14:paraId="0267AF55" w14:textId="77777777" w:rsidTr="00A362C4">
        <w:trPr>
          <w:trHeight w:val="208"/>
          <w:jc w:val="center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950C6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T1</w:t>
            </w:r>
            <w:r w:rsidRPr="00F3081B">
              <w:rPr>
                <w:rFonts w:ascii="Times New Roman" w:eastAsia="等线" w:hAnsi="Times New Roman" w:cs="Times New Roman" w:hint="eastAsia"/>
                <w:color w:val="000000"/>
                <w:kern w:val="0"/>
                <w:sz w:val="15"/>
                <w:szCs w:val="15"/>
              </w:rPr>
              <w:t>WI</w:t>
            </w: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+T2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C648B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CROI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9ED3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0.891 (0.875-0.907)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DD363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0.899 (0.876-0.921)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33B3C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0.874 (0.853-0.895)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41E1B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0.899 (0.876-0.921)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3A9D8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0.909 (0.887-0.931)</w:t>
            </w:r>
          </w:p>
        </w:tc>
      </w:tr>
      <w:tr w:rsidR="00A362C4" w14:paraId="3AD9302C" w14:textId="77777777" w:rsidTr="00A362C4">
        <w:trPr>
          <w:trHeight w:val="208"/>
          <w:jc w:val="center"/>
        </w:trPr>
        <w:tc>
          <w:tcPr>
            <w:tcW w:w="1134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EBE024E" w14:textId="77777777" w:rsidR="00166DB4" w:rsidRPr="00F3081B" w:rsidRDefault="00166DB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A6B4D8B" w14:textId="77777777" w:rsidR="00166DB4" w:rsidRPr="00F3081B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PROI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18AAADB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0.881 (0.870-0.892)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FC979D5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0.895 (0.884-0.906)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F53DE42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0.882 (0.869-0.895)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F8269CE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0.895 (0.884-0.906)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9221054" w14:textId="77777777" w:rsidR="00166DB4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>0.900 (0.889-0.912)</w:t>
            </w:r>
          </w:p>
        </w:tc>
      </w:tr>
      <w:bookmarkEnd w:id="10"/>
    </w:tbl>
    <w:p w14:paraId="3919D0AA" w14:textId="77777777" w:rsidR="00166DB4" w:rsidRDefault="00166DB4">
      <w:pPr>
        <w:rPr>
          <w:rFonts w:ascii="Times New Roman" w:hAnsi="Times New Roman" w:cs="Times New Roman"/>
        </w:rPr>
      </w:pPr>
    </w:p>
    <w:p w14:paraId="2E66EAF1" w14:textId="77777777" w:rsidR="00166DB4" w:rsidRDefault="00000000" w:rsidP="00031455">
      <w:pPr>
        <w:ind w:leftChars="-102" w:left="-214" w:rightChars="-432" w:right="-907"/>
        <w:rPr>
          <w:rFonts w:ascii="Times New Roman" w:hAnsi="Times New Roman" w:cs="Times New Roman"/>
        </w:rPr>
      </w:pPr>
      <w:bookmarkStart w:id="11" w:name="_Hlk165210420"/>
      <w:r>
        <w:rPr>
          <w:rFonts w:ascii="Times New Roman" w:hAnsi="Times New Roman" w:cs="Times New Roman"/>
        </w:rPr>
        <w:t>While the results of T1</w:t>
      </w:r>
      <w:r>
        <w:rPr>
          <w:rFonts w:ascii="Times New Roman" w:hAnsi="Times New Roman" w:cs="Times New Roman" w:hint="eastAsia"/>
        </w:rPr>
        <w:t>WI</w:t>
      </w:r>
      <w:r>
        <w:rPr>
          <w:rFonts w:ascii="Times New Roman" w:hAnsi="Times New Roman" w:cs="Times New Roman"/>
        </w:rPr>
        <w:t>+HBP on CROI do not significantly differ from other combinations on CROI, the results remain relatively concentrated and stable. We also calculated the standard deviation of the results</w:t>
      </w:r>
      <w:r>
        <w:rPr>
          <w:rFonts w:ascii="Times New Roman" w:hAnsi="Times New Roman" w:cs="Times New Roman" w:hint="eastAsia"/>
        </w:rPr>
        <w:t xml:space="preserve"> as Table 7 shown.</w:t>
      </w:r>
    </w:p>
    <w:bookmarkEnd w:id="11"/>
    <w:p w14:paraId="060AAFB4" w14:textId="77777777" w:rsidR="008C56C1" w:rsidRDefault="008C56C1" w:rsidP="00031455">
      <w:pPr>
        <w:ind w:leftChars="-102" w:left="-214" w:rightChars="-432" w:right="-907"/>
        <w:rPr>
          <w:rFonts w:ascii="Times New Roman" w:hAnsi="Times New Roman" w:cs="Times New Roman"/>
        </w:rPr>
      </w:pPr>
    </w:p>
    <w:p w14:paraId="3D4FE995" w14:textId="0D235263" w:rsidR="00166DB4" w:rsidRPr="008C56C1" w:rsidRDefault="00000000">
      <w:pPr>
        <w:jc w:val="center"/>
        <w:rPr>
          <w:rFonts w:ascii="Times New Roman" w:hAnsi="Times New Roman" w:cs="Times New Roman"/>
          <w:sz w:val="16"/>
          <w:szCs w:val="18"/>
        </w:rPr>
      </w:pPr>
      <w:bookmarkStart w:id="12" w:name="_Hlk165210484"/>
      <w:r w:rsidRPr="008C56C1">
        <w:rPr>
          <w:rFonts w:ascii="Times New Roman" w:hAnsi="Times New Roman" w:cs="Times New Roman"/>
          <w:sz w:val="16"/>
          <w:szCs w:val="18"/>
        </w:rPr>
        <w:t xml:space="preserve">Table 7: </w:t>
      </w:r>
      <w:bookmarkStart w:id="13" w:name="_Hlk165167580"/>
      <w:r w:rsidR="009848AD" w:rsidRPr="008C56C1">
        <w:rPr>
          <w:rFonts w:ascii="Times New Roman" w:hAnsi="Times New Roman" w:cs="Times New Roman"/>
          <w:sz w:val="16"/>
          <w:szCs w:val="18"/>
        </w:rPr>
        <w:t xml:space="preserve">Comparative </w:t>
      </w:r>
      <w:r w:rsidR="009848AD" w:rsidRPr="008C56C1">
        <w:rPr>
          <w:rFonts w:ascii="Times New Roman" w:hAnsi="Times New Roman" w:cs="Times New Roman" w:hint="eastAsia"/>
          <w:sz w:val="16"/>
          <w:szCs w:val="18"/>
        </w:rPr>
        <w:t xml:space="preserve">standard </w:t>
      </w:r>
      <w:r w:rsidR="001A50DD" w:rsidRPr="008C56C1">
        <w:rPr>
          <w:rFonts w:ascii="Times New Roman" w:hAnsi="Times New Roman" w:cs="Times New Roman"/>
          <w:sz w:val="16"/>
          <w:szCs w:val="18"/>
        </w:rPr>
        <w:t>deviation</w:t>
      </w:r>
      <w:r w:rsidR="00031455" w:rsidRPr="008C56C1">
        <w:rPr>
          <w:rFonts w:ascii="Times New Roman" w:hAnsi="Times New Roman" w:cs="Times New Roman" w:hint="eastAsia"/>
          <w:sz w:val="16"/>
          <w:szCs w:val="18"/>
        </w:rPr>
        <w:t>s</w:t>
      </w:r>
      <w:r w:rsidR="001A50DD" w:rsidRPr="008C56C1">
        <w:rPr>
          <w:rFonts w:ascii="Times New Roman" w:hAnsi="Times New Roman" w:cs="Times New Roman" w:hint="eastAsia"/>
          <w:sz w:val="16"/>
          <w:szCs w:val="18"/>
        </w:rPr>
        <w:t xml:space="preserve"> </w:t>
      </w:r>
      <w:r w:rsidR="007166F3">
        <w:rPr>
          <w:rFonts w:ascii="Times New Roman" w:hAnsi="Times New Roman" w:cs="Times New Roman" w:hint="eastAsia"/>
          <w:sz w:val="16"/>
          <w:szCs w:val="18"/>
        </w:rPr>
        <w:t>obtained</w:t>
      </w:r>
      <w:r w:rsidR="009848AD" w:rsidRPr="008C56C1">
        <w:rPr>
          <w:rFonts w:ascii="Times New Roman" w:hAnsi="Times New Roman" w:cs="Times New Roman"/>
          <w:sz w:val="16"/>
          <w:szCs w:val="18"/>
        </w:rPr>
        <w:t xml:space="preserve"> using different two sequence fusion strategies on CROI and PROI testing datasets.</w:t>
      </w:r>
      <w:bookmarkEnd w:id="13"/>
    </w:p>
    <w:tbl>
      <w:tblPr>
        <w:tblStyle w:val="ac"/>
        <w:tblW w:w="8931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993"/>
        <w:gridCol w:w="1134"/>
        <w:gridCol w:w="850"/>
        <w:gridCol w:w="1134"/>
        <w:gridCol w:w="1276"/>
        <w:gridCol w:w="1276"/>
      </w:tblGrid>
      <w:tr w:rsidR="00A362C4" w14:paraId="1263D211" w14:textId="77777777" w:rsidTr="00A362C4">
        <w:trPr>
          <w:trHeight w:val="113"/>
        </w:trPr>
        <w:tc>
          <w:tcPr>
            <w:tcW w:w="1134" w:type="dxa"/>
            <w:tcBorders>
              <w:top w:val="single" w:sz="12" w:space="0" w:color="auto"/>
              <w:bottom w:val="single" w:sz="6" w:space="0" w:color="auto"/>
              <w:tl2br w:val="nil"/>
              <w:tr2bl w:val="nil"/>
            </w:tcBorders>
            <w:vAlign w:val="center"/>
          </w:tcPr>
          <w:p w14:paraId="3DC0BE4A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Testing set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tl2br w:val="nil"/>
              <w:tr2bl w:val="nil"/>
            </w:tcBorders>
            <w:vAlign w:val="center"/>
          </w:tcPr>
          <w:p w14:paraId="2650E976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Sequence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6" w:space="0" w:color="auto"/>
              <w:tl2br w:val="nil"/>
              <w:tr2bl w:val="nil"/>
            </w:tcBorders>
            <w:vAlign w:val="center"/>
          </w:tcPr>
          <w:p w14:paraId="09191FC6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Model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tl2br w:val="nil"/>
              <w:tr2bl w:val="nil"/>
            </w:tcBorders>
            <w:vAlign w:val="center"/>
          </w:tcPr>
          <w:p w14:paraId="23E4A27B" w14:textId="01A517DA" w:rsidR="00166DB4" w:rsidRPr="008C56C1" w:rsidRDefault="00000000" w:rsidP="008C56C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proofErr w:type="gramStart"/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Accuracy</w:t>
            </w:r>
            <w:r w:rsidR="008C56C1" w:rsidRPr="008C56C1">
              <w:rPr>
                <w:rFonts w:ascii="Times New Roman" w:hAnsi="Times New Roman" w:cs="Times New Roman" w:hint="eastAsia"/>
                <w:sz w:val="15"/>
                <w:szCs w:val="15"/>
              </w:rPr>
              <w:t>(</w:t>
            </w:r>
            <w:proofErr w:type="gramEnd"/>
            <w:r w:rsidR="008C56C1" w:rsidRPr="008C56C1">
              <w:rPr>
                <w:rFonts w:ascii="Times New Roman" w:hAnsi="Times New Roman" w:cs="Times New Roman" w:hint="eastAsia"/>
                <w:sz w:val="15"/>
                <w:szCs w:val="15"/>
              </w:rPr>
              <w:t>SD)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  <w:tl2br w:val="nil"/>
              <w:tr2bl w:val="nil"/>
            </w:tcBorders>
            <w:vAlign w:val="center"/>
          </w:tcPr>
          <w:p w14:paraId="153A2154" w14:textId="3BEB9025" w:rsidR="00166DB4" w:rsidRPr="008C56C1" w:rsidRDefault="00000000" w:rsidP="008C56C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AUC</w:t>
            </w:r>
            <w:r w:rsidR="008C56C1" w:rsidRPr="008C56C1">
              <w:rPr>
                <w:rFonts w:ascii="Times New Roman" w:hAnsi="Times New Roman" w:cs="Times New Roman" w:hint="eastAsia"/>
                <w:sz w:val="15"/>
                <w:szCs w:val="15"/>
              </w:rPr>
              <w:t>(SD)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tl2br w:val="nil"/>
              <w:tr2bl w:val="nil"/>
            </w:tcBorders>
            <w:vAlign w:val="center"/>
          </w:tcPr>
          <w:p w14:paraId="721D426B" w14:textId="18B92570" w:rsidR="00166DB4" w:rsidRPr="008C56C1" w:rsidRDefault="00000000" w:rsidP="008C56C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F1-</w:t>
            </w:r>
            <w:proofErr w:type="gramStart"/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score</w:t>
            </w:r>
            <w:r w:rsidR="008C56C1" w:rsidRPr="008C56C1">
              <w:rPr>
                <w:rFonts w:ascii="Times New Roman" w:hAnsi="Times New Roman" w:cs="Times New Roman" w:hint="eastAsia"/>
                <w:sz w:val="15"/>
                <w:szCs w:val="15"/>
              </w:rPr>
              <w:t>(</w:t>
            </w:r>
            <w:proofErr w:type="gramEnd"/>
            <w:r w:rsidR="008C56C1" w:rsidRPr="008C56C1">
              <w:rPr>
                <w:rFonts w:ascii="Times New Roman" w:hAnsi="Times New Roman" w:cs="Times New Roman" w:hint="eastAsia"/>
                <w:sz w:val="15"/>
                <w:szCs w:val="15"/>
              </w:rPr>
              <w:t>SD)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  <w:tl2br w:val="nil"/>
              <w:tr2bl w:val="nil"/>
            </w:tcBorders>
            <w:vAlign w:val="center"/>
          </w:tcPr>
          <w:p w14:paraId="6789F7D5" w14:textId="61018650" w:rsidR="00166DB4" w:rsidRPr="008C56C1" w:rsidRDefault="00000000" w:rsidP="008C56C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Specificity (</w:t>
            </w:r>
            <w:r w:rsidR="008C56C1" w:rsidRPr="008C56C1">
              <w:rPr>
                <w:rFonts w:ascii="Times New Roman" w:hAnsi="Times New Roman" w:cs="Times New Roman" w:hint="eastAsia"/>
                <w:sz w:val="15"/>
                <w:szCs w:val="15"/>
              </w:rPr>
              <w:t>SD</w:t>
            </w: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  <w:tl2br w:val="nil"/>
              <w:tr2bl w:val="nil"/>
            </w:tcBorders>
            <w:vAlign w:val="center"/>
          </w:tcPr>
          <w:p w14:paraId="32F5950D" w14:textId="52D21878" w:rsidR="00166DB4" w:rsidRPr="008C56C1" w:rsidRDefault="00000000" w:rsidP="008C56C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proofErr w:type="gramStart"/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Sensitivity(</w:t>
            </w:r>
            <w:proofErr w:type="gramEnd"/>
            <w:r w:rsidR="008C56C1" w:rsidRPr="008C56C1">
              <w:rPr>
                <w:rFonts w:ascii="Times New Roman" w:hAnsi="Times New Roman" w:cs="Times New Roman" w:hint="eastAsia"/>
                <w:sz w:val="15"/>
                <w:szCs w:val="15"/>
              </w:rPr>
              <w:t>SD</w:t>
            </w: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</w:tr>
      <w:tr w:rsidR="00A362C4" w14:paraId="070CB184" w14:textId="77777777" w:rsidTr="00A362C4">
        <w:trPr>
          <w:trHeight w:val="113"/>
        </w:trPr>
        <w:tc>
          <w:tcPr>
            <w:tcW w:w="1134" w:type="dxa"/>
            <w:vMerge w:val="restart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1A7E8E73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CROI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</w:tcBorders>
            <w:vAlign w:val="center"/>
          </w:tcPr>
          <w:p w14:paraId="042B9511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eastAsia="等线" w:hAnsi="Times New Roman" w:cs="Times New Roman" w:hint="eastAsia"/>
                <w:sz w:val="15"/>
                <w:szCs w:val="15"/>
              </w:rPr>
              <w:t>T1WI+</w:t>
            </w:r>
            <w:r w:rsidRPr="008C56C1">
              <w:rPr>
                <w:rFonts w:ascii="Times New Roman" w:eastAsia="等线" w:hAnsi="Times New Roman" w:cs="Times New Roman"/>
                <w:sz w:val="15"/>
                <w:szCs w:val="15"/>
              </w:rPr>
              <w:t>ADC</w:t>
            </w:r>
          </w:p>
        </w:tc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14:paraId="17026500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ResNet-18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14:paraId="51E970D7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0.003215</w:t>
            </w:r>
          </w:p>
        </w:tc>
        <w:tc>
          <w:tcPr>
            <w:tcW w:w="850" w:type="dxa"/>
            <w:tcBorders>
              <w:top w:val="single" w:sz="6" w:space="0" w:color="auto"/>
            </w:tcBorders>
            <w:vAlign w:val="center"/>
          </w:tcPr>
          <w:p w14:paraId="039AB8A8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0.008718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14:paraId="61AAC29F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0.003786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14:paraId="6EF93370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0.005292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14:paraId="69373C2E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0.004726</w:t>
            </w:r>
          </w:p>
        </w:tc>
      </w:tr>
      <w:tr w:rsidR="00A362C4" w14:paraId="2AC80ABD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0D02D1A6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/>
            <w:vAlign w:val="center"/>
          </w:tcPr>
          <w:p w14:paraId="403185BA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vAlign w:val="center"/>
          </w:tcPr>
          <w:p w14:paraId="46E401CB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ResNet-34</w:t>
            </w:r>
          </w:p>
        </w:tc>
        <w:tc>
          <w:tcPr>
            <w:tcW w:w="1134" w:type="dxa"/>
            <w:vAlign w:val="center"/>
          </w:tcPr>
          <w:p w14:paraId="34259EB1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0.01874</w:t>
            </w:r>
          </w:p>
        </w:tc>
        <w:tc>
          <w:tcPr>
            <w:tcW w:w="850" w:type="dxa"/>
            <w:vAlign w:val="center"/>
          </w:tcPr>
          <w:p w14:paraId="2245ACE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0.02003</w:t>
            </w:r>
          </w:p>
        </w:tc>
        <w:tc>
          <w:tcPr>
            <w:tcW w:w="1134" w:type="dxa"/>
            <w:vAlign w:val="center"/>
          </w:tcPr>
          <w:p w14:paraId="66067055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0.0100</w:t>
            </w:r>
          </w:p>
        </w:tc>
        <w:tc>
          <w:tcPr>
            <w:tcW w:w="1276" w:type="dxa"/>
            <w:vAlign w:val="center"/>
          </w:tcPr>
          <w:p w14:paraId="20104DFD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0.0299</w:t>
            </w:r>
          </w:p>
        </w:tc>
        <w:tc>
          <w:tcPr>
            <w:tcW w:w="1276" w:type="dxa"/>
            <w:vAlign w:val="center"/>
          </w:tcPr>
          <w:p w14:paraId="2C8CA5F9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0.0299</w:t>
            </w:r>
          </w:p>
        </w:tc>
      </w:tr>
      <w:tr w:rsidR="00A362C4" w14:paraId="7E902396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5750C0DC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/>
            <w:vAlign w:val="center"/>
          </w:tcPr>
          <w:p w14:paraId="5003ADB5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  <w:vAlign w:val="center"/>
          </w:tcPr>
          <w:p w14:paraId="382BE746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ResNet-50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7543F33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0.004359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4609480A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0.004933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6D1D9088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0.005196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223E96A3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0.002646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5625ADFA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0.01212</w:t>
            </w:r>
          </w:p>
        </w:tc>
      </w:tr>
      <w:tr w:rsidR="00A362C4" w14:paraId="2ADABEC4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7AB2348A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 w:val="restart"/>
            <w:tcBorders>
              <w:tl2br w:val="nil"/>
              <w:tr2bl w:val="nil"/>
            </w:tcBorders>
            <w:vAlign w:val="center"/>
          </w:tcPr>
          <w:p w14:paraId="21968680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eastAsia="等线" w:hAnsi="Times New Roman" w:cs="Times New Roman" w:hint="eastAsia"/>
                <w:sz w:val="15"/>
                <w:szCs w:val="15"/>
              </w:rPr>
              <w:t>T1WI+</w:t>
            </w:r>
            <w:r w:rsidRPr="008C56C1">
              <w:rPr>
                <w:rFonts w:ascii="Times New Roman" w:eastAsia="等线" w:hAnsi="Times New Roman" w:cs="Times New Roman"/>
                <w:sz w:val="15"/>
                <w:szCs w:val="15"/>
              </w:rPr>
              <w:t>AP</w:t>
            </w:r>
          </w:p>
        </w:tc>
        <w:tc>
          <w:tcPr>
            <w:tcW w:w="993" w:type="dxa"/>
            <w:tcBorders>
              <w:tl2br w:val="nil"/>
              <w:tr2bl w:val="nil"/>
            </w:tcBorders>
            <w:vAlign w:val="center"/>
          </w:tcPr>
          <w:p w14:paraId="26B2936D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ResNet-18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2BCE758B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0.01058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2A803123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0.04592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12E9C4D0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0.04335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2D3022C6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0.1711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2AB2DD26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0.07991</w:t>
            </w:r>
          </w:p>
        </w:tc>
      </w:tr>
      <w:tr w:rsidR="00A362C4" w14:paraId="04F486D5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24D53561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  <w:vAlign w:val="center"/>
          </w:tcPr>
          <w:p w14:paraId="226D8B5A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  <w:vAlign w:val="center"/>
          </w:tcPr>
          <w:p w14:paraId="5F87CF9D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ResNet-34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7834A4A8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0.01055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169DAD15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0.01273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3A05AF68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0.02572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07270C2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0.03662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00096F03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0.01043</w:t>
            </w:r>
          </w:p>
        </w:tc>
      </w:tr>
      <w:tr w:rsidR="00A362C4" w14:paraId="7D8F59A1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33E54A76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  <w:vAlign w:val="center"/>
          </w:tcPr>
          <w:p w14:paraId="7E665105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  <w:vAlign w:val="center"/>
          </w:tcPr>
          <w:p w14:paraId="363F37BC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ResNet-50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3249F825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0.06198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5AC17CE8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0.07045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4BE1A579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0.097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2A9600F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0.005859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57AF5CFE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0.1432</w:t>
            </w:r>
          </w:p>
        </w:tc>
      </w:tr>
      <w:tr w:rsidR="00A362C4" w14:paraId="234D4A5A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7F6E8220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 w:val="restart"/>
            <w:tcBorders>
              <w:tl2br w:val="nil"/>
              <w:tr2bl w:val="nil"/>
            </w:tcBorders>
            <w:vAlign w:val="center"/>
          </w:tcPr>
          <w:p w14:paraId="4D830394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eastAsia="等线" w:hAnsi="Times New Roman" w:cs="Times New Roman" w:hint="eastAsia"/>
                <w:sz w:val="15"/>
                <w:szCs w:val="15"/>
              </w:rPr>
              <w:t>T1WI+</w:t>
            </w:r>
            <w:r w:rsidRPr="008C56C1">
              <w:rPr>
                <w:rFonts w:ascii="Times New Roman" w:eastAsia="等线" w:hAnsi="Times New Roman" w:cs="Times New Roman"/>
                <w:sz w:val="15"/>
                <w:szCs w:val="15"/>
              </w:rPr>
              <w:t>DP</w:t>
            </w:r>
          </w:p>
        </w:tc>
        <w:tc>
          <w:tcPr>
            <w:tcW w:w="993" w:type="dxa"/>
            <w:tcBorders>
              <w:tl2br w:val="nil"/>
              <w:tr2bl w:val="nil"/>
            </w:tcBorders>
            <w:vAlign w:val="center"/>
          </w:tcPr>
          <w:p w14:paraId="362D2BA5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ResNet-18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7DF01B79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0.01054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7F5AFC8B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0.007211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60976FFB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0.008963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2CAFEA65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0.07514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73BFE1FB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0.04607</w:t>
            </w:r>
          </w:p>
        </w:tc>
      </w:tr>
      <w:tr w:rsidR="00A362C4" w14:paraId="2EAF3714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672A3563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  <w:vAlign w:val="center"/>
          </w:tcPr>
          <w:p w14:paraId="594EF6DF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  <w:vAlign w:val="center"/>
          </w:tcPr>
          <w:p w14:paraId="4561B608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ResNet-34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509135C2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0.02608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6DC8400C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0.02302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364DEDC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0.03827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66A75723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0.01273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3CC6B8E0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0.02637</w:t>
            </w:r>
          </w:p>
        </w:tc>
      </w:tr>
      <w:tr w:rsidR="00A362C4" w14:paraId="64262941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12E0BB9B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  <w:vAlign w:val="center"/>
          </w:tcPr>
          <w:p w14:paraId="5289EBC5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  <w:vAlign w:val="center"/>
          </w:tcPr>
          <w:p w14:paraId="1026C2D4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ResNet-50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3A0D05D3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0.02438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20A53C15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0.02551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7DFEAF97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0.02816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2EA33C60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0.01595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475006EA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0.03478</w:t>
            </w:r>
          </w:p>
        </w:tc>
      </w:tr>
      <w:tr w:rsidR="00A362C4" w14:paraId="65943ABF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2709922F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 w:val="restart"/>
            <w:tcBorders>
              <w:tl2br w:val="nil"/>
              <w:tr2bl w:val="nil"/>
            </w:tcBorders>
            <w:vAlign w:val="center"/>
          </w:tcPr>
          <w:p w14:paraId="3539DA4F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eastAsia="等线" w:hAnsi="Times New Roman" w:cs="Times New Roman" w:hint="eastAsia"/>
                <w:sz w:val="15"/>
                <w:szCs w:val="15"/>
              </w:rPr>
              <w:t>T1WI+</w:t>
            </w:r>
            <w:r w:rsidRPr="008C56C1">
              <w:rPr>
                <w:rFonts w:ascii="Times New Roman" w:eastAsia="等线" w:hAnsi="Times New Roman" w:cs="Times New Roman"/>
                <w:sz w:val="15"/>
                <w:szCs w:val="15"/>
              </w:rPr>
              <w:t>HBP</w:t>
            </w:r>
          </w:p>
        </w:tc>
        <w:tc>
          <w:tcPr>
            <w:tcW w:w="993" w:type="dxa"/>
            <w:tcBorders>
              <w:tl2br w:val="nil"/>
              <w:tr2bl w:val="nil"/>
            </w:tcBorders>
            <w:vAlign w:val="center"/>
          </w:tcPr>
          <w:p w14:paraId="0778DC3F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ResNet-18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42A624AB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0.01054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7AD98E68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0.009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739274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0.01002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36A41C5E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0.02858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50E1129F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0.0155</w:t>
            </w:r>
          </w:p>
        </w:tc>
      </w:tr>
      <w:tr w:rsidR="00A362C4" w14:paraId="619D0351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029E9B31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  <w:vAlign w:val="center"/>
          </w:tcPr>
          <w:p w14:paraId="19B44633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  <w:vAlign w:val="center"/>
          </w:tcPr>
          <w:p w14:paraId="33F5CA21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ResNet-34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775815EC" w14:textId="77777777" w:rsidR="00166DB4" w:rsidRDefault="00000000">
            <w:pPr>
              <w:jc w:val="center"/>
              <w:rPr>
                <w:rFonts w:ascii="Times New Roman" w:hAnsi="Times New Roman" w:cs="Times New Roman"/>
                <w:color w:val="FF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FF0000"/>
                <w:sz w:val="13"/>
                <w:szCs w:val="13"/>
              </w:rPr>
              <w:t>0.01059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094DF8F2" w14:textId="77777777" w:rsidR="00166DB4" w:rsidRDefault="00000000">
            <w:pPr>
              <w:jc w:val="center"/>
              <w:rPr>
                <w:rFonts w:ascii="Times New Roman" w:hAnsi="Times New Roman" w:cs="Times New Roman"/>
                <w:color w:val="FF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FF0000"/>
                <w:sz w:val="13"/>
                <w:szCs w:val="13"/>
              </w:rPr>
              <w:t>0.009175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F541949" w14:textId="77777777" w:rsidR="00166DB4" w:rsidRDefault="00000000">
            <w:pPr>
              <w:jc w:val="center"/>
              <w:rPr>
                <w:rFonts w:ascii="Times New Roman" w:hAnsi="Times New Roman" w:cs="Times New Roman"/>
                <w:color w:val="FF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FF0000"/>
                <w:sz w:val="13"/>
                <w:szCs w:val="13"/>
              </w:rPr>
              <w:t>0.01065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285AAFEE" w14:textId="77777777" w:rsidR="00166DB4" w:rsidRDefault="00000000">
            <w:pPr>
              <w:jc w:val="center"/>
              <w:rPr>
                <w:rFonts w:ascii="Times New Roman" w:hAnsi="Times New Roman" w:cs="Times New Roman"/>
                <w:color w:val="FF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FF0000"/>
                <w:sz w:val="13"/>
                <w:szCs w:val="13"/>
              </w:rPr>
              <w:t>0.006667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3A1C0FF5" w14:textId="77777777" w:rsidR="00166DB4" w:rsidRDefault="00000000">
            <w:pPr>
              <w:jc w:val="center"/>
              <w:rPr>
                <w:rFonts w:ascii="Times New Roman" w:hAnsi="Times New Roman" w:cs="Times New Roman"/>
                <w:color w:val="FF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FF0000"/>
                <w:sz w:val="13"/>
                <w:szCs w:val="13"/>
              </w:rPr>
              <w:t>0.009207</w:t>
            </w:r>
          </w:p>
        </w:tc>
      </w:tr>
      <w:tr w:rsidR="00A362C4" w14:paraId="03C2E078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5F95280B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  <w:vAlign w:val="center"/>
          </w:tcPr>
          <w:p w14:paraId="782E243B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  <w:vAlign w:val="center"/>
          </w:tcPr>
          <w:p w14:paraId="1D30DD67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ResNet-50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76AA7688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0.01537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04922F81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0.0155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77351125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0.01686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49DFBBDE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0.01124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2736FE3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0.02227</w:t>
            </w:r>
          </w:p>
        </w:tc>
      </w:tr>
      <w:tr w:rsidR="00A362C4" w14:paraId="1CB8CFD6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662A0B52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 w:val="restart"/>
            <w:tcBorders>
              <w:tl2br w:val="nil"/>
              <w:tr2bl w:val="nil"/>
            </w:tcBorders>
            <w:vAlign w:val="center"/>
          </w:tcPr>
          <w:p w14:paraId="76013DAD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eastAsia="等线" w:hAnsi="Times New Roman" w:cs="Times New Roman" w:hint="eastAsia"/>
                <w:sz w:val="15"/>
                <w:szCs w:val="15"/>
              </w:rPr>
              <w:t>T1WI+</w:t>
            </w:r>
            <w:r w:rsidRPr="008C56C1">
              <w:rPr>
                <w:rFonts w:ascii="Times New Roman" w:eastAsia="等线" w:hAnsi="Times New Roman" w:cs="Times New Roman"/>
                <w:sz w:val="15"/>
                <w:szCs w:val="15"/>
              </w:rPr>
              <w:t>PVP</w:t>
            </w:r>
          </w:p>
        </w:tc>
        <w:tc>
          <w:tcPr>
            <w:tcW w:w="993" w:type="dxa"/>
            <w:tcBorders>
              <w:tl2br w:val="nil"/>
              <w:tr2bl w:val="nil"/>
            </w:tcBorders>
            <w:vAlign w:val="center"/>
          </w:tcPr>
          <w:p w14:paraId="28A7FD7A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ResNet-18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4FB3ECE3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0.02972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4493A9D0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0.02117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6FE6793C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0.02381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77C5E97B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0.09996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7E9B0918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0.05877</w:t>
            </w:r>
          </w:p>
        </w:tc>
      </w:tr>
      <w:tr w:rsidR="00A362C4" w14:paraId="3AB35DEB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790A10CB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l2br w:val="nil"/>
              <w:tr2bl w:val="nil"/>
            </w:tcBorders>
            <w:vAlign w:val="center"/>
          </w:tcPr>
          <w:p w14:paraId="1233239A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  <w:vAlign w:val="center"/>
          </w:tcPr>
          <w:p w14:paraId="4EE97521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ResNet-34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6D3F56F1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0.04108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31F7413B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0.03662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758E3AA3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0.03827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6C6C86FC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0.03662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1A83507C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0.04156</w:t>
            </w:r>
          </w:p>
        </w:tc>
      </w:tr>
      <w:tr w:rsidR="00A362C4" w14:paraId="56C8A0B6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0E26D50B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bottom w:val="nil"/>
              <w:tl2br w:val="nil"/>
              <w:tr2bl w:val="nil"/>
            </w:tcBorders>
            <w:vAlign w:val="center"/>
          </w:tcPr>
          <w:p w14:paraId="02C7C437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bottom w:val="nil"/>
              <w:tl2br w:val="nil"/>
              <w:tr2bl w:val="nil"/>
            </w:tcBorders>
            <w:vAlign w:val="center"/>
          </w:tcPr>
          <w:p w14:paraId="44BF34D1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ResNet-50</w:t>
            </w:r>
          </w:p>
        </w:tc>
        <w:tc>
          <w:tcPr>
            <w:tcW w:w="1134" w:type="dxa"/>
            <w:tcBorders>
              <w:bottom w:val="nil"/>
              <w:tl2br w:val="nil"/>
              <w:tr2bl w:val="nil"/>
            </w:tcBorders>
            <w:vAlign w:val="center"/>
          </w:tcPr>
          <w:p w14:paraId="765A10AA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0.04424</w:t>
            </w:r>
          </w:p>
        </w:tc>
        <w:tc>
          <w:tcPr>
            <w:tcW w:w="850" w:type="dxa"/>
            <w:tcBorders>
              <w:bottom w:val="nil"/>
              <w:tl2br w:val="nil"/>
              <w:tr2bl w:val="nil"/>
            </w:tcBorders>
            <w:vAlign w:val="center"/>
          </w:tcPr>
          <w:p w14:paraId="783E3953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0.03516</w:t>
            </w:r>
          </w:p>
        </w:tc>
        <w:tc>
          <w:tcPr>
            <w:tcW w:w="1134" w:type="dxa"/>
            <w:tcBorders>
              <w:bottom w:val="nil"/>
              <w:tl2br w:val="nil"/>
              <w:tr2bl w:val="nil"/>
            </w:tcBorders>
            <w:vAlign w:val="center"/>
          </w:tcPr>
          <w:p w14:paraId="062A10D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0.03837</w:t>
            </w:r>
          </w:p>
        </w:tc>
        <w:tc>
          <w:tcPr>
            <w:tcW w:w="1276" w:type="dxa"/>
            <w:tcBorders>
              <w:bottom w:val="nil"/>
              <w:tl2br w:val="nil"/>
              <w:tr2bl w:val="nil"/>
            </w:tcBorders>
            <w:vAlign w:val="center"/>
          </w:tcPr>
          <w:p w14:paraId="16D4493E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0.08033</w:t>
            </w:r>
          </w:p>
        </w:tc>
        <w:tc>
          <w:tcPr>
            <w:tcW w:w="1276" w:type="dxa"/>
            <w:tcBorders>
              <w:bottom w:val="nil"/>
              <w:tl2br w:val="nil"/>
              <w:tr2bl w:val="nil"/>
            </w:tcBorders>
            <w:vAlign w:val="center"/>
          </w:tcPr>
          <w:p w14:paraId="690A9A26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0.01079</w:t>
            </w:r>
          </w:p>
        </w:tc>
      </w:tr>
      <w:tr w:rsidR="00A362C4" w14:paraId="0BE74C1B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69CA3816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 w:val="restart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DD69942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eastAsia="等线" w:hAnsi="Times New Roman" w:cs="Times New Roman" w:hint="eastAsia"/>
                <w:sz w:val="15"/>
                <w:szCs w:val="15"/>
              </w:rPr>
              <w:t>T1WI+</w:t>
            </w:r>
            <w:r w:rsidRPr="008C56C1">
              <w:rPr>
                <w:rFonts w:ascii="Times New Roman" w:eastAsia="等线" w:hAnsi="Times New Roman" w:cs="Times New Roman"/>
                <w:sz w:val="15"/>
                <w:szCs w:val="15"/>
              </w:rPr>
              <w:t>T2</w:t>
            </w: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CC236B7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ResNet-18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1B9FE18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0.041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755C30D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0.04792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028858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0.05918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D96F0D8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0.01804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2A26AC7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0.1113</w:t>
            </w:r>
          </w:p>
        </w:tc>
      </w:tr>
      <w:tr w:rsidR="00A362C4" w14:paraId="766A60CF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435F6C4B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ECA53D6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2FF035E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ResNet-34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C312A0E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0.02259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5272D22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0.03127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AFB4739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0.02955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4E80F53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0.03127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5A0D72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0.0308</w:t>
            </w:r>
          </w:p>
        </w:tc>
      </w:tr>
      <w:tr w:rsidR="00A362C4" w14:paraId="2D2C03E6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6A10D225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225AB37B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0CA42797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ResNet-50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108F7E49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0.1071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6BEC735C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0.1788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69127D2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0.2364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0557BD80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0.0351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120D8ECD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0.2856</w:t>
            </w:r>
          </w:p>
        </w:tc>
      </w:tr>
      <w:tr w:rsidR="00A362C4" w14:paraId="2F6B0BEE" w14:textId="77777777" w:rsidTr="00A362C4">
        <w:trPr>
          <w:trHeight w:val="113"/>
        </w:trPr>
        <w:tc>
          <w:tcPr>
            <w:tcW w:w="1134" w:type="dxa"/>
            <w:vMerge w:val="restart"/>
            <w:tcBorders>
              <w:top w:val="single" w:sz="4" w:space="0" w:color="auto"/>
              <w:bottom w:val="nil"/>
              <w:tl2br w:val="nil"/>
              <w:tr2bl w:val="nil"/>
            </w:tcBorders>
            <w:vAlign w:val="center"/>
          </w:tcPr>
          <w:p w14:paraId="0C9E5597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PROI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nil"/>
              <w:tl2br w:val="nil"/>
              <w:tr2bl w:val="nil"/>
            </w:tcBorders>
            <w:vAlign w:val="center"/>
          </w:tcPr>
          <w:p w14:paraId="31463CD3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eastAsia="等线" w:hAnsi="Times New Roman" w:cs="Times New Roman" w:hint="eastAsia"/>
                <w:sz w:val="15"/>
                <w:szCs w:val="15"/>
              </w:rPr>
              <w:t>T1WI+</w:t>
            </w:r>
            <w:r w:rsidRPr="008C56C1">
              <w:rPr>
                <w:rFonts w:ascii="Times New Roman" w:eastAsia="等线" w:hAnsi="Times New Roman" w:cs="Times New Roman"/>
                <w:sz w:val="15"/>
                <w:szCs w:val="15"/>
              </w:rPr>
              <w:t>ADC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  <w:tl2br w:val="nil"/>
              <w:tr2bl w:val="nil"/>
            </w:tcBorders>
            <w:vAlign w:val="center"/>
          </w:tcPr>
          <w:p w14:paraId="6E98429E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ResNet-18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  <w:tl2br w:val="nil"/>
              <w:tr2bl w:val="nil"/>
            </w:tcBorders>
            <w:vAlign w:val="center"/>
          </w:tcPr>
          <w:p w14:paraId="62408AAD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0.0415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  <w:tl2br w:val="nil"/>
              <w:tr2bl w:val="nil"/>
            </w:tcBorders>
            <w:vAlign w:val="center"/>
          </w:tcPr>
          <w:p w14:paraId="6115029C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0.0318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  <w:tl2br w:val="nil"/>
              <w:tr2bl w:val="nil"/>
            </w:tcBorders>
            <w:vAlign w:val="center"/>
          </w:tcPr>
          <w:p w14:paraId="7E120CDC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0.03508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tl2br w:val="nil"/>
              <w:tr2bl w:val="nil"/>
            </w:tcBorders>
            <w:vAlign w:val="center"/>
          </w:tcPr>
          <w:p w14:paraId="15844D3C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0.05877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tl2br w:val="nil"/>
              <w:tr2bl w:val="nil"/>
            </w:tcBorders>
            <w:vAlign w:val="center"/>
          </w:tcPr>
          <w:p w14:paraId="0F93AD46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0.06938</w:t>
            </w:r>
          </w:p>
        </w:tc>
      </w:tr>
      <w:tr w:rsidR="00166DB4" w14:paraId="2E6A7BCB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8B57776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4B4C714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646229B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ResNet-34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BAA7412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0.01585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5338F43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0.0159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60BC412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0.01833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C6DD25C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0.0159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C2BFBE0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0.01731</w:t>
            </w:r>
          </w:p>
        </w:tc>
      </w:tr>
      <w:tr w:rsidR="00166DB4" w14:paraId="57B02816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61BF629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9BF4D73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B0B0459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ResNet-50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0B2C6C9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0.1306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58101FC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0.161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135E8DB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0.2496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C32D7E6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0.01501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5917131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0.3128</w:t>
            </w:r>
          </w:p>
        </w:tc>
      </w:tr>
      <w:tr w:rsidR="00166DB4" w14:paraId="2AFDBF87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BFEB22E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 w:val="restart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5064E8E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eastAsia="等线" w:hAnsi="Times New Roman" w:cs="Times New Roman" w:hint="eastAsia"/>
                <w:sz w:val="15"/>
                <w:szCs w:val="15"/>
              </w:rPr>
              <w:t>T1WI+</w:t>
            </w:r>
            <w:r w:rsidRPr="008C56C1">
              <w:rPr>
                <w:rFonts w:ascii="Times New Roman" w:eastAsia="等线" w:hAnsi="Times New Roman" w:cs="Times New Roman"/>
                <w:sz w:val="15"/>
                <w:szCs w:val="15"/>
              </w:rPr>
              <w:t>AP</w:t>
            </w: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E0047C6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ResNet-18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BCE3485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0.007767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0C1B7FF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0.004041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2BC77C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0.005033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34B9B01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0.01677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686587E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0.06188</w:t>
            </w:r>
          </w:p>
        </w:tc>
      </w:tr>
      <w:tr w:rsidR="00166DB4" w14:paraId="3F0D82D5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3A96B24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58040C1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44135E8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ResNet-34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4BDE09E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0.01452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35EF758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0.01482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D43E507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0.01566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0B61343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0.01482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40DC363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0.01337</w:t>
            </w:r>
          </w:p>
        </w:tc>
      </w:tr>
      <w:tr w:rsidR="00166DB4" w14:paraId="569C2210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461055E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9178E6A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7BF32E1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ResNet-50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D0FA852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0.06192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CB92FAD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0.06352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766CA2E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0.09288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D670162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0.1018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3ACC8B2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0.1179</w:t>
            </w:r>
          </w:p>
        </w:tc>
      </w:tr>
      <w:tr w:rsidR="00166DB4" w14:paraId="0CC20AC0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ED3B201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 w:val="restart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A60A34F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eastAsia="等线" w:hAnsi="Times New Roman" w:cs="Times New Roman" w:hint="eastAsia"/>
                <w:sz w:val="15"/>
                <w:szCs w:val="15"/>
              </w:rPr>
              <w:t>T1WI+</w:t>
            </w:r>
            <w:r w:rsidRPr="008C56C1">
              <w:rPr>
                <w:rFonts w:ascii="Times New Roman" w:eastAsia="等线" w:hAnsi="Times New Roman" w:cs="Times New Roman"/>
                <w:sz w:val="15"/>
                <w:szCs w:val="15"/>
              </w:rPr>
              <w:t>DP</w:t>
            </w: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865EA76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ResNet-18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8E085C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0.01758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8785BF7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0.01908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C6CC93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0.06093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46FABC0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0.04065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B1CD91E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0.03988</w:t>
            </w:r>
          </w:p>
        </w:tc>
      </w:tr>
      <w:tr w:rsidR="00166DB4" w14:paraId="23FFDFF2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B2319BB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C9ED454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4447999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ResNet-34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1F9CFAD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0.0134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7A10BAB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0.01509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8498793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0.01611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7E2CDD3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0.01509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2FECCB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0.01654</w:t>
            </w:r>
          </w:p>
        </w:tc>
      </w:tr>
      <w:tr w:rsidR="00166DB4" w14:paraId="7BC33B7F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A3F167D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14E8F81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DE41663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ResNet-50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23BBB97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0.09265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89871B7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0.1095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B4F357F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0.2226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8C435F0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0.0132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A55E1C5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0.2299</w:t>
            </w:r>
          </w:p>
        </w:tc>
      </w:tr>
      <w:tr w:rsidR="00166DB4" w14:paraId="101919AE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BCE7DC9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 w:val="restart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BBC4B3C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eastAsia="等线" w:hAnsi="Times New Roman" w:cs="Times New Roman" w:hint="eastAsia"/>
                <w:sz w:val="15"/>
                <w:szCs w:val="15"/>
              </w:rPr>
              <w:t>T1WI+</w:t>
            </w:r>
            <w:r w:rsidRPr="008C56C1">
              <w:rPr>
                <w:rFonts w:ascii="Times New Roman" w:eastAsia="等线" w:hAnsi="Times New Roman" w:cs="Times New Roman"/>
                <w:sz w:val="15"/>
                <w:szCs w:val="15"/>
              </w:rPr>
              <w:t>HBP</w:t>
            </w: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19EEDA6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ResNet-18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90FE3A0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0.003215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19C67A9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0.005568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841A5DE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0.001528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9852FEF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0.002082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58CA815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0.04949</w:t>
            </w:r>
          </w:p>
        </w:tc>
      </w:tr>
      <w:tr w:rsidR="00166DB4" w14:paraId="149151CC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DFAD8D7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B5D8587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DD84238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ResNet-34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C711E56" w14:textId="77777777" w:rsidR="00166DB4" w:rsidRDefault="00000000">
            <w:pPr>
              <w:jc w:val="center"/>
              <w:rPr>
                <w:rFonts w:ascii="Times New Roman" w:hAnsi="Times New Roman" w:cs="Times New Roman"/>
                <w:color w:val="FF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FF0000"/>
                <w:sz w:val="13"/>
                <w:szCs w:val="13"/>
              </w:rPr>
              <w:t>0.004326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AA5815C" w14:textId="77777777" w:rsidR="00166DB4" w:rsidRDefault="00000000">
            <w:pPr>
              <w:jc w:val="center"/>
              <w:rPr>
                <w:rFonts w:ascii="Times New Roman" w:hAnsi="Times New Roman" w:cs="Times New Roman"/>
                <w:color w:val="FF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FF0000"/>
                <w:sz w:val="13"/>
                <w:szCs w:val="13"/>
              </w:rPr>
              <w:t>0.005312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A60A87F" w14:textId="77777777" w:rsidR="00166DB4" w:rsidRDefault="00000000">
            <w:pPr>
              <w:jc w:val="center"/>
              <w:rPr>
                <w:rFonts w:ascii="Times New Roman" w:hAnsi="Times New Roman" w:cs="Times New Roman"/>
                <w:color w:val="FF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FF0000"/>
                <w:sz w:val="13"/>
                <w:szCs w:val="13"/>
              </w:rPr>
              <w:t>0.005481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92CF691" w14:textId="77777777" w:rsidR="00166DB4" w:rsidRDefault="00000000">
            <w:pPr>
              <w:jc w:val="center"/>
              <w:rPr>
                <w:rFonts w:ascii="Times New Roman" w:hAnsi="Times New Roman" w:cs="Times New Roman"/>
                <w:color w:val="FF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FF0000"/>
                <w:sz w:val="13"/>
                <w:szCs w:val="13"/>
              </w:rPr>
              <w:t>0.005312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CFBD7C3" w14:textId="77777777" w:rsidR="00166DB4" w:rsidRDefault="00000000">
            <w:pPr>
              <w:jc w:val="center"/>
              <w:rPr>
                <w:rFonts w:ascii="Times New Roman" w:hAnsi="Times New Roman" w:cs="Times New Roman"/>
                <w:color w:val="FF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FF0000"/>
                <w:sz w:val="13"/>
                <w:szCs w:val="13"/>
              </w:rPr>
              <w:t>0.004686</w:t>
            </w:r>
          </w:p>
        </w:tc>
      </w:tr>
      <w:tr w:rsidR="00166DB4" w14:paraId="7F4ED594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5FBBFA0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5F31FA9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B127BA0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ResNet-50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F1D6BD0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0.08496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6BDD75E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0.1026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BFBEB99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0.1306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A89F3C5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0.01929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959A65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0.1857</w:t>
            </w:r>
          </w:p>
        </w:tc>
      </w:tr>
      <w:tr w:rsidR="00166DB4" w14:paraId="23F75494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E6492B8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 w:val="restart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35D4B60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eastAsia="等线" w:hAnsi="Times New Roman" w:cs="Times New Roman" w:hint="eastAsia"/>
                <w:sz w:val="15"/>
                <w:szCs w:val="15"/>
              </w:rPr>
              <w:t>T1WI+</w:t>
            </w:r>
            <w:r w:rsidRPr="008C56C1">
              <w:rPr>
                <w:rFonts w:ascii="Times New Roman" w:eastAsia="等线" w:hAnsi="Times New Roman" w:cs="Times New Roman"/>
                <w:sz w:val="15"/>
                <w:szCs w:val="15"/>
              </w:rPr>
              <w:t>PVP</w:t>
            </w: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D2173FE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ResNet-18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76BDA79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0.014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FA92FE5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0.01308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89F3929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0.01572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F60B2FB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0.002082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BBF4642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0.02443</w:t>
            </w:r>
          </w:p>
        </w:tc>
      </w:tr>
      <w:tr w:rsidR="00166DB4" w14:paraId="12FD3A27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2747C51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9D2255D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DF036E0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ResNet-34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376244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0.01918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65A05F7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0.01494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6A3B697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0.01808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1A07ADF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0.01494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496A9CF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0.01871</w:t>
            </w:r>
          </w:p>
        </w:tc>
      </w:tr>
      <w:tr w:rsidR="00166DB4" w14:paraId="0B67E62D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7AC9661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311C128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B2C0507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ResNet-50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2C9D428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0.07271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3DCCAAF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0.08173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85898B5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0.225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9E71844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0.003606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19AD19A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0.1671</w:t>
            </w:r>
          </w:p>
        </w:tc>
      </w:tr>
      <w:tr w:rsidR="00166DB4" w14:paraId="60E652F9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BF60F09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 w:val="restart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9AB9913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eastAsia="等线" w:hAnsi="Times New Roman" w:cs="Times New Roman" w:hint="eastAsia"/>
                <w:sz w:val="15"/>
                <w:szCs w:val="15"/>
              </w:rPr>
              <w:t>T1WI+</w:t>
            </w:r>
            <w:r w:rsidRPr="008C56C1">
              <w:rPr>
                <w:rFonts w:ascii="Times New Roman" w:eastAsia="等线" w:hAnsi="Times New Roman" w:cs="Times New Roman"/>
                <w:sz w:val="15"/>
                <w:szCs w:val="15"/>
              </w:rPr>
              <w:t>T2</w:t>
            </w: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71C2858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ResNet-18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E44ABE2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0.02972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B82D6DD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0.028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579CD5B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0.02836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CC7D347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0.04362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90145FA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0.013</w:t>
            </w:r>
          </w:p>
        </w:tc>
      </w:tr>
      <w:tr w:rsidR="00166DB4" w14:paraId="6167A62C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F09FB69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CFEECFF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AD6C43C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ResNet-34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C330438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0.01503</w:t>
            </w:r>
          </w:p>
        </w:tc>
        <w:tc>
          <w:tcPr>
            <w:tcW w:w="85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C35AAB2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0.01557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1E213AF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0.01811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919C9B5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0.01557</w:t>
            </w:r>
          </w:p>
        </w:tc>
        <w:tc>
          <w:tcPr>
            <w:tcW w:w="127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D5C1A3E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0.01554</w:t>
            </w:r>
          </w:p>
        </w:tc>
      </w:tr>
      <w:tr w:rsidR="00166DB4" w14:paraId="412ED09A" w14:textId="77777777" w:rsidTr="00A362C4">
        <w:trPr>
          <w:trHeight w:val="113"/>
        </w:trPr>
        <w:tc>
          <w:tcPr>
            <w:tcW w:w="1134" w:type="dxa"/>
            <w:vMerge/>
            <w:tcBorders>
              <w:top w:val="nil"/>
              <w:bottom w:val="single" w:sz="12" w:space="0" w:color="auto"/>
              <w:tl2br w:val="nil"/>
              <w:tr2bl w:val="nil"/>
            </w:tcBorders>
            <w:vAlign w:val="center"/>
          </w:tcPr>
          <w:p w14:paraId="605EC42B" w14:textId="77777777" w:rsidR="00166DB4" w:rsidRDefault="00166DB4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12" w:space="0" w:color="auto"/>
              <w:tl2br w:val="nil"/>
              <w:tr2bl w:val="nil"/>
            </w:tcBorders>
            <w:vAlign w:val="center"/>
          </w:tcPr>
          <w:p w14:paraId="2E988BD3" w14:textId="77777777" w:rsidR="00166DB4" w:rsidRPr="008C56C1" w:rsidRDefault="00166DB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  <w:bottom w:val="single" w:sz="12" w:space="0" w:color="auto"/>
              <w:tl2br w:val="nil"/>
              <w:tr2bl w:val="nil"/>
            </w:tcBorders>
            <w:vAlign w:val="center"/>
          </w:tcPr>
          <w:p w14:paraId="2D38EE34" w14:textId="77777777" w:rsidR="00166DB4" w:rsidRPr="008C56C1" w:rsidRDefault="0000000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C56C1">
              <w:rPr>
                <w:rFonts w:ascii="Times New Roman" w:hAnsi="Times New Roman" w:cs="Times New Roman"/>
                <w:sz w:val="15"/>
                <w:szCs w:val="15"/>
              </w:rPr>
              <w:t>ResNet-50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  <w:tl2br w:val="nil"/>
              <w:tr2bl w:val="nil"/>
            </w:tcBorders>
            <w:vAlign w:val="center"/>
          </w:tcPr>
          <w:p w14:paraId="7C16FE7A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0.1781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  <w:tl2br w:val="nil"/>
              <w:tr2bl w:val="nil"/>
            </w:tcBorders>
            <w:vAlign w:val="center"/>
          </w:tcPr>
          <w:p w14:paraId="192D9A5D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0.2094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  <w:tl2br w:val="nil"/>
              <w:tr2bl w:val="nil"/>
            </w:tcBorders>
            <w:vAlign w:val="center"/>
          </w:tcPr>
          <w:p w14:paraId="0587A7FF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0.3721</w:t>
            </w:r>
          </w:p>
        </w:tc>
        <w:tc>
          <w:tcPr>
            <w:tcW w:w="1276" w:type="dxa"/>
            <w:tcBorders>
              <w:top w:val="nil"/>
              <w:bottom w:val="single" w:sz="12" w:space="0" w:color="auto"/>
              <w:tl2br w:val="nil"/>
              <w:tr2bl w:val="nil"/>
            </w:tcBorders>
            <w:vAlign w:val="center"/>
          </w:tcPr>
          <w:p w14:paraId="40449CAE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0.07731</w:t>
            </w:r>
          </w:p>
        </w:tc>
        <w:tc>
          <w:tcPr>
            <w:tcW w:w="1276" w:type="dxa"/>
            <w:tcBorders>
              <w:top w:val="nil"/>
              <w:bottom w:val="single" w:sz="12" w:space="0" w:color="auto"/>
              <w:tl2br w:val="nil"/>
              <w:tr2bl w:val="nil"/>
            </w:tcBorders>
            <w:vAlign w:val="center"/>
          </w:tcPr>
          <w:p w14:paraId="233B9E26" w14:textId="77777777" w:rsidR="00166DB4" w:rsidRDefault="00000000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0.3876</w:t>
            </w:r>
          </w:p>
        </w:tc>
      </w:tr>
    </w:tbl>
    <w:bookmarkEnd w:id="12"/>
    <w:p w14:paraId="7384FC4F" w14:textId="77777777" w:rsidR="007166F3" w:rsidRDefault="007166F3" w:rsidP="007166F3">
      <w:pPr>
        <w:pStyle w:val="a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07863438" wp14:editId="428DFDD8">
            <wp:extent cx="4028619" cy="7682943"/>
            <wp:effectExtent l="0" t="0" r="0" b="0"/>
            <wp:docPr id="1653373002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73002" name="图片 1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752" cy="76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5CD5" w14:textId="172A8D65" w:rsidR="007166F3" w:rsidRPr="00CE6F2C" w:rsidRDefault="007166F3" w:rsidP="007166F3">
      <w:pPr>
        <w:pStyle w:val="a"/>
        <w:numPr>
          <w:ilvl w:val="0"/>
          <w:numId w:val="0"/>
        </w:numPr>
        <w:rPr>
          <w:b w:val="0"/>
          <w:bCs w:val="0"/>
        </w:rPr>
      </w:pPr>
      <w:bookmarkStart w:id="14" w:name="OLE_LINK1"/>
      <w:r>
        <w:rPr>
          <w:rFonts w:hint="eastAsia"/>
          <w:b w:val="0"/>
          <w:bCs w:val="0"/>
        </w:rPr>
        <w:t xml:space="preserve">Fig. </w:t>
      </w:r>
      <w:r w:rsidR="001D4B08">
        <w:rPr>
          <w:rFonts w:hint="eastAsia"/>
          <w:b w:val="0"/>
          <w:bCs w:val="0"/>
        </w:rPr>
        <w:t>1</w:t>
      </w:r>
      <w:r>
        <w:rPr>
          <w:rFonts w:hint="eastAsia"/>
          <w:b w:val="0"/>
          <w:bCs w:val="0"/>
        </w:rPr>
        <w:t xml:space="preserve">: </w:t>
      </w:r>
      <w:r w:rsidRPr="00CE6F2C">
        <w:rPr>
          <w:b w:val="0"/>
          <w:bCs w:val="0"/>
          <w:sz w:val="18"/>
          <w:szCs w:val="20"/>
        </w:rPr>
        <w:t xml:space="preserve">Comparative </w:t>
      </w:r>
      <w:r>
        <w:rPr>
          <w:rFonts w:hint="eastAsia"/>
          <w:b w:val="0"/>
          <w:bCs w:val="0"/>
          <w:sz w:val="18"/>
          <w:szCs w:val="20"/>
        </w:rPr>
        <w:t>ROC curves obtained</w:t>
      </w:r>
      <w:r w:rsidRPr="00CE6F2C">
        <w:rPr>
          <w:b w:val="0"/>
          <w:bCs w:val="0"/>
          <w:sz w:val="18"/>
          <w:szCs w:val="20"/>
        </w:rPr>
        <w:t xml:space="preserve"> using different two sequence fusion strategies on </w:t>
      </w:r>
      <w:r>
        <w:rPr>
          <w:rFonts w:hint="eastAsia"/>
          <w:b w:val="0"/>
          <w:bCs w:val="0"/>
          <w:sz w:val="18"/>
          <w:szCs w:val="20"/>
        </w:rPr>
        <w:t>PROI (A)</w:t>
      </w:r>
      <w:r w:rsidRPr="00CE6F2C">
        <w:rPr>
          <w:b w:val="0"/>
          <w:bCs w:val="0"/>
          <w:sz w:val="18"/>
          <w:szCs w:val="20"/>
        </w:rPr>
        <w:t xml:space="preserve"> and </w:t>
      </w:r>
      <w:r>
        <w:rPr>
          <w:rFonts w:hint="eastAsia"/>
          <w:b w:val="0"/>
          <w:bCs w:val="0"/>
          <w:sz w:val="18"/>
          <w:szCs w:val="20"/>
        </w:rPr>
        <w:t>CROI (B)</w:t>
      </w:r>
      <w:r w:rsidRPr="00CE6F2C">
        <w:rPr>
          <w:b w:val="0"/>
          <w:bCs w:val="0"/>
          <w:sz w:val="18"/>
          <w:szCs w:val="20"/>
        </w:rPr>
        <w:t xml:space="preserve"> testing datasets.</w:t>
      </w:r>
    </w:p>
    <w:bookmarkEnd w:id="14"/>
    <w:p w14:paraId="2CE3D330" w14:textId="77777777" w:rsidR="00031455" w:rsidRDefault="00031455" w:rsidP="00031455">
      <w:pPr>
        <w:ind w:rightChars="-162" w:right="-340"/>
        <w:rPr>
          <w:rFonts w:ascii="Times New Roman" w:hAnsi="Times New Roman" w:cs="Times New Roman"/>
        </w:rPr>
      </w:pPr>
    </w:p>
    <w:p w14:paraId="075479CF" w14:textId="77777777" w:rsidR="007166F3" w:rsidRDefault="007166F3" w:rsidP="00031455">
      <w:pPr>
        <w:ind w:rightChars="-162" w:right="-340"/>
        <w:rPr>
          <w:rFonts w:ascii="Times New Roman" w:hAnsi="Times New Roman" w:cs="Times New Roman"/>
        </w:rPr>
      </w:pPr>
    </w:p>
    <w:p w14:paraId="79A5B18E" w14:textId="77777777" w:rsidR="00166DB4" w:rsidRDefault="00166DB4">
      <w:pPr>
        <w:widowControl/>
        <w:rPr>
          <w:rFonts w:ascii="Times New Roman" w:eastAsia="等线" w:hAnsi="Times New Roman" w:cs="Times New Roman" w:hint="eastAsia"/>
          <w:color w:val="000000"/>
          <w:kern w:val="0"/>
          <w:sz w:val="15"/>
          <w:szCs w:val="15"/>
          <w14:ligatures w14:val="none"/>
        </w:rPr>
      </w:pPr>
    </w:p>
    <w:p w14:paraId="174670D0" w14:textId="50B3B14F" w:rsidR="00C56531" w:rsidRDefault="00C56531" w:rsidP="00C56531">
      <w:pPr>
        <w:ind w:rightChars="-297" w:right="-624"/>
        <w:rPr>
          <w:rFonts w:ascii="Times New Roman" w:hAnsi="Times New Roman" w:cs="Times New Roman"/>
          <w:b/>
          <w:bCs/>
        </w:rPr>
      </w:pPr>
      <w:r w:rsidRPr="001D4B08">
        <w:rPr>
          <w:rFonts w:ascii="Times New Roman" w:hAnsi="Times New Roman" w:cs="Times New Roman" w:hint="eastAsia"/>
          <w:b/>
          <w:bCs/>
        </w:rPr>
        <w:lastRenderedPageBreak/>
        <w:t>F</w:t>
      </w:r>
      <w:r w:rsidRPr="001D4B08">
        <w:rPr>
          <w:rFonts w:ascii="Times New Roman" w:hAnsi="Times New Roman" w:cs="Times New Roman"/>
          <w:b/>
          <w:bCs/>
        </w:rPr>
        <w:t>. Performance evaluation at patient level</w:t>
      </w:r>
    </w:p>
    <w:p w14:paraId="207684D7" w14:textId="77777777" w:rsidR="00C56531" w:rsidRDefault="00C56531" w:rsidP="00C56531">
      <w:pPr>
        <w:ind w:rightChars="-297" w:right="-624"/>
        <w:rPr>
          <w:rFonts w:ascii="Times New Roman" w:hAnsi="Times New Roman" w:cs="Times New Roman"/>
          <w:b/>
          <w:bCs/>
        </w:rPr>
      </w:pPr>
    </w:p>
    <w:p w14:paraId="77BA8716" w14:textId="775078DA" w:rsidR="00C47C9D" w:rsidRDefault="00C47C9D" w:rsidP="00C47C9D">
      <w:pPr>
        <w:ind w:rightChars="-297" w:right="-6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 xml:space="preserve"> </w:t>
      </w:r>
      <w:r w:rsidRPr="00C47C9D">
        <w:rPr>
          <w:rFonts w:ascii="Times New Roman" w:hAnsi="Times New Roman" w:cs="Times New Roman" w:hint="eastAsia"/>
        </w:rPr>
        <w:t xml:space="preserve"> </w:t>
      </w:r>
      <w:r w:rsidRPr="00C47C9D">
        <w:rPr>
          <w:rFonts w:ascii="Times New Roman" w:hAnsi="Times New Roman" w:cs="Times New Roman"/>
        </w:rPr>
        <w:t>To provide meaningful guidance for doctors, we further</w:t>
      </w:r>
      <w:r w:rsidRPr="00C47C9D">
        <w:rPr>
          <w:rFonts w:ascii="Times New Roman" w:hAnsi="Times New Roman" w:cs="Times New Roman" w:hint="eastAsia"/>
        </w:rPr>
        <w:t xml:space="preserve"> </w:t>
      </w:r>
      <w:r w:rsidRPr="00C47C9D">
        <w:rPr>
          <w:rFonts w:ascii="Times New Roman" w:hAnsi="Times New Roman" w:cs="Times New Roman"/>
        </w:rPr>
        <w:t>integrate results at the image-level to obtain predictive outcomes</w:t>
      </w:r>
      <w:r w:rsidRPr="00C47C9D">
        <w:rPr>
          <w:rFonts w:ascii="Times New Roman" w:hAnsi="Times New Roman" w:cs="Times New Roman" w:hint="eastAsia"/>
        </w:rPr>
        <w:t xml:space="preserve"> </w:t>
      </w:r>
      <w:r w:rsidRPr="00C47C9D">
        <w:rPr>
          <w:rFonts w:ascii="Times New Roman" w:hAnsi="Times New Roman" w:cs="Times New Roman"/>
        </w:rPr>
        <w:t>at the patient-level</w:t>
      </w:r>
      <w:r w:rsidRPr="00C47C9D">
        <w:rPr>
          <w:rFonts w:ascii="Times New Roman" w:hAnsi="Times New Roman" w:cs="Times New Roman" w:hint="eastAsia"/>
        </w:rPr>
        <w:t xml:space="preserve">, </w:t>
      </w:r>
      <w:r w:rsidRPr="00C47C9D">
        <w:rPr>
          <w:rFonts w:ascii="Times New Roman" w:hAnsi="Times New Roman" w:cs="Times New Roman"/>
        </w:rPr>
        <w:t xml:space="preserve">and the </w:t>
      </w:r>
      <w:r w:rsidR="00F25CE6">
        <w:rPr>
          <w:rFonts w:ascii="Times New Roman" w:hAnsi="Times New Roman" w:cs="Times New Roman" w:hint="eastAsia"/>
        </w:rPr>
        <w:t xml:space="preserve">detailed </w:t>
      </w:r>
      <w:r w:rsidRPr="00C47C9D">
        <w:rPr>
          <w:rFonts w:ascii="Times New Roman" w:hAnsi="Times New Roman" w:cs="Times New Roman"/>
        </w:rPr>
        <w:t xml:space="preserve">results are presented in Table </w:t>
      </w:r>
      <w:r w:rsidR="000E7143">
        <w:rPr>
          <w:rFonts w:ascii="Times New Roman" w:hAnsi="Times New Roman" w:cs="Times New Roman" w:hint="eastAsia"/>
        </w:rPr>
        <w:t>8</w:t>
      </w:r>
      <w:r w:rsidR="00531B83">
        <w:rPr>
          <w:rFonts w:ascii="Times New Roman" w:hAnsi="Times New Roman" w:cs="Times New Roman" w:hint="eastAsia"/>
        </w:rPr>
        <w:t xml:space="preserve"> and Fig. </w:t>
      </w:r>
      <w:r w:rsidR="000E7143">
        <w:rPr>
          <w:rFonts w:ascii="Times New Roman" w:hAnsi="Times New Roman" w:cs="Times New Roman" w:hint="eastAsia"/>
        </w:rPr>
        <w:t>2</w:t>
      </w:r>
      <w:r w:rsidRPr="00C47C9D">
        <w:rPr>
          <w:rFonts w:ascii="Times New Roman" w:hAnsi="Times New Roman" w:cs="Times New Roman" w:hint="eastAsia"/>
        </w:rPr>
        <w:t>.</w:t>
      </w:r>
    </w:p>
    <w:p w14:paraId="0D73F2F6" w14:textId="77777777" w:rsidR="00C47C9D" w:rsidRPr="00C47C9D" w:rsidRDefault="00C47C9D" w:rsidP="00C47C9D">
      <w:pPr>
        <w:ind w:rightChars="-297" w:right="-624"/>
        <w:rPr>
          <w:rFonts w:ascii="Times New Roman" w:hAnsi="Times New Roman" w:cs="Times New Roman"/>
        </w:rPr>
      </w:pPr>
    </w:p>
    <w:p w14:paraId="7F6D1834" w14:textId="01CC3A57" w:rsidR="00C56531" w:rsidRPr="00C56531" w:rsidRDefault="00C56531" w:rsidP="00C565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1D4B08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 xml:space="preserve">: </w:t>
      </w:r>
      <w:r w:rsidRPr="00C56531">
        <w:rPr>
          <w:rFonts w:ascii="Times New Roman" w:hAnsi="Times New Roman" w:cs="Times New Roman"/>
        </w:rPr>
        <w:t xml:space="preserve">Comparative results </w:t>
      </w:r>
      <w:r w:rsidR="007166F3">
        <w:rPr>
          <w:rFonts w:ascii="Times New Roman" w:hAnsi="Times New Roman" w:cs="Times New Roman" w:hint="eastAsia"/>
        </w:rPr>
        <w:t xml:space="preserve">obtained </w:t>
      </w:r>
      <w:r w:rsidRPr="00C56531">
        <w:rPr>
          <w:rFonts w:ascii="Times New Roman" w:hAnsi="Times New Roman" w:cs="Times New Roman"/>
        </w:rPr>
        <w:t>using different two-sequence fusion strategies on CROI testing datasets at patient level are presented.</w:t>
      </w:r>
    </w:p>
    <w:tbl>
      <w:tblPr>
        <w:tblW w:w="9204" w:type="dxa"/>
        <w:jc w:val="center"/>
        <w:tblLayout w:type="fixed"/>
        <w:tblLook w:val="04A0" w:firstRow="1" w:lastRow="0" w:firstColumn="1" w:lastColumn="0" w:noHBand="0" w:noVBand="1"/>
      </w:tblPr>
      <w:tblGrid>
        <w:gridCol w:w="1718"/>
        <w:gridCol w:w="1497"/>
        <w:gridCol w:w="1497"/>
        <w:gridCol w:w="1497"/>
        <w:gridCol w:w="1497"/>
        <w:gridCol w:w="1498"/>
      </w:tblGrid>
      <w:tr w:rsidR="00C56531" w14:paraId="427467E0" w14:textId="77777777" w:rsidTr="003458F7">
        <w:trPr>
          <w:trHeight w:val="55"/>
          <w:jc w:val="center"/>
        </w:trPr>
        <w:tc>
          <w:tcPr>
            <w:tcW w:w="171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E8DEAE0" w14:textId="77777777" w:rsidR="00C56531" w:rsidRPr="00F3081B" w:rsidRDefault="00C56531" w:rsidP="00480B83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Sequence</w:t>
            </w:r>
          </w:p>
        </w:tc>
        <w:tc>
          <w:tcPr>
            <w:tcW w:w="149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5784E57" w14:textId="77777777" w:rsidR="00C56531" w:rsidRPr="00F3081B" w:rsidRDefault="00C56531" w:rsidP="00480B83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Accuracy </w:t>
            </w:r>
            <w:r w:rsidRPr="00F3081B">
              <w:rPr>
                <w:rFonts w:ascii="Times New Roman" w:hAnsi="Times New Roman" w:cs="Times New Roman"/>
                <w:sz w:val="15"/>
                <w:szCs w:val="15"/>
              </w:rPr>
              <w:t>(95% CI)</w:t>
            </w:r>
          </w:p>
        </w:tc>
        <w:tc>
          <w:tcPr>
            <w:tcW w:w="149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23625DF0" w14:textId="77777777" w:rsidR="00C56531" w:rsidRPr="00F3081B" w:rsidRDefault="00C56531" w:rsidP="00480B83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F1-score </w:t>
            </w:r>
            <w:r w:rsidRPr="00F3081B">
              <w:rPr>
                <w:rFonts w:ascii="Times New Roman" w:hAnsi="Times New Roman" w:cs="Times New Roman"/>
                <w:sz w:val="15"/>
                <w:szCs w:val="15"/>
              </w:rPr>
              <w:t>(95% CI)</w:t>
            </w:r>
          </w:p>
        </w:tc>
        <w:tc>
          <w:tcPr>
            <w:tcW w:w="149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0FBA7D42" w14:textId="77777777" w:rsidR="00C56531" w:rsidRPr="00F3081B" w:rsidRDefault="00C56531" w:rsidP="00480B83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AUC </w:t>
            </w:r>
            <w:r w:rsidRPr="00F3081B">
              <w:rPr>
                <w:rFonts w:ascii="Times New Roman" w:hAnsi="Times New Roman" w:cs="Times New Roman"/>
                <w:sz w:val="15"/>
                <w:szCs w:val="15"/>
              </w:rPr>
              <w:t>(95% CI)</w:t>
            </w:r>
          </w:p>
        </w:tc>
        <w:tc>
          <w:tcPr>
            <w:tcW w:w="149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06401E1" w14:textId="77777777" w:rsidR="00C56531" w:rsidRPr="00F3081B" w:rsidRDefault="00C56531" w:rsidP="00480B83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Sensitivity </w:t>
            </w:r>
            <w:r w:rsidRPr="00F3081B">
              <w:rPr>
                <w:rFonts w:ascii="Times New Roman" w:hAnsi="Times New Roman" w:cs="Times New Roman"/>
                <w:sz w:val="15"/>
                <w:szCs w:val="15"/>
              </w:rPr>
              <w:t>(95% CI)</w:t>
            </w:r>
          </w:p>
        </w:tc>
        <w:tc>
          <w:tcPr>
            <w:tcW w:w="149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7A8D15C" w14:textId="77777777" w:rsidR="00C56531" w:rsidRPr="00F3081B" w:rsidRDefault="00C56531" w:rsidP="00480B83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F3081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Specificity </w:t>
            </w:r>
            <w:r w:rsidRPr="00F3081B">
              <w:rPr>
                <w:rFonts w:ascii="Times New Roman" w:hAnsi="Times New Roman" w:cs="Times New Roman"/>
                <w:sz w:val="15"/>
                <w:szCs w:val="15"/>
              </w:rPr>
              <w:t>(95% CI)</w:t>
            </w:r>
          </w:p>
        </w:tc>
      </w:tr>
      <w:tr w:rsidR="00C56531" w14:paraId="1B6818C5" w14:textId="77777777" w:rsidTr="003458F7">
        <w:trPr>
          <w:trHeight w:val="55"/>
          <w:jc w:val="center"/>
        </w:trPr>
        <w:tc>
          <w:tcPr>
            <w:tcW w:w="17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C1E017" w14:textId="5329AC45" w:rsidR="00C56531" w:rsidRP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C56531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T1WI+ADC</w:t>
            </w:r>
          </w:p>
        </w:tc>
        <w:tc>
          <w:tcPr>
            <w:tcW w:w="149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E84A2" w14:textId="45FA62C4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0.941 (0.934-0.949)</w:t>
            </w:r>
          </w:p>
        </w:tc>
        <w:tc>
          <w:tcPr>
            <w:tcW w:w="149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3101E" w14:textId="27872D3D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0.941 (0.935-0.947)</w:t>
            </w:r>
          </w:p>
        </w:tc>
        <w:tc>
          <w:tcPr>
            <w:tcW w:w="149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E43DD" w14:textId="1A67B739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0.936 (0.924-0.948)</w:t>
            </w:r>
          </w:p>
        </w:tc>
        <w:tc>
          <w:tcPr>
            <w:tcW w:w="149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E3D83" w14:textId="716EDBE3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0.939 (0.932-0.946)</w:t>
            </w:r>
          </w:p>
        </w:tc>
        <w:tc>
          <w:tcPr>
            <w:tcW w:w="149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CACEB0" w14:textId="419783F0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0.949 (0.942-0.955)</w:t>
            </w:r>
          </w:p>
        </w:tc>
      </w:tr>
      <w:tr w:rsidR="00C56531" w14:paraId="2836B03F" w14:textId="77777777" w:rsidTr="003458F7">
        <w:trPr>
          <w:trHeight w:val="55"/>
          <w:jc w:val="center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B0773" w14:textId="5082E87C" w:rsidR="00C56531" w:rsidRP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C56531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T1WI+AP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97E01" w14:textId="169E95E1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0.917 (0.912-0.923)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39AD3" w14:textId="5F7D757B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0.920 (0.902-0.937)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73570" w14:textId="7EF02143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0.924 (0.906-0.941)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7A1102" w14:textId="6DA44B1B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0.914 (0.900-0.928)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EB555D" w14:textId="4C67BACD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0.931 (0.915-0.948)</w:t>
            </w:r>
          </w:p>
        </w:tc>
      </w:tr>
      <w:tr w:rsidR="00C56531" w14:paraId="4906E8ED" w14:textId="77777777" w:rsidTr="003458F7">
        <w:trPr>
          <w:trHeight w:val="55"/>
          <w:jc w:val="center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42419" w14:textId="4B756A8D" w:rsidR="00C56531" w:rsidRP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C56531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T1WI+DP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B9AA4E" w14:textId="05890715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0.931 (0.920-0.942)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C70FEE" w14:textId="087C1272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0.933 (0.920-0.946)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B1401" w14:textId="129B3889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0.927 (0.913-0.941)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B10A8" w14:textId="635ACFF3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0.933 (0.921-0.946)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BAA98A" w14:textId="4E505BFA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0.936 (0.924-0.948)</w:t>
            </w:r>
          </w:p>
        </w:tc>
      </w:tr>
      <w:tr w:rsidR="00C56531" w14:paraId="711A64DF" w14:textId="77777777" w:rsidTr="003458F7">
        <w:trPr>
          <w:trHeight w:val="55"/>
          <w:jc w:val="center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2A51D" w14:textId="2C3449CE" w:rsidR="00C56531" w:rsidRP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C56531">
              <w:rPr>
                <w:rFonts w:ascii="Times New Roman" w:eastAsia="等线" w:hAnsi="Times New Roman" w:cs="Times New Roman"/>
                <w:b/>
                <w:bCs/>
                <w:color w:val="FF0000"/>
                <w:sz w:val="15"/>
                <w:szCs w:val="15"/>
              </w:rPr>
              <w:t>T1WI+HBP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251B48" w14:textId="3C707159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FF0000"/>
                <w:sz w:val="15"/>
                <w:szCs w:val="15"/>
              </w:rPr>
              <w:t>0.952 (0.945-0.960)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47983" w14:textId="1E528850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FF0000"/>
                <w:sz w:val="15"/>
                <w:szCs w:val="15"/>
              </w:rPr>
              <w:t>0.951 (0.945-0.957)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6870F" w14:textId="54B2DDAE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FF0000"/>
                <w:sz w:val="15"/>
                <w:szCs w:val="15"/>
              </w:rPr>
              <w:t>0.945 (0.938-0.952)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816A8" w14:textId="31A2CF41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FF0000"/>
                <w:sz w:val="15"/>
                <w:szCs w:val="15"/>
              </w:rPr>
              <w:t>0.952 (0.946-0.957)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9D419" w14:textId="69EE8F9A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FF0000"/>
                <w:sz w:val="15"/>
                <w:szCs w:val="15"/>
              </w:rPr>
              <w:t>0.950 (0.941-0.959)</w:t>
            </w:r>
          </w:p>
        </w:tc>
      </w:tr>
      <w:tr w:rsidR="00C56531" w14:paraId="5542DDE0" w14:textId="77777777" w:rsidTr="003458F7">
        <w:trPr>
          <w:trHeight w:val="55"/>
          <w:jc w:val="center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CBC25" w14:textId="4E0FD999" w:rsidR="00C56531" w:rsidRP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C56531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T1WI+PVP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EAA37E" w14:textId="2C9A2B8B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0.933 (0.924-0.942)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8F00A0" w14:textId="5F934954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0.937 (0.930-0.943)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7CA86" w14:textId="7CE2834A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0.934 (0.926-0.943)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14CB3" w14:textId="0C544D89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0.936 (0.930-0.943)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83695" w14:textId="430845A7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0.938 (0.930-0.945)</w:t>
            </w:r>
          </w:p>
        </w:tc>
      </w:tr>
      <w:tr w:rsidR="00C56531" w14:paraId="68EB7B81" w14:textId="77777777" w:rsidTr="003458F7">
        <w:trPr>
          <w:trHeight w:val="55"/>
          <w:jc w:val="center"/>
        </w:trPr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61618C" w14:textId="4FEDAA40" w:rsidR="00C56531" w:rsidRP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C56531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T1WI+T2WI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E7EEA2" w14:textId="550B6BAC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0.891 (0.869-0.912)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BA8E3A" w14:textId="3FDF81E8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0.898 (0.871-0.924)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EF0497" w14:textId="747426F7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0.885 (0.854-0.916)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8FCD35" w14:textId="71331966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0.897 (0.870-0.924)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C00E25" w14:textId="64F2A7E5" w:rsidR="00C56531" w:rsidRDefault="00C56531" w:rsidP="00C5653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0.908 (0.889-0.928)</w:t>
            </w:r>
          </w:p>
        </w:tc>
      </w:tr>
    </w:tbl>
    <w:p w14:paraId="342A3B3A" w14:textId="77777777" w:rsidR="00C56531" w:rsidRDefault="00C56531">
      <w:pPr>
        <w:widowControl/>
        <w:rPr>
          <w:rFonts w:ascii="Times New Roman" w:eastAsia="等线" w:hAnsi="Times New Roman" w:cs="Times New Roman"/>
          <w:color w:val="000000"/>
          <w:kern w:val="0"/>
          <w:sz w:val="15"/>
          <w:szCs w:val="15"/>
          <w14:ligatures w14:val="none"/>
        </w:rPr>
      </w:pPr>
    </w:p>
    <w:p w14:paraId="63354A37" w14:textId="6191B6A2" w:rsidR="003458F7" w:rsidRDefault="003458F7" w:rsidP="003458F7">
      <w:pPr>
        <w:widowControl/>
        <w:jc w:val="center"/>
        <w:rPr>
          <w:rFonts w:ascii="Times New Roman" w:eastAsia="等线" w:hAnsi="Times New Roman" w:cs="Times New Roman"/>
          <w:color w:val="000000"/>
          <w:kern w:val="0"/>
          <w:sz w:val="15"/>
          <w:szCs w:val="15"/>
          <w14:ligatures w14:val="none"/>
        </w:rPr>
      </w:pPr>
      <w:r>
        <w:rPr>
          <w:noProof/>
        </w:rPr>
        <w:drawing>
          <wp:inline distT="0" distB="0" distL="0" distR="0" wp14:anchorId="7B9F1E73" wp14:editId="0B91ADBF">
            <wp:extent cx="4104409" cy="2913507"/>
            <wp:effectExtent l="0" t="0" r="0" b="1270"/>
            <wp:docPr id="1962858670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58670" name="图片 1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59" cy="293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9847" w14:textId="3BF9666D" w:rsidR="003458F7" w:rsidRPr="003458F7" w:rsidRDefault="003458F7" w:rsidP="003458F7">
      <w:pPr>
        <w:pStyle w:val="a"/>
        <w:numPr>
          <w:ilvl w:val="0"/>
          <w:numId w:val="0"/>
        </w:numPr>
        <w:rPr>
          <w:rFonts w:eastAsia="等线"/>
          <w:color w:val="000000"/>
          <w:kern w:val="0"/>
          <w:sz w:val="15"/>
          <w:szCs w:val="15"/>
          <w14:ligatures w14:val="none"/>
        </w:rPr>
      </w:pPr>
      <w:r>
        <w:rPr>
          <w:rFonts w:hint="eastAsia"/>
          <w:b w:val="0"/>
          <w:bCs w:val="0"/>
        </w:rPr>
        <w:t xml:space="preserve">Fig. </w:t>
      </w:r>
      <w:r w:rsidR="001D4B08"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: </w:t>
      </w:r>
      <w:r w:rsidRPr="00CE6F2C">
        <w:rPr>
          <w:b w:val="0"/>
          <w:bCs w:val="0"/>
          <w:sz w:val="18"/>
          <w:szCs w:val="20"/>
        </w:rPr>
        <w:t xml:space="preserve">Comparative </w:t>
      </w:r>
      <w:r>
        <w:rPr>
          <w:rFonts w:hint="eastAsia"/>
          <w:b w:val="0"/>
          <w:bCs w:val="0"/>
          <w:sz w:val="18"/>
          <w:szCs w:val="20"/>
        </w:rPr>
        <w:t>ROC curves obtained</w:t>
      </w:r>
      <w:r w:rsidRPr="00CE6F2C">
        <w:rPr>
          <w:b w:val="0"/>
          <w:bCs w:val="0"/>
          <w:sz w:val="18"/>
          <w:szCs w:val="20"/>
        </w:rPr>
        <w:t xml:space="preserve"> using different two sequence fusion strategies </w:t>
      </w:r>
      <w:r>
        <w:rPr>
          <w:rFonts w:hint="eastAsia"/>
          <w:b w:val="0"/>
          <w:bCs w:val="0"/>
          <w:sz w:val="18"/>
          <w:szCs w:val="20"/>
        </w:rPr>
        <w:t xml:space="preserve">at </w:t>
      </w:r>
      <w:r w:rsidR="0003735C">
        <w:rPr>
          <w:rFonts w:hint="eastAsia"/>
          <w:b w:val="0"/>
          <w:bCs w:val="0"/>
          <w:sz w:val="18"/>
          <w:szCs w:val="20"/>
        </w:rPr>
        <w:t xml:space="preserve">the </w:t>
      </w:r>
      <w:r>
        <w:rPr>
          <w:rFonts w:hint="eastAsia"/>
          <w:b w:val="0"/>
          <w:bCs w:val="0"/>
          <w:sz w:val="18"/>
          <w:szCs w:val="20"/>
        </w:rPr>
        <w:t>patient-level</w:t>
      </w:r>
    </w:p>
    <w:sectPr w:rsidR="003458F7" w:rsidRPr="00345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FF36E" w14:textId="77777777" w:rsidR="009B4BE6" w:rsidRDefault="009B4BE6" w:rsidP="009848AD">
      <w:r>
        <w:separator/>
      </w:r>
    </w:p>
  </w:endnote>
  <w:endnote w:type="continuationSeparator" w:id="0">
    <w:p w14:paraId="4CB3D4DA" w14:textId="77777777" w:rsidR="009B4BE6" w:rsidRDefault="009B4BE6" w:rsidP="00984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4DF4B" w14:textId="77777777" w:rsidR="009B4BE6" w:rsidRDefault="009B4BE6" w:rsidP="009848AD">
      <w:r>
        <w:separator/>
      </w:r>
    </w:p>
  </w:footnote>
  <w:footnote w:type="continuationSeparator" w:id="0">
    <w:p w14:paraId="1D1598DE" w14:textId="77777777" w:rsidR="009B4BE6" w:rsidRDefault="009B4BE6" w:rsidP="00984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F6D"/>
    <w:multiLevelType w:val="hybridMultilevel"/>
    <w:tmpl w:val="FDECE1B8"/>
    <w:lvl w:ilvl="0" w:tplc="EA1011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4E3BB6"/>
    <w:multiLevelType w:val="hybridMultilevel"/>
    <w:tmpl w:val="A5B0C0EC"/>
    <w:lvl w:ilvl="0" w:tplc="C438163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78691A"/>
    <w:multiLevelType w:val="hybridMultilevel"/>
    <w:tmpl w:val="8B2EF340"/>
    <w:lvl w:ilvl="0" w:tplc="8AA45F52">
      <w:start w:val="1"/>
      <w:numFmt w:val="upperLetter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B70BAA"/>
    <w:multiLevelType w:val="hybridMultilevel"/>
    <w:tmpl w:val="D67E2AB8"/>
    <w:lvl w:ilvl="0" w:tplc="7B7834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7511161">
    <w:abstractNumId w:val="0"/>
  </w:num>
  <w:num w:numId="2" w16cid:durableId="2134669330">
    <w:abstractNumId w:val="1"/>
  </w:num>
  <w:num w:numId="3" w16cid:durableId="874855860">
    <w:abstractNumId w:val="1"/>
  </w:num>
  <w:num w:numId="4" w16cid:durableId="661931559">
    <w:abstractNumId w:val="2"/>
  </w:num>
  <w:num w:numId="5" w16cid:durableId="785928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MxYTBmM2ExNDA5MTI5NmEwNjA4YTk5MmRmY2Y2MzgifQ=="/>
  </w:docVars>
  <w:rsids>
    <w:rsidRoot w:val="003E6002"/>
    <w:rsid w:val="00026C6D"/>
    <w:rsid w:val="00031455"/>
    <w:rsid w:val="0003735C"/>
    <w:rsid w:val="000C7193"/>
    <w:rsid w:val="000D3DB7"/>
    <w:rsid w:val="000E3C72"/>
    <w:rsid w:val="000E7143"/>
    <w:rsid w:val="000F42FD"/>
    <w:rsid w:val="000F7641"/>
    <w:rsid w:val="00165AA1"/>
    <w:rsid w:val="00166DB4"/>
    <w:rsid w:val="00182380"/>
    <w:rsid w:val="001947DB"/>
    <w:rsid w:val="001A50DD"/>
    <w:rsid w:val="001D4B08"/>
    <w:rsid w:val="001E6CAE"/>
    <w:rsid w:val="00207532"/>
    <w:rsid w:val="00215BF7"/>
    <w:rsid w:val="00220E62"/>
    <w:rsid w:val="00281A2B"/>
    <w:rsid w:val="002A5282"/>
    <w:rsid w:val="00305B25"/>
    <w:rsid w:val="003342F7"/>
    <w:rsid w:val="00334DD4"/>
    <w:rsid w:val="003458F7"/>
    <w:rsid w:val="003827F2"/>
    <w:rsid w:val="00384827"/>
    <w:rsid w:val="003B5283"/>
    <w:rsid w:val="003D1F74"/>
    <w:rsid w:val="003E066B"/>
    <w:rsid w:val="003E6002"/>
    <w:rsid w:val="00415E36"/>
    <w:rsid w:val="00416E0A"/>
    <w:rsid w:val="00446302"/>
    <w:rsid w:val="004624EE"/>
    <w:rsid w:val="004663E8"/>
    <w:rsid w:val="004B3EBE"/>
    <w:rsid w:val="004C159E"/>
    <w:rsid w:val="004C7F07"/>
    <w:rsid w:val="004D4609"/>
    <w:rsid w:val="005055F5"/>
    <w:rsid w:val="005228F3"/>
    <w:rsid w:val="00531B83"/>
    <w:rsid w:val="00540EA5"/>
    <w:rsid w:val="005A5870"/>
    <w:rsid w:val="00651E24"/>
    <w:rsid w:val="00666F46"/>
    <w:rsid w:val="00696F64"/>
    <w:rsid w:val="006A2743"/>
    <w:rsid w:val="006B6641"/>
    <w:rsid w:val="006C69A1"/>
    <w:rsid w:val="007166F3"/>
    <w:rsid w:val="0072512A"/>
    <w:rsid w:val="00795404"/>
    <w:rsid w:val="007C7904"/>
    <w:rsid w:val="008128C9"/>
    <w:rsid w:val="00830F43"/>
    <w:rsid w:val="00885708"/>
    <w:rsid w:val="008C56C1"/>
    <w:rsid w:val="008C5A5C"/>
    <w:rsid w:val="008D6308"/>
    <w:rsid w:val="00901A34"/>
    <w:rsid w:val="009142A8"/>
    <w:rsid w:val="00936FF5"/>
    <w:rsid w:val="00970F96"/>
    <w:rsid w:val="009848AD"/>
    <w:rsid w:val="009B4BE6"/>
    <w:rsid w:val="009B54D0"/>
    <w:rsid w:val="009C720F"/>
    <w:rsid w:val="00A27476"/>
    <w:rsid w:val="00A362C4"/>
    <w:rsid w:val="00A4127D"/>
    <w:rsid w:val="00A4285A"/>
    <w:rsid w:val="00A44D61"/>
    <w:rsid w:val="00A45A84"/>
    <w:rsid w:val="00A627E8"/>
    <w:rsid w:val="00A75C2E"/>
    <w:rsid w:val="00AB29CA"/>
    <w:rsid w:val="00AD1C1D"/>
    <w:rsid w:val="00B009E1"/>
    <w:rsid w:val="00B058C8"/>
    <w:rsid w:val="00B2367F"/>
    <w:rsid w:val="00B41CA4"/>
    <w:rsid w:val="00BB32FB"/>
    <w:rsid w:val="00BC6C6B"/>
    <w:rsid w:val="00BD2AB9"/>
    <w:rsid w:val="00BD71BA"/>
    <w:rsid w:val="00C14C34"/>
    <w:rsid w:val="00C20569"/>
    <w:rsid w:val="00C47C9D"/>
    <w:rsid w:val="00C56531"/>
    <w:rsid w:val="00C87DFA"/>
    <w:rsid w:val="00CB7519"/>
    <w:rsid w:val="00CE6F2C"/>
    <w:rsid w:val="00CF5DAB"/>
    <w:rsid w:val="00D53416"/>
    <w:rsid w:val="00D6789E"/>
    <w:rsid w:val="00DD4915"/>
    <w:rsid w:val="00E57F95"/>
    <w:rsid w:val="00ED05A7"/>
    <w:rsid w:val="00F24603"/>
    <w:rsid w:val="00F25CE6"/>
    <w:rsid w:val="00F3081B"/>
    <w:rsid w:val="00F53C8F"/>
    <w:rsid w:val="00FA13ED"/>
    <w:rsid w:val="00FC050D"/>
    <w:rsid w:val="00FC3904"/>
    <w:rsid w:val="00FF52D6"/>
    <w:rsid w:val="18836408"/>
    <w:rsid w:val="575D1752"/>
    <w:rsid w:val="6BD2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86E6E"/>
  <w15:docId w15:val="{61D7C4E1-6282-4D03-A04B-F56C48D4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0"/>
    <w:next w:val="a0"/>
    <w:link w:val="10"/>
    <w:autoRedefine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0"/>
    <w:next w:val="a0"/>
    <w:link w:val="60"/>
    <w:autoRedefine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autoRedefine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autoRedefine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autoRedefine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0"/>
    <w:next w:val="a0"/>
    <w:link w:val="a9"/>
    <w:autoRedefine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Title"/>
    <w:basedOn w:val="a0"/>
    <w:next w:val="a0"/>
    <w:link w:val="ab"/>
    <w:autoRedefine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c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autoRedefine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autoRedefine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autoRedefine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autoRedefine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autoRedefine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autoRedefine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autoRedefine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autoRedefine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autoRedefine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b">
    <w:name w:val="标题 字符"/>
    <w:basedOn w:val="a1"/>
    <w:link w:val="aa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副标题 字符"/>
    <w:basedOn w:val="a1"/>
    <w:link w:val="a8"/>
    <w:autoRedefine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0"/>
    <w:next w:val="a0"/>
    <w:link w:val="ae"/>
    <w:autoRedefine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1"/>
    <w:link w:val="ad"/>
    <w:autoRedefine/>
    <w:uiPriority w:val="29"/>
    <w:qFormat/>
    <w:rPr>
      <w:i/>
      <w:iCs/>
      <w:color w:val="404040" w:themeColor="text1" w:themeTint="BF"/>
    </w:rPr>
  </w:style>
  <w:style w:type="paragraph" w:styleId="a">
    <w:name w:val="List Paragraph"/>
    <w:basedOn w:val="a0"/>
    <w:autoRedefine/>
    <w:uiPriority w:val="34"/>
    <w:qFormat/>
    <w:rsid w:val="008C56C1"/>
    <w:pPr>
      <w:numPr>
        <w:numId w:val="4"/>
      </w:numPr>
      <w:ind w:left="0" w:firstLine="0"/>
      <w:contextualSpacing/>
    </w:pPr>
    <w:rPr>
      <w:rFonts w:ascii="Times New Roman" w:hAnsi="Times New Roman" w:cs="Times New Roman"/>
      <w:b/>
      <w:bCs/>
    </w:rPr>
  </w:style>
  <w:style w:type="character" w:customStyle="1" w:styleId="11">
    <w:name w:val="明显强调1"/>
    <w:basedOn w:val="a1"/>
    <w:autoRedefine/>
    <w:uiPriority w:val="21"/>
    <w:qFormat/>
    <w:rPr>
      <w:i/>
      <w:iCs/>
      <w:color w:val="0F4761" w:themeColor="accent1" w:themeShade="BF"/>
    </w:rPr>
  </w:style>
  <w:style w:type="paragraph" w:styleId="af">
    <w:name w:val="Intense Quote"/>
    <w:basedOn w:val="a0"/>
    <w:next w:val="a0"/>
    <w:link w:val="af0"/>
    <w:autoRedefine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1"/>
    <w:link w:val="af"/>
    <w:autoRedefine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1"/>
    <w:autoRedefine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7">
    <w:name w:val="页眉 字符"/>
    <w:basedOn w:val="a1"/>
    <w:link w:val="a6"/>
    <w:autoRedefine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autoRedefine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2439</Words>
  <Characters>13904</Characters>
  <Application>Microsoft Office Word</Application>
  <DocSecurity>0</DocSecurity>
  <Lines>115</Lines>
  <Paragraphs>32</Paragraphs>
  <ScaleCrop>false</ScaleCrop>
  <Company/>
  <LinksUpToDate>false</LinksUpToDate>
  <CharactersWithSpaces>16311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2</cp:revision>
  <dcterms:created xsi:type="dcterms:W3CDTF">2024-08-25T16:17:00Z</dcterms:created>
  <dcterms:modified xsi:type="dcterms:W3CDTF">2024-08-25T16:17:00Z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2052-12.1.0.16417</vt:lpwstr>
  </property>
  <property fmtid="{D5CDD505-2E9C-101B-9397-08002B2CF9AE}" pid="4" name="ICV">
    <vt:lpwstr>A26DED66486E44EEA575B162DE8A1A9E_12</vt:lpwstr>
  </property>
</Properties>
</file>