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6"/>
        <w:tblpPr w:leftFromText="180" w:rightFromText="180" w:horzAnchor="margin" w:tblpY="5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9"/>
        <w:gridCol w:w="706"/>
        <w:gridCol w:w="1425"/>
        <w:gridCol w:w="1411"/>
        <w:gridCol w:w="718"/>
        <w:gridCol w:w="2133"/>
      </w:tblGrid>
      <w:tr w14:paraId="667A9E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6"/>
            <w:noWrap w:val="0"/>
            <w:vAlign w:val="center"/>
          </w:tcPr>
          <w:p w14:paraId="63736989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04348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noWrap w:val="0"/>
            <w:vAlign w:val="center"/>
          </w:tcPr>
          <w:p w14:paraId="4B52C39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3" w:type="dxa"/>
            <w:gridSpan w:val="5"/>
            <w:noWrap w:val="0"/>
            <w:vAlign w:val="center"/>
          </w:tcPr>
          <w:p w14:paraId="533CC83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Antimicro 9010</w:t>
            </w:r>
          </w:p>
        </w:tc>
      </w:tr>
      <w:tr w14:paraId="385216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noWrap w:val="0"/>
            <w:vAlign w:val="center"/>
          </w:tcPr>
          <w:p w14:paraId="313AD72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2"/>
            <w:noWrap w:val="0"/>
            <w:vAlign w:val="center"/>
          </w:tcPr>
          <w:p w14:paraId="35757528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29" w:type="dxa"/>
            <w:gridSpan w:val="2"/>
            <w:noWrap w:val="0"/>
            <w:vAlign w:val="center"/>
          </w:tcPr>
          <w:p w14:paraId="5B60CFB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3" w:type="dxa"/>
            <w:noWrap w:val="0"/>
            <w:vAlign w:val="center"/>
          </w:tcPr>
          <w:p w14:paraId="6219F82D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09575E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noWrap w:val="0"/>
            <w:vAlign w:val="center"/>
          </w:tcPr>
          <w:p w14:paraId="07DDCF3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6393" w:type="dxa"/>
            <w:gridSpan w:val="5"/>
            <w:noWrap w:val="0"/>
            <w:vAlign w:val="center"/>
          </w:tcPr>
          <w:p w14:paraId="753B0DC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Q/DMXM 24—2021</w:t>
            </w:r>
          </w:p>
        </w:tc>
      </w:tr>
      <w:tr w14:paraId="084BE0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32A03FD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40DC133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44FDD67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2EB102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" w:hRule="atLeast"/>
        </w:trPr>
        <w:tc>
          <w:tcPr>
            <w:tcW w:w="2835" w:type="dxa"/>
            <w:gridSpan w:val="2"/>
            <w:noWrap w:val="0"/>
            <w:vAlign w:val="center"/>
          </w:tcPr>
          <w:p w14:paraId="5CE5E10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5D07461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无色至淡黄色透明液体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400A084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386EB7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0F8B6A12">
            <w:pPr>
              <w:jc w:val="center"/>
              <w:rPr>
                <w:rFonts w:hint="eastAsia" w:eastAsia="宋体"/>
                <w:lang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含量（%）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6B6D695E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≥99</w:t>
            </w:r>
            <w:r>
              <w:rPr>
                <w:rFonts w:hint="eastAsia"/>
                <w:sz w:val="21"/>
                <w:lang w:val="en-US" w:eastAsia="zh-CN"/>
              </w:rPr>
              <w:t>.00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7E8B1B2A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6E975B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4A5FC896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折光率(25℃)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 xml:space="preserve"> Refraction Rate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58B5D380">
            <w:pPr>
              <w:jc w:val="center"/>
              <w:rPr>
                <w:rFonts w:hint="eastAsia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1.510</w:t>
            </w:r>
            <w:r>
              <w:rPr>
                <w:rFonts w:hint="eastAsia"/>
                <w:sz w:val="21"/>
                <w:lang w:val="en-US" w:eastAsia="zh-CN"/>
              </w:rPr>
              <w:t>0-</w:t>
            </w:r>
            <w:r>
              <w:rPr>
                <w:rFonts w:ascii="Times New Roman" w:hAnsi="Times New Roman" w:eastAsia="宋体"/>
                <w:sz w:val="21"/>
              </w:rPr>
              <w:t>1.530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  <w:bookmarkStart w:id="2" w:name="_GoBack"/>
            <w:bookmarkEnd w:id="2"/>
          </w:p>
        </w:tc>
        <w:tc>
          <w:tcPr>
            <w:tcW w:w="2851" w:type="dxa"/>
            <w:gridSpan w:val="2"/>
            <w:noWrap w:val="0"/>
            <w:vAlign w:val="center"/>
          </w:tcPr>
          <w:p w14:paraId="627F5C4D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{折光率}</w:t>
            </w:r>
          </w:p>
        </w:tc>
      </w:tr>
      <w:tr w14:paraId="04FE22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7" w:hRule="atLeast"/>
        </w:trPr>
        <w:tc>
          <w:tcPr>
            <w:tcW w:w="2835" w:type="dxa"/>
            <w:gridSpan w:val="2"/>
            <w:noWrap w:val="0"/>
            <w:vAlign w:val="center"/>
          </w:tcPr>
          <w:p w14:paraId="5516882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二噁烷（mg/kg）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Dioxane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691FD090">
            <w:pPr>
              <w:widowControl/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≤2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472391B9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5AE67E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7" w:hRule="atLeast"/>
        </w:trPr>
        <w:tc>
          <w:tcPr>
            <w:tcW w:w="2835" w:type="dxa"/>
            <w:gridSpan w:val="2"/>
            <w:noWrap w:val="0"/>
            <w:vAlign w:val="top"/>
          </w:tcPr>
          <w:p w14:paraId="651F342E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二甘醇（%）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Diethylene glycol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407CF5EA">
            <w:pPr>
              <w:jc w:val="center"/>
              <w:textAlignment w:val="bottom"/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Times New Roman" w:hAnsi="Times New Roman" w:eastAsia="宋体"/>
                <w:sz w:val="21"/>
              </w:rPr>
              <w:t>≤0.003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1C4152D3">
            <w:pPr>
              <w:jc w:val="center"/>
              <w:textAlignment w:val="bottom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20D5DF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7" w:hRule="atLeast"/>
        </w:trPr>
        <w:tc>
          <w:tcPr>
            <w:tcW w:w="2835" w:type="dxa"/>
            <w:gridSpan w:val="2"/>
            <w:noWrap w:val="0"/>
            <w:vAlign w:val="center"/>
          </w:tcPr>
          <w:p w14:paraId="6E44D76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苯酚（mg/kg）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Phenol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2BE581AB">
            <w:pPr>
              <w:widowControl/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≤10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6FAD6BE8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270AE4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730E0C2C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砷（mg/kg）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As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5B086EF4">
            <w:pPr>
              <w:widowControl/>
              <w:jc w:val="center"/>
              <w:rPr>
                <w:kern w:val="0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≤2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38F5870A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39AC3A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411EADE9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铅（mg/kg）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Pb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43B3386F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≤10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2E8913C1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36A6E6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4C07D1AE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汞（mg/kg）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Hg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60E21CBD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68B38914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77AFAC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351659D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镉（mg/kg）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Cd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3CDB89FC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≤5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30240222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49BA2C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4B9F77F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687" w:type="dxa"/>
            <w:gridSpan w:val="4"/>
            <w:noWrap w:val="0"/>
            <w:vAlign w:val="center"/>
          </w:tcPr>
          <w:p w14:paraId="5240881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7AE223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3ED9DA4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687" w:type="dxa"/>
            <w:gridSpan w:val="4"/>
            <w:noWrap w:val="0"/>
            <w:vAlign w:val="center"/>
          </w:tcPr>
          <w:p w14:paraId="2C57649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79C2A6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5" w:type="dxa"/>
            <w:gridSpan w:val="2"/>
            <w:noWrap w:val="0"/>
            <w:vAlign w:val="center"/>
          </w:tcPr>
          <w:p w14:paraId="282005B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7" w:type="dxa"/>
            <w:gridSpan w:val="4"/>
            <w:noWrap w:val="0"/>
            <w:vAlign w:val="center"/>
          </w:tcPr>
          <w:p w14:paraId="357DBC1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71DA498D">
      <w:pPr>
        <w:spacing w:line="400" w:lineRule="exact"/>
        <w:rPr>
          <w:sz w:val="21"/>
        </w:rPr>
      </w:pPr>
    </w:p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275F4E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73312469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0848B194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2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9F95031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15E02A12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2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962798E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0FA771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1D9DD439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7A46D97D"/>
        </w:tc>
        <w:tc>
          <w:tcPr>
            <w:tcW w:w="1661" w:type="dxa"/>
            <w:vAlign w:val="top"/>
          </w:tcPr>
          <w:p w14:paraId="704558D5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4909998C"/>
        </w:tc>
        <w:tc>
          <w:tcPr>
            <w:tcW w:w="1661" w:type="dxa"/>
            <w:vAlign w:val="top"/>
          </w:tcPr>
          <w:p w14:paraId="5855A6C1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3DB2C58C"/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NumType w:chapStyle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737E432">
    <w:pPr>
      <w:pStyle w:val="2"/>
      <w:jc w:val="both"/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</w:pPr>
    <w:r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-323215</wp:posOffset>
          </wp:positionH>
          <wp:positionV relativeFrom="paragraph">
            <wp:posOffset>-137160</wp:posOffset>
          </wp:positionV>
          <wp:extent cx="5890260" cy="588645"/>
          <wp:effectExtent l="0" t="0" r="0" b="2540"/>
          <wp:wrapNone/>
          <wp:docPr id="2" name="图片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83071" cy="60786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8DAFD04">
    <w:pPr>
      <w:jc w:val="center"/>
      <w:rPr>
        <w:rFonts w:ascii="宋体" w:hAnsi="宋体"/>
        <w:b/>
        <w:spacing w:val="20"/>
        <w:sz w:val="36"/>
        <w:szCs w:val="36"/>
      </w:rPr>
    </w:pPr>
    <w:bookmarkStart w:id="0" w:name="_Hlk877236"/>
    <w:bookmarkStart w:id="1" w:name="_Hlk877237"/>
    <w: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193040</wp:posOffset>
          </wp:positionH>
          <wp:positionV relativeFrom="paragraph">
            <wp:posOffset>-191135</wp:posOffset>
          </wp:positionV>
          <wp:extent cx="741045" cy="628015"/>
          <wp:effectExtent l="0" t="0" r="1905" b="635"/>
          <wp:wrapSquare wrapText="bothSides"/>
          <wp:docPr id="4" name="图片 4" descr="QQ图片201804261010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图片 4" descr="QQ图片2018042610100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1045" cy="628015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  <w:r>
      <w:rPr>
        <w:rFonts w:hint="eastAsia"/>
        <w:b/>
        <w:spacing w:val="20"/>
        <w:sz w:val="28"/>
        <w:szCs w:val="28"/>
      </w:rPr>
      <w:t>广东迪美新材料科技有限公司</w:t>
    </w:r>
  </w:p>
  <w:p w14:paraId="295F729E">
    <w:pPr>
      <w:jc w:val="center"/>
      <w:rPr>
        <w:rFonts w:ascii="Calibri" w:hAnsi="Calibri"/>
        <w:szCs w:val="21"/>
        <w:lang w:bidi="ar"/>
      </w:rPr>
    </w:pPr>
    <w:r>
      <w:rPr>
        <w:rFonts w:ascii="Calibri" w:hAnsi="Calibri"/>
        <w:szCs w:val="21"/>
        <w:lang w:bidi="ar"/>
      </w:rPr>
      <w:t>Guangdong D</w:t>
    </w:r>
    <w:r>
      <w:rPr>
        <w:rFonts w:hint="eastAsia" w:ascii="Calibri" w:hAnsi="Calibri"/>
        <w:szCs w:val="21"/>
        <w:lang w:val="en-US" w:eastAsia="zh-CN" w:bidi="ar"/>
      </w:rPr>
      <w:t>imei</w:t>
    </w:r>
    <w:r>
      <w:rPr>
        <w:rFonts w:ascii="Calibri" w:hAnsi="Calibri"/>
        <w:szCs w:val="21"/>
        <w:lang w:bidi="ar"/>
      </w:rPr>
      <w:t xml:space="preserve"> New Materials Technology Co. Ltd.</w:t>
    </w:r>
  </w:p>
  <w:p w14:paraId="7F20E077">
    <w:pPr>
      <w:pStyle w:val="3"/>
      <w:rPr>
        <w:rFonts w:ascii="宋体" w:hAnsi="宋体"/>
        <w:spacing w:val="20"/>
        <w:sz w:val="21"/>
        <w:szCs w:val="21"/>
      </w:rPr>
    </w:pPr>
    <w:r>
      <w:rPr>
        <w:rFonts w:hint="eastAsia" w:ascii="宋体" w:hAnsi="宋体"/>
        <w:spacing w:val="20"/>
        <w:sz w:val="21"/>
        <w:szCs w:val="21"/>
      </w:rPr>
      <w:t xml:space="preserve">  </w:t>
    </w:r>
    <w:r>
      <w:rPr>
        <w:sz w:val="21"/>
        <w:szCs w:val="21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111125</wp:posOffset>
              </wp:positionV>
              <wp:extent cx="5825490" cy="1270"/>
              <wp:effectExtent l="9525" t="15875" r="13335" b="11430"/>
              <wp:wrapNone/>
              <wp:docPr id="3" name="直接连接符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825490" cy="1270"/>
                      </a:xfrm>
                      <a:prstGeom prst="line">
                        <a:avLst/>
                      </a:prstGeom>
                      <a:noFill/>
                      <a:ln w="15875">
                        <a:solidFill>
                          <a:srgbClr val="739CC3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_x0000_s1026" o:spid="_x0000_s1026" o:spt="20" style="position:absolute;left:0pt;margin-top:8.75pt;height:0.1pt;width:458.7pt;mso-position-horizontal:center;mso-position-horizontal-relative:margin;z-index:251660288;mso-width-relative:page;mso-height-relative:page;" filled="f" stroked="t" coordsize="21600,21600" o:gfxdata="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1MXdqdIA&#10;AAAGAQAADwAAAAAAAAABACAAAAAiAAAAZHJzL2Rvd25yZXYueG1sUEsBAhQAFAAAAAgAh07iQInY&#10;9a7sAQAArgMAAA4AAAAAAAAAAQAgAAAAIQEAAGRycy9lMm9Eb2MueG1sUEsFBgAAAAAGAAYAWQEA&#10;AH8FAAAAAA==&#10;">
              <v:fill on="f" focussize="0,0"/>
              <v:stroke weight="1.25pt" color="#739CC3" joinstyle="round"/>
              <v:imagedata o:title=""/>
              <o:lock v:ext="edit" aspectratio="f"/>
            </v:line>
          </w:pict>
        </mc:Fallback>
      </mc:AlternateContent>
    </w:r>
  </w:p>
  <w:p w14:paraId="400EA261">
    <w:pPr>
      <w:pStyle w:val="2"/>
      <w:tabs>
        <w:tab w:val="left" w:pos="820"/>
        <w:tab w:val="clear" w:pos="4153"/>
        <w:tab w:val="clear" w:pos="8306"/>
      </w:tabs>
      <w:jc w:val="both"/>
      <w:rPr>
        <w:sz w:val="10"/>
        <w:szCs w:val="10"/>
      </w:rPr>
    </w:pPr>
    <w:r>
      <w:rPr>
        <w:rFonts w:ascii="Arial" w:hAnsi="Arial" w:cs="Arial"/>
        <w:sz w:val="24"/>
        <w:szCs w:val="24"/>
      </w:rPr>
      <w:tab/>
    </w:r>
    <w:r>
      <w:rPr>
        <w:rFonts w:hint="eastAsia" w:ascii="Arial" w:hAnsi="Arial" w:cs="Arial"/>
        <w:sz w:val="24"/>
        <w:szCs w:val="24"/>
      </w:rPr>
      <w:t xml:space="preserve">                                                                </w:t>
    </w:r>
    <w:bookmarkEnd w:id="0"/>
    <w:bookmarkEnd w:id="1"/>
    <w:r>
      <w:rPr>
        <w:rFonts w:hint="eastAsia" w:ascii="Arial" w:hAnsi="Arial" w:cs="Arial"/>
        <w:sz w:val="24"/>
        <w:szCs w:val="24"/>
      </w:rPr>
      <w:t xml:space="preserve">                                  </w:t>
    </w:r>
  </w:p>
  <w:p w14:paraId="1B0206B4">
    <w:pPr>
      <w:pStyle w:val="2"/>
      <w:jc w:val="both"/>
      <w:rPr>
        <w:sz w:val="10"/>
        <w:szCs w:val="10"/>
      </w:rPr>
    </w:pPr>
    <w:r>
      <w:rPr>
        <w:rFonts w:hint="eastAsia" w:ascii="Arial" w:hAnsi="Arial" w:cs="Arial"/>
        <w:sz w:val="24"/>
        <w:szCs w:val="24"/>
      </w:rPr>
      <w:t xml:space="preserve">                   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I3ZWM2NTEzMDQyMzU0MDdhZmJjNWQ2YmUxYTlmYWUifQ=="/>
  </w:docVars>
  <w:rsids>
    <w:rsidRoot w:val="00172A27"/>
    <w:rsid w:val="00084EFA"/>
    <w:rsid w:val="00092CE0"/>
    <w:rsid w:val="000A5CF8"/>
    <w:rsid w:val="000D14AA"/>
    <w:rsid w:val="00154AAD"/>
    <w:rsid w:val="00157B38"/>
    <w:rsid w:val="00172A27"/>
    <w:rsid w:val="00203CB9"/>
    <w:rsid w:val="00220BF7"/>
    <w:rsid w:val="002637F6"/>
    <w:rsid w:val="002701A7"/>
    <w:rsid w:val="00290D00"/>
    <w:rsid w:val="002C594B"/>
    <w:rsid w:val="002E3ADD"/>
    <w:rsid w:val="00331BC6"/>
    <w:rsid w:val="00397965"/>
    <w:rsid w:val="004A2EAD"/>
    <w:rsid w:val="004C69D2"/>
    <w:rsid w:val="00551163"/>
    <w:rsid w:val="00574D85"/>
    <w:rsid w:val="00666B2A"/>
    <w:rsid w:val="006D3572"/>
    <w:rsid w:val="0073747E"/>
    <w:rsid w:val="007738AD"/>
    <w:rsid w:val="007A51B5"/>
    <w:rsid w:val="008545C2"/>
    <w:rsid w:val="008655F1"/>
    <w:rsid w:val="00875D09"/>
    <w:rsid w:val="00877027"/>
    <w:rsid w:val="0094307F"/>
    <w:rsid w:val="009C378B"/>
    <w:rsid w:val="00A813FC"/>
    <w:rsid w:val="00B65B11"/>
    <w:rsid w:val="00B709F3"/>
    <w:rsid w:val="00B959BB"/>
    <w:rsid w:val="00BA6C21"/>
    <w:rsid w:val="00C10C99"/>
    <w:rsid w:val="00C30F38"/>
    <w:rsid w:val="00C637AE"/>
    <w:rsid w:val="00CA242C"/>
    <w:rsid w:val="00E2201D"/>
    <w:rsid w:val="00E34947"/>
    <w:rsid w:val="00E73779"/>
    <w:rsid w:val="00EA0B0A"/>
    <w:rsid w:val="00F60BC8"/>
    <w:rsid w:val="02A957C2"/>
    <w:rsid w:val="03071275"/>
    <w:rsid w:val="038D732E"/>
    <w:rsid w:val="04101D7D"/>
    <w:rsid w:val="045340A7"/>
    <w:rsid w:val="05A942CF"/>
    <w:rsid w:val="05F07739"/>
    <w:rsid w:val="062663D6"/>
    <w:rsid w:val="06D97F0B"/>
    <w:rsid w:val="07533A19"/>
    <w:rsid w:val="07965338"/>
    <w:rsid w:val="092906CB"/>
    <w:rsid w:val="096C6DC1"/>
    <w:rsid w:val="0B1E2ADF"/>
    <w:rsid w:val="0B4A04E4"/>
    <w:rsid w:val="0BB63F2C"/>
    <w:rsid w:val="0C181306"/>
    <w:rsid w:val="0CAF717F"/>
    <w:rsid w:val="0CCB352C"/>
    <w:rsid w:val="0CE7582E"/>
    <w:rsid w:val="0D5C4350"/>
    <w:rsid w:val="0D993E8E"/>
    <w:rsid w:val="0E263854"/>
    <w:rsid w:val="0EDA5EF5"/>
    <w:rsid w:val="0F4137F1"/>
    <w:rsid w:val="0FF4069E"/>
    <w:rsid w:val="13C91EF6"/>
    <w:rsid w:val="15131071"/>
    <w:rsid w:val="158A3FD5"/>
    <w:rsid w:val="16AE4E79"/>
    <w:rsid w:val="16B355FA"/>
    <w:rsid w:val="17482BAF"/>
    <w:rsid w:val="18215D3B"/>
    <w:rsid w:val="18303219"/>
    <w:rsid w:val="18A90F9F"/>
    <w:rsid w:val="18E11CA0"/>
    <w:rsid w:val="191E1608"/>
    <w:rsid w:val="19913EDA"/>
    <w:rsid w:val="19DC7ED6"/>
    <w:rsid w:val="1AF046DD"/>
    <w:rsid w:val="1AF65016"/>
    <w:rsid w:val="1C9306B7"/>
    <w:rsid w:val="1CAA6F29"/>
    <w:rsid w:val="1D3A24D8"/>
    <w:rsid w:val="1D4221AE"/>
    <w:rsid w:val="1F5474C7"/>
    <w:rsid w:val="20BC66D3"/>
    <w:rsid w:val="20C177EA"/>
    <w:rsid w:val="2140288E"/>
    <w:rsid w:val="214D7163"/>
    <w:rsid w:val="216F3AFE"/>
    <w:rsid w:val="22315184"/>
    <w:rsid w:val="2258237C"/>
    <w:rsid w:val="234C13EC"/>
    <w:rsid w:val="235316DF"/>
    <w:rsid w:val="24306A97"/>
    <w:rsid w:val="24C15CEB"/>
    <w:rsid w:val="255E7C9F"/>
    <w:rsid w:val="259C42BA"/>
    <w:rsid w:val="27DC5D37"/>
    <w:rsid w:val="28EB24A4"/>
    <w:rsid w:val="29096346"/>
    <w:rsid w:val="294C7EA2"/>
    <w:rsid w:val="2B7D6150"/>
    <w:rsid w:val="2B8B676E"/>
    <w:rsid w:val="2C2C3D17"/>
    <w:rsid w:val="2C54485F"/>
    <w:rsid w:val="2CAE3607"/>
    <w:rsid w:val="2CCF73E1"/>
    <w:rsid w:val="2D6F5483"/>
    <w:rsid w:val="2E734251"/>
    <w:rsid w:val="2E7E2A90"/>
    <w:rsid w:val="2FB81037"/>
    <w:rsid w:val="3015281C"/>
    <w:rsid w:val="31292053"/>
    <w:rsid w:val="31395838"/>
    <w:rsid w:val="31CE5719"/>
    <w:rsid w:val="33A855B9"/>
    <w:rsid w:val="33E46F20"/>
    <w:rsid w:val="342D5F3C"/>
    <w:rsid w:val="343B4FB6"/>
    <w:rsid w:val="35A00275"/>
    <w:rsid w:val="36353306"/>
    <w:rsid w:val="36511CF6"/>
    <w:rsid w:val="36D93CDC"/>
    <w:rsid w:val="374E0122"/>
    <w:rsid w:val="37AE4707"/>
    <w:rsid w:val="388D6018"/>
    <w:rsid w:val="391757B1"/>
    <w:rsid w:val="3A067A91"/>
    <w:rsid w:val="3A310D50"/>
    <w:rsid w:val="3A3A4427"/>
    <w:rsid w:val="3A4D0180"/>
    <w:rsid w:val="3AE070D8"/>
    <w:rsid w:val="3B9E02BB"/>
    <w:rsid w:val="3BE35D9E"/>
    <w:rsid w:val="3D1A0F14"/>
    <w:rsid w:val="3D431059"/>
    <w:rsid w:val="3D43120E"/>
    <w:rsid w:val="3F480647"/>
    <w:rsid w:val="3FB94AA6"/>
    <w:rsid w:val="40412FF5"/>
    <w:rsid w:val="4382372D"/>
    <w:rsid w:val="44BE197E"/>
    <w:rsid w:val="44F80649"/>
    <w:rsid w:val="467E61EE"/>
    <w:rsid w:val="477607D1"/>
    <w:rsid w:val="49D82DB4"/>
    <w:rsid w:val="4AAA0222"/>
    <w:rsid w:val="4AE27105"/>
    <w:rsid w:val="4B36285B"/>
    <w:rsid w:val="4B826127"/>
    <w:rsid w:val="4C413534"/>
    <w:rsid w:val="4C597C3E"/>
    <w:rsid w:val="4F793FD4"/>
    <w:rsid w:val="50625ECA"/>
    <w:rsid w:val="53A535AB"/>
    <w:rsid w:val="54E83610"/>
    <w:rsid w:val="550649FE"/>
    <w:rsid w:val="559C07CD"/>
    <w:rsid w:val="566E023D"/>
    <w:rsid w:val="56782A76"/>
    <w:rsid w:val="571A0E5F"/>
    <w:rsid w:val="587F5252"/>
    <w:rsid w:val="59737D5B"/>
    <w:rsid w:val="599D610B"/>
    <w:rsid w:val="59A867D7"/>
    <w:rsid w:val="5A9C54CF"/>
    <w:rsid w:val="5B531F27"/>
    <w:rsid w:val="5C1309F9"/>
    <w:rsid w:val="5C1D492E"/>
    <w:rsid w:val="5C44324B"/>
    <w:rsid w:val="5C8A1760"/>
    <w:rsid w:val="5EB207E4"/>
    <w:rsid w:val="5F493270"/>
    <w:rsid w:val="5FAA2D32"/>
    <w:rsid w:val="601E6A07"/>
    <w:rsid w:val="629D61FE"/>
    <w:rsid w:val="62E2498B"/>
    <w:rsid w:val="639B7662"/>
    <w:rsid w:val="63D61796"/>
    <w:rsid w:val="64030F2F"/>
    <w:rsid w:val="64361FD9"/>
    <w:rsid w:val="64CA1522"/>
    <w:rsid w:val="65061F4D"/>
    <w:rsid w:val="65AC56C9"/>
    <w:rsid w:val="68716292"/>
    <w:rsid w:val="697319B0"/>
    <w:rsid w:val="69AE6246"/>
    <w:rsid w:val="6AC344AB"/>
    <w:rsid w:val="6AF67EA6"/>
    <w:rsid w:val="6CA1749B"/>
    <w:rsid w:val="6D7E5C43"/>
    <w:rsid w:val="6E41530E"/>
    <w:rsid w:val="700F700A"/>
    <w:rsid w:val="70A756B0"/>
    <w:rsid w:val="712B6788"/>
    <w:rsid w:val="7251501D"/>
    <w:rsid w:val="725B1068"/>
    <w:rsid w:val="72B52C8A"/>
    <w:rsid w:val="757F55DC"/>
    <w:rsid w:val="758E5902"/>
    <w:rsid w:val="77093907"/>
    <w:rsid w:val="7734311F"/>
    <w:rsid w:val="78707E5C"/>
    <w:rsid w:val="7AB70A71"/>
    <w:rsid w:val="7B1B4956"/>
    <w:rsid w:val="7B853C4E"/>
    <w:rsid w:val="7BA42215"/>
    <w:rsid w:val="7BE95D7C"/>
    <w:rsid w:val="7C9F169F"/>
    <w:rsid w:val="7CE34A61"/>
    <w:rsid w:val="7CF87F0D"/>
    <w:rsid w:val="7D66458E"/>
    <w:rsid w:val="7D697134"/>
    <w:rsid w:val="7DC13FE5"/>
    <w:rsid w:val="7E4B0E44"/>
    <w:rsid w:val="7F5221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iPriority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ink w:val="13"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4">
    <w:name w:val="Normal (Web)"/>
    <w:basedOn w:val="1"/>
    <w:qFormat/>
    <w:uiPriority w:val="0"/>
    <w:pPr>
      <w:jc w:val="left"/>
    </w:pPr>
    <w:rPr>
      <w:kern w:val="0"/>
      <w:sz w:val="24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FollowedHyperlink"/>
    <w:basedOn w:val="7"/>
    <w:qFormat/>
    <w:uiPriority w:val="0"/>
    <w:rPr>
      <w:color w:val="35A1D4"/>
      <w:u w:val="single"/>
    </w:rPr>
  </w:style>
  <w:style w:type="character" w:styleId="9">
    <w:name w:val="Hyperlink"/>
    <w:basedOn w:val="7"/>
    <w:qFormat/>
    <w:uiPriority w:val="0"/>
    <w:rPr>
      <w:color w:val="35A1D4"/>
      <w:u w:val="single"/>
    </w:rPr>
  </w:style>
  <w:style w:type="character" w:customStyle="1" w:styleId="10">
    <w:name w:val="split"/>
    <w:basedOn w:val="7"/>
    <w:qFormat/>
    <w:uiPriority w:val="0"/>
    <w:rPr>
      <w:sz w:val="0"/>
      <w:szCs w:val="0"/>
      <w:shd w:val="clear" w:color="auto" w:fill="959595"/>
    </w:rPr>
  </w:style>
  <w:style w:type="character" w:customStyle="1" w:styleId="11">
    <w:name w:val="font21"/>
    <w:basedOn w:val="7"/>
    <w:qFormat/>
    <w:uiPriority w:val="0"/>
    <w:rPr>
      <w:color w:val="000000"/>
      <w:sz w:val="21"/>
      <w:szCs w:val="21"/>
    </w:rPr>
  </w:style>
  <w:style w:type="character" w:customStyle="1" w:styleId="12">
    <w:name w:val="web-item1"/>
    <w:basedOn w:val="7"/>
    <w:qFormat/>
    <w:uiPriority w:val="0"/>
    <w:rPr>
      <w:sz w:val="12"/>
      <w:szCs w:val="12"/>
    </w:rPr>
  </w:style>
  <w:style w:type="character" w:customStyle="1" w:styleId="13">
    <w:name w:val="页眉 字符"/>
    <w:link w:val="3"/>
    <w:qFormat/>
    <w:uiPriority w:val="99"/>
    <w:rPr>
      <w:kern w:val="2"/>
      <w:sz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199</Words>
  <Characters>468</Characters>
  <Lines>4</Lines>
  <Paragraphs>1</Paragraphs>
  <TotalTime>0</TotalTime>
  <ScaleCrop>false</ScaleCrop>
  <LinksUpToDate>false</LinksUpToDate>
  <CharactersWithSpaces>507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2017-02-26T04:11:00Z</dcterms:created>
  <dc:creator>admin</dc:creator>
  <cp:lastModifiedBy>Eiffel Tower</cp:lastModifiedBy>
  <dcterms:modified xsi:type="dcterms:W3CDTF">2026-08-05T02:49:49Z</dcterms:modified>
  <cp:revision>24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A1C9620A01834CB0A61FFD5AFA289A62_13</vt:lpwstr>
  </property>
  <property fmtid="{D5CDD505-2E9C-101B-9397-08002B2CF9AE}" pid="4" name="KSOTemplateDocerSaveRecord">
    <vt:lpwstr>eyJoZGlkIjoiY2RiNDQ1NDRkZTlkNzEwMzYyMmMwNTM5NmZjY2JjNDEiLCJ1c2VySWQiOiIyMjI2NDA5MTMifQ==</vt:lpwstr>
  </property>
</Properties>
</file>