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6"/>
        <w:tblpPr w:leftFromText="180" w:rightFromText="180" w:horzAnchor="margin" w:tblpY="5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706"/>
        <w:gridCol w:w="1425"/>
        <w:gridCol w:w="1411"/>
        <w:gridCol w:w="718"/>
        <w:gridCol w:w="2133"/>
      </w:tblGrid>
      <w:tr w14:paraId="423450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  <w:noWrap w:val="0"/>
            <w:vAlign w:val="center"/>
          </w:tcPr>
          <w:p w14:paraId="51F7421D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7E48D3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noWrap w:val="0"/>
            <w:vAlign w:val="center"/>
          </w:tcPr>
          <w:p w14:paraId="69C88C1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3" w:type="dxa"/>
            <w:gridSpan w:val="5"/>
            <w:noWrap w:val="0"/>
            <w:vAlign w:val="center"/>
          </w:tcPr>
          <w:p w14:paraId="3B2DC81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净宠 DX1501</w:t>
            </w:r>
          </w:p>
        </w:tc>
      </w:tr>
      <w:tr w14:paraId="0C227A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noWrap w:val="0"/>
            <w:vAlign w:val="center"/>
          </w:tcPr>
          <w:p w14:paraId="09E0F46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2"/>
            <w:noWrap w:val="0"/>
            <w:vAlign w:val="center"/>
          </w:tcPr>
          <w:p w14:paraId="6D4B0C02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29" w:type="dxa"/>
            <w:gridSpan w:val="2"/>
            <w:noWrap w:val="0"/>
            <w:vAlign w:val="center"/>
          </w:tcPr>
          <w:p w14:paraId="7A2DDB5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3" w:type="dxa"/>
            <w:noWrap w:val="0"/>
            <w:vAlign w:val="center"/>
          </w:tcPr>
          <w:p w14:paraId="156973E8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12C7C7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</w:trPr>
        <w:tc>
          <w:tcPr>
            <w:tcW w:w="2129" w:type="dxa"/>
            <w:noWrap w:val="0"/>
            <w:vAlign w:val="center"/>
          </w:tcPr>
          <w:p w14:paraId="7BA6295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6393" w:type="dxa"/>
            <w:gridSpan w:val="5"/>
            <w:noWrap w:val="0"/>
            <w:vAlign w:val="center"/>
          </w:tcPr>
          <w:p w14:paraId="1E46B58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Q/DMXM 24—2021</w:t>
            </w:r>
          </w:p>
        </w:tc>
      </w:tr>
      <w:tr w14:paraId="236E52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60F19F4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744BA38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1B9F7BC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358F6F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</w:trPr>
        <w:tc>
          <w:tcPr>
            <w:tcW w:w="2835" w:type="dxa"/>
            <w:gridSpan w:val="2"/>
            <w:noWrap w:val="0"/>
            <w:vAlign w:val="center"/>
          </w:tcPr>
          <w:p w14:paraId="79C79CB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27F7033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无色至淡黄色透明液体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51ADCA8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739BDB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306093C0">
            <w:pPr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含量(%)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32B27376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≥99</w:t>
            </w:r>
            <w:r>
              <w:rPr>
                <w:rFonts w:hint="eastAsia"/>
                <w:sz w:val="21"/>
                <w:lang w:val="en-US" w:eastAsia="zh-CN"/>
              </w:rPr>
              <w:t>.00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569024FF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70FB8B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57A20C5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密度（g/ml)  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Density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2999A7B7">
            <w:pPr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1.04</w:t>
            </w:r>
            <w:r>
              <w:rPr>
                <w:rFonts w:hint="eastAsia"/>
                <w:sz w:val="21"/>
                <w:lang w:val="en-US" w:eastAsia="zh-CN"/>
              </w:rPr>
              <w:t>0-</w:t>
            </w:r>
            <w:r>
              <w:rPr>
                <w:rFonts w:ascii="Times New Roman" w:hAnsi="Times New Roman" w:eastAsia="宋体"/>
                <w:sz w:val="21"/>
              </w:rPr>
              <w:t>1.12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55EED422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{密度}</w:t>
            </w:r>
          </w:p>
        </w:tc>
      </w:tr>
      <w:tr w14:paraId="306DA3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555602CB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折光率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 xml:space="preserve"> Refraction Rate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5FDE73A1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1.53</w:t>
            </w:r>
            <w:r>
              <w:rPr>
                <w:rFonts w:hint="eastAsia"/>
                <w:sz w:val="21"/>
                <w:lang w:val="en-US" w:eastAsia="zh-CN"/>
              </w:rPr>
              <w:t>00-</w:t>
            </w:r>
            <w:r>
              <w:rPr>
                <w:rFonts w:ascii="Times New Roman" w:hAnsi="Times New Roman" w:eastAsia="宋体"/>
                <w:sz w:val="21"/>
              </w:rPr>
              <w:t>1.54</w:t>
            </w:r>
            <w:r>
              <w:rPr>
                <w:rFonts w:hint="eastAsia"/>
                <w:sz w:val="21"/>
                <w:lang w:val="en-US" w:eastAsia="zh-CN"/>
              </w:rPr>
              <w:t>00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28010208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{折光率}</w:t>
            </w:r>
          </w:p>
        </w:tc>
      </w:tr>
      <w:tr w14:paraId="1743A5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01FB40A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二噁烷(mg/kg)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Dioxane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6E58C22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≤2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787E2545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1A22FE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7F5EA0B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苯酚（mg/kg）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Phenol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4D193BB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≤10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437338A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6A3BAB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0CB1602F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砷（mg/kg）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As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39703AF4">
            <w:pPr>
              <w:widowControl/>
              <w:jc w:val="center"/>
              <w:rPr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≤2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1194F44C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175D5B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0F7C3E6D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铅（mg/kg）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Pb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3BEFEEC0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≤10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20D9044F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553108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526BBFB4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汞（mg/kg）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Hg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53B70A01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58CD2DE7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487E7E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25A1B25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镉（mg/kg）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Cd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27F35B22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≤5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47F321A1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573C3E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2D4749C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7" w:type="dxa"/>
            <w:gridSpan w:val="4"/>
            <w:noWrap w:val="0"/>
            <w:vAlign w:val="center"/>
          </w:tcPr>
          <w:p w14:paraId="04F4068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24个月</w:t>
            </w:r>
          </w:p>
        </w:tc>
      </w:tr>
      <w:tr w14:paraId="2DC035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3525D76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7" w:type="dxa"/>
            <w:gridSpan w:val="4"/>
            <w:noWrap w:val="0"/>
            <w:vAlign w:val="center"/>
          </w:tcPr>
          <w:p w14:paraId="449254D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796310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5" w:type="dxa"/>
            <w:gridSpan w:val="2"/>
            <w:noWrap w:val="0"/>
            <w:vAlign w:val="center"/>
          </w:tcPr>
          <w:p w14:paraId="10B7FB8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7" w:type="dxa"/>
            <w:gridSpan w:val="4"/>
            <w:noWrap w:val="0"/>
            <w:vAlign w:val="center"/>
          </w:tcPr>
          <w:p w14:paraId="5175CE5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549FDE46">
      <w:pPr>
        <w:spacing w:line="400" w:lineRule="exact"/>
        <w:rPr>
          <w:rFonts w:asciiTheme="minorEastAsia" w:hAnsiTheme="minorEastAsia" w:eastAsiaTheme="minorEastAsia" w:cstheme="minorEastAsia"/>
          <w:bCs/>
          <w:szCs w:val="21"/>
        </w:rPr>
      </w:pPr>
      <w:r>
        <w:rPr>
          <w:rFonts w:ascii="Times New Roman" w:hAnsi="Times New Roman" w:eastAsia="宋体"/>
          <w:sz w:val="21"/>
        </w:rPr>
        <w:t>结论：合格</w:t>
      </w:r>
    </w:p>
    <w:tbl>
      <w:tblPr>
        <w:tblStyle w:val="6"/>
        <w:tblpPr w:leftFromText="180" w:rightFromText="180" w:vertAnchor="text" w:horzAnchor="page" w:tblpX="1967" w:tblpY="82"/>
        <w:tblOverlap w:val="never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51460B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1661" w:type="dxa"/>
            <w:vAlign w:val="bottom"/>
          </w:tcPr>
          <w:p w14:paraId="12133DE2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2EEFB36B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29E7A2F9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289D284A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3A7C9A88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5552B5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vAlign w:val="top"/>
          </w:tcPr>
          <w:p w14:paraId="13CFD804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0EE29651"/>
        </w:tc>
        <w:tc>
          <w:tcPr>
            <w:tcW w:w="1661" w:type="dxa"/>
            <w:vAlign w:val="top"/>
          </w:tcPr>
          <w:p w14:paraId="6F26E9C0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5C7829B1"/>
        </w:tc>
        <w:tc>
          <w:tcPr>
            <w:tcW w:w="1661" w:type="dxa"/>
            <w:vAlign w:val="top"/>
          </w:tcPr>
          <w:p w14:paraId="0D5F91B9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4BCC1E34">
      <w:bookmarkStart w:id="2" w:name="_GoBack"/>
      <w:bookmarkEnd w:id="2"/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chapStyle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F336A6">
    <w:pPr>
      <w:pStyle w:val="2"/>
      <w:jc w:val="both"/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</w:pPr>
    <w:r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-323215</wp:posOffset>
          </wp:positionH>
          <wp:positionV relativeFrom="paragraph">
            <wp:posOffset>-137160</wp:posOffset>
          </wp:positionV>
          <wp:extent cx="5890260" cy="588645"/>
          <wp:effectExtent l="0" t="0" r="0" b="2540"/>
          <wp:wrapNone/>
          <wp:docPr id="2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83071" cy="60786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383EA12">
    <w:pPr>
      <w:jc w:val="center"/>
      <w:rPr>
        <w:rFonts w:ascii="宋体" w:hAnsi="宋体"/>
        <w:b/>
        <w:spacing w:val="20"/>
        <w:sz w:val="36"/>
        <w:szCs w:val="36"/>
      </w:rPr>
    </w:pPr>
    <w:bookmarkStart w:id="0" w:name="_Hlk877236"/>
    <w:bookmarkStart w:id="1" w:name="_Hlk877237"/>
    <w: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193040</wp:posOffset>
          </wp:positionH>
          <wp:positionV relativeFrom="paragraph">
            <wp:posOffset>-191135</wp:posOffset>
          </wp:positionV>
          <wp:extent cx="741045" cy="628015"/>
          <wp:effectExtent l="0" t="0" r="1905" b="635"/>
          <wp:wrapSquare wrapText="bothSides"/>
          <wp:docPr id="4" name="图片 4" descr="QQ图片201804261010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片 4" descr="QQ图片2018042610100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1045" cy="62801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  <w:r>
      <w:rPr>
        <w:rFonts w:hint="eastAsia"/>
        <w:b/>
        <w:spacing w:val="20"/>
        <w:sz w:val="28"/>
        <w:szCs w:val="28"/>
      </w:rPr>
      <w:t>广东迪美新材料科技有限公司</w:t>
    </w:r>
  </w:p>
  <w:p w14:paraId="7B26D884">
    <w:pPr>
      <w:jc w:val="center"/>
      <w:rPr>
        <w:rFonts w:ascii="Calibri" w:hAnsi="Calibri"/>
        <w:szCs w:val="21"/>
        <w:lang w:bidi="ar"/>
      </w:rPr>
    </w:pPr>
    <w:r>
      <w:rPr>
        <w:rFonts w:ascii="Calibri" w:hAnsi="Calibri"/>
        <w:szCs w:val="21"/>
        <w:lang w:bidi="ar"/>
      </w:rPr>
      <w:t>Guangdong D</w:t>
    </w:r>
    <w:r>
      <w:rPr>
        <w:rFonts w:hint="eastAsia" w:ascii="Calibri" w:hAnsi="Calibri"/>
        <w:szCs w:val="21"/>
        <w:lang w:val="en-US" w:eastAsia="zh-CN" w:bidi="ar"/>
      </w:rPr>
      <w:t>imei</w:t>
    </w:r>
    <w:r>
      <w:rPr>
        <w:rFonts w:ascii="Calibri" w:hAnsi="Calibri"/>
        <w:szCs w:val="21"/>
        <w:lang w:bidi="ar"/>
      </w:rPr>
      <w:t xml:space="preserve"> New Materials Technology Co. Ltd.</w:t>
    </w:r>
  </w:p>
  <w:p w14:paraId="3F17CE4F">
    <w:pPr>
      <w:pStyle w:val="3"/>
      <w:rPr>
        <w:rFonts w:ascii="宋体" w:hAnsi="宋体"/>
        <w:spacing w:val="20"/>
        <w:sz w:val="21"/>
        <w:szCs w:val="21"/>
      </w:rPr>
    </w:pPr>
    <w:r>
      <w:rPr>
        <w:rFonts w:hint="eastAsia" w:ascii="宋体" w:hAnsi="宋体"/>
        <w:spacing w:val="20"/>
        <w:sz w:val="21"/>
        <w:szCs w:val="21"/>
      </w:rPr>
      <w:t xml:space="preserve">  </w:t>
    </w:r>
    <w:r>
      <w:rPr>
        <w:sz w:val="21"/>
        <w:szCs w:val="21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111125</wp:posOffset>
              </wp:positionV>
              <wp:extent cx="5825490" cy="1270"/>
              <wp:effectExtent l="9525" t="15875" r="13335" b="11430"/>
              <wp:wrapNone/>
              <wp:docPr id="3" name="直接连接符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25490" cy="1270"/>
                      </a:xfrm>
                      <a:prstGeom prst="line">
                        <a:avLst/>
                      </a:prstGeom>
                      <a:noFill/>
                      <a:ln w="15875">
                        <a:solidFill>
                          <a:srgbClr val="739CC3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margin-top:8.75pt;height:0.1pt;width:458.7pt;mso-position-horizontal:center;mso-position-horizontal-relative:margin;z-index:251660288;mso-width-relative:page;mso-height-relative:page;" filled="f" stroked="t" coordsize="21600,21600" o:gfxdata="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1MXdqdIA&#10;AAAGAQAADwAAAAAAAAABACAAAAAiAAAAZHJzL2Rvd25yZXYueG1sUEsBAhQAFAAAAAgAh07iQInY&#10;9a7sAQAArgMAAA4AAAAAAAAAAQAgAAAAIQEAAGRycy9lMm9Eb2MueG1sUEsFBgAAAAAGAAYAWQEA&#10;AH8FAAAAAA==&#10;">
              <v:fill on="f" focussize="0,0"/>
              <v:stroke weight="1.25pt" color="#739CC3" joinstyle="round"/>
              <v:imagedata o:title=""/>
              <o:lock v:ext="edit" aspectratio="f"/>
            </v:line>
          </w:pict>
        </mc:Fallback>
      </mc:AlternateContent>
    </w:r>
  </w:p>
  <w:p w14:paraId="781D02F9">
    <w:pPr>
      <w:pStyle w:val="2"/>
      <w:tabs>
        <w:tab w:val="left" w:pos="820"/>
        <w:tab w:val="clear" w:pos="4153"/>
        <w:tab w:val="clear" w:pos="8306"/>
      </w:tabs>
      <w:jc w:val="both"/>
      <w:rPr>
        <w:sz w:val="10"/>
        <w:szCs w:val="10"/>
      </w:rPr>
    </w:pPr>
    <w:r>
      <w:rPr>
        <w:rFonts w:ascii="Arial" w:hAnsi="Arial" w:cs="Arial"/>
        <w:sz w:val="24"/>
        <w:szCs w:val="24"/>
      </w:rPr>
      <w:tab/>
    </w:r>
    <w:r>
      <w:rPr>
        <w:rFonts w:hint="eastAsia" w:ascii="Arial" w:hAnsi="Arial" w:cs="Arial"/>
        <w:sz w:val="24"/>
        <w:szCs w:val="24"/>
      </w:rPr>
      <w:t xml:space="preserve">                                                                </w:t>
    </w:r>
    <w:bookmarkEnd w:id="0"/>
    <w:bookmarkEnd w:id="1"/>
    <w:r>
      <w:rPr>
        <w:rFonts w:hint="eastAsia" w:ascii="Arial" w:hAnsi="Arial" w:cs="Arial"/>
        <w:sz w:val="24"/>
        <w:szCs w:val="24"/>
      </w:rPr>
      <w:t xml:space="preserve">                                  </w:t>
    </w:r>
  </w:p>
  <w:p w14:paraId="1E01921A">
    <w:pPr>
      <w:pStyle w:val="2"/>
      <w:jc w:val="both"/>
      <w:rPr>
        <w:sz w:val="10"/>
        <w:szCs w:val="10"/>
      </w:rPr>
    </w:pPr>
    <w:r>
      <w:rPr>
        <w:rFonts w:hint="eastAsia" w:ascii="Arial" w:hAnsi="Arial" w:cs="Arial"/>
        <w:sz w:val="24"/>
        <w:szCs w:val="24"/>
      </w:rPr>
      <w:t xml:space="preserve">                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2ZmMzAxOTIxNmY4NjYwOTMzMGQ4YTc1ZTc0YzRhMDgifQ=="/>
  </w:docVars>
  <w:rsids>
    <w:rsidRoot w:val="00172A27"/>
    <w:rsid w:val="00084EFA"/>
    <w:rsid w:val="00092CE0"/>
    <w:rsid w:val="000D14AA"/>
    <w:rsid w:val="00154AAD"/>
    <w:rsid w:val="00157B38"/>
    <w:rsid w:val="00172A27"/>
    <w:rsid w:val="00203CB9"/>
    <w:rsid w:val="00220BF7"/>
    <w:rsid w:val="002637F6"/>
    <w:rsid w:val="002701A7"/>
    <w:rsid w:val="00290D00"/>
    <w:rsid w:val="002C594B"/>
    <w:rsid w:val="002E3ADD"/>
    <w:rsid w:val="00331BC6"/>
    <w:rsid w:val="00397965"/>
    <w:rsid w:val="00474623"/>
    <w:rsid w:val="004A2EAD"/>
    <w:rsid w:val="004C69D2"/>
    <w:rsid w:val="00551163"/>
    <w:rsid w:val="00574D85"/>
    <w:rsid w:val="00666B2A"/>
    <w:rsid w:val="006D21B1"/>
    <w:rsid w:val="006D3572"/>
    <w:rsid w:val="0073747E"/>
    <w:rsid w:val="007738AD"/>
    <w:rsid w:val="007A51B5"/>
    <w:rsid w:val="008545C2"/>
    <w:rsid w:val="008655F1"/>
    <w:rsid w:val="00875D09"/>
    <w:rsid w:val="00877027"/>
    <w:rsid w:val="0094307F"/>
    <w:rsid w:val="009C378B"/>
    <w:rsid w:val="00A813FC"/>
    <w:rsid w:val="00B65B11"/>
    <w:rsid w:val="00B709F3"/>
    <w:rsid w:val="00B959BB"/>
    <w:rsid w:val="00BA6C21"/>
    <w:rsid w:val="00C10C99"/>
    <w:rsid w:val="00C30F38"/>
    <w:rsid w:val="00C637AE"/>
    <w:rsid w:val="00CA242C"/>
    <w:rsid w:val="00E2201D"/>
    <w:rsid w:val="00E34947"/>
    <w:rsid w:val="00E73779"/>
    <w:rsid w:val="00EA0B0A"/>
    <w:rsid w:val="00F60BC8"/>
    <w:rsid w:val="01084EDF"/>
    <w:rsid w:val="01B17F46"/>
    <w:rsid w:val="026A686D"/>
    <w:rsid w:val="03071275"/>
    <w:rsid w:val="04101D7D"/>
    <w:rsid w:val="045340A7"/>
    <w:rsid w:val="052B456F"/>
    <w:rsid w:val="05614456"/>
    <w:rsid w:val="05F07739"/>
    <w:rsid w:val="062663D6"/>
    <w:rsid w:val="07533A19"/>
    <w:rsid w:val="08FE085E"/>
    <w:rsid w:val="090A4D20"/>
    <w:rsid w:val="095875AA"/>
    <w:rsid w:val="096C6DC1"/>
    <w:rsid w:val="0B1E2ADF"/>
    <w:rsid w:val="0BE51EB6"/>
    <w:rsid w:val="0BEE47D8"/>
    <w:rsid w:val="0C181306"/>
    <w:rsid w:val="0C286B93"/>
    <w:rsid w:val="0CAF717F"/>
    <w:rsid w:val="0D536711"/>
    <w:rsid w:val="0D5C4350"/>
    <w:rsid w:val="0D6C57A7"/>
    <w:rsid w:val="0E0016F5"/>
    <w:rsid w:val="0F0B5A9B"/>
    <w:rsid w:val="0F6E5CF6"/>
    <w:rsid w:val="0F9120D5"/>
    <w:rsid w:val="116C7D16"/>
    <w:rsid w:val="12320AF7"/>
    <w:rsid w:val="137C76E4"/>
    <w:rsid w:val="13817AD4"/>
    <w:rsid w:val="139B0867"/>
    <w:rsid w:val="13EA121F"/>
    <w:rsid w:val="142903B7"/>
    <w:rsid w:val="1485147D"/>
    <w:rsid w:val="14C57350"/>
    <w:rsid w:val="158A3FD5"/>
    <w:rsid w:val="1642631D"/>
    <w:rsid w:val="16943776"/>
    <w:rsid w:val="169B76FD"/>
    <w:rsid w:val="16E769EB"/>
    <w:rsid w:val="171A6E2C"/>
    <w:rsid w:val="1818649A"/>
    <w:rsid w:val="18A90F9F"/>
    <w:rsid w:val="18ED2570"/>
    <w:rsid w:val="191E1608"/>
    <w:rsid w:val="19D075C2"/>
    <w:rsid w:val="19D767D6"/>
    <w:rsid w:val="19DC7ED6"/>
    <w:rsid w:val="1B68524F"/>
    <w:rsid w:val="1B872A58"/>
    <w:rsid w:val="1C006A5E"/>
    <w:rsid w:val="1C6D2FBE"/>
    <w:rsid w:val="1CAA6F29"/>
    <w:rsid w:val="1D1E0088"/>
    <w:rsid w:val="1D3A24D8"/>
    <w:rsid w:val="1D8D4536"/>
    <w:rsid w:val="1E811D76"/>
    <w:rsid w:val="20261236"/>
    <w:rsid w:val="20C177EA"/>
    <w:rsid w:val="213326A5"/>
    <w:rsid w:val="216F3AFE"/>
    <w:rsid w:val="21D65EAF"/>
    <w:rsid w:val="22315184"/>
    <w:rsid w:val="22496130"/>
    <w:rsid w:val="22D7552A"/>
    <w:rsid w:val="24306A97"/>
    <w:rsid w:val="245C1366"/>
    <w:rsid w:val="24832A90"/>
    <w:rsid w:val="24976248"/>
    <w:rsid w:val="252C49D1"/>
    <w:rsid w:val="255E7C9F"/>
    <w:rsid w:val="255F65A3"/>
    <w:rsid w:val="27801750"/>
    <w:rsid w:val="27C546B8"/>
    <w:rsid w:val="2826744A"/>
    <w:rsid w:val="296B532B"/>
    <w:rsid w:val="2AE9502F"/>
    <w:rsid w:val="2CAE3607"/>
    <w:rsid w:val="2D1D75AE"/>
    <w:rsid w:val="2D4B159D"/>
    <w:rsid w:val="2D8868B3"/>
    <w:rsid w:val="2E29394D"/>
    <w:rsid w:val="2FB81037"/>
    <w:rsid w:val="2FCA118A"/>
    <w:rsid w:val="30C57DA3"/>
    <w:rsid w:val="30F65C05"/>
    <w:rsid w:val="317759A4"/>
    <w:rsid w:val="31D7290B"/>
    <w:rsid w:val="3290631B"/>
    <w:rsid w:val="337B0E24"/>
    <w:rsid w:val="33843993"/>
    <w:rsid w:val="3396611F"/>
    <w:rsid w:val="339E0BDF"/>
    <w:rsid w:val="342D5F3C"/>
    <w:rsid w:val="343B4FB6"/>
    <w:rsid w:val="3503732B"/>
    <w:rsid w:val="366E4CB7"/>
    <w:rsid w:val="36943F78"/>
    <w:rsid w:val="374E0122"/>
    <w:rsid w:val="3768578B"/>
    <w:rsid w:val="376A0BCB"/>
    <w:rsid w:val="37982DD4"/>
    <w:rsid w:val="38841E03"/>
    <w:rsid w:val="395835DE"/>
    <w:rsid w:val="3A1A0893"/>
    <w:rsid w:val="3A3A4427"/>
    <w:rsid w:val="3A405A09"/>
    <w:rsid w:val="3AA321BB"/>
    <w:rsid w:val="3AF622E2"/>
    <w:rsid w:val="3B357FAA"/>
    <w:rsid w:val="3B482EF7"/>
    <w:rsid w:val="3BAC7DAB"/>
    <w:rsid w:val="3D1A0F14"/>
    <w:rsid w:val="3DD16E94"/>
    <w:rsid w:val="3DFC4BC0"/>
    <w:rsid w:val="3E3845E3"/>
    <w:rsid w:val="3F480647"/>
    <w:rsid w:val="3F4C5993"/>
    <w:rsid w:val="3FB94AA6"/>
    <w:rsid w:val="41136406"/>
    <w:rsid w:val="419F3179"/>
    <w:rsid w:val="41C71300"/>
    <w:rsid w:val="428810A3"/>
    <w:rsid w:val="42FE51F6"/>
    <w:rsid w:val="434D3324"/>
    <w:rsid w:val="448450B0"/>
    <w:rsid w:val="44F80649"/>
    <w:rsid w:val="459C7A87"/>
    <w:rsid w:val="45C1250B"/>
    <w:rsid w:val="461A6E50"/>
    <w:rsid w:val="46643252"/>
    <w:rsid w:val="468D075B"/>
    <w:rsid w:val="47231571"/>
    <w:rsid w:val="474E4A0A"/>
    <w:rsid w:val="48000A65"/>
    <w:rsid w:val="48C65A6E"/>
    <w:rsid w:val="48E94BB7"/>
    <w:rsid w:val="494932FF"/>
    <w:rsid w:val="49D82DB4"/>
    <w:rsid w:val="4A393E29"/>
    <w:rsid w:val="4C597C3E"/>
    <w:rsid w:val="4CE95B1C"/>
    <w:rsid w:val="4D471926"/>
    <w:rsid w:val="4F7B4353"/>
    <w:rsid w:val="4F8E345D"/>
    <w:rsid w:val="50612A2A"/>
    <w:rsid w:val="50625ECA"/>
    <w:rsid w:val="51600CC4"/>
    <w:rsid w:val="51B033E1"/>
    <w:rsid w:val="524327E4"/>
    <w:rsid w:val="544A010F"/>
    <w:rsid w:val="55397244"/>
    <w:rsid w:val="559C07CD"/>
    <w:rsid w:val="55E0078B"/>
    <w:rsid w:val="5610122D"/>
    <w:rsid w:val="56782A76"/>
    <w:rsid w:val="56D56227"/>
    <w:rsid w:val="57D833D5"/>
    <w:rsid w:val="587F5252"/>
    <w:rsid w:val="58C663BA"/>
    <w:rsid w:val="59597EA9"/>
    <w:rsid w:val="597731B4"/>
    <w:rsid w:val="599D610B"/>
    <w:rsid w:val="59B20DEF"/>
    <w:rsid w:val="5A6139A1"/>
    <w:rsid w:val="5A697A69"/>
    <w:rsid w:val="5B597F27"/>
    <w:rsid w:val="5B6E1EEF"/>
    <w:rsid w:val="5BB64468"/>
    <w:rsid w:val="5C1309F9"/>
    <w:rsid w:val="5C1D492E"/>
    <w:rsid w:val="5C44324B"/>
    <w:rsid w:val="5C8D5214"/>
    <w:rsid w:val="5C9C674C"/>
    <w:rsid w:val="5D2304D8"/>
    <w:rsid w:val="5DCF4FF3"/>
    <w:rsid w:val="5DDE79EF"/>
    <w:rsid w:val="5E644C39"/>
    <w:rsid w:val="5EB207E4"/>
    <w:rsid w:val="5F493270"/>
    <w:rsid w:val="5F5D3118"/>
    <w:rsid w:val="601E6A07"/>
    <w:rsid w:val="60B46A9C"/>
    <w:rsid w:val="60E3072E"/>
    <w:rsid w:val="611C53CB"/>
    <w:rsid w:val="61691DAA"/>
    <w:rsid w:val="619E38E1"/>
    <w:rsid w:val="61F63156"/>
    <w:rsid w:val="629D61FE"/>
    <w:rsid w:val="62D60F4C"/>
    <w:rsid w:val="62E03282"/>
    <w:rsid w:val="63015E40"/>
    <w:rsid w:val="63A545B4"/>
    <w:rsid w:val="63B82D47"/>
    <w:rsid w:val="64000AB3"/>
    <w:rsid w:val="64030F2F"/>
    <w:rsid w:val="64C51278"/>
    <w:rsid w:val="64CA1522"/>
    <w:rsid w:val="64D23D5B"/>
    <w:rsid w:val="64EA268A"/>
    <w:rsid w:val="64F8353B"/>
    <w:rsid w:val="65AC56C9"/>
    <w:rsid w:val="66B617C0"/>
    <w:rsid w:val="6833299C"/>
    <w:rsid w:val="699F0C4F"/>
    <w:rsid w:val="69AE6246"/>
    <w:rsid w:val="6AB414BB"/>
    <w:rsid w:val="6AF67EA6"/>
    <w:rsid w:val="6BC8789F"/>
    <w:rsid w:val="6C2814C5"/>
    <w:rsid w:val="6C75633A"/>
    <w:rsid w:val="6CA1749B"/>
    <w:rsid w:val="6ED934C0"/>
    <w:rsid w:val="6F97113A"/>
    <w:rsid w:val="70084CEA"/>
    <w:rsid w:val="72B52C8A"/>
    <w:rsid w:val="735B17D2"/>
    <w:rsid w:val="741801C5"/>
    <w:rsid w:val="757F55DC"/>
    <w:rsid w:val="758E5902"/>
    <w:rsid w:val="769D7FB3"/>
    <w:rsid w:val="76D93181"/>
    <w:rsid w:val="77093907"/>
    <w:rsid w:val="770D3743"/>
    <w:rsid w:val="77420225"/>
    <w:rsid w:val="77A13A1D"/>
    <w:rsid w:val="783E29B3"/>
    <w:rsid w:val="78B561E6"/>
    <w:rsid w:val="79352A18"/>
    <w:rsid w:val="798219D5"/>
    <w:rsid w:val="7AB70A71"/>
    <w:rsid w:val="7ACA4115"/>
    <w:rsid w:val="7B1B4956"/>
    <w:rsid w:val="7BC8598C"/>
    <w:rsid w:val="7C443C14"/>
    <w:rsid w:val="7D445E43"/>
    <w:rsid w:val="7DC6476E"/>
    <w:rsid w:val="7DDC27DC"/>
    <w:rsid w:val="7E144221"/>
    <w:rsid w:val="7E76244A"/>
    <w:rsid w:val="7EA470F0"/>
    <w:rsid w:val="7F9E1A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iPriority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13"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4">
    <w:name w:val="Normal (Web)"/>
    <w:basedOn w:val="1"/>
    <w:qFormat/>
    <w:uiPriority w:val="0"/>
    <w:pPr>
      <w:jc w:val="left"/>
    </w:pPr>
    <w:rPr>
      <w:kern w:val="0"/>
      <w:sz w:val="24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FollowedHyperlink"/>
    <w:basedOn w:val="7"/>
    <w:qFormat/>
    <w:uiPriority w:val="0"/>
    <w:rPr>
      <w:color w:val="35A1D4"/>
      <w:u w:val="single"/>
    </w:rPr>
  </w:style>
  <w:style w:type="character" w:styleId="9">
    <w:name w:val="Hyperlink"/>
    <w:basedOn w:val="7"/>
    <w:qFormat/>
    <w:uiPriority w:val="0"/>
    <w:rPr>
      <w:color w:val="35A1D4"/>
      <w:u w:val="single"/>
    </w:rPr>
  </w:style>
  <w:style w:type="character" w:customStyle="1" w:styleId="10">
    <w:name w:val="split"/>
    <w:basedOn w:val="7"/>
    <w:qFormat/>
    <w:uiPriority w:val="0"/>
    <w:rPr>
      <w:sz w:val="0"/>
      <w:szCs w:val="0"/>
      <w:shd w:val="clear" w:color="auto" w:fill="959595"/>
    </w:rPr>
  </w:style>
  <w:style w:type="character" w:customStyle="1" w:styleId="11">
    <w:name w:val="font21"/>
    <w:basedOn w:val="7"/>
    <w:qFormat/>
    <w:uiPriority w:val="0"/>
    <w:rPr>
      <w:color w:val="000000"/>
      <w:sz w:val="21"/>
      <w:szCs w:val="21"/>
    </w:rPr>
  </w:style>
  <w:style w:type="character" w:customStyle="1" w:styleId="12">
    <w:name w:val="web-item1"/>
    <w:basedOn w:val="7"/>
    <w:qFormat/>
    <w:uiPriority w:val="0"/>
    <w:rPr>
      <w:sz w:val="12"/>
      <w:szCs w:val="12"/>
    </w:rPr>
  </w:style>
  <w:style w:type="character" w:customStyle="1" w:styleId="13">
    <w:name w:val="页眉 字符"/>
    <w:link w:val="3"/>
    <w:qFormat/>
    <w:uiPriority w:val="99"/>
    <w:rPr>
      <w:kern w:val="2"/>
      <w:sz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199</Words>
  <Characters>459</Characters>
  <Lines>4</Lines>
  <Paragraphs>1</Paragraphs>
  <TotalTime>0</TotalTime>
  <ScaleCrop>false</ScaleCrop>
  <LinksUpToDate>false</LinksUpToDate>
  <CharactersWithSpaces>499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2017-02-26T04:11:00Z</dcterms:created>
  <dc:creator>admin</dc:creator>
  <cp:lastModifiedBy>Eiffel Tower</cp:lastModifiedBy>
  <dcterms:modified xsi:type="dcterms:W3CDTF">2026-08-18T01:16:22Z</dcterms:modified>
  <cp:revision>24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5A662B82A7BD4D81BAC8B3B4470562B1_13</vt:lpwstr>
  </property>
  <property fmtid="{D5CDD505-2E9C-101B-9397-08002B2CF9AE}" pid="4" name="KSOTemplateDocerSaveRecord">
    <vt:lpwstr>eyJoZGlkIjoiY2RiNDQ1NDRkZTlkNzEwMzYyMmMwNTM5NmZjY2JjNDEiLCJ1c2VySWQiOiIyMjI2NDA5MTMifQ==</vt:lpwstr>
  </property>
</Properties>
</file>