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E873C" w14:textId="77777777" w:rsidR="00AC6309" w:rsidRDefault="00AC630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710"/>
        <w:gridCol w:w="1421"/>
        <w:gridCol w:w="1420"/>
        <w:gridCol w:w="710"/>
        <w:gridCol w:w="2131"/>
      </w:tblGrid>
      <w:tr w:rsidR="008B10EC" w14:paraId="66BADC73" w14:textId="77777777">
        <w:trPr>
          <w:cantSplit/>
        </w:trPr>
        <w:tc>
          <w:tcPr>
            <w:tcW w:w="8522" w:type="dxa"/>
            <w:gridSpan w:val="6"/>
          </w:tcPr>
          <w:p w14:paraId="3726CE08" w14:textId="77777777" w:rsidR="00AC6309" w:rsidRDefault="00AC6309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8B10EC" w14:paraId="1B5B904D" w14:textId="77777777">
        <w:trPr>
          <w:cantSplit/>
        </w:trPr>
        <w:tc>
          <w:tcPr>
            <w:tcW w:w="2130" w:type="dxa"/>
            <w:vAlign w:val="center"/>
          </w:tcPr>
          <w:p w14:paraId="29A815EC" w14:textId="77777777" w:rsidR="00AC6309" w:rsidRDefault="00AC6309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305DD906" w14:textId="77777777" w:rsidR="00AC6309" w:rsidRDefault="00AC6309">
            <w:pPr>
              <w:jc w:val="center"/>
            </w:pPr>
            <w:proofErr w:type="gramStart"/>
            <w:r>
              <w:t>尼泊金甲</w:t>
            </w:r>
            <w:proofErr w:type="gramEnd"/>
            <w:r>
              <w:t>酯</w:t>
            </w:r>
          </w:p>
        </w:tc>
      </w:tr>
      <w:tr w:rsidR="008B10EC" w14:paraId="2FD01F87" w14:textId="77777777">
        <w:trPr>
          <w:cantSplit/>
        </w:trPr>
        <w:tc>
          <w:tcPr>
            <w:tcW w:w="2130" w:type="dxa"/>
            <w:vAlign w:val="center"/>
          </w:tcPr>
          <w:p w14:paraId="22BB9AA3" w14:textId="77777777" w:rsidR="00AC6309" w:rsidRDefault="00AC6309">
            <w:pPr>
              <w:jc w:val="center"/>
            </w:pPr>
            <w:r>
              <w:t>生产日期</w:t>
            </w:r>
            <w:r>
              <w:br/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2282FB1" w14:textId="77777777" w:rsidR="00AC6309" w:rsidRDefault="00AC6309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30" w:type="dxa"/>
            <w:gridSpan w:val="2"/>
            <w:vAlign w:val="center"/>
          </w:tcPr>
          <w:p w14:paraId="2ABA4FED" w14:textId="77777777" w:rsidR="00AC6309" w:rsidRDefault="00AC6309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1" w:type="dxa"/>
            <w:vAlign w:val="center"/>
          </w:tcPr>
          <w:p w14:paraId="4898FA88" w14:textId="77777777" w:rsidR="00AC6309" w:rsidRDefault="00AC6309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8B10EC" w14:paraId="5340274E" w14:textId="77777777">
        <w:trPr>
          <w:cantSplit/>
        </w:trPr>
        <w:tc>
          <w:tcPr>
            <w:tcW w:w="2130" w:type="dxa"/>
            <w:vAlign w:val="center"/>
          </w:tcPr>
          <w:p w14:paraId="5E565C00" w14:textId="77777777" w:rsidR="00AC6309" w:rsidRDefault="00AC6309">
            <w:pPr>
              <w:jc w:val="center"/>
            </w:pPr>
            <w:r>
              <w:t>执行标准</w:t>
            </w:r>
            <w:r>
              <w:br/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321463A9" w14:textId="77777777" w:rsidR="00AC6309" w:rsidRDefault="00AC6309">
            <w:pPr>
              <w:ind w:left="75"/>
              <w:jc w:val="center"/>
            </w:pPr>
            <w:r>
              <w:t>美国药典</w:t>
            </w:r>
          </w:p>
        </w:tc>
      </w:tr>
      <w:tr w:rsidR="008B10EC" w14:paraId="3B8885E3" w14:textId="77777777">
        <w:tc>
          <w:tcPr>
            <w:tcW w:w="2840" w:type="dxa"/>
            <w:gridSpan w:val="2"/>
          </w:tcPr>
          <w:p w14:paraId="5F30BE2A" w14:textId="77777777" w:rsidR="00AC6309" w:rsidRDefault="00AC6309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841" w:type="dxa"/>
            <w:gridSpan w:val="2"/>
          </w:tcPr>
          <w:p w14:paraId="6BFC417F" w14:textId="77777777" w:rsidR="00AC6309" w:rsidRDefault="00AC6309">
            <w:pPr>
              <w:jc w:val="center"/>
            </w:pPr>
            <w:r>
              <w:t>标</w:t>
            </w:r>
            <w:r>
              <w:t xml:space="preserve">  </w:t>
            </w:r>
            <w:r>
              <w:t>准</w:t>
            </w:r>
            <w:r>
              <w:br/>
              <w:t>Stander</w:t>
            </w:r>
          </w:p>
        </w:tc>
        <w:tc>
          <w:tcPr>
            <w:tcW w:w="2841" w:type="dxa"/>
            <w:gridSpan w:val="2"/>
          </w:tcPr>
          <w:p w14:paraId="4769A916" w14:textId="77777777" w:rsidR="00AC6309" w:rsidRDefault="00AC6309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8B10EC" w14:paraId="3254B31C" w14:textId="77777777">
        <w:tc>
          <w:tcPr>
            <w:tcW w:w="2840" w:type="dxa"/>
            <w:gridSpan w:val="2"/>
            <w:vAlign w:val="center"/>
          </w:tcPr>
          <w:p w14:paraId="7F852795" w14:textId="77777777" w:rsidR="00AC6309" w:rsidRDefault="00AC6309">
            <w:pPr>
              <w:jc w:val="center"/>
            </w:pPr>
            <w:r>
              <w:t>外观</w:t>
            </w:r>
            <w:r>
              <w:br/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324C8254" w14:textId="77777777" w:rsidR="00AC6309" w:rsidRDefault="00AC6309">
            <w:pPr>
              <w:jc w:val="center"/>
            </w:pPr>
            <w:r>
              <w:t>白色结晶粉末</w:t>
            </w:r>
          </w:p>
        </w:tc>
        <w:tc>
          <w:tcPr>
            <w:tcW w:w="2841" w:type="dxa"/>
            <w:gridSpan w:val="2"/>
            <w:vAlign w:val="center"/>
          </w:tcPr>
          <w:p w14:paraId="3C30AC74" w14:textId="77777777" w:rsidR="00AC6309" w:rsidRDefault="00AC6309">
            <w:pPr>
              <w:jc w:val="center"/>
            </w:pPr>
            <w:r>
              <w:t>符合</w:t>
            </w:r>
          </w:p>
        </w:tc>
      </w:tr>
      <w:tr w:rsidR="008B10EC" w14:paraId="238DD0A2" w14:textId="77777777">
        <w:tc>
          <w:tcPr>
            <w:tcW w:w="2840" w:type="dxa"/>
            <w:gridSpan w:val="2"/>
            <w:vAlign w:val="center"/>
          </w:tcPr>
          <w:p w14:paraId="76681242" w14:textId="77777777" w:rsidR="00AC6309" w:rsidRDefault="00AC6309">
            <w:pPr>
              <w:jc w:val="center"/>
            </w:pPr>
            <w:r>
              <w:t>纯度</w:t>
            </w:r>
            <w:r>
              <w:t>(</w:t>
            </w:r>
            <w:r>
              <w:t>干基计</w:t>
            </w:r>
            <w:r>
              <w:t>)</w:t>
            </w:r>
            <w:r>
              <w:t>（</w:t>
            </w:r>
            <w:r>
              <w:t>%</w:t>
            </w:r>
            <w:r>
              <w:t>）</w:t>
            </w:r>
            <w:r>
              <w:br/>
              <w:t>Pure</w:t>
            </w:r>
          </w:p>
        </w:tc>
        <w:tc>
          <w:tcPr>
            <w:tcW w:w="2841" w:type="dxa"/>
            <w:gridSpan w:val="2"/>
            <w:vAlign w:val="center"/>
          </w:tcPr>
          <w:p w14:paraId="11916D0F" w14:textId="5F300D02" w:rsidR="00AC6309" w:rsidRDefault="00AC6309">
            <w:pPr>
              <w:jc w:val="center"/>
              <w:rPr>
                <w:rFonts w:hint="eastAsia"/>
              </w:rPr>
            </w:pPr>
            <w:r>
              <w:t>≥99</w:t>
            </w:r>
            <w:r w:rsidR="00B41A46">
              <w:rPr>
                <w:rFonts w:hint="eastAsia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13118E53" w14:textId="77777777" w:rsidR="00AC6309" w:rsidRDefault="00AC6309">
            <w:pPr>
              <w:jc w:val="center"/>
            </w:pPr>
            <w:r>
              <w:t>99.60</w:t>
            </w:r>
          </w:p>
        </w:tc>
      </w:tr>
      <w:tr w:rsidR="008B10EC" w14:paraId="3C3AE86C" w14:textId="77777777">
        <w:tc>
          <w:tcPr>
            <w:tcW w:w="2840" w:type="dxa"/>
            <w:gridSpan w:val="2"/>
            <w:vAlign w:val="center"/>
          </w:tcPr>
          <w:p w14:paraId="12899F76" w14:textId="77777777" w:rsidR="00AC6309" w:rsidRDefault="00AC6309">
            <w:pPr>
              <w:jc w:val="center"/>
              <w:rPr>
                <w:szCs w:val="21"/>
              </w:rPr>
            </w:pPr>
            <w:r>
              <w:t>鉴定试验</w:t>
            </w:r>
            <w:r>
              <w:br/>
              <w:t>Identify Test</w:t>
            </w:r>
          </w:p>
        </w:tc>
        <w:tc>
          <w:tcPr>
            <w:tcW w:w="2841" w:type="dxa"/>
            <w:gridSpan w:val="2"/>
            <w:vAlign w:val="center"/>
          </w:tcPr>
          <w:p w14:paraId="44B725B8" w14:textId="77777777" w:rsidR="00AC6309" w:rsidRDefault="00AC6309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t>合格</w:t>
            </w:r>
          </w:p>
        </w:tc>
        <w:tc>
          <w:tcPr>
            <w:tcW w:w="2841" w:type="dxa"/>
            <w:gridSpan w:val="2"/>
            <w:vAlign w:val="center"/>
          </w:tcPr>
          <w:p w14:paraId="412ED1FF" w14:textId="77777777" w:rsidR="00AC6309" w:rsidRDefault="00AC6309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t>合格</w:t>
            </w:r>
          </w:p>
        </w:tc>
      </w:tr>
      <w:tr w:rsidR="008B10EC" w14:paraId="1E2CEE9D" w14:textId="77777777">
        <w:trPr>
          <w:trHeight w:val="70"/>
        </w:trPr>
        <w:tc>
          <w:tcPr>
            <w:tcW w:w="2840" w:type="dxa"/>
            <w:gridSpan w:val="2"/>
            <w:vAlign w:val="center"/>
          </w:tcPr>
          <w:p w14:paraId="3AF34755" w14:textId="77777777" w:rsidR="00AC6309" w:rsidRDefault="00AC6309">
            <w:pPr>
              <w:jc w:val="center"/>
              <w:rPr>
                <w:szCs w:val="21"/>
              </w:rPr>
            </w:pPr>
            <w:r>
              <w:t>灼烧残渣（</w:t>
            </w:r>
            <w:r>
              <w:t>%</w:t>
            </w:r>
            <w:r>
              <w:t>）</w:t>
            </w:r>
            <w:r>
              <w:br/>
              <w:t>Burning Remains</w:t>
            </w:r>
          </w:p>
        </w:tc>
        <w:tc>
          <w:tcPr>
            <w:tcW w:w="2841" w:type="dxa"/>
            <w:gridSpan w:val="2"/>
            <w:vAlign w:val="center"/>
          </w:tcPr>
          <w:p w14:paraId="22046864" w14:textId="14A49993" w:rsidR="00AC6309" w:rsidRDefault="00AC6309">
            <w:pPr>
              <w:jc w:val="center"/>
              <w:rPr>
                <w:rFonts w:hint="eastAsia"/>
                <w:szCs w:val="21"/>
              </w:rPr>
            </w:pPr>
            <w:r>
              <w:t>≤0.1</w:t>
            </w:r>
            <w:r w:rsidR="00B41A46">
              <w:rPr>
                <w:rFonts w:hint="eastAsia"/>
              </w:rPr>
              <w:t>0</w:t>
            </w:r>
          </w:p>
        </w:tc>
        <w:tc>
          <w:tcPr>
            <w:tcW w:w="2841" w:type="dxa"/>
            <w:gridSpan w:val="2"/>
            <w:vAlign w:val="center"/>
          </w:tcPr>
          <w:p w14:paraId="1E257602" w14:textId="671A740C" w:rsidR="00AC6309" w:rsidRDefault="00AC6309">
            <w:pPr>
              <w:jc w:val="center"/>
              <w:rPr>
                <w:szCs w:val="21"/>
              </w:rPr>
            </w:pPr>
          </w:p>
        </w:tc>
      </w:tr>
      <w:tr w:rsidR="008B10EC" w14:paraId="3C74E0F6" w14:textId="77777777">
        <w:tc>
          <w:tcPr>
            <w:tcW w:w="2840" w:type="dxa"/>
            <w:gridSpan w:val="2"/>
            <w:vAlign w:val="center"/>
          </w:tcPr>
          <w:p w14:paraId="3CCAC63E" w14:textId="77777777" w:rsidR="00AC6309" w:rsidRDefault="00AC6309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t>酸度</w:t>
            </w:r>
            <w:r>
              <w:br/>
              <w:t>Acidity</w:t>
            </w:r>
          </w:p>
        </w:tc>
        <w:tc>
          <w:tcPr>
            <w:tcW w:w="2841" w:type="dxa"/>
            <w:gridSpan w:val="2"/>
            <w:vAlign w:val="center"/>
          </w:tcPr>
          <w:p w14:paraId="4A23FDC2" w14:textId="77777777" w:rsidR="00AC6309" w:rsidRDefault="00AC6309">
            <w:pPr>
              <w:jc w:val="center"/>
              <w:rPr>
                <w:szCs w:val="21"/>
              </w:rPr>
            </w:pPr>
            <w:r>
              <w:t>合格</w:t>
            </w:r>
          </w:p>
        </w:tc>
        <w:tc>
          <w:tcPr>
            <w:tcW w:w="2841" w:type="dxa"/>
            <w:gridSpan w:val="2"/>
            <w:vAlign w:val="center"/>
          </w:tcPr>
          <w:p w14:paraId="61CACF05" w14:textId="77777777" w:rsidR="00AC6309" w:rsidRDefault="00AC6309">
            <w:pPr>
              <w:jc w:val="center"/>
              <w:rPr>
                <w:szCs w:val="21"/>
              </w:rPr>
            </w:pPr>
            <w:r>
              <w:t>合格</w:t>
            </w:r>
          </w:p>
        </w:tc>
      </w:tr>
      <w:tr w:rsidR="008B10EC" w14:paraId="274AF8DB" w14:textId="77777777">
        <w:tc>
          <w:tcPr>
            <w:tcW w:w="2840" w:type="dxa"/>
            <w:gridSpan w:val="2"/>
            <w:vAlign w:val="center"/>
          </w:tcPr>
          <w:p w14:paraId="6AE717A7" w14:textId="77777777" w:rsidR="00AC6309" w:rsidRDefault="00AC6309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t>熔点</w:t>
            </w:r>
            <w:r>
              <w:t>(℃)</w:t>
            </w:r>
            <w:r>
              <w:br/>
              <w:t>Melting Point</w:t>
            </w:r>
          </w:p>
        </w:tc>
        <w:tc>
          <w:tcPr>
            <w:tcW w:w="2841" w:type="dxa"/>
            <w:gridSpan w:val="2"/>
            <w:vAlign w:val="center"/>
          </w:tcPr>
          <w:p w14:paraId="3E835D26" w14:textId="65896D5F" w:rsidR="00AC6309" w:rsidRDefault="00AC6309">
            <w:pPr>
              <w:jc w:val="center"/>
              <w:rPr>
                <w:rFonts w:hint="eastAsia"/>
                <w:szCs w:val="21"/>
              </w:rPr>
            </w:pPr>
            <w:r>
              <w:t>125</w:t>
            </w:r>
            <w:r w:rsidR="00B41A46">
              <w:rPr>
                <w:rFonts w:hint="eastAsia"/>
              </w:rPr>
              <w:t>.0-</w:t>
            </w:r>
            <w:r>
              <w:t>128</w:t>
            </w:r>
            <w:r w:rsidR="00B41A46">
              <w:rPr>
                <w:rFonts w:hint="eastAsia"/>
              </w:rPr>
              <w:t>.0</w:t>
            </w:r>
          </w:p>
        </w:tc>
        <w:tc>
          <w:tcPr>
            <w:tcW w:w="2841" w:type="dxa"/>
            <w:gridSpan w:val="2"/>
            <w:vAlign w:val="center"/>
          </w:tcPr>
          <w:p w14:paraId="509961D5" w14:textId="77777777" w:rsidR="00AC6309" w:rsidRDefault="00AC6309">
            <w:pPr>
              <w:jc w:val="center"/>
              <w:rPr>
                <w:szCs w:val="21"/>
              </w:rPr>
            </w:pPr>
            <w:r>
              <w:t>127.4</w:t>
            </w:r>
          </w:p>
        </w:tc>
      </w:tr>
      <w:tr w:rsidR="008B10EC" w14:paraId="48EC944B" w14:textId="77777777">
        <w:trPr>
          <w:trHeight w:val="225"/>
        </w:trPr>
        <w:tc>
          <w:tcPr>
            <w:tcW w:w="2840" w:type="dxa"/>
            <w:gridSpan w:val="2"/>
            <w:vAlign w:val="center"/>
          </w:tcPr>
          <w:p w14:paraId="0239A02F" w14:textId="77777777" w:rsidR="00AC6309" w:rsidRDefault="00AC6309">
            <w:pPr>
              <w:jc w:val="center"/>
              <w:rPr>
                <w:szCs w:val="21"/>
              </w:rPr>
            </w:pPr>
            <w:r>
              <w:t>砷（</w:t>
            </w:r>
            <w:r>
              <w:t>mg/kg</w:t>
            </w:r>
            <w:r>
              <w:t>）</w:t>
            </w:r>
            <w:r>
              <w:br/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77C2EE82" w14:textId="77777777" w:rsidR="00AC6309" w:rsidRDefault="00AC6309">
            <w:pPr>
              <w:widowControl/>
              <w:jc w:val="center"/>
              <w:rPr>
                <w:kern w:val="0"/>
                <w:szCs w:val="21"/>
              </w:rPr>
            </w:pPr>
            <w: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0C44DD5B" w14:textId="77777777" w:rsidR="00AC6309" w:rsidRDefault="00AC6309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8B10EC" w14:paraId="09147B33" w14:textId="77777777">
        <w:trPr>
          <w:trHeight w:val="225"/>
        </w:trPr>
        <w:tc>
          <w:tcPr>
            <w:tcW w:w="2840" w:type="dxa"/>
            <w:gridSpan w:val="2"/>
            <w:vAlign w:val="center"/>
          </w:tcPr>
          <w:p w14:paraId="3701EFD7" w14:textId="77777777" w:rsidR="00AC6309" w:rsidRDefault="00AC6309">
            <w:pPr>
              <w:jc w:val="center"/>
              <w:rPr>
                <w:szCs w:val="21"/>
              </w:rPr>
            </w:pPr>
            <w:r>
              <w:t>铅（</w:t>
            </w:r>
            <w:r>
              <w:t>mg/kg</w:t>
            </w:r>
            <w:r>
              <w:t>）</w:t>
            </w:r>
            <w:r>
              <w:br/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605AE8D7" w14:textId="77777777" w:rsidR="00AC6309" w:rsidRDefault="00AC6309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1AA362DD" w14:textId="77777777" w:rsidR="00AC6309" w:rsidRDefault="00AC6309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8B10EC" w14:paraId="38ABEBDB" w14:textId="77777777">
        <w:trPr>
          <w:trHeight w:val="225"/>
        </w:trPr>
        <w:tc>
          <w:tcPr>
            <w:tcW w:w="2840" w:type="dxa"/>
            <w:gridSpan w:val="2"/>
            <w:vAlign w:val="center"/>
          </w:tcPr>
          <w:p w14:paraId="71C70EDE" w14:textId="77777777" w:rsidR="00AC6309" w:rsidRDefault="00AC6309">
            <w:pPr>
              <w:jc w:val="center"/>
              <w:rPr>
                <w:szCs w:val="21"/>
              </w:rPr>
            </w:pPr>
            <w:r>
              <w:t>汞（</w:t>
            </w:r>
            <w:r>
              <w:t>mg/kg</w:t>
            </w:r>
            <w:r>
              <w:t>）</w:t>
            </w:r>
            <w:r>
              <w:br/>
              <w:t>Hg</w:t>
            </w:r>
          </w:p>
        </w:tc>
        <w:tc>
          <w:tcPr>
            <w:tcW w:w="2841" w:type="dxa"/>
            <w:gridSpan w:val="2"/>
            <w:vAlign w:val="center"/>
          </w:tcPr>
          <w:p w14:paraId="7C925574" w14:textId="77777777" w:rsidR="00AC6309" w:rsidRDefault="00AC6309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14E53842" w14:textId="77777777" w:rsidR="00AC6309" w:rsidRDefault="00AC6309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8B10EC" w14:paraId="5C6216B1" w14:textId="77777777">
        <w:trPr>
          <w:trHeight w:val="225"/>
        </w:trPr>
        <w:tc>
          <w:tcPr>
            <w:tcW w:w="2840" w:type="dxa"/>
            <w:gridSpan w:val="2"/>
            <w:vAlign w:val="center"/>
          </w:tcPr>
          <w:p w14:paraId="36840D05" w14:textId="77777777" w:rsidR="00AC6309" w:rsidRDefault="00AC6309">
            <w:pPr>
              <w:jc w:val="center"/>
            </w:pPr>
            <w:r>
              <w:t>镉（</w:t>
            </w:r>
            <w:r>
              <w:t>mg/kg</w:t>
            </w:r>
            <w:r>
              <w:t>）</w:t>
            </w:r>
            <w:r>
              <w:br/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02F45834" w14:textId="77777777" w:rsidR="00AC6309" w:rsidRDefault="00AC6309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72E87F21" w14:textId="77777777" w:rsidR="00AC6309" w:rsidRDefault="00AC6309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8B10EC" w14:paraId="52A35455" w14:textId="77777777">
        <w:tc>
          <w:tcPr>
            <w:tcW w:w="2840" w:type="dxa"/>
            <w:gridSpan w:val="2"/>
            <w:vAlign w:val="center"/>
          </w:tcPr>
          <w:p w14:paraId="3A0D5EE4" w14:textId="77777777" w:rsidR="00AC6309" w:rsidRDefault="00AC6309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t>溶液外观</w:t>
            </w:r>
            <w:r>
              <w:br/>
              <w:t>Solution Appearance</w:t>
            </w:r>
          </w:p>
        </w:tc>
        <w:tc>
          <w:tcPr>
            <w:tcW w:w="2841" w:type="dxa"/>
            <w:gridSpan w:val="2"/>
            <w:vAlign w:val="center"/>
          </w:tcPr>
          <w:p w14:paraId="2DFE1B75" w14:textId="77777777" w:rsidR="00AC6309" w:rsidRDefault="00AC6309">
            <w:pPr>
              <w:jc w:val="center"/>
              <w:rPr>
                <w:szCs w:val="21"/>
              </w:rPr>
            </w:pPr>
            <w:r>
              <w:t>合格</w:t>
            </w:r>
          </w:p>
        </w:tc>
        <w:tc>
          <w:tcPr>
            <w:tcW w:w="2841" w:type="dxa"/>
            <w:gridSpan w:val="2"/>
            <w:vAlign w:val="center"/>
          </w:tcPr>
          <w:p w14:paraId="08702E0D" w14:textId="77777777" w:rsidR="00AC6309" w:rsidRDefault="00AC6309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8B10EC" w14:paraId="1B21FB4F" w14:textId="77777777">
        <w:tc>
          <w:tcPr>
            <w:tcW w:w="2840" w:type="dxa"/>
            <w:gridSpan w:val="2"/>
            <w:vAlign w:val="center"/>
          </w:tcPr>
          <w:p w14:paraId="5EE70FC7" w14:textId="77777777" w:rsidR="00AC6309" w:rsidRDefault="00AC6309">
            <w:pPr>
              <w:jc w:val="center"/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61552965" w14:textId="77777777" w:rsidR="00AC6309" w:rsidRDefault="00AC6309">
            <w:pPr>
              <w:jc w:val="center"/>
              <w:rPr>
                <w:szCs w:val="21"/>
              </w:rPr>
            </w:pPr>
            <w:r>
              <w:t>12</w:t>
            </w:r>
            <w:r>
              <w:t>个月</w:t>
            </w:r>
          </w:p>
        </w:tc>
      </w:tr>
      <w:tr w:rsidR="008B10EC" w14:paraId="07ACA904" w14:textId="77777777">
        <w:tc>
          <w:tcPr>
            <w:tcW w:w="2840" w:type="dxa"/>
            <w:gridSpan w:val="2"/>
            <w:vAlign w:val="center"/>
          </w:tcPr>
          <w:p w14:paraId="01B2C398" w14:textId="77777777" w:rsidR="00AC6309" w:rsidRDefault="00AC6309">
            <w:pPr>
              <w:jc w:val="center"/>
              <w:rPr>
                <w:szCs w:val="21"/>
              </w:rPr>
            </w:pPr>
            <w:r>
              <w:t>结论</w:t>
            </w:r>
            <w:r>
              <w:br/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4206530B" w14:textId="77777777" w:rsidR="00AC6309" w:rsidRDefault="00AC6309">
            <w:pPr>
              <w:jc w:val="center"/>
              <w:rPr>
                <w:szCs w:val="21"/>
              </w:rPr>
            </w:pPr>
            <w:r>
              <w:t>合格</w:t>
            </w:r>
          </w:p>
        </w:tc>
      </w:tr>
      <w:tr w:rsidR="008B10EC" w14:paraId="075BC019" w14:textId="77777777">
        <w:trPr>
          <w:cantSplit/>
        </w:trPr>
        <w:tc>
          <w:tcPr>
            <w:tcW w:w="2840" w:type="dxa"/>
            <w:gridSpan w:val="2"/>
          </w:tcPr>
          <w:p w14:paraId="05DCA4AC" w14:textId="77777777" w:rsidR="00AC6309" w:rsidRDefault="00AC6309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7CA60005" w14:textId="77777777" w:rsidR="00AC6309" w:rsidRDefault="00AC6309">
            <w:pPr>
              <w:jc w:val="center"/>
            </w:pPr>
            <w:r>
              <w:t>None</w:t>
            </w:r>
          </w:p>
        </w:tc>
      </w:tr>
    </w:tbl>
    <w:p w14:paraId="2C6733E7" w14:textId="379CEE69" w:rsidR="008B10EC" w:rsidRDefault="008B10EC" w:rsidP="00B41A46">
      <w:pPr>
        <w:rPr>
          <w:rFonts w:hint="eastAsia"/>
        </w:rPr>
      </w:pPr>
    </w:p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8B10EC" w14:paraId="44C0DB98" w14:textId="77777777">
        <w:trPr>
          <w:jc w:val="both"/>
        </w:trPr>
        <w:tc>
          <w:tcPr>
            <w:tcW w:w="1661" w:type="dxa"/>
            <w:vAlign w:val="bottom"/>
          </w:tcPr>
          <w:p w14:paraId="0E3EED27" w14:textId="77777777" w:rsidR="008B10EC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1F1CA88B" w14:textId="77777777" w:rsidR="008B10E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CE0527" wp14:editId="48A8663C">
                  <wp:extent cx="731520" cy="481943"/>
                  <wp:effectExtent l="0" t="0" r="0" b="0"/>
                  <wp:docPr id="2086560751" name="Picture 20865607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7A98E4" w14:textId="77777777" w:rsidR="008B10EC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5F4825BD" w14:textId="77777777" w:rsidR="008B10E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66E70E" wp14:editId="29BB0D6E">
                  <wp:extent cx="731520" cy="365760"/>
                  <wp:effectExtent l="0" t="0" r="0" b="0"/>
                  <wp:docPr id="2086560752" name="Picture 20865607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DDCA55D" w14:textId="77777777" w:rsidR="008B10EC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8B10EC" w14:paraId="453104ED" w14:textId="77777777">
        <w:trPr>
          <w:jc w:val="both"/>
        </w:trPr>
        <w:tc>
          <w:tcPr>
            <w:tcW w:w="1661" w:type="dxa"/>
          </w:tcPr>
          <w:p w14:paraId="35B524F8" w14:textId="77777777" w:rsidR="008B10EC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01581444" w14:textId="77777777" w:rsidR="008B10EC" w:rsidRDefault="008B10EC"/>
        </w:tc>
        <w:tc>
          <w:tcPr>
            <w:tcW w:w="1661" w:type="dxa"/>
          </w:tcPr>
          <w:p w14:paraId="2B0E23D6" w14:textId="77777777" w:rsidR="008B10EC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588185E2" w14:textId="77777777" w:rsidR="008B10EC" w:rsidRDefault="008B10EC"/>
        </w:tc>
        <w:tc>
          <w:tcPr>
            <w:tcW w:w="1661" w:type="dxa"/>
          </w:tcPr>
          <w:p w14:paraId="7BFA1CD5" w14:textId="77777777" w:rsidR="008B10EC" w:rsidRDefault="00000000">
            <w:pPr>
              <w:jc w:val="left"/>
            </w:pPr>
            <w:r>
              <w:t>Official Seal</w:t>
            </w:r>
          </w:p>
        </w:tc>
      </w:tr>
    </w:tbl>
    <w:p w14:paraId="0496C128" w14:textId="77777777" w:rsidR="00E97B4C" w:rsidRDefault="00E97B4C">
      <w:pPr>
        <w:rPr>
          <w:rFonts w:hint="eastAsia"/>
        </w:rPr>
      </w:pPr>
    </w:p>
    <w:sectPr w:rsidR="00E97B4C">
      <w:headerReference w:type="even" r:id="rId8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DC442" w14:textId="77777777" w:rsidR="00E97B4C" w:rsidRDefault="00E97B4C">
      <w:r>
        <w:separator/>
      </w:r>
    </w:p>
  </w:endnote>
  <w:endnote w:type="continuationSeparator" w:id="0">
    <w:p w14:paraId="510CE76E" w14:textId="77777777" w:rsidR="00E97B4C" w:rsidRDefault="00E97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5B2F8" w14:textId="77777777" w:rsidR="00E97B4C" w:rsidRDefault="00E97B4C">
      <w:r>
        <w:separator/>
      </w:r>
    </w:p>
  </w:footnote>
  <w:footnote w:type="continuationSeparator" w:id="0">
    <w:p w14:paraId="4B41E014" w14:textId="77777777" w:rsidR="00E97B4C" w:rsidRDefault="00E97B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5B3D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6F733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10EC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C6309"/>
    <w:rsid w:val="00AD3EE0"/>
    <w:rsid w:val="00AE43DC"/>
    <w:rsid w:val="00B0229F"/>
    <w:rsid w:val="00B12C8A"/>
    <w:rsid w:val="00B149A1"/>
    <w:rsid w:val="00B32847"/>
    <w:rsid w:val="00B41A46"/>
    <w:rsid w:val="00B61C5D"/>
    <w:rsid w:val="00B66A1A"/>
    <w:rsid w:val="00B81C9B"/>
    <w:rsid w:val="00BA1455"/>
    <w:rsid w:val="00BA207B"/>
    <w:rsid w:val="00BB3018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97B4C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39540B"/>
    <w:rsid w:val="03371A9A"/>
    <w:rsid w:val="064458FD"/>
    <w:rsid w:val="07177756"/>
    <w:rsid w:val="071B5248"/>
    <w:rsid w:val="097F59E0"/>
    <w:rsid w:val="099A29EA"/>
    <w:rsid w:val="0ADB0F46"/>
    <w:rsid w:val="0BAE0FE3"/>
    <w:rsid w:val="0BB80A2A"/>
    <w:rsid w:val="0BE20C03"/>
    <w:rsid w:val="0C5C2D30"/>
    <w:rsid w:val="0D26564D"/>
    <w:rsid w:val="0E654F29"/>
    <w:rsid w:val="0E707C09"/>
    <w:rsid w:val="10340523"/>
    <w:rsid w:val="10720ECA"/>
    <w:rsid w:val="129E0568"/>
    <w:rsid w:val="133B689D"/>
    <w:rsid w:val="139A08D0"/>
    <w:rsid w:val="13C815D4"/>
    <w:rsid w:val="154A0588"/>
    <w:rsid w:val="157707EC"/>
    <w:rsid w:val="158524C4"/>
    <w:rsid w:val="167A4DCE"/>
    <w:rsid w:val="17150A2E"/>
    <w:rsid w:val="18046F78"/>
    <w:rsid w:val="19213F04"/>
    <w:rsid w:val="1B577C8D"/>
    <w:rsid w:val="1C177904"/>
    <w:rsid w:val="1CE6349C"/>
    <w:rsid w:val="1DDB48FA"/>
    <w:rsid w:val="1DFF0CFD"/>
    <w:rsid w:val="1F165674"/>
    <w:rsid w:val="208F215E"/>
    <w:rsid w:val="216E446A"/>
    <w:rsid w:val="21A9589E"/>
    <w:rsid w:val="223870AE"/>
    <w:rsid w:val="22422D80"/>
    <w:rsid w:val="22D5383D"/>
    <w:rsid w:val="233D0CCE"/>
    <w:rsid w:val="241271E1"/>
    <w:rsid w:val="24441851"/>
    <w:rsid w:val="246F478D"/>
    <w:rsid w:val="250872A1"/>
    <w:rsid w:val="26F734B1"/>
    <w:rsid w:val="28662918"/>
    <w:rsid w:val="2A127C56"/>
    <w:rsid w:val="2AF42F75"/>
    <w:rsid w:val="2C3F3DE5"/>
    <w:rsid w:val="2C697387"/>
    <w:rsid w:val="2D1C7131"/>
    <w:rsid w:val="2D370D30"/>
    <w:rsid w:val="2E237236"/>
    <w:rsid w:val="2FCF7E3D"/>
    <w:rsid w:val="301728CA"/>
    <w:rsid w:val="315C3426"/>
    <w:rsid w:val="3171641E"/>
    <w:rsid w:val="326C078B"/>
    <w:rsid w:val="329C156F"/>
    <w:rsid w:val="3393677D"/>
    <w:rsid w:val="33997124"/>
    <w:rsid w:val="342B629B"/>
    <w:rsid w:val="34E42368"/>
    <w:rsid w:val="35892C73"/>
    <w:rsid w:val="35C84E34"/>
    <w:rsid w:val="35E01715"/>
    <w:rsid w:val="35FC08C5"/>
    <w:rsid w:val="365856CA"/>
    <w:rsid w:val="39AF41A1"/>
    <w:rsid w:val="3A0060A9"/>
    <w:rsid w:val="3A2F76E1"/>
    <w:rsid w:val="3B367D2C"/>
    <w:rsid w:val="3E1F51DB"/>
    <w:rsid w:val="3F2504D1"/>
    <w:rsid w:val="3F5169BB"/>
    <w:rsid w:val="3F924981"/>
    <w:rsid w:val="417A1C0E"/>
    <w:rsid w:val="42323A34"/>
    <w:rsid w:val="4277311A"/>
    <w:rsid w:val="43122A4F"/>
    <w:rsid w:val="46181F4A"/>
    <w:rsid w:val="464474B2"/>
    <w:rsid w:val="47940560"/>
    <w:rsid w:val="47F74853"/>
    <w:rsid w:val="49C935A4"/>
    <w:rsid w:val="4B2A7214"/>
    <w:rsid w:val="4B3F6BE1"/>
    <w:rsid w:val="4B7D0C82"/>
    <w:rsid w:val="4CCA5D2C"/>
    <w:rsid w:val="4D8C6E50"/>
    <w:rsid w:val="4DCA352B"/>
    <w:rsid w:val="4E9569A3"/>
    <w:rsid w:val="4F442265"/>
    <w:rsid w:val="4F7D679C"/>
    <w:rsid w:val="509D3DBE"/>
    <w:rsid w:val="50B04452"/>
    <w:rsid w:val="51981161"/>
    <w:rsid w:val="52651081"/>
    <w:rsid w:val="52F60A01"/>
    <w:rsid w:val="53743CDD"/>
    <w:rsid w:val="53831E73"/>
    <w:rsid w:val="5395657D"/>
    <w:rsid w:val="54307C7C"/>
    <w:rsid w:val="544B5E30"/>
    <w:rsid w:val="55605816"/>
    <w:rsid w:val="57B97452"/>
    <w:rsid w:val="586A4FBE"/>
    <w:rsid w:val="5AE21AFE"/>
    <w:rsid w:val="5B525A74"/>
    <w:rsid w:val="5CFB6936"/>
    <w:rsid w:val="5D783D01"/>
    <w:rsid w:val="5E187EDC"/>
    <w:rsid w:val="5EC21E77"/>
    <w:rsid w:val="5F0075C5"/>
    <w:rsid w:val="602E71F1"/>
    <w:rsid w:val="605310DE"/>
    <w:rsid w:val="61A10BED"/>
    <w:rsid w:val="627C6882"/>
    <w:rsid w:val="635E4094"/>
    <w:rsid w:val="63C46286"/>
    <w:rsid w:val="64AD2BD8"/>
    <w:rsid w:val="65521BF2"/>
    <w:rsid w:val="66711F91"/>
    <w:rsid w:val="67922F56"/>
    <w:rsid w:val="68026D86"/>
    <w:rsid w:val="69D021C8"/>
    <w:rsid w:val="6A6A56B1"/>
    <w:rsid w:val="6AA70ABD"/>
    <w:rsid w:val="6B6E6750"/>
    <w:rsid w:val="6BAB4210"/>
    <w:rsid w:val="6C6E1CA4"/>
    <w:rsid w:val="6CE62CE2"/>
    <w:rsid w:val="6D9A3AA3"/>
    <w:rsid w:val="6E4643F9"/>
    <w:rsid w:val="6EBB6EDF"/>
    <w:rsid w:val="6F833D9C"/>
    <w:rsid w:val="701B7EF3"/>
    <w:rsid w:val="708D2641"/>
    <w:rsid w:val="70D9432B"/>
    <w:rsid w:val="70DA60AB"/>
    <w:rsid w:val="72B26950"/>
    <w:rsid w:val="73050897"/>
    <w:rsid w:val="7450329B"/>
    <w:rsid w:val="74A47398"/>
    <w:rsid w:val="75D4756D"/>
    <w:rsid w:val="764D661D"/>
    <w:rsid w:val="793C6B67"/>
    <w:rsid w:val="7991329B"/>
    <w:rsid w:val="79E26C4A"/>
    <w:rsid w:val="7BF85F62"/>
    <w:rsid w:val="7D3830CB"/>
    <w:rsid w:val="7DE8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D31A4B"/>
  <w15:chartTrackingRefBased/>
  <w15:docId w15:val="{23A16340-C578-46B8-83CA-D9A4FCB02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basedOn w:val="a0"/>
    <w:qFormat/>
    <w:rPr>
      <w:i/>
      <w:iCs/>
    </w:rPr>
  </w:style>
  <w:style w:type="character" w:customStyle="1" w:styleId="font11">
    <w:name w:val="font11"/>
    <w:rPr>
      <w:rFonts w:ascii="宋体" w:eastAsia="宋体" w:hAnsi="宋体" w:cs="宋体" w:hint="eastAsia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8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399</Characters>
  <Application>Microsoft Office Word</Application>
  <DocSecurity>0</DocSecurity>
  <Lines>79</Lines>
  <Paragraphs>72</Paragraphs>
  <ScaleCrop>false</ScaleCrop>
  <Company>Microsoft China</Company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2</cp:revision>
  <cp:lastPrinted>2019-02-21T09:35:00Z</cp:lastPrinted>
  <dcterms:created xsi:type="dcterms:W3CDTF">2026-08-17T14:36:00Z</dcterms:created>
  <dcterms:modified xsi:type="dcterms:W3CDTF">2026-08-17T14:36:00Z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3EB4572CBAA94BB99AB2851501339937_13</vt:lpwstr>
  </property>
</Properties>
</file>