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04933" w14:textId="77777777" w:rsidR="001D3D93" w:rsidRDefault="001D3D93"/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9"/>
        <w:gridCol w:w="876"/>
        <w:gridCol w:w="1255"/>
        <w:gridCol w:w="1660"/>
        <w:gridCol w:w="469"/>
        <w:gridCol w:w="2133"/>
      </w:tblGrid>
      <w:tr w:rsidR="00C757EB" w14:paraId="5C76DB96" w14:textId="77777777">
        <w:trPr>
          <w:cantSplit/>
        </w:trPr>
        <w:tc>
          <w:tcPr>
            <w:tcW w:w="8522" w:type="dxa"/>
            <w:gridSpan w:val="6"/>
            <w:vAlign w:val="center"/>
          </w:tcPr>
          <w:p w14:paraId="5715053D" w14:textId="77777777" w:rsidR="001D3D93" w:rsidRDefault="001D3D93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C757EB" w14:paraId="3D4BE8AA" w14:textId="77777777">
        <w:trPr>
          <w:cantSplit/>
        </w:trPr>
        <w:tc>
          <w:tcPr>
            <w:tcW w:w="2129" w:type="dxa"/>
            <w:vAlign w:val="center"/>
          </w:tcPr>
          <w:p w14:paraId="56D2EEF2" w14:textId="77777777" w:rsidR="001D3D93" w:rsidRDefault="001D3D93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5259181" w14:textId="77777777" w:rsidR="001D3D93" w:rsidRDefault="001D3D93">
            <w:pPr>
              <w:jc w:val="center"/>
            </w:pPr>
            <w:r>
              <w:t>防腐剂</w:t>
            </w:r>
            <w:r>
              <w:t xml:space="preserve"> PR-10</w:t>
            </w:r>
          </w:p>
        </w:tc>
      </w:tr>
      <w:tr w:rsidR="00C757EB" w14:paraId="4764A154" w14:textId="77777777">
        <w:trPr>
          <w:cantSplit/>
        </w:trPr>
        <w:tc>
          <w:tcPr>
            <w:tcW w:w="2129" w:type="dxa"/>
            <w:vAlign w:val="center"/>
          </w:tcPr>
          <w:p w14:paraId="2429A3B1" w14:textId="77777777" w:rsidR="001D3D93" w:rsidRDefault="001D3D93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C798049" w14:textId="77777777" w:rsidR="001D3D93" w:rsidRDefault="001D3D93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0C3B5933" w14:textId="77777777" w:rsidR="001D3D93" w:rsidRDefault="001D3D93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3" w:type="dxa"/>
            <w:vAlign w:val="center"/>
          </w:tcPr>
          <w:p w14:paraId="5BD9A390" w14:textId="77777777" w:rsidR="001D3D93" w:rsidRDefault="001D3D93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  <w:r>
              <w:t>（</w:t>
            </w:r>
            <w:r>
              <w:t>D03489</w:t>
            </w:r>
            <w:r>
              <w:t>）</w:t>
            </w:r>
          </w:p>
        </w:tc>
      </w:tr>
      <w:tr w:rsidR="00C757EB" w14:paraId="271BF32C" w14:textId="77777777">
        <w:trPr>
          <w:cantSplit/>
        </w:trPr>
        <w:tc>
          <w:tcPr>
            <w:tcW w:w="2129" w:type="dxa"/>
            <w:vAlign w:val="center"/>
          </w:tcPr>
          <w:p w14:paraId="7A8E016F" w14:textId="77777777" w:rsidR="001D3D93" w:rsidRDefault="001D3D93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34D9EB12" w14:textId="77777777" w:rsidR="001D3D93" w:rsidRDefault="001D3D93">
            <w:pPr>
              <w:jc w:val="center"/>
            </w:pPr>
            <w:r>
              <w:t>Q/DMSW 1-2019</w:t>
            </w:r>
          </w:p>
        </w:tc>
      </w:tr>
      <w:tr w:rsidR="00C757EB" w14:paraId="2FCDDE36" w14:textId="77777777">
        <w:tc>
          <w:tcPr>
            <w:tcW w:w="3005" w:type="dxa"/>
            <w:gridSpan w:val="2"/>
            <w:vAlign w:val="center"/>
          </w:tcPr>
          <w:p w14:paraId="764CAC75" w14:textId="77777777" w:rsidR="001D3D93" w:rsidRDefault="001D3D93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915" w:type="dxa"/>
            <w:gridSpan w:val="2"/>
            <w:vAlign w:val="center"/>
          </w:tcPr>
          <w:p w14:paraId="7680FDA9" w14:textId="77777777" w:rsidR="001D3D93" w:rsidRDefault="001D3D93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2602" w:type="dxa"/>
            <w:gridSpan w:val="2"/>
            <w:vAlign w:val="center"/>
          </w:tcPr>
          <w:p w14:paraId="4D9031A8" w14:textId="77777777" w:rsidR="001D3D93" w:rsidRDefault="001D3D93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C757EB" w14:paraId="5DB119AD" w14:textId="77777777">
        <w:trPr>
          <w:trHeight w:val="714"/>
        </w:trPr>
        <w:tc>
          <w:tcPr>
            <w:tcW w:w="3005" w:type="dxa"/>
            <w:gridSpan w:val="2"/>
            <w:vAlign w:val="center"/>
          </w:tcPr>
          <w:p w14:paraId="07D291D7" w14:textId="77777777" w:rsidR="001D3D93" w:rsidRDefault="001D3D93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915" w:type="dxa"/>
            <w:gridSpan w:val="2"/>
            <w:vAlign w:val="center"/>
          </w:tcPr>
          <w:p w14:paraId="34319EE0" w14:textId="77777777" w:rsidR="001D3D93" w:rsidRDefault="001D3D93">
            <w:pPr>
              <w:jc w:val="center"/>
            </w:pPr>
            <w:r>
              <w:t>无色至琥珀色清亮</w:t>
            </w:r>
            <w:r>
              <w:br/>
            </w:r>
            <w:r>
              <w:t>无杂质液体</w:t>
            </w:r>
          </w:p>
        </w:tc>
        <w:tc>
          <w:tcPr>
            <w:tcW w:w="2602" w:type="dxa"/>
            <w:gridSpan w:val="2"/>
            <w:vAlign w:val="center"/>
          </w:tcPr>
          <w:p w14:paraId="6EA8D2EF" w14:textId="77777777" w:rsidR="001D3D93" w:rsidRDefault="001D3D93">
            <w:pPr>
              <w:jc w:val="center"/>
            </w:pPr>
            <w:r>
              <w:t>符合</w:t>
            </w:r>
          </w:p>
        </w:tc>
      </w:tr>
      <w:tr w:rsidR="00C757EB" w14:paraId="78285BF8" w14:textId="77777777">
        <w:trPr>
          <w:trHeight w:val="602"/>
        </w:trPr>
        <w:tc>
          <w:tcPr>
            <w:tcW w:w="3005" w:type="dxa"/>
            <w:gridSpan w:val="2"/>
            <w:vAlign w:val="center"/>
          </w:tcPr>
          <w:p w14:paraId="6E32EF9D" w14:textId="77777777" w:rsidR="001D3D93" w:rsidRDefault="001D3D93">
            <w:pPr>
              <w:widowControl/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t>甲基异噻唑</w:t>
            </w:r>
            <w:proofErr w:type="gramStart"/>
            <w:r>
              <w:t>啉</w:t>
            </w:r>
            <w:proofErr w:type="gramEnd"/>
            <w:r>
              <w:t>酮</w:t>
            </w:r>
            <w:r>
              <w:br/>
              <w:t>MIT (%)</w:t>
            </w:r>
          </w:p>
        </w:tc>
        <w:tc>
          <w:tcPr>
            <w:tcW w:w="2915" w:type="dxa"/>
            <w:gridSpan w:val="2"/>
            <w:vAlign w:val="center"/>
          </w:tcPr>
          <w:p w14:paraId="331F5E36" w14:textId="2F656437" w:rsidR="001D3D93" w:rsidRDefault="001D3D93">
            <w:pPr>
              <w:jc w:val="center"/>
              <w:rPr>
                <w:rFonts w:hint="eastAsia"/>
              </w:rPr>
            </w:pPr>
            <w:r>
              <w:t>8.5</w:t>
            </w:r>
            <w:r w:rsidR="00673F74">
              <w:rPr>
                <w:rFonts w:hint="eastAsia"/>
              </w:rPr>
              <w:t>0-</w:t>
            </w:r>
            <w:r>
              <w:t>9.5</w:t>
            </w:r>
            <w:r w:rsidR="00673F74">
              <w:rPr>
                <w:rFonts w:hint="eastAsia"/>
              </w:rPr>
              <w:t>0</w:t>
            </w:r>
          </w:p>
        </w:tc>
        <w:tc>
          <w:tcPr>
            <w:tcW w:w="2602" w:type="dxa"/>
            <w:gridSpan w:val="2"/>
            <w:vAlign w:val="center"/>
          </w:tcPr>
          <w:p w14:paraId="556E00FA" w14:textId="056F60AB" w:rsidR="001D3D93" w:rsidRDefault="00673F74">
            <w:pPr>
              <w:jc w:val="center"/>
            </w:pPr>
            <w:proofErr w:type="gramStart"/>
            <w:r>
              <w:t>{</w:t>
            </w:r>
            <w:r>
              <w:t xml:space="preserve"> </w:t>
            </w:r>
            <w:r>
              <w:t>MIT</w:t>
            </w:r>
            <w:proofErr w:type="gramEnd"/>
            <w:r>
              <w:t xml:space="preserve"> </w:t>
            </w:r>
            <w:r>
              <w:t>}</w:t>
            </w:r>
          </w:p>
        </w:tc>
      </w:tr>
      <w:tr w:rsidR="00C757EB" w14:paraId="0A779A48" w14:textId="77777777">
        <w:trPr>
          <w:trHeight w:val="602"/>
        </w:trPr>
        <w:tc>
          <w:tcPr>
            <w:tcW w:w="3005" w:type="dxa"/>
            <w:gridSpan w:val="2"/>
            <w:vAlign w:val="center"/>
          </w:tcPr>
          <w:p w14:paraId="3F5D418A" w14:textId="77777777" w:rsidR="001D3D93" w:rsidRDefault="001D3D93">
            <w:pPr>
              <w:widowControl/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t>甲基</w:t>
            </w:r>
            <w:proofErr w:type="gramStart"/>
            <w:r>
              <w:t>氯异噻唑啉</w:t>
            </w:r>
            <w:proofErr w:type="gramEnd"/>
            <w:r>
              <w:t>酮</w:t>
            </w:r>
            <w:r>
              <w:br/>
              <w:t>CMIT (%)</w:t>
            </w:r>
          </w:p>
        </w:tc>
        <w:tc>
          <w:tcPr>
            <w:tcW w:w="2915" w:type="dxa"/>
            <w:gridSpan w:val="2"/>
            <w:vAlign w:val="center"/>
          </w:tcPr>
          <w:p w14:paraId="77A81C21" w14:textId="758E9301" w:rsidR="001D3D93" w:rsidRDefault="001D3D93">
            <w:pPr>
              <w:jc w:val="center"/>
              <w:rPr>
                <w:rFonts w:hint="eastAsia"/>
              </w:rPr>
            </w:pPr>
            <w:r>
              <w:t>0.9</w:t>
            </w:r>
            <w:r w:rsidR="00673F74">
              <w:rPr>
                <w:rFonts w:hint="eastAsia"/>
              </w:rPr>
              <w:t>0-</w:t>
            </w:r>
            <w:r>
              <w:t>1.1</w:t>
            </w:r>
            <w:r w:rsidR="00673F74">
              <w:rPr>
                <w:rFonts w:hint="eastAsia"/>
              </w:rPr>
              <w:t>0</w:t>
            </w:r>
          </w:p>
        </w:tc>
        <w:tc>
          <w:tcPr>
            <w:tcW w:w="2602" w:type="dxa"/>
            <w:gridSpan w:val="2"/>
            <w:vAlign w:val="center"/>
          </w:tcPr>
          <w:p w14:paraId="074C0565" w14:textId="43349502" w:rsidR="001D3D93" w:rsidRDefault="00673F74">
            <w:pPr>
              <w:jc w:val="center"/>
            </w:pPr>
            <w:proofErr w:type="gramStart"/>
            <w:r>
              <w:t>{</w:t>
            </w:r>
            <w:r>
              <w:t xml:space="preserve"> </w:t>
            </w:r>
            <w:r>
              <w:t>CMIT</w:t>
            </w:r>
            <w:proofErr w:type="gramEnd"/>
            <w:r>
              <w:t xml:space="preserve"> </w:t>
            </w:r>
            <w:r>
              <w:t>}</w:t>
            </w:r>
          </w:p>
        </w:tc>
      </w:tr>
      <w:tr w:rsidR="00C757EB" w14:paraId="5F156256" w14:textId="77777777">
        <w:trPr>
          <w:trHeight w:val="643"/>
        </w:trPr>
        <w:tc>
          <w:tcPr>
            <w:tcW w:w="3005" w:type="dxa"/>
            <w:gridSpan w:val="2"/>
            <w:vAlign w:val="center"/>
          </w:tcPr>
          <w:p w14:paraId="2966848A" w14:textId="77777777" w:rsidR="001D3D93" w:rsidRDefault="001D3D93">
            <w:pPr>
              <w:jc w:val="center"/>
            </w:pPr>
            <w:r>
              <w:t>4,5-</w:t>
            </w:r>
            <w:r>
              <w:t>二氯</w:t>
            </w:r>
            <w:r>
              <w:t>-2-</w:t>
            </w:r>
            <w:r>
              <w:t>甲基</w:t>
            </w:r>
            <w:r>
              <w:t>-3-</w:t>
            </w:r>
            <w:r>
              <w:t>异噻唑</w:t>
            </w:r>
            <w:proofErr w:type="gramStart"/>
            <w:r>
              <w:t>啉</w:t>
            </w:r>
            <w:proofErr w:type="gramEnd"/>
            <w:r>
              <w:t>酮</w:t>
            </w:r>
            <w:r>
              <w:t>DCMIT (mg/kg)</w:t>
            </w:r>
          </w:p>
        </w:tc>
        <w:tc>
          <w:tcPr>
            <w:tcW w:w="2915" w:type="dxa"/>
            <w:gridSpan w:val="2"/>
            <w:vAlign w:val="center"/>
          </w:tcPr>
          <w:p w14:paraId="5CF76771" w14:textId="64E2B4A9" w:rsidR="001D3D93" w:rsidRDefault="001D3D93">
            <w:pPr>
              <w:jc w:val="center"/>
              <w:rPr>
                <w:rFonts w:hint="eastAsia"/>
              </w:rPr>
            </w:pPr>
            <w:r>
              <w:t>≤40</w:t>
            </w:r>
            <w:r w:rsidR="00673F74">
              <w:rPr>
                <w:rFonts w:hint="eastAsia"/>
              </w:rPr>
              <w:t>.00</w:t>
            </w:r>
          </w:p>
        </w:tc>
        <w:tc>
          <w:tcPr>
            <w:tcW w:w="2602" w:type="dxa"/>
            <w:gridSpan w:val="2"/>
            <w:vAlign w:val="center"/>
          </w:tcPr>
          <w:p w14:paraId="1A483491" w14:textId="23C17E73" w:rsidR="001D3D93" w:rsidRDefault="00673F74">
            <w:pPr>
              <w:jc w:val="center"/>
            </w:pPr>
            <w:r>
              <w:t>{DCMIT}</w:t>
            </w:r>
          </w:p>
        </w:tc>
      </w:tr>
      <w:tr w:rsidR="00C757EB" w14:paraId="6CDFC93D" w14:textId="77777777">
        <w:tc>
          <w:tcPr>
            <w:tcW w:w="3005" w:type="dxa"/>
            <w:gridSpan w:val="2"/>
            <w:vAlign w:val="center"/>
          </w:tcPr>
          <w:p w14:paraId="526A57E8" w14:textId="77777777" w:rsidR="001D3D93" w:rsidRDefault="001D3D93">
            <w:pPr>
              <w:jc w:val="center"/>
            </w:pPr>
            <w:r>
              <w:t>pH</w:t>
            </w:r>
            <w:r>
              <w:t>值（</w:t>
            </w:r>
            <w:r>
              <w:t>5%</w:t>
            </w:r>
            <w:r>
              <w:t>水溶液）</w:t>
            </w:r>
            <w:r>
              <w:br/>
              <w:t>pH Value</w:t>
            </w:r>
            <w:r>
              <w:t>（</w:t>
            </w:r>
            <w:r>
              <w:t>5% in water)</w:t>
            </w:r>
          </w:p>
        </w:tc>
        <w:tc>
          <w:tcPr>
            <w:tcW w:w="2915" w:type="dxa"/>
            <w:gridSpan w:val="2"/>
            <w:vAlign w:val="center"/>
          </w:tcPr>
          <w:p w14:paraId="54BB30E1" w14:textId="3E3007E6" w:rsidR="001D3D93" w:rsidRDefault="001D3D93">
            <w:pPr>
              <w:jc w:val="center"/>
              <w:rPr>
                <w:rFonts w:hint="eastAsia"/>
              </w:rPr>
            </w:pPr>
            <w:r>
              <w:t>2</w:t>
            </w:r>
            <w:r w:rsidR="00673F74">
              <w:rPr>
                <w:rFonts w:hint="eastAsia"/>
              </w:rPr>
              <w:t>.00-</w:t>
            </w:r>
            <w:r>
              <w:t>5</w:t>
            </w:r>
            <w:r w:rsidR="00673F74">
              <w:rPr>
                <w:rFonts w:hint="eastAsia"/>
              </w:rPr>
              <w:t>.00</w:t>
            </w:r>
          </w:p>
        </w:tc>
        <w:tc>
          <w:tcPr>
            <w:tcW w:w="2602" w:type="dxa"/>
            <w:gridSpan w:val="2"/>
            <w:vAlign w:val="center"/>
          </w:tcPr>
          <w:p w14:paraId="2C4EFA29" w14:textId="77777777" w:rsidR="001D3D93" w:rsidRDefault="001D3D93">
            <w:pPr>
              <w:jc w:val="center"/>
            </w:pPr>
            <w:r>
              <w:t>{pH}</w:t>
            </w:r>
          </w:p>
        </w:tc>
      </w:tr>
      <w:tr w:rsidR="00C757EB" w14:paraId="6B420F10" w14:textId="77777777">
        <w:tc>
          <w:tcPr>
            <w:tcW w:w="3005" w:type="dxa"/>
            <w:gridSpan w:val="2"/>
            <w:vAlign w:val="center"/>
          </w:tcPr>
          <w:p w14:paraId="60381AE6" w14:textId="77777777" w:rsidR="001D3D93" w:rsidRDefault="001D3D93">
            <w:pPr>
              <w:jc w:val="center"/>
            </w:pPr>
            <w:r>
              <w:t>甲醛（</w:t>
            </w:r>
            <w:r>
              <w:t>%</w:t>
            </w:r>
            <w:r>
              <w:t>）</w:t>
            </w:r>
            <w:r>
              <w:br/>
              <w:t>Formaldehyde</w:t>
            </w:r>
          </w:p>
        </w:tc>
        <w:tc>
          <w:tcPr>
            <w:tcW w:w="2915" w:type="dxa"/>
            <w:gridSpan w:val="2"/>
            <w:vAlign w:val="center"/>
          </w:tcPr>
          <w:p w14:paraId="636CDF91" w14:textId="77777777" w:rsidR="001D3D93" w:rsidRDefault="001D3D93">
            <w:pPr>
              <w:jc w:val="center"/>
            </w:pPr>
            <w:r>
              <w:t>不得检出</w:t>
            </w:r>
          </w:p>
        </w:tc>
        <w:tc>
          <w:tcPr>
            <w:tcW w:w="2602" w:type="dxa"/>
            <w:gridSpan w:val="2"/>
            <w:vAlign w:val="center"/>
          </w:tcPr>
          <w:p w14:paraId="62C99ABC" w14:textId="77777777" w:rsidR="001D3D93" w:rsidRDefault="001D3D93">
            <w:pPr>
              <w:jc w:val="center"/>
            </w:pPr>
            <w:r>
              <w:t>符合</w:t>
            </w:r>
          </w:p>
        </w:tc>
      </w:tr>
      <w:tr w:rsidR="00C757EB" w14:paraId="06276730" w14:textId="77777777">
        <w:tc>
          <w:tcPr>
            <w:tcW w:w="3005" w:type="dxa"/>
            <w:gridSpan w:val="2"/>
            <w:vAlign w:val="center"/>
          </w:tcPr>
          <w:p w14:paraId="6048C0D0" w14:textId="77777777" w:rsidR="001D3D93" w:rsidRDefault="001D3D93">
            <w:pPr>
              <w:jc w:val="center"/>
            </w:pPr>
            <w:r>
              <w:t>重金属（以</w:t>
            </w:r>
            <w:r>
              <w:t>Pb</w:t>
            </w:r>
            <w:r>
              <w:t>计）</w:t>
            </w:r>
            <w:r>
              <w:br/>
              <w:t>Heavy Metals</w:t>
            </w:r>
            <w:r>
              <w:t>（</w:t>
            </w:r>
            <w:r>
              <w:t>Pb</w:t>
            </w:r>
            <w:r>
              <w:t>）（</w:t>
            </w:r>
            <w:r>
              <w:t>mg/kg</w:t>
            </w:r>
            <w:r>
              <w:t>）</w:t>
            </w:r>
          </w:p>
        </w:tc>
        <w:tc>
          <w:tcPr>
            <w:tcW w:w="2915" w:type="dxa"/>
            <w:gridSpan w:val="2"/>
            <w:vAlign w:val="center"/>
          </w:tcPr>
          <w:p w14:paraId="6219C9E5" w14:textId="77777777" w:rsidR="001D3D93" w:rsidRDefault="001D3D93">
            <w:pPr>
              <w:widowControl/>
              <w:jc w:val="center"/>
              <w:rPr>
                <w:kern w:val="0"/>
                <w:szCs w:val="21"/>
              </w:rPr>
            </w:pPr>
            <w:r>
              <w:t>≤10</w:t>
            </w:r>
          </w:p>
        </w:tc>
        <w:tc>
          <w:tcPr>
            <w:tcW w:w="2602" w:type="dxa"/>
            <w:gridSpan w:val="2"/>
            <w:vAlign w:val="center"/>
          </w:tcPr>
          <w:p w14:paraId="12634A55" w14:textId="77777777" w:rsidR="001D3D93" w:rsidRDefault="001D3D93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C757EB" w14:paraId="2C1B0893" w14:textId="77777777">
        <w:tc>
          <w:tcPr>
            <w:tcW w:w="3005" w:type="dxa"/>
            <w:gridSpan w:val="2"/>
            <w:vAlign w:val="center"/>
          </w:tcPr>
          <w:p w14:paraId="30AE5AC7" w14:textId="77777777" w:rsidR="001D3D93" w:rsidRDefault="001D3D93">
            <w:pPr>
              <w:jc w:val="center"/>
            </w:pPr>
            <w:r>
              <w:t>含砷量（以</w:t>
            </w:r>
            <w:r>
              <w:t>As</w:t>
            </w:r>
            <w:r>
              <w:t>计）</w:t>
            </w:r>
            <w:r>
              <w:br/>
              <w:t>Heavy Metals</w:t>
            </w:r>
            <w:r>
              <w:t>（</w:t>
            </w:r>
            <w:r>
              <w:t>As</w:t>
            </w:r>
            <w:r>
              <w:t>）（</w:t>
            </w:r>
            <w:r>
              <w:t>mg/kg</w:t>
            </w:r>
            <w:r>
              <w:t>）</w:t>
            </w:r>
          </w:p>
        </w:tc>
        <w:tc>
          <w:tcPr>
            <w:tcW w:w="2915" w:type="dxa"/>
            <w:gridSpan w:val="2"/>
            <w:vAlign w:val="center"/>
          </w:tcPr>
          <w:p w14:paraId="2BDD62EE" w14:textId="77777777" w:rsidR="001D3D93" w:rsidRDefault="001D3D93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≤3</w:t>
            </w:r>
          </w:p>
        </w:tc>
        <w:tc>
          <w:tcPr>
            <w:tcW w:w="2602" w:type="dxa"/>
            <w:gridSpan w:val="2"/>
            <w:vAlign w:val="center"/>
          </w:tcPr>
          <w:p w14:paraId="672907BF" w14:textId="77777777" w:rsidR="001D3D93" w:rsidRDefault="001D3D93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C757EB" w14:paraId="4119CC7E" w14:textId="77777777">
        <w:tc>
          <w:tcPr>
            <w:tcW w:w="3005" w:type="dxa"/>
            <w:gridSpan w:val="2"/>
            <w:vAlign w:val="center"/>
          </w:tcPr>
          <w:p w14:paraId="2424AF3E" w14:textId="77777777" w:rsidR="001D3D93" w:rsidRDefault="001D3D93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517" w:type="dxa"/>
            <w:gridSpan w:val="4"/>
            <w:vAlign w:val="center"/>
          </w:tcPr>
          <w:p w14:paraId="2E63AE13" w14:textId="77777777" w:rsidR="001D3D93" w:rsidRDefault="001D3D93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C757EB" w14:paraId="3ABB1ADE" w14:textId="77777777">
        <w:tc>
          <w:tcPr>
            <w:tcW w:w="3005" w:type="dxa"/>
            <w:gridSpan w:val="2"/>
            <w:vAlign w:val="center"/>
          </w:tcPr>
          <w:p w14:paraId="15C6E374" w14:textId="77777777" w:rsidR="001D3D93" w:rsidRDefault="001D3D93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517" w:type="dxa"/>
            <w:gridSpan w:val="4"/>
            <w:vAlign w:val="center"/>
          </w:tcPr>
          <w:p w14:paraId="0A109F47" w14:textId="77777777" w:rsidR="001D3D93" w:rsidRDefault="001D3D93">
            <w:pPr>
              <w:jc w:val="center"/>
            </w:pPr>
            <w:r>
              <w:t>合格</w:t>
            </w:r>
          </w:p>
        </w:tc>
      </w:tr>
      <w:tr w:rsidR="00C757EB" w14:paraId="72CD3EFB" w14:textId="77777777">
        <w:trPr>
          <w:cantSplit/>
          <w:trHeight w:val="641"/>
        </w:trPr>
        <w:tc>
          <w:tcPr>
            <w:tcW w:w="8522" w:type="dxa"/>
            <w:gridSpan w:val="6"/>
            <w:vAlign w:val="center"/>
          </w:tcPr>
          <w:p w14:paraId="370299B4" w14:textId="77777777" w:rsidR="001D3D93" w:rsidRDefault="001D3D93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F86785A" w14:textId="77777777" w:rsidR="001D3D93" w:rsidRDefault="001D3D93"/>
          <w:p w14:paraId="4F3D9177" w14:textId="77777777" w:rsidR="00673F74" w:rsidRDefault="00673F74"/>
          <w:p w14:paraId="259C2892" w14:textId="77777777" w:rsidR="00673F74" w:rsidRDefault="00673F74">
            <w:pPr>
              <w:rPr>
                <w:rFonts w:hint="eastAsia"/>
              </w:rPr>
            </w:pPr>
          </w:p>
        </w:tc>
      </w:tr>
      <w:tr w:rsidR="00C757EB" w14:paraId="7067C731" w14:textId="77777777">
        <w:trPr>
          <w:cantSplit/>
        </w:trPr>
        <w:tc>
          <w:tcPr>
            <w:tcW w:w="3005" w:type="dxa"/>
            <w:gridSpan w:val="2"/>
            <w:vAlign w:val="center"/>
          </w:tcPr>
          <w:p w14:paraId="46F60A23" w14:textId="77777777" w:rsidR="001D3D93" w:rsidRDefault="001D3D93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517" w:type="dxa"/>
            <w:gridSpan w:val="4"/>
            <w:vAlign w:val="center"/>
          </w:tcPr>
          <w:p w14:paraId="67EFAA5E" w14:textId="77777777" w:rsidR="001D3D93" w:rsidRDefault="001D3D93">
            <w:pPr>
              <w:jc w:val="center"/>
            </w:pPr>
            <w:r>
              <w:t>None</w:t>
            </w:r>
          </w:p>
        </w:tc>
      </w:tr>
    </w:tbl>
    <w:p w14:paraId="575FCEF4" w14:textId="77777777" w:rsidR="00C757EB" w:rsidRDefault="00C757EB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C757EB" w14:paraId="5242F52E" w14:textId="77777777">
        <w:trPr>
          <w:jc w:val="both"/>
        </w:trPr>
        <w:tc>
          <w:tcPr>
            <w:tcW w:w="1661" w:type="dxa"/>
            <w:vAlign w:val="bottom"/>
          </w:tcPr>
          <w:p w14:paraId="11933D09" w14:textId="77777777" w:rsidR="00C757EB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5899464E" w14:textId="77777777" w:rsidR="00C757E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A6C90B" wp14:editId="787BAE44">
                  <wp:extent cx="731520" cy="481943"/>
                  <wp:effectExtent l="0" t="0" r="0" b="0"/>
                  <wp:docPr id="1923138110" name="Picture 1923138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B2AF57B" w14:textId="77777777" w:rsidR="00C757EB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0A182CAE" w14:textId="77777777" w:rsidR="00C757E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D96FE6" wp14:editId="1FA69483">
                  <wp:extent cx="731520" cy="365760"/>
                  <wp:effectExtent l="0" t="0" r="0" b="0"/>
                  <wp:docPr id="1923138111" name="Picture 1923138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C76BD24" w14:textId="77777777" w:rsidR="00C757EB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C757EB" w14:paraId="71D319F0" w14:textId="77777777">
        <w:trPr>
          <w:jc w:val="both"/>
        </w:trPr>
        <w:tc>
          <w:tcPr>
            <w:tcW w:w="1661" w:type="dxa"/>
          </w:tcPr>
          <w:p w14:paraId="6DC4BD26" w14:textId="77777777" w:rsidR="00C757EB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2F995A09" w14:textId="77777777" w:rsidR="00C757EB" w:rsidRDefault="00C757EB"/>
        </w:tc>
        <w:tc>
          <w:tcPr>
            <w:tcW w:w="1661" w:type="dxa"/>
          </w:tcPr>
          <w:p w14:paraId="291FCF3B" w14:textId="77777777" w:rsidR="00C757EB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445DDA9B" w14:textId="77777777" w:rsidR="00C757EB" w:rsidRDefault="00C757EB"/>
        </w:tc>
        <w:tc>
          <w:tcPr>
            <w:tcW w:w="1661" w:type="dxa"/>
          </w:tcPr>
          <w:p w14:paraId="5F9853C8" w14:textId="77777777" w:rsidR="00C757EB" w:rsidRDefault="00000000">
            <w:pPr>
              <w:jc w:val="left"/>
            </w:pPr>
            <w:r>
              <w:t>Official Seal</w:t>
            </w:r>
          </w:p>
        </w:tc>
      </w:tr>
    </w:tbl>
    <w:p w14:paraId="4A96F6CF" w14:textId="77777777" w:rsidR="005800D8" w:rsidRDefault="005800D8"/>
    <w:sectPr w:rsidR="005800D8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CD566" w14:textId="77777777" w:rsidR="005800D8" w:rsidRDefault="005800D8">
      <w:r>
        <w:separator/>
      </w:r>
    </w:p>
  </w:endnote>
  <w:endnote w:type="continuationSeparator" w:id="0">
    <w:p w14:paraId="7785B1A4" w14:textId="77777777" w:rsidR="005800D8" w:rsidRDefault="00580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37F73" w14:textId="77777777" w:rsidR="005800D8" w:rsidRDefault="005800D8">
      <w:r>
        <w:separator/>
      </w:r>
    </w:p>
  </w:footnote>
  <w:footnote w:type="continuationSeparator" w:id="0">
    <w:p w14:paraId="6E356EB1" w14:textId="77777777" w:rsidR="005800D8" w:rsidRDefault="00580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3680B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3D93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E077C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5B3D"/>
    <w:rsid w:val="00506606"/>
    <w:rsid w:val="00530D61"/>
    <w:rsid w:val="00542EE3"/>
    <w:rsid w:val="00551773"/>
    <w:rsid w:val="0056119B"/>
    <w:rsid w:val="00572FF0"/>
    <w:rsid w:val="00574D60"/>
    <w:rsid w:val="005800D8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73F74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16FC4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0A31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15CC"/>
    <w:rsid w:val="00A6369B"/>
    <w:rsid w:val="00A679B2"/>
    <w:rsid w:val="00A70009"/>
    <w:rsid w:val="00AB05EF"/>
    <w:rsid w:val="00AC4825"/>
    <w:rsid w:val="00AC4AA2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169A1"/>
    <w:rsid w:val="00C40103"/>
    <w:rsid w:val="00C523BA"/>
    <w:rsid w:val="00C7487E"/>
    <w:rsid w:val="00C757EB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B392D"/>
    <w:rsid w:val="00FB7CEB"/>
    <w:rsid w:val="00FD3FB5"/>
    <w:rsid w:val="00FE4857"/>
    <w:rsid w:val="00FF7D7C"/>
    <w:rsid w:val="031A117A"/>
    <w:rsid w:val="041E054F"/>
    <w:rsid w:val="064458FD"/>
    <w:rsid w:val="06B17456"/>
    <w:rsid w:val="06ED57C1"/>
    <w:rsid w:val="07177756"/>
    <w:rsid w:val="097F59E0"/>
    <w:rsid w:val="099A29EA"/>
    <w:rsid w:val="0B1B248A"/>
    <w:rsid w:val="0BAE0FE3"/>
    <w:rsid w:val="0C5C2D30"/>
    <w:rsid w:val="0D26564D"/>
    <w:rsid w:val="0E654F29"/>
    <w:rsid w:val="0FE7721A"/>
    <w:rsid w:val="10574669"/>
    <w:rsid w:val="133B689D"/>
    <w:rsid w:val="139A08D0"/>
    <w:rsid w:val="158524C4"/>
    <w:rsid w:val="15D50BD9"/>
    <w:rsid w:val="19213F04"/>
    <w:rsid w:val="1B577C8D"/>
    <w:rsid w:val="1DFF0CFD"/>
    <w:rsid w:val="1F165674"/>
    <w:rsid w:val="21A9125A"/>
    <w:rsid w:val="21FF0FA5"/>
    <w:rsid w:val="236B163B"/>
    <w:rsid w:val="24441851"/>
    <w:rsid w:val="248B4CD2"/>
    <w:rsid w:val="250872A1"/>
    <w:rsid w:val="255E37C4"/>
    <w:rsid w:val="29AD09E0"/>
    <w:rsid w:val="29F066BE"/>
    <w:rsid w:val="2A127C56"/>
    <w:rsid w:val="2AF42F75"/>
    <w:rsid w:val="2AF7636C"/>
    <w:rsid w:val="2D1C7131"/>
    <w:rsid w:val="2DF87595"/>
    <w:rsid w:val="2E237236"/>
    <w:rsid w:val="300929DC"/>
    <w:rsid w:val="300F62DD"/>
    <w:rsid w:val="326C078B"/>
    <w:rsid w:val="329C156F"/>
    <w:rsid w:val="3393677D"/>
    <w:rsid w:val="34E42368"/>
    <w:rsid w:val="35147649"/>
    <w:rsid w:val="35892C73"/>
    <w:rsid w:val="35C84E34"/>
    <w:rsid w:val="365856CA"/>
    <w:rsid w:val="372230CA"/>
    <w:rsid w:val="389C0A0B"/>
    <w:rsid w:val="3A0060A9"/>
    <w:rsid w:val="3D2524AB"/>
    <w:rsid w:val="3E3C016A"/>
    <w:rsid w:val="3FD73011"/>
    <w:rsid w:val="417A1C0E"/>
    <w:rsid w:val="41932BA9"/>
    <w:rsid w:val="41B32D4B"/>
    <w:rsid w:val="41D214AC"/>
    <w:rsid w:val="42323A34"/>
    <w:rsid w:val="464474B2"/>
    <w:rsid w:val="49F61F7A"/>
    <w:rsid w:val="4A3351E4"/>
    <w:rsid w:val="4AF95D31"/>
    <w:rsid w:val="4C925188"/>
    <w:rsid w:val="4D8C6E50"/>
    <w:rsid w:val="4F7D679C"/>
    <w:rsid w:val="509D3DBE"/>
    <w:rsid w:val="51321BD8"/>
    <w:rsid w:val="51981161"/>
    <w:rsid w:val="53831E73"/>
    <w:rsid w:val="5395657D"/>
    <w:rsid w:val="544B5E30"/>
    <w:rsid w:val="56EF6BEE"/>
    <w:rsid w:val="57396626"/>
    <w:rsid w:val="57AA5DB6"/>
    <w:rsid w:val="586A4FBE"/>
    <w:rsid w:val="5CFB6936"/>
    <w:rsid w:val="5D783D01"/>
    <w:rsid w:val="5EC21E77"/>
    <w:rsid w:val="5FDF08C1"/>
    <w:rsid w:val="605310DE"/>
    <w:rsid w:val="61A10BED"/>
    <w:rsid w:val="61ED1EF2"/>
    <w:rsid w:val="635E4094"/>
    <w:rsid w:val="64AD2BD8"/>
    <w:rsid w:val="68026D86"/>
    <w:rsid w:val="69A644A1"/>
    <w:rsid w:val="69D021C8"/>
    <w:rsid w:val="69E706A7"/>
    <w:rsid w:val="6C6E1CA4"/>
    <w:rsid w:val="6CA662E0"/>
    <w:rsid w:val="6D20254E"/>
    <w:rsid w:val="6D9A3AA3"/>
    <w:rsid w:val="6E4643F9"/>
    <w:rsid w:val="6EBB6EDF"/>
    <w:rsid w:val="6F833D9C"/>
    <w:rsid w:val="764D661D"/>
    <w:rsid w:val="77C26EF9"/>
    <w:rsid w:val="79204EF7"/>
    <w:rsid w:val="793714FC"/>
    <w:rsid w:val="7D2A0D4B"/>
    <w:rsid w:val="7D3830CB"/>
    <w:rsid w:val="7F81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8A2254"/>
  <w15:chartTrackingRefBased/>
  <w15:docId w15:val="{CCB913F3-FCA5-4724-B89B-4C3FFB15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207</Words>
  <Characters>450</Characters>
  <Application>Microsoft Office Word</Application>
  <DocSecurity>0</DocSecurity>
  <Lines>90</Lines>
  <Paragraphs>59</Paragraphs>
  <ScaleCrop>false</ScaleCrop>
  <Company>Microsoft China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2026-08-17T14:23:00Z</dcterms:created>
  <dcterms:modified xsi:type="dcterms:W3CDTF">2026-08-17T14:23:00Z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1270BC5EFB194A2398763AC639E0C572_13</vt:lpwstr>
  </property>
</Properties>
</file>