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302A4F4C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 量 检 验 报 告 单</w:t>
      </w:r>
    </w:p>
    <w:p w14:paraId="64FADA3D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p w14:paraId="7FD1D83A"/>
    <w:tbl>
      <w:tblPr>
        <w:tblStyle w:val="8"/>
        <w:tblpPr w:leftFromText="180" w:rightFromText="180" w:vertAnchor="page" w:horzAnchor="page" w:tblpX="1957" w:tblpY="311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389"/>
        <w:gridCol w:w="1546"/>
        <w:gridCol w:w="38"/>
        <w:gridCol w:w="896"/>
        <w:gridCol w:w="977"/>
        <w:gridCol w:w="2074"/>
      </w:tblGrid>
      <w:tr w14:paraId="797563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74A8425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1935" w:type="dxa"/>
            <w:gridSpan w:val="2"/>
            <w:vAlign w:val="center"/>
          </w:tcPr>
          <w:p w14:paraId="1E0B81BB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二裂酵母发酵产物溶胞物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Repair BL</w:t>
            </w:r>
          </w:p>
        </w:tc>
        <w:tc>
          <w:tcPr>
            <w:tcW w:w="1911" w:type="dxa"/>
            <w:gridSpan w:val="3"/>
            <w:vAlign w:val="center"/>
          </w:tcPr>
          <w:p w14:paraId="0EF329D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90EFAA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0D5A74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376" w:type="dxa"/>
            <w:vAlign w:val="center"/>
          </w:tcPr>
          <w:p w14:paraId="3FACB2B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5920" w:type="dxa"/>
            <w:gridSpan w:val="6"/>
            <w:vAlign w:val="center"/>
          </w:tcPr>
          <w:p w14:paraId="27F4CCF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Q/DMXM 27—2022</w:t>
            </w:r>
          </w:p>
        </w:tc>
      </w:tr>
      <w:tr w14:paraId="46516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7214C6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 产 日 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1973" w:type="dxa"/>
            <w:gridSpan w:val="3"/>
            <w:vAlign w:val="center"/>
          </w:tcPr>
          <w:p w14:paraId="53C63F3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873" w:type="dxa"/>
            <w:gridSpan w:val="2"/>
            <w:vAlign w:val="center"/>
          </w:tcPr>
          <w:p w14:paraId="14ED19C3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2074" w:type="dxa"/>
            <w:vAlign w:val="center"/>
          </w:tcPr>
          <w:p w14:paraId="750310B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</w:t>
            </w:r>
            <w:r>
              <w:rPr>
                <w:rFonts w:hint="eastAsia"/>
                <w:sz w:val="21"/>
                <w:lang w:val="en-US" w:eastAsia="zh-CN"/>
              </w:rPr>
              <w:t>报告</w:t>
            </w:r>
            <w:r>
              <w:rPr>
                <w:rFonts w:ascii="Times New Roman" w:hAnsi="Times New Roman" w:eastAsia="宋体"/>
                <w:sz w:val="21"/>
              </w:rPr>
              <w:t>日期}</w:t>
            </w:r>
          </w:p>
        </w:tc>
      </w:tr>
      <w:tr w14:paraId="39C0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5560B1A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869" w:type="dxa"/>
            <w:gridSpan w:val="4"/>
            <w:vAlign w:val="center"/>
          </w:tcPr>
          <w:p w14:paraId="5F1408E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35EE7D8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3061A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031901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性状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869" w:type="dxa"/>
            <w:gridSpan w:val="4"/>
            <w:vAlign w:val="center"/>
          </w:tcPr>
          <w:p w14:paraId="01F50589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淡黄色透明液体</w:t>
            </w:r>
          </w:p>
        </w:tc>
        <w:tc>
          <w:tcPr>
            <w:tcW w:w="3051" w:type="dxa"/>
            <w:gridSpan w:val="2"/>
            <w:vAlign w:val="center"/>
          </w:tcPr>
          <w:p w14:paraId="334FFD0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64379C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E3C6838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气味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Odor</w:t>
            </w:r>
          </w:p>
        </w:tc>
        <w:tc>
          <w:tcPr>
            <w:tcW w:w="2869" w:type="dxa"/>
            <w:gridSpan w:val="4"/>
            <w:vAlign w:val="center"/>
          </w:tcPr>
          <w:p w14:paraId="7CD5CD65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  <w:tc>
          <w:tcPr>
            <w:tcW w:w="3051" w:type="dxa"/>
            <w:gridSpan w:val="2"/>
            <w:vAlign w:val="center"/>
          </w:tcPr>
          <w:p w14:paraId="29030F39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特征性气味</w:t>
            </w:r>
          </w:p>
        </w:tc>
      </w:tr>
      <w:tr w14:paraId="14AFEA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3477C1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pH值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869" w:type="dxa"/>
            <w:gridSpan w:val="4"/>
            <w:vAlign w:val="center"/>
          </w:tcPr>
          <w:p w14:paraId="478E38E3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3.5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7.0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39710FDA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16F72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09FA86B0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密度(D20/4)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Density</w:t>
            </w:r>
          </w:p>
        </w:tc>
        <w:tc>
          <w:tcPr>
            <w:tcW w:w="2869" w:type="dxa"/>
            <w:gridSpan w:val="4"/>
            <w:vAlign w:val="center"/>
          </w:tcPr>
          <w:p w14:paraId="597FAB5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1.000</w:t>
            </w:r>
            <w:r>
              <w:rPr>
                <w:rFonts w:hint="eastAsia"/>
                <w:sz w:val="21"/>
                <w:lang w:val="en-US" w:eastAsia="zh-CN"/>
              </w:rPr>
              <w:t>-</w:t>
            </w:r>
            <w:r>
              <w:rPr>
                <w:rFonts w:ascii="Times New Roman" w:hAnsi="Times New Roman" w:eastAsia="宋体"/>
                <w:sz w:val="21"/>
              </w:rPr>
              <w:t>1.100</w:t>
            </w:r>
          </w:p>
        </w:tc>
        <w:tc>
          <w:tcPr>
            <w:tcW w:w="3051" w:type="dxa"/>
            <w:gridSpan w:val="2"/>
            <w:vAlign w:val="center"/>
          </w:tcPr>
          <w:p w14:paraId="260903BD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{密度}</w:t>
            </w:r>
          </w:p>
        </w:tc>
      </w:tr>
      <w:tr w14:paraId="6FF75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6F116D84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折光率(N20/D)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Refractive index</w:t>
            </w:r>
          </w:p>
        </w:tc>
        <w:tc>
          <w:tcPr>
            <w:tcW w:w="2869" w:type="dxa"/>
            <w:gridSpan w:val="4"/>
            <w:vAlign w:val="center"/>
          </w:tcPr>
          <w:p w14:paraId="397DE9F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1.280</w:t>
            </w:r>
            <w:r>
              <w:rPr>
                <w:rFonts w:hint="eastAsia"/>
                <w:sz w:val="21"/>
                <w:lang w:val="en-US" w:eastAsia="zh-CN"/>
              </w:rPr>
              <w:t>0-</w:t>
            </w:r>
            <w:r>
              <w:rPr>
                <w:rFonts w:ascii="Times New Roman" w:hAnsi="Times New Roman" w:eastAsia="宋体"/>
                <w:sz w:val="21"/>
              </w:rPr>
              <w:t>1.380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3051" w:type="dxa"/>
            <w:gridSpan w:val="2"/>
            <w:vAlign w:val="center"/>
          </w:tcPr>
          <w:p w14:paraId="10928C82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{折光率}</w:t>
            </w:r>
          </w:p>
        </w:tc>
      </w:tr>
      <w:tr w14:paraId="33BE4E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3338FDB8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细菌总数（CFU/ml）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Bacteria</w:t>
            </w:r>
          </w:p>
        </w:tc>
        <w:tc>
          <w:tcPr>
            <w:tcW w:w="2869" w:type="dxa"/>
            <w:gridSpan w:val="4"/>
            <w:vAlign w:val="center"/>
          </w:tcPr>
          <w:p w14:paraId="478A0D7E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≤1000</w:t>
            </w:r>
          </w:p>
        </w:tc>
        <w:tc>
          <w:tcPr>
            <w:tcW w:w="3051" w:type="dxa"/>
            <w:gridSpan w:val="2"/>
            <w:vAlign w:val="center"/>
          </w:tcPr>
          <w:p w14:paraId="0789BF12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71D70B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7AA90EE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霉菌和酵母菌（CFU/ml）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Molds And Yeasts</w:t>
            </w:r>
          </w:p>
        </w:tc>
        <w:tc>
          <w:tcPr>
            <w:tcW w:w="2869" w:type="dxa"/>
            <w:gridSpan w:val="4"/>
            <w:vAlign w:val="center"/>
          </w:tcPr>
          <w:p w14:paraId="5E485A54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≤100</w:t>
            </w:r>
          </w:p>
        </w:tc>
        <w:tc>
          <w:tcPr>
            <w:tcW w:w="3051" w:type="dxa"/>
            <w:gridSpan w:val="2"/>
            <w:vAlign w:val="center"/>
          </w:tcPr>
          <w:p w14:paraId="5167122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＜10</w:t>
            </w:r>
          </w:p>
        </w:tc>
      </w:tr>
      <w:tr w14:paraId="516F1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376" w:type="dxa"/>
            <w:vAlign w:val="center"/>
          </w:tcPr>
          <w:p w14:paraId="2765A916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920" w:type="dxa"/>
            <w:gridSpan w:val="6"/>
            <w:vAlign w:val="center"/>
          </w:tcPr>
          <w:p w14:paraId="06A46813">
            <w:pPr>
              <w:jc w:val="center"/>
              <w:rPr>
                <w:rFonts w:hint="eastAsia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1年</w:t>
            </w:r>
          </w:p>
        </w:tc>
      </w:tr>
      <w:tr w14:paraId="058E8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7"/>
            <w:vAlign w:val="center"/>
          </w:tcPr>
          <w:p w14:paraId="673BE5E1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5C2892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471E4EC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79143F7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C3C351E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C6EB7DB">
            <w:pPr>
              <w:jc w:val="center"/>
              <w:rPr>
                <w:rFonts w:ascii="Times New Roman" w:hAnsi="Times New Roman" w:eastAsia="宋体"/>
                <w:sz w:val="21"/>
              </w:rPr>
            </w:pPr>
            <w:bookmarkStart w:id="0" w:name="_GoBack"/>
            <w:bookmarkEnd w:id="0"/>
          </w:p>
        </w:tc>
      </w:tr>
      <w:tr w14:paraId="6F0BEA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2C3DC8CE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5"/>
            <w:vAlign w:val="center"/>
          </w:tcPr>
          <w:p w14:paraId="529BFC2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65DA0F42">
      <w:pPr>
        <w:rPr>
          <w:rFonts w:hint="eastAsia"/>
        </w:rPr>
      </w:pPr>
      <w:r>
        <w:rPr>
          <w:rFonts w:hint="eastAsia"/>
        </w:rPr>
        <w:t xml:space="preserve">    </w:t>
      </w:r>
    </w:p>
    <w:p w14:paraId="66096E68">
      <w:pPr>
        <w:rPr>
          <w:rFonts w:hint="eastAsia"/>
        </w:rPr>
      </w:pPr>
    </w:p>
    <w:tbl>
      <w:tblPr>
        <w:tblStyle w:val="8"/>
        <w:tblpPr w:leftFromText="180" w:rightFromText="180" w:vertAnchor="text" w:horzAnchor="page" w:tblpX="1796" w:tblpY="217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204654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27B43069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52C8D24A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877832F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3D4F2548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625F4CED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77508E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047CC295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2093435F"/>
        </w:tc>
        <w:tc>
          <w:tcPr>
            <w:tcW w:w="1661" w:type="dxa"/>
            <w:vAlign w:val="top"/>
          </w:tcPr>
          <w:p w14:paraId="7108DCF7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3814C02C"/>
        </w:tc>
        <w:tc>
          <w:tcPr>
            <w:tcW w:w="1661" w:type="dxa"/>
            <w:vAlign w:val="top"/>
          </w:tcPr>
          <w:p w14:paraId="6E47050A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1F9AFB5B">
      <w:pPr>
        <w:rPr>
          <w:rFonts w:hint="eastAsia"/>
        </w:rPr>
      </w:pPr>
    </w:p>
    <w:p w14:paraId="335B2C09"/>
    <w:p w14:paraId="585A14D7"/>
    <w:p w14:paraId="481B2C6D"/>
    <w:sectPr>
      <w:headerReference r:id="rId3" w:type="default"/>
      <w:footerReference r:id="rId4" w:type="default"/>
      <w:pgSz w:w="11906" w:h="16838"/>
      <w:pgMar w:top="1157" w:right="1349" w:bottom="1157" w:left="1349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410BA">
    <w:pPr>
      <w:spacing w:line="320" w:lineRule="exact"/>
      <w:rPr>
        <w:rFonts w:hint="eastAsia"/>
        <w:b/>
        <w:spacing w:val="32"/>
        <w:sz w:val="15"/>
        <w:szCs w:val="15"/>
      </w:rPr>
    </w:pPr>
    <w:r>
      <w:rPr>
        <w:spacing w:val="20"/>
        <w:sz w:val="18"/>
        <w:szCs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95250</wp:posOffset>
              </wp:positionH>
              <wp:positionV relativeFrom="paragraph">
                <wp:posOffset>-37465</wp:posOffset>
              </wp:positionV>
              <wp:extent cx="5552440" cy="12065"/>
              <wp:effectExtent l="8890" t="10795" r="10795" b="15240"/>
              <wp:wrapNone/>
              <wp:docPr id="1964899907" name="直线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52440" cy="12065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5" o:spid="_x0000_s1026" o:spt="20" style="position:absolute;left:0pt;margin-left:7.5pt;margin-top:-2.95pt;height:0.95pt;width:437.2pt;z-index:251659264;mso-width-relative:page;mso-height-relative:page;" filled="f" stroked="t" coordsize="21600,21600" o:gfxdata="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CB&#10;10tX1AAAAAgBAAAPAAAAAAAAAAEAIAAAACIAAABkcnMvZG93bnJldi54bWxQSwECFAAUAAAACACH&#10;TuJA45Rkte8BAAC6AwAADgAAAAAAAAABACAAAAAj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  <w:r>
      <w:rPr>
        <w:spacing w:val="20"/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67310" cy="153035"/>
              <wp:effectExtent l="0" t="635" r="1905" b="0"/>
              <wp:wrapNone/>
              <wp:docPr id="1497665825" name="文本框4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731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80B642F">
                          <w:pPr>
                            <w:snapToGrid w:val="0"/>
                            <w:rPr>
                              <w:rFonts w:hint="eastAsia"/>
                              <w:sz w:val="18"/>
                            </w:rPr>
                          </w:pPr>
                          <w:r>
                            <w:rPr>
                              <w:rFonts w:hint="eastAsia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lang w:val="en-US" w:eastAsia="zh-CN"/>
                            </w:rPr>
                            <w:t>1</w:t>
                          </w:r>
                          <w:r>
                            <w:rPr>
                              <w:rFonts w:hint="eastAsia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46" o:spid="_x0000_s1026" o:spt="202" type="#_x0000_t202" style="position:absolute;left:0pt;margin-top:0pt;height:12.05pt;width:5.3pt;mso-position-horizontal:right;mso-position-horizontal-relative:margin;mso-wrap-style:none;z-index:251660288;mso-width-relative:page;mso-height-relative:page;" filled="f" stroked="f" coordsize="21600,21600" o:gfxdata="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Z6s1RdAAAAADAQAADwAAAAAAAAABACAAAAAi&#10;AAAAZHJzL2Rvd25yZXYueG1sUEsBAhQAFAAAAAgAh07iQOiYboASAgAACgQAAA4AAAAAAAAAAQAg&#10;AAAAHwEAAGRycy9lMm9Eb2MueG1sUEsFBgAAAAAGAAYAWQEAAKM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180B642F">
                    <w:pPr>
                      <w:snapToGrid w:val="0"/>
                      <w:rPr>
                        <w:rFonts w:hint="eastAsia"/>
                        <w:sz w:val="18"/>
                      </w:rPr>
                    </w:pPr>
                    <w:r>
                      <w:rPr>
                        <w:rFonts w:hint="eastAsia"/>
                        <w:sz w:val="18"/>
                      </w:rPr>
                      <w:fldChar w:fldCharType="begin"/>
                    </w:r>
                    <w:r>
                      <w:rPr>
                        <w:rFonts w:hint="eastAsia"/>
                        <w:sz w:val="18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sz w:val="18"/>
                      </w:rPr>
                      <w:fldChar w:fldCharType="separate"/>
                    </w:r>
                    <w:r>
                      <w:rPr>
                        <w:lang w:val="en-US" w:eastAsia="zh-CN"/>
                      </w:rPr>
                      <w:t>1</w:t>
                    </w:r>
                    <w:r>
                      <w:rPr>
                        <w:rFonts w:hint="eastAsia"/>
                        <w:sz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ascii="宋体" w:hAnsi="宋体"/>
        <w:b/>
        <w:spacing w:val="20"/>
        <w:sz w:val="15"/>
        <w:szCs w:val="15"/>
        <w:lang w:val="en-US" w:eastAsia="zh-CN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86450" cy="588010"/>
          <wp:effectExtent l="0" t="0" r="0" b="0"/>
          <wp:wrapNone/>
          <wp:docPr id="11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图片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886450" cy="5880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685F49">
    <w:pPr>
      <w:jc w:val="center"/>
      <w:rPr>
        <w:rFonts w:hint="eastAsia" w:ascii="宋体" w:hAnsi="宋体"/>
        <w:b/>
        <w:spacing w:val="20"/>
        <w:sz w:val="36"/>
        <w:szCs w:val="36"/>
      </w:rPr>
    </w:pPr>
    <w:r>
      <w:rPr>
        <w:lang w:val="en-US" w:eastAsia="zh-CN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0" b="0"/>
          <wp:wrapSquare wrapText="bothSides"/>
          <wp:docPr id="9" name="图片 1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1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z w:val="28"/>
        <w:szCs w:val="28"/>
      </w:rPr>
      <w:t xml:space="preserve">   </w:t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70D2B738">
    <w:pPr>
      <w:rPr>
        <w:rFonts w:ascii="Calibri" w:hAnsi="Calibri"/>
        <w:szCs w:val="21"/>
        <w:lang w:bidi="ar"/>
      </w:rPr>
    </w:pPr>
    <w:r>
      <w:rPr>
        <w:rFonts w:hint="eastAsia"/>
        <w:sz w:val="24"/>
      </w:rPr>
      <w:t xml:space="preserve">                 </w:t>
    </w:r>
    <w:r>
      <w:rPr>
        <w:sz w:val="24"/>
      </w:rPr>
      <w:t xml:space="preserve">    </w:t>
    </w:r>
    <w:r>
      <w:rPr>
        <w:rFonts w:ascii="Calibri" w:hAnsi="Calibri"/>
        <w:szCs w:val="21"/>
        <w:lang w:bidi="ar"/>
      </w:rPr>
      <w:t>Guangdong D</w:t>
    </w:r>
    <w:r>
      <w:rPr>
        <w:rFonts w:hint="eastAsia" w:ascii="Calibri" w:hAnsi="Calibri"/>
        <w:szCs w:val="21"/>
        <w:lang w:bidi="ar"/>
      </w:rPr>
      <w:t>imei</w:t>
    </w:r>
    <w:r>
      <w:rPr>
        <w:rFonts w:ascii="Calibri" w:hAnsi="Calibri"/>
        <w:szCs w:val="21"/>
        <w:lang w:bidi="ar"/>
      </w:rPr>
      <w:t xml:space="preserve"> New Materials Technology Co. Ltd.</w:t>
    </w:r>
  </w:p>
  <w:p w14:paraId="1343DBCB">
    <w:pPr>
      <w:pStyle w:val="6"/>
      <w:rPr>
        <w:rFonts w:hint="eastAsia" w:ascii="宋体" w:hAnsi="宋体"/>
        <w:spacing w:val="20"/>
        <w:sz w:val="21"/>
        <w:szCs w:val="21"/>
      </w:rPr>
    </w:pPr>
    <w:r>
      <w:rPr>
        <w:rFonts w:hint="eastAsia" w:ascii="宋体" w:hAnsi="宋体"/>
        <w:spacing w:val="20"/>
        <w:sz w:val="21"/>
        <w:szCs w:val="21"/>
      </w:rPr>
      <w:t xml:space="preserve">  </w:t>
    </w: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8255" t="12700" r="14605" b="14605"/>
              <wp:wrapNone/>
              <wp:docPr id="2081598841" name="直线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 cmpd="sng">
                        <a:solidFill>
                          <a:srgbClr val="739CC3"/>
                        </a:solidFill>
                        <a:round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线 4" o:spid="_x0000_s1026" o:spt="20" style="position:absolute;left:0pt;margin-top:8.75pt;height:0.1pt;width:458.7pt;mso-position-horizontal:center;mso-position-horizontal-relative:margin;z-index:251661312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ZmMzAxOTIxNmY4NjYwOTMzMGQ4YTc1ZTc0YzRhMDgifQ=="/>
  </w:docVars>
  <w:rsids>
    <w:rsidRoot w:val="00172A27"/>
    <w:rsid w:val="00000066"/>
    <w:rsid w:val="00011145"/>
    <w:rsid w:val="00022EC3"/>
    <w:rsid w:val="00042EC4"/>
    <w:rsid w:val="000459F0"/>
    <w:rsid w:val="00054DBB"/>
    <w:rsid w:val="00061695"/>
    <w:rsid w:val="00064375"/>
    <w:rsid w:val="000729BF"/>
    <w:rsid w:val="000800E1"/>
    <w:rsid w:val="0008297B"/>
    <w:rsid w:val="00083CDC"/>
    <w:rsid w:val="00086463"/>
    <w:rsid w:val="0009150D"/>
    <w:rsid w:val="000C47CF"/>
    <w:rsid w:val="000D4745"/>
    <w:rsid w:val="000E4415"/>
    <w:rsid w:val="000F4F32"/>
    <w:rsid w:val="000F4F62"/>
    <w:rsid w:val="000F758D"/>
    <w:rsid w:val="00102AC2"/>
    <w:rsid w:val="001164C8"/>
    <w:rsid w:val="00117FDD"/>
    <w:rsid w:val="00120350"/>
    <w:rsid w:val="001439DB"/>
    <w:rsid w:val="00161CCE"/>
    <w:rsid w:val="001662B4"/>
    <w:rsid w:val="00175541"/>
    <w:rsid w:val="001A093E"/>
    <w:rsid w:val="001A7E26"/>
    <w:rsid w:val="001B5872"/>
    <w:rsid w:val="001C252E"/>
    <w:rsid w:val="001E7CCD"/>
    <w:rsid w:val="0020476D"/>
    <w:rsid w:val="00204A90"/>
    <w:rsid w:val="002155C5"/>
    <w:rsid w:val="002370BA"/>
    <w:rsid w:val="00244F6F"/>
    <w:rsid w:val="00254C77"/>
    <w:rsid w:val="00256A58"/>
    <w:rsid w:val="00270336"/>
    <w:rsid w:val="00270353"/>
    <w:rsid w:val="002706B6"/>
    <w:rsid w:val="002A77DC"/>
    <w:rsid w:val="002C6CF2"/>
    <w:rsid w:val="002C7556"/>
    <w:rsid w:val="002D35E2"/>
    <w:rsid w:val="002D519F"/>
    <w:rsid w:val="002D5B50"/>
    <w:rsid w:val="002E38C1"/>
    <w:rsid w:val="002E45DD"/>
    <w:rsid w:val="002F0FC7"/>
    <w:rsid w:val="002F7755"/>
    <w:rsid w:val="003024CA"/>
    <w:rsid w:val="00305EFF"/>
    <w:rsid w:val="00306C44"/>
    <w:rsid w:val="00320EB0"/>
    <w:rsid w:val="00341A6C"/>
    <w:rsid w:val="003554CC"/>
    <w:rsid w:val="00374CE1"/>
    <w:rsid w:val="00383CBC"/>
    <w:rsid w:val="00383FCA"/>
    <w:rsid w:val="00396681"/>
    <w:rsid w:val="003B2EEE"/>
    <w:rsid w:val="003D75B9"/>
    <w:rsid w:val="003E1180"/>
    <w:rsid w:val="003E3932"/>
    <w:rsid w:val="003E566A"/>
    <w:rsid w:val="00413B02"/>
    <w:rsid w:val="00416655"/>
    <w:rsid w:val="004177DD"/>
    <w:rsid w:val="0044738D"/>
    <w:rsid w:val="00450B08"/>
    <w:rsid w:val="0045228E"/>
    <w:rsid w:val="00454985"/>
    <w:rsid w:val="004716D0"/>
    <w:rsid w:val="0049479D"/>
    <w:rsid w:val="004956FD"/>
    <w:rsid w:val="004A3F8B"/>
    <w:rsid w:val="004A508D"/>
    <w:rsid w:val="004A71D4"/>
    <w:rsid w:val="004B157D"/>
    <w:rsid w:val="004B57C5"/>
    <w:rsid w:val="004C36D4"/>
    <w:rsid w:val="004C489C"/>
    <w:rsid w:val="004D5A4D"/>
    <w:rsid w:val="004D6945"/>
    <w:rsid w:val="004F3D42"/>
    <w:rsid w:val="00502861"/>
    <w:rsid w:val="00502AC1"/>
    <w:rsid w:val="005212B9"/>
    <w:rsid w:val="00521785"/>
    <w:rsid w:val="0053662A"/>
    <w:rsid w:val="0055022C"/>
    <w:rsid w:val="005561D2"/>
    <w:rsid w:val="00556A4C"/>
    <w:rsid w:val="005613DC"/>
    <w:rsid w:val="005714D0"/>
    <w:rsid w:val="00572A4E"/>
    <w:rsid w:val="00574EA2"/>
    <w:rsid w:val="00575A3B"/>
    <w:rsid w:val="00590970"/>
    <w:rsid w:val="005A04B6"/>
    <w:rsid w:val="005A0E37"/>
    <w:rsid w:val="005A32D0"/>
    <w:rsid w:val="005D36C6"/>
    <w:rsid w:val="005D5426"/>
    <w:rsid w:val="005D7910"/>
    <w:rsid w:val="005E2DD3"/>
    <w:rsid w:val="005F644B"/>
    <w:rsid w:val="006007B3"/>
    <w:rsid w:val="00602E8F"/>
    <w:rsid w:val="00610C75"/>
    <w:rsid w:val="00631C62"/>
    <w:rsid w:val="00651C11"/>
    <w:rsid w:val="006928B9"/>
    <w:rsid w:val="006A6BEE"/>
    <w:rsid w:val="006B2749"/>
    <w:rsid w:val="006B4A0F"/>
    <w:rsid w:val="006E601D"/>
    <w:rsid w:val="006E6F83"/>
    <w:rsid w:val="006F1978"/>
    <w:rsid w:val="006F1D2E"/>
    <w:rsid w:val="0071649E"/>
    <w:rsid w:val="00722E2B"/>
    <w:rsid w:val="00731A59"/>
    <w:rsid w:val="00734FE8"/>
    <w:rsid w:val="00762314"/>
    <w:rsid w:val="00765B5C"/>
    <w:rsid w:val="00773504"/>
    <w:rsid w:val="00775BDD"/>
    <w:rsid w:val="007B3709"/>
    <w:rsid w:val="007C393A"/>
    <w:rsid w:val="007D173A"/>
    <w:rsid w:val="00802F65"/>
    <w:rsid w:val="008179EA"/>
    <w:rsid w:val="008200A9"/>
    <w:rsid w:val="00821563"/>
    <w:rsid w:val="008312BB"/>
    <w:rsid w:val="00844743"/>
    <w:rsid w:val="00857C5E"/>
    <w:rsid w:val="008638D6"/>
    <w:rsid w:val="00863E41"/>
    <w:rsid w:val="00864DF4"/>
    <w:rsid w:val="00873C6E"/>
    <w:rsid w:val="00877B91"/>
    <w:rsid w:val="00894F80"/>
    <w:rsid w:val="008A637F"/>
    <w:rsid w:val="008B3FB6"/>
    <w:rsid w:val="008B6109"/>
    <w:rsid w:val="008E378F"/>
    <w:rsid w:val="008E55F7"/>
    <w:rsid w:val="008F276D"/>
    <w:rsid w:val="009026BD"/>
    <w:rsid w:val="0091221B"/>
    <w:rsid w:val="00917165"/>
    <w:rsid w:val="009412D9"/>
    <w:rsid w:val="00946ADE"/>
    <w:rsid w:val="00970263"/>
    <w:rsid w:val="00971EA4"/>
    <w:rsid w:val="0097355E"/>
    <w:rsid w:val="0098354B"/>
    <w:rsid w:val="009940E2"/>
    <w:rsid w:val="009B7CEE"/>
    <w:rsid w:val="009C745D"/>
    <w:rsid w:val="009E473E"/>
    <w:rsid w:val="009E59A9"/>
    <w:rsid w:val="009F1CAC"/>
    <w:rsid w:val="00A07645"/>
    <w:rsid w:val="00A15D04"/>
    <w:rsid w:val="00A241C7"/>
    <w:rsid w:val="00A353D7"/>
    <w:rsid w:val="00A632E1"/>
    <w:rsid w:val="00AA5229"/>
    <w:rsid w:val="00AB4A40"/>
    <w:rsid w:val="00AC2C74"/>
    <w:rsid w:val="00AC414C"/>
    <w:rsid w:val="00AD7E19"/>
    <w:rsid w:val="00AF7006"/>
    <w:rsid w:val="00B32456"/>
    <w:rsid w:val="00B3340C"/>
    <w:rsid w:val="00B34A03"/>
    <w:rsid w:val="00B4245E"/>
    <w:rsid w:val="00B51412"/>
    <w:rsid w:val="00B52C70"/>
    <w:rsid w:val="00B71014"/>
    <w:rsid w:val="00B740B1"/>
    <w:rsid w:val="00B764D4"/>
    <w:rsid w:val="00B902D5"/>
    <w:rsid w:val="00B963C3"/>
    <w:rsid w:val="00B97E59"/>
    <w:rsid w:val="00BA6E37"/>
    <w:rsid w:val="00BC523F"/>
    <w:rsid w:val="00C04BE1"/>
    <w:rsid w:val="00C2666A"/>
    <w:rsid w:val="00C275DA"/>
    <w:rsid w:val="00C33595"/>
    <w:rsid w:val="00C510C9"/>
    <w:rsid w:val="00C52B1F"/>
    <w:rsid w:val="00C55A11"/>
    <w:rsid w:val="00C5646D"/>
    <w:rsid w:val="00C62CD1"/>
    <w:rsid w:val="00C84794"/>
    <w:rsid w:val="00CA0EA4"/>
    <w:rsid w:val="00CA32A7"/>
    <w:rsid w:val="00CB31FF"/>
    <w:rsid w:val="00CC12D8"/>
    <w:rsid w:val="00CC3CD9"/>
    <w:rsid w:val="00CD2937"/>
    <w:rsid w:val="00CE1847"/>
    <w:rsid w:val="00CF27D2"/>
    <w:rsid w:val="00CF557D"/>
    <w:rsid w:val="00D0746E"/>
    <w:rsid w:val="00D32ABC"/>
    <w:rsid w:val="00D33781"/>
    <w:rsid w:val="00D47A57"/>
    <w:rsid w:val="00D51992"/>
    <w:rsid w:val="00D67294"/>
    <w:rsid w:val="00D75FFB"/>
    <w:rsid w:val="00DA2868"/>
    <w:rsid w:val="00DE0FE8"/>
    <w:rsid w:val="00DF2132"/>
    <w:rsid w:val="00DF2202"/>
    <w:rsid w:val="00E05277"/>
    <w:rsid w:val="00E067D1"/>
    <w:rsid w:val="00E12D71"/>
    <w:rsid w:val="00E16A7E"/>
    <w:rsid w:val="00E36C95"/>
    <w:rsid w:val="00E36E7E"/>
    <w:rsid w:val="00E7469B"/>
    <w:rsid w:val="00E83E7D"/>
    <w:rsid w:val="00EB0990"/>
    <w:rsid w:val="00EB5F60"/>
    <w:rsid w:val="00EC2757"/>
    <w:rsid w:val="00EE355E"/>
    <w:rsid w:val="00F02E04"/>
    <w:rsid w:val="00F1638C"/>
    <w:rsid w:val="00F17CAC"/>
    <w:rsid w:val="00F311A2"/>
    <w:rsid w:val="00F62542"/>
    <w:rsid w:val="00F655D0"/>
    <w:rsid w:val="00F67456"/>
    <w:rsid w:val="00F763A0"/>
    <w:rsid w:val="00F80E5F"/>
    <w:rsid w:val="00F84294"/>
    <w:rsid w:val="00FA0D6C"/>
    <w:rsid w:val="00FB5F50"/>
    <w:rsid w:val="00FC5DE4"/>
    <w:rsid w:val="00FC729D"/>
    <w:rsid w:val="00FD16AB"/>
    <w:rsid w:val="00FD54B9"/>
    <w:rsid w:val="00FD5C6C"/>
    <w:rsid w:val="00FE1734"/>
    <w:rsid w:val="01D632F4"/>
    <w:rsid w:val="03D01EE5"/>
    <w:rsid w:val="050B6241"/>
    <w:rsid w:val="061C7051"/>
    <w:rsid w:val="07E07FF3"/>
    <w:rsid w:val="081566BA"/>
    <w:rsid w:val="08DC4791"/>
    <w:rsid w:val="0A2D4FB1"/>
    <w:rsid w:val="0D2D452D"/>
    <w:rsid w:val="0D8E6743"/>
    <w:rsid w:val="0E121122"/>
    <w:rsid w:val="0E7D2A40"/>
    <w:rsid w:val="11062DCE"/>
    <w:rsid w:val="119D4ECA"/>
    <w:rsid w:val="11F7658F"/>
    <w:rsid w:val="12A7643B"/>
    <w:rsid w:val="139A3452"/>
    <w:rsid w:val="150712B5"/>
    <w:rsid w:val="154433A9"/>
    <w:rsid w:val="19F20FE1"/>
    <w:rsid w:val="1B5A7CC7"/>
    <w:rsid w:val="1B5E049C"/>
    <w:rsid w:val="1EA64E3F"/>
    <w:rsid w:val="23754A89"/>
    <w:rsid w:val="23AF7507"/>
    <w:rsid w:val="26604EF9"/>
    <w:rsid w:val="26715136"/>
    <w:rsid w:val="27173962"/>
    <w:rsid w:val="279D1E5E"/>
    <w:rsid w:val="28944561"/>
    <w:rsid w:val="28E17F17"/>
    <w:rsid w:val="2A395A41"/>
    <w:rsid w:val="2B0D2282"/>
    <w:rsid w:val="2B62123C"/>
    <w:rsid w:val="2D2F71A3"/>
    <w:rsid w:val="2DA32723"/>
    <w:rsid w:val="2DC744A3"/>
    <w:rsid w:val="2E4079B2"/>
    <w:rsid w:val="2F300BE8"/>
    <w:rsid w:val="2F416DB5"/>
    <w:rsid w:val="2F5F5796"/>
    <w:rsid w:val="2F700B2F"/>
    <w:rsid w:val="303643A5"/>
    <w:rsid w:val="303F66E2"/>
    <w:rsid w:val="31010E56"/>
    <w:rsid w:val="310E60C4"/>
    <w:rsid w:val="32CF5ADE"/>
    <w:rsid w:val="35826D4E"/>
    <w:rsid w:val="35CC3B1C"/>
    <w:rsid w:val="35D2306A"/>
    <w:rsid w:val="38211DDE"/>
    <w:rsid w:val="39344471"/>
    <w:rsid w:val="3A212C7F"/>
    <w:rsid w:val="3A336102"/>
    <w:rsid w:val="3A425D08"/>
    <w:rsid w:val="3AAE3C63"/>
    <w:rsid w:val="3B003F2D"/>
    <w:rsid w:val="3B2B482D"/>
    <w:rsid w:val="3B3D3F9A"/>
    <w:rsid w:val="3C83593C"/>
    <w:rsid w:val="3D640B63"/>
    <w:rsid w:val="3E5A28B3"/>
    <w:rsid w:val="3EFC652D"/>
    <w:rsid w:val="3F4C21B9"/>
    <w:rsid w:val="3FEB6FB2"/>
    <w:rsid w:val="41A41AB6"/>
    <w:rsid w:val="4242084D"/>
    <w:rsid w:val="42703EC7"/>
    <w:rsid w:val="43FD438D"/>
    <w:rsid w:val="441947CA"/>
    <w:rsid w:val="458A6C9B"/>
    <w:rsid w:val="46353E9E"/>
    <w:rsid w:val="46F610DB"/>
    <w:rsid w:val="491B07F9"/>
    <w:rsid w:val="49804A57"/>
    <w:rsid w:val="49F92FAA"/>
    <w:rsid w:val="4A7717DA"/>
    <w:rsid w:val="4A866521"/>
    <w:rsid w:val="4AB668F2"/>
    <w:rsid w:val="4BEA27BB"/>
    <w:rsid w:val="4D420FC0"/>
    <w:rsid w:val="4E4836FA"/>
    <w:rsid w:val="4F0C53BA"/>
    <w:rsid w:val="51D610EC"/>
    <w:rsid w:val="5258246F"/>
    <w:rsid w:val="53016B0C"/>
    <w:rsid w:val="54FC32AF"/>
    <w:rsid w:val="56AF6ADB"/>
    <w:rsid w:val="57533C97"/>
    <w:rsid w:val="585A0885"/>
    <w:rsid w:val="59A13140"/>
    <w:rsid w:val="5BDA60E5"/>
    <w:rsid w:val="5EA20C3D"/>
    <w:rsid w:val="5EA852BE"/>
    <w:rsid w:val="5FDD6301"/>
    <w:rsid w:val="60F37FC4"/>
    <w:rsid w:val="613E3146"/>
    <w:rsid w:val="619F192C"/>
    <w:rsid w:val="61B800C2"/>
    <w:rsid w:val="628752D0"/>
    <w:rsid w:val="662A7F2C"/>
    <w:rsid w:val="6BDF1675"/>
    <w:rsid w:val="6C00455D"/>
    <w:rsid w:val="6CAD4554"/>
    <w:rsid w:val="6D0C7989"/>
    <w:rsid w:val="6D3970C4"/>
    <w:rsid w:val="6D673814"/>
    <w:rsid w:val="6DAD34B1"/>
    <w:rsid w:val="6E0C3370"/>
    <w:rsid w:val="6EA35A8A"/>
    <w:rsid w:val="6EAF6ED6"/>
    <w:rsid w:val="6F545299"/>
    <w:rsid w:val="6F7954B8"/>
    <w:rsid w:val="7188160E"/>
    <w:rsid w:val="73036E78"/>
    <w:rsid w:val="743E2D45"/>
    <w:rsid w:val="75604CE4"/>
    <w:rsid w:val="75FF0874"/>
    <w:rsid w:val="76686444"/>
    <w:rsid w:val="77DF73C9"/>
    <w:rsid w:val="782D79D4"/>
    <w:rsid w:val="7AF34939"/>
    <w:rsid w:val="7C8D3A42"/>
    <w:rsid w:val="7CDD55AF"/>
    <w:rsid w:val="7D3A4B73"/>
    <w:rsid w:val="7E604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semiHidden="0" w:name="Default Paragraph Font"/>
    <w:lsdException w:qFormat="1" w:unhideWhenUsed="0" w:uiPriority="1" w:semiHidden="0" w:name="Body Text"/>
    <w:lsdException w:qFormat="1" w:unhideWhenUsed="0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nhideWhenUsed="0" w:uiPriority="0" w:semiHidden="0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uiPriority w:val="0"/>
  </w:style>
  <w:style w:type="table" w:default="1" w:styleId="8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12"/>
    <w:qFormat/>
    <w:uiPriority w:val="1"/>
    <w:pPr>
      <w:autoSpaceDE w:val="0"/>
      <w:autoSpaceDN w:val="0"/>
      <w:jc w:val="left"/>
    </w:pPr>
    <w:rPr>
      <w:rFonts w:ascii="宋体" w:hAnsi="宋体" w:cs="宋体"/>
      <w:kern w:val="0"/>
      <w:sz w:val="25"/>
      <w:szCs w:val="25"/>
      <w:lang w:val="zh-CN" w:bidi="zh-CN"/>
    </w:rPr>
  </w:style>
  <w:style w:type="paragraph" w:styleId="3">
    <w:name w:val="Body Text Indent"/>
    <w:basedOn w:val="1"/>
    <w:qFormat/>
    <w:uiPriority w:val="99"/>
    <w:pPr>
      <w:ind w:firstLine="525"/>
    </w:pPr>
    <w:rPr>
      <w:sz w:val="24"/>
    </w:rPr>
  </w:style>
  <w:style w:type="paragraph" w:styleId="4">
    <w:name w:val="Balloon Text"/>
    <w:basedOn w:val="1"/>
    <w:link w:val="13"/>
    <w:uiPriority w:val="0"/>
    <w:rPr>
      <w:sz w:val="18"/>
      <w:szCs w:val="18"/>
    </w:rPr>
  </w:style>
  <w:style w:type="paragraph" w:styleId="5">
    <w:name w:val="footer"/>
    <w:basedOn w:val="1"/>
    <w:link w:val="14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link w:val="15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7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9">
    <w:name w:val="Table Grid"/>
    <w:basedOn w:val="8"/>
    <w:uiPriority w:val="39"/>
    <w:rPr>
      <w:rFonts w:ascii="Calibri" w:hAnsi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Hyperlink"/>
    <w:uiPriority w:val="0"/>
    <w:rPr>
      <w:color w:val="0000FF"/>
      <w:u w:val="single"/>
    </w:rPr>
  </w:style>
  <w:style w:type="character" w:customStyle="1" w:styleId="12">
    <w:name w:val="正文文本 字符"/>
    <w:link w:val="2"/>
    <w:uiPriority w:val="1"/>
    <w:rPr>
      <w:rFonts w:ascii="宋体" w:hAnsi="宋体" w:cs="宋体"/>
      <w:sz w:val="25"/>
      <w:szCs w:val="25"/>
      <w:lang w:val="zh-CN" w:bidi="zh-CN"/>
    </w:rPr>
  </w:style>
  <w:style w:type="character" w:customStyle="1" w:styleId="13">
    <w:name w:val="批注框文本 字符"/>
    <w:link w:val="4"/>
    <w:uiPriority w:val="0"/>
    <w:rPr>
      <w:kern w:val="2"/>
      <w:sz w:val="18"/>
      <w:szCs w:val="18"/>
    </w:rPr>
  </w:style>
  <w:style w:type="character" w:customStyle="1" w:styleId="14">
    <w:name w:val="页脚 字符"/>
    <w:link w:val="5"/>
    <w:qFormat/>
    <w:uiPriority w:val="99"/>
    <w:rPr>
      <w:kern w:val="2"/>
      <w:sz w:val="18"/>
      <w:szCs w:val="24"/>
    </w:rPr>
  </w:style>
  <w:style w:type="character" w:customStyle="1" w:styleId="15">
    <w:name w:val="页眉 字符"/>
    <w:link w:val="6"/>
    <w:uiPriority w:val="99"/>
    <w:rPr>
      <w:kern w:val="2"/>
      <w:sz w:val="18"/>
      <w:szCs w:val="24"/>
    </w:rPr>
  </w:style>
  <w:style w:type="character" w:customStyle="1" w:styleId="16">
    <w:name w:val="font21"/>
    <w:qFormat/>
    <w:uiPriority w:val="0"/>
    <w:rPr>
      <w:color w:val="000000"/>
      <w:sz w:val="21"/>
      <w:szCs w:val="21"/>
    </w:rPr>
  </w:style>
  <w:style w:type="paragraph" w:styleId="17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192</Words>
  <Characters>447</Characters>
  <Lines>5</Lines>
  <Paragraphs>1</Paragraphs>
  <TotalTime>0</TotalTime>
  <ScaleCrop>false</ScaleCrop>
  <LinksUpToDate>false</LinksUpToDate>
  <CharactersWithSpaces>492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2026-07-21T11:32:00Z</dcterms:created>
  <dc:creator>Administrator</dc:creator>
  <cp:lastModifiedBy>Eiffel Tower</cp:lastModifiedBy>
  <cp:lastPrinted>2019-07-02T08:31:00Z</cp:lastPrinted>
  <dcterms:modified xsi:type="dcterms:W3CDTF">2026-08-18T04:24:19Z</dcterms:modified>
  <dc:title>广东银洋树脂有限公司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6753304F7E69433CB165B05B0BC8691A_13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