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97DC8F">
      <w:pPr>
        <w:rPr>
          <w:rFonts w:hint="eastAsia"/>
        </w:rPr>
      </w:pPr>
    </w:p>
    <w:tbl>
      <w:tblPr>
        <w:tblpPr w:leftFromText="180" w:rightFromText="180" w:horzAnchor="margin" w:tblpY="52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9"/>
        <w:gridCol w:w="706"/>
        <w:gridCol w:w="1425"/>
        <w:gridCol w:w="1411"/>
        <w:gridCol w:w="718"/>
        <w:gridCol w:w="2133"/>
      </w:tblGrid>
      <w:tr w:rsidR="00D800DB" w14:paraId="0118D4C9" w14:textId="77777777">
        <w:trPr>
          <w:cantSplit/>
        </w:trPr>
        <w:tc>
          <w:tcPr>
            <w:tcW w:w="8522" w:type="dxa"/>
            <w:gridSpan w:val="6"/>
            <w:vAlign w:val="center"/>
          </w:tcPr>
          <w:p w14:paraId="1CABAD02" w14:textId="77777777" w:rsidR="00D800DB" w:rsidRDefault="00000000">
            <w:pPr>
              <w:jc w:val="center"/>
              <w:rPr>
                <w:b/>
                <w:bCs/>
                <w:sz w:val="28"/>
              </w:rPr>
            </w:pPr>
            <w:r>
              <w:t>质</w:t>
            </w:r>
            <w:r>
              <w:t xml:space="preserve"> </w:t>
            </w:r>
            <w:r>
              <w:t>量</w:t>
            </w:r>
            <w:r>
              <w:t xml:space="preserve"> </w:t>
            </w:r>
            <w:r>
              <w:t>检</w:t>
            </w:r>
            <w:r>
              <w:t xml:space="preserve"> </w:t>
            </w:r>
            <w:r>
              <w:t>验</w:t>
            </w:r>
            <w:r>
              <w:t xml:space="preserve"> </w:t>
            </w:r>
            <w:r>
              <w:t>报</w:t>
            </w:r>
            <w:r>
              <w:t xml:space="preserve"> </w:t>
            </w:r>
            <w:r>
              <w:t>告</w:t>
            </w:r>
            <w:r>
              <w:t xml:space="preserve"> </w:t>
            </w:r>
            <w:r>
              <w:t>单</w:t>
            </w:r>
            <w:r>
              <w:br/>
              <w:t>CERTIFICATE OF ANALYSIS</w:t>
            </w:r>
          </w:p>
        </w:tc>
      </w:tr>
      <w:tr w:rsidR="00D800DB" w14:paraId="789FA927" w14:textId="77777777">
        <w:trPr>
          <w:cantSplit/>
        </w:trPr>
        <w:tc>
          <w:tcPr>
            <w:tcW w:w="2129" w:type="dxa"/>
            <w:vAlign w:val="center"/>
          </w:tcPr>
          <w:p w14:paraId="30A7D932" w14:textId="77777777" w:rsidR="00D800DB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名</w:t>
            </w:r>
            <w:r>
              <w:t xml:space="preserve"> </w:t>
            </w:r>
            <w:r>
              <w:t>称</w:t>
            </w:r>
            <w:r>
              <w:br/>
              <w:t>Product Name</w:t>
            </w:r>
          </w:p>
        </w:tc>
        <w:tc>
          <w:tcPr>
            <w:tcW w:w="6393" w:type="dxa"/>
            <w:gridSpan w:val="5"/>
            <w:vAlign w:val="center"/>
          </w:tcPr>
          <w:p w14:paraId="32441328" w14:textId="77777777" w:rsidR="00D800DB" w:rsidRDefault="00000000">
            <w:pPr>
              <w:jc w:val="center"/>
            </w:pPr>
            <w:r>
              <w:t>10%</w:t>
            </w:r>
            <w:r>
              <w:t>卡松</w:t>
            </w:r>
          </w:p>
        </w:tc>
      </w:tr>
      <w:tr w:rsidR="00D800DB" w14:paraId="72918E4B" w14:textId="77777777">
        <w:trPr>
          <w:cantSplit/>
        </w:trPr>
        <w:tc>
          <w:tcPr>
            <w:tcW w:w="2129" w:type="dxa"/>
            <w:vAlign w:val="center"/>
          </w:tcPr>
          <w:p w14:paraId="20292788" w14:textId="77777777" w:rsidR="00D800DB" w:rsidRDefault="00000000">
            <w:pPr>
              <w:jc w:val="center"/>
            </w:pPr>
            <w:r>
              <w:t>生</w:t>
            </w:r>
            <w:r>
              <w:t xml:space="preserve"> </w:t>
            </w:r>
            <w:r>
              <w:t>产</w:t>
            </w:r>
            <w:r>
              <w:t xml:space="preserve"> </w:t>
            </w:r>
            <w:r>
              <w:t>日</w:t>
            </w:r>
            <w:r>
              <w:t xml:space="preserve"> </w:t>
            </w:r>
            <w:r>
              <w:t>期</w:t>
            </w:r>
            <w:r>
              <w:br/>
              <w:t>Production Date</w:t>
            </w:r>
          </w:p>
        </w:tc>
        <w:tc>
          <w:tcPr>
            <w:tcW w:w="2131" w:type="dxa"/>
            <w:gridSpan w:val="2"/>
            <w:vAlign w:val="center"/>
          </w:tcPr>
          <w:p w14:paraId="65DE4CEB" w14:textId="77777777" w:rsidR="00D800DB" w:rsidRDefault="00000000">
            <w:pPr>
              <w:jc w:val="center"/>
            </w:pPr>
            <w:r>
              <w:t>{</w:t>
            </w:r>
            <w:r>
              <w:t>生产日期</w:t>
            </w:r>
            <w:r>
              <w:t>}</w:t>
            </w:r>
          </w:p>
        </w:tc>
        <w:tc>
          <w:tcPr>
            <w:tcW w:w="2129" w:type="dxa"/>
            <w:gridSpan w:val="2"/>
            <w:vAlign w:val="center"/>
          </w:tcPr>
          <w:p w14:paraId="1C39BC46" w14:textId="77777777" w:rsidR="00D800DB" w:rsidRDefault="00000000">
            <w:pPr>
              <w:jc w:val="center"/>
            </w:pPr>
            <w:r>
              <w:t>产</w:t>
            </w:r>
            <w:r>
              <w:t xml:space="preserve"> </w:t>
            </w:r>
            <w:r>
              <w:t>品</w:t>
            </w:r>
            <w:r>
              <w:t xml:space="preserve"> </w:t>
            </w:r>
            <w:r>
              <w:t>批</w:t>
            </w:r>
            <w:r>
              <w:t xml:space="preserve"> </w:t>
            </w:r>
            <w:r>
              <w:t>号</w:t>
            </w:r>
            <w:r>
              <w:br/>
              <w:t>Lot Number</w:t>
            </w:r>
          </w:p>
        </w:tc>
        <w:tc>
          <w:tcPr>
            <w:tcW w:w="2133" w:type="dxa"/>
            <w:vAlign w:val="center"/>
          </w:tcPr>
          <w:p w14:paraId="6DF8884B" w14:textId="77777777" w:rsidR="00D800DB" w:rsidRDefault="00000000">
            <w:pPr>
              <w:jc w:val="center"/>
            </w:pPr>
            <w:r>
              <w:t>{</w:t>
            </w:r>
            <w:r>
              <w:t>产品批号</w:t>
            </w:r>
            <w:r>
              <w:t>}</w:t>
            </w:r>
          </w:p>
        </w:tc>
      </w:tr>
      <w:tr w:rsidR="00D800DB" w14:paraId="7F8333D7" w14:textId="77777777">
        <w:trPr>
          <w:cantSplit/>
        </w:trPr>
        <w:tc>
          <w:tcPr>
            <w:tcW w:w="2129" w:type="dxa"/>
            <w:vAlign w:val="center"/>
          </w:tcPr>
          <w:p w14:paraId="550CC68F" w14:textId="77777777" w:rsidR="00D800DB" w:rsidRDefault="00000000">
            <w:pPr>
              <w:jc w:val="center"/>
            </w:pPr>
            <w:r>
              <w:t>执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6393" w:type="dxa"/>
            <w:gridSpan w:val="5"/>
            <w:vAlign w:val="center"/>
          </w:tcPr>
          <w:p w14:paraId="662A4AC4" w14:textId="77777777" w:rsidR="00D800DB" w:rsidRDefault="00000000">
            <w:pPr>
              <w:jc w:val="center"/>
            </w:pPr>
            <w:r>
              <w:t>Q/DMSW 1-2019</w:t>
            </w:r>
          </w:p>
        </w:tc>
      </w:tr>
      <w:tr w:rsidR="00D800DB" w14:paraId="695BB0B4" w14:textId="77777777">
        <w:tc>
          <w:tcPr>
            <w:tcW w:w="2835" w:type="dxa"/>
            <w:gridSpan w:val="2"/>
            <w:vAlign w:val="center"/>
          </w:tcPr>
          <w:p w14:paraId="6768BBDC" w14:textId="77777777" w:rsidR="00D800DB" w:rsidRDefault="00000000">
            <w:pPr>
              <w:jc w:val="center"/>
            </w:pPr>
            <w:r>
              <w:t>检</w:t>
            </w:r>
            <w:r>
              <w:t xml:space="preserve"> </w:t>
            </w:r>
            <w:r>
              <w:t>测</w:t>
            </w:r>
            <w:r>
              <w:t xml:space="preserve"> </w:t>
            </w:r>
            <w:r>
              <w:t>项</w:t>
            </w:r>
            <w:r>
              <w:t xml:space="preserve"> </w:t>
            </w:r>
            <w:r>
              <w:t>目</w:t>
            </w:r>
            <w:r>
              <w:br/>
              <w:t>Test Item</w:t>
            </w:r>
          </w:p>
        </w:tc>
        <w:tc>
          <w:tcPr>
            <w:tcW w:w="2836" w:type="dxa"/>
            <w:gridSpan w:val="2"/>
            <w:vAlign w:val="center"/>
          </w:tcPr>
          <w:p w14:paraId="37FBD165" w14:textId="77777777" w:rsidR="00D800DB" w:rsidRDefault="00000000">
            <w:pPr>
              <w:jc w:val="center"/>
            </w:pPr>
            <w:r>
              <w:t>标</w:t>
            </w:r>
            <w:r>
              <w:t xml:space="preserve"> </w:t>
            </w:r>
            <w:r>
              <w:t>准</w:t>
            </w:r>
            <w:r>
              <w:br/>
              <w:t>Standard</w:t>
            </w:r>
          </w:p>
        </w:tc>
        <w:tc>
          <w:tcPr>
            <w:tcW w:w="2851" w:type="dxa"/>
            <w:gridSpan w:val="2"/>
            <w:vAlign w:val="center"/>
          </w:tcPr>
          <w:p w14:paraId="529CEDCD" w14:textId="77777777" w:rsidR="00D800DB" w:rsidRDefault="00000000">
            <w:pPr>
              <w:jc w:val="center"/>
            </w:pPr>
            <w:r>
              <w:t>结</w:t>
            </w:r>
            <w:r>
              <w:t xml:space="preserve"> </w:t>
            </w:r>
            <w:r>
              <w:t>果</w:t>
            </w:r>
            <w:r>
              <w:br/>
              <w:t>Result</w:t>
            </w:r>
          </w:p>
        </w:tc>
      </w:tr>
      <w:tr w:rsidR="00D800DB" w14:paraId="7557CD72" w14:textId="77777777">
        <w:trPr>
          <w:trHeight w:val="714"/>
        </w:trPr>
        <w:tc>
          <w:tcPr>
            <w:tcW w:w="2835" w:type="dxa"/>
            <w:gridSpan w:val="2"/>
            <w:vAlign w:val="center"/>
          </w:tcPr>
          <w:p w14:paraId="7D96E46B" w14:textId="77777777" w:rsidR="00D800DB" w:rsidRDefault="00000000">
            <w:pPr>
              <w:jc w:val="center"/>
            </w:pPr>
            <w:r>
              <w:t>外观</w:t>
            </w:r>
            <w:r>
              <w:br/>
              <w:t>Appearance</w:t>
            </w:r>
          </w:p>
        </w:tc>
        <w:tc>
          <w:tcPr>
            <w:tcW w:w="2836" w:type="dxa"/>
            <w:gridSpan w:val="2"/>
            <w:vAlign w:val="center"/>
          </w:tcPr>
          <w:p w14:paraId="20C5E6D1" w14:textId="77777777" w:rsidR="00D800DB" w:rsidRDefault="00000000">
            <w:pPr>
              <w:jc w:val="center"/>
            </w:pPr>
            <w:r>
              <w:t>无色至淡黄色透明液体</w:t>
            </w:r>
          </w:p>
        </w:tc>
        <w:tc>
          <w:tcPr>
            <w:tcW w:w="2851" w:type="dxa"/>
            <w:gridSpan w:val="2"/>
            <w:vAlign w:val="center"/>
          </w:tcPr>
          <w:p w14:paraId="6334A2D6" w14:textId="77777777" w:rsidR="00D800DB" w:rsidRDefault="00000000">
            <w:pPr>
              <w:jc w:val="center"/>
            </w:pPr>
            <w:r>
              <w:t>符合</w:t>
            </w:r>
          </w:p>
        </w:tc>
      </w:tr>
      <w:tr w:rsidR="00D800DB" w14:paraId="58DA4FFA" w14:textId="77777777">
        <w:tc>
          <w:tcPr>
            <w:tcW w:w="2835" w:type="dxa"/>
            <w:gridSpan w:val="2"/>
            <w:vAlign w:val="center"/>
          </w:tcPr>
          <w:p w14:paraId="44718939" w14:textId="77777777" w:rsidR="00D800DB" w:rsidRDefault="00000000">
            <w:pPr>
              <w:jc w:val="center"/>
            </w:pPr>
            <w:r>
              <w:t>含量</w:t>
            </w:r>
            <w:proofErr w:type="gramStart"/>
            <w:r>
              <w:t>(%)</w:t>
            </w:r>
            <w:proofErr w:type="gramEnd"/>
            <w:r>
              <w:br/>
              <w:t>Total Active Ingredients</w:t>
            </w:r>
          </w:p>
        </w:tc>
        <w:tc>
          <w:tcPr>
            <w:tcW w:w="2836" w:type="dxa"/>
            <w:gridSpan w:val="2"/>
            <w:vAlign w:val="center"/>
          </w:tcPr>
          <w:p w14:paraId="52AA1E75" w14:textId="77777777" w:rsidR="00D800DB" w:rsidRDefault="00000000">
            <w:pPr>
              <w:jc w:val="center"/>
            </w:pPr>
            <w:r>
              <w:t>≥10.00</w:t>
            </w:r>
          </w:p>
        </w:tc>
        <w:tc>
          <w:tcPr>
            <w:tcW w:w="2851" w:type="dxa"/>
            <w:gridSpan w:val="2"/>
            <w:vAlign w:val="center"/>
          </w:tcPr>
          <w:p w14:paraId="635F44AB" w14:textId="77777777" w:rsidR="00D800DB" w:rsidRDefault="00000000">
            <w:pPr>
              <w:jc w:val="center"/>
            </w:pPr>
            <w:r>
              <w:t>{</w:t>
            </w:r>
            <w:r>
              <w:t>有效含量总量</w:t>
            </w:r>
            <w:r>
              <w:t>}</w:t>
            </w:r>
          </w:p>
        </w:tc>
      </w:tr>
      <w:tr w:rsidR="00D800DB" w14:paraId="7DEFC00E" w14:textId="77777777">
        <w:tc>
          <w:tcPr>
            <w:tcW w:w="2835" w:type="dxa"/>
            <w:gridSpan w:val="2"/>
            <w:vAlign w:val="center"/>
          </w:tcPr>
          <w:p w14:paraId="4A3B0D53" w14:textId="77777777" w:rsidR="00D800DB" w:rsidRDefault="00000000">
            <w:pPr>
              <w:jc w:val="center"/>
            </w:pPr>
            <w:r>
              <w:t>pH</w:t>
            </w:r>
            <w:r>
              <w:t>值</w:t>
            </w:r>
            <w:r>
              <w:t>(</w:t>
            </w:r>
            <w:r>
              <w:t>原液）</w:t>
            </w:r>
            <w:r>
              <w:br/>
              <w:t>pH Value</w:t>
            </w:r>
          </w:p>
        </w:tc>
        <w:tc>
          <w:tcPr>
            <w:tcW w:w="2836" w:type="dxa"/>
            <w:gridSpan w:val="2"/>
            <w:vAlign w:val="center"/>
          </w:tcPr>
          <w:p w14:paraId="567B0B62" w14:textId="77777777" w:rsidR="00D800DB" w:rsidRDefault="00000000">
            <w:pPr>
              <w:jc w:val="center"/>
            </w:pPr>
            <w:r>
              <w:t>1.00-4.00</w:t>
            </w:r>
          </w:p>
        </w:tc>
        <w:tc>
          <w:tcPr>
            <w:tcW w:w="2851" w:type="dxa"/>
            <w:gridSpan w:val="2"/>
            <w:vAlign w:val="center"/>
          </w:tcPr>
          <w:p w14:paraId="49708D76" w14:textId="77777777" w:rsidR="00D800DB" w:rsidRDefault="00000000">
            <w:pPr>
              <w:jc w:val="center"/>
            </w:pPr>
            <w:r>
              <w:t>{pH}</w:t>
            </w:r>
          </w:p>
        </w:tc>
      </w:tr>
      <w:tr w:rsidR="00D800DB" w14:paraId="5F51A438" w14:textId="77777777">
        <w:tc>
          <w:tcPr>
            <w:tcW w:w="2835" w:type="dxa"/>
            <w:gridSpan w:val="2"/>
            <w:vAlign w:val="center"/>
          </w:tcPr>
          <w:p w14:paraId="71A7D145" w14:textId="77777777" w:rsidR="00D800DB" w:rsidRDefault="00000000">
            <w:pPr>
              <w:jc w:val="center"/>
              <w:rPr>
                <w:szCs w:val="21"/>
              </w:rPr>
            </w:pPr>
            <w:r>
              <w:t>砷（</w:t>
            </w:r>
            <w:r>
              <w:t>mg/kg</w:t>
            </w:r>
            <w:r>
              <w:t>）</w:t>
            </w:r>
            <w:r>
              <w:br/>
              <w:t>As</w:t>
            </w:r>
          </w:p>
        </w:tc>
        <w:tc>
          <w:tcPr>
            <w:tcW w:w="2836" w:type="dxa"/>
            <w:gridSpan w:val="2"/>
            <w:vAlign w:val="center"/>
          </w:tcPr>
          <w:p w14:paraId="4E142B64" w14:textId="77777777" w:rsidR="00D800DB" w:rsidRDefault="00000000">
            <w:pPr>
              <w:widowControl/>
              <w:jc w:val="center"/>
              <w:rPr>
                <w:kern w:val="0"/>
                <w:szCs w:val="21"/>
              </w:rPr>
            </w:pPr>
            <w:r>
              <w:t>≤2</w:t>
            </w:r>
          </w:p>
        </w:tc>
        <w:tc>
          <w:tcPr>
            <w:tcW w:w="2851" w:type="dxa"/>
            <w:gridSpan w:val="2"/>
            <w:vAlign w:val="center"/>
          </w:tcPr>
          <w:p w14:paraId="76D187BF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67347304" w14:textId="77777777">
        <w:tc>
          <w:tcPr>
            <w:tcW w:w="2835" w:type="dxa"/>
            <w:gridSpan w:val="2"/>
            <w:vAlign w:val="center"/>
          </w:tcPr>
          <w:p w14:paraId="5A15DFAB" w14:textId="77777777" w:rsidR="00D800DB" w:rsidRDefault="00000000">
            <w:pPr>
              <w:jc w:val="center"/>
              <w:rPr>
                <w:szCs w:val="21"/>
              </w:rPr>
            </w:pPr>
            <w:r>
              <w:t>铅（</w:t>
            </w:r>
            <w:r>
              <w:t>mg/kg</w:t>
            </w:r>
            <w:r>
              <w:t>）</w:t>
            </w:r>
            <w:r>
              <w:br/>
              <w:t>Pb</w:t>
            </w:r>
          </w:p>
        </w:tc>
        <w:tc>
          <w:tcPr>
            <w:tcW w:w="2836" w:type="dxa"/>
            <w:gridSpan w:val="2"/>
            <w:vAlign w:val="center"/>
          </w:tcPr>
          <w:p w14:paraId="14328F78" w14:textId="77777777" w:rsidR="00D800DB" w:rsidRDefault="00000000">
            <w:pPr>
              <w:jc w:val="center"/>
              <w:rPr>
                <w:szCs w:val="21"/>
              </w:rPr>
            </w:pPr>
            <w:r>
              <w:t>≤10</w:t>
            </w:r>
          </w:p>
        </w:tc>
        <w:tc>
          <w:tcPr>
            <w:tcW w:w="2851" w:type="dxa"/>
            <w:gridSpan w:val="2"/>
            <w:vAlign w:val="center"/>
          </w:tcPr>
          <w:p w14:paraId="72B6BB18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5F1C827E" w14:textId="77777777">
        <w:tc>
          <w:tcPr>
            <w:tcW w:w="2835" w:type="dxa"/>
            <w:gridSpan w:val="2"/>
            <w:vAlign w:val="center"/>
          </w:tcPr>
          <w:p w14:paraId="622D3E7D" w14:textId="77777777" w:rsidR="00D800DB" w:rsidRDefault="00000000">
            <w:pPr>
              <w:jc w:val="center"/>
              <w:rPr>
                <w:szCs w:val="21"/>
              </w:rPr>
            </w:pPr>
            <w:r>
              <w:t>汞（</w:t>
            </w:r>
            <w:r>
              <w:t>mg/kg</w:t>
            </w:r>
            <w:r>
              <w:t>）</w:t>
            </w:r>
            <w:r>
              <w:br/>
              <w:t>Hg</w:t>
            </w:r>
          </w:p>
        </w:tc>
        <w:tc>
          <w:tcPr>
            <w:tcW w:w="2836" w:type="dxa"/>
            <w:gridSpan w:val="2"/>
            <w:vAlign w:val="center"/>
          </w:tcPr>
          <w:p w14:paraId="7CC319AC" w14:textId="77777777" w:rsidR="00D800DB" w:rsidRDefault="00000000">
            <w:pPr>
              <w:jc w:val="center"/>
              <w:rPr>
                <w:szCs w:val="21"/>
              </w:rPr>
            </w:pPr>
            <w:r>
              <w:t>≤1</w:t>
            </w:r>
          </w:p>
        </w:tc>
        <w:tc>
          <w:tcPr>
            <w:tcW w:w="2851" w:type="dxa"/>
            <w:gridSpan w:val="2"/>
            <w:vAlign w:val="center"/>
          </w:tcPr>
          <w:p w14:paraId="63BCDAA3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7731C59E" w14:textId="77777777">
        <w:tc>
          <w:tcPr>
            <w:tcW w:w="2835" w:type="dxa"/>
            <w:gridSpan w:val="2"/>
            <w:vAlign w:val="center"/>
          </w:tcPr>
          <w:p w14:paraId="63C70F76" w14:textId="77777777" w:rsidR="00D800DB" w:rsidRDefault="00000000">
            <w:pPr>
              <w:jc w:val="center"/>
            </w:pPr>
            <w:r>
              <w:t>镉（</w:t>
            </w:r>
            <w:r>
              <w:t>mg/kg</w:t>
            </w:r>
            <w:r>
              <w:t>）</w:t>
            </w:r>
            <w:r>
              <w:br/>
              <w:t>Cd</w:t>
            </w:r>
          </w:p>
        </w:tc>
        <w:tc>
          <w:tcPr>
            <w:tcW w:w="2836" w:type="dxa"/>
            <w:gridSpan w:val="2"/>
            <w:vAlign w:val="center"/>
          </w:tcPr>
          <w:p w14:paraId="66A90D16" w14:textId="77777777" w:rsidR="00D800DB" w:rsidRDefault="00000000">
            <w:pPr>
              <w:jc w:val="center"/>
              <w:rPr>
                <w:szCs w:val="21"/>
              </w:rPr>
            </w:pPr>
            <w:r>
              <w:t>≤5</w:t>
            </w:r>
          </w:p>
        </w:tc>
        <w:tc>
          <w:tcPr>
            <w:tcW w:w="2851" w:type="dxa"/>
            <w:gridSpan w:val="2"/>
            <w:vAlign w:val="center"/>
          </w:tcPr>
          <w:p w14:paraId="7E68026B" w14:textId="77777777" w:rsidR="00D800DB" w:rsidRDefault="00000000">
            <w:pPr>
              <w:jc w:val="center"/>
              <w:rPr>
                <w:szCs w:val="21"/>
              </w:rPr>
            </w:pPr>
            <w:r>
              <w:t>符合</w:t>
            </w:r>
          </w:p>
        </w:tc>
      </w:tr>
      <w:tr w:rsidR="00D800DB" w14:paraId="15A1D3A1" w14:textId="77777777">
        <w:tc>
          <w:tcPr>
            <w:tcW w:w="2835" w:type="dxa"/>
            <w:gridSpan w:val="2"/>
            <w:vAlign w:val="center"/>
          </w:tcPr>
          <w:p w14:paraId="4B773D40" w14:textId="77777777" w:rsidR="00D800DB" w:rsidRDefault="00000000">
            <w:pPr>
              <w:jc w:val="center"/>
            </w:pPr>
            <w:r>
              <w:t>保质期</w:t>
            </w:r>
            <w:r>
              <w:br/>
              <w:t>Shelf Life</w:t>
            </w:r>
          </w:p>
        </w:tc>
        <w:tc>
          <w:tcPr>
            <w:tcW w:w="5687" w:type="dxa"/>
            <w:gridSpan w:val="4"/>
            <w:vAlign w:val="center"/>
          </w:tcPr>
          <w:p w14:paraId="3875AE05" w14:textId="77777777" w:rsidR="00D800DB" w:rsidRDefault="00000000">
            <w:pPr>
              <w:jc w:val="center"/>
            </w:pPr>
            <w:r>
              <w:t>12</w:t>
            </w:r>
            <w:r>
              <w:t>个月</w:t>
            </w:r>
          </w:p>
        </w:tc>
      </w:tr>
      <w:tr w:rsidR="00D800DB" w14:paraId="62D624C7" w14:textId="77777777">
        <w:tc>
          <w:tcPr>
            <w:tcW w:w="2835" w:type="dxa"/>
            <w:gridSpan w:val="2"/>
            <w:vAlign w:val="center"/>
          </w:tcPr>
          <w:p w14:paraId="7C408AD8" w14:textId="77777777" w:rsidR="00D800DB" w:rsidRDefault="00000000">
            <w:pPr>
              <w:jc w:val="center"/>
            </w:pPr>
            <w:r>
              <w:t>结论</w:t>
            </w:r>
            <w:r>
              <w:br/>
              <w:t>Conclusion</w:t>
            </w:r>
          </w:p>
        </w:tc>
        <w:tc>
          <w:tcPr>
            <w:tcW w:w="5687" w:type="dxa"/>
            <w:gridSpan w:val="4"/>
            <w:vAlign w:val="center"/>
          </w:tcPr>
          <w:p w14:paraId="531B8BFC" w14:textId="77777777" w:rsidR="00D800DB" w:rsidRDefault="00000000">
            <w:pPr>
              <w:jc w:val="center"/>
            </w:pPr>
            <w:r>
              <w:t>合格</w:t>
            </w:r>
          </w:p>
        </w:tc>
      </w:tr>
      <w:tr w:rsidR="00D800DB" w14:paraId="42B5B00B" w14:textId="77777777">
        <w:trPr>
          <w:cantSplit/>
          <w:trHeight w:val="1630"/>
        </w:trPr>
        <w:tc>
          <w:tcPr>
            <w:tcW w:w="8522" w:type="dxa"/>
            <w:gridSpan w:val="6"/>
            <w:vAlign w:val="center"/>
          </w:tcPr>
          <w:p w14:paraId="4C4DC527" w14:textId="77777777" w:rsidR="00D800DB" w:rsidRDefault="00000000">
            <w:pPr>
              <w:jc w:val="center"/>
            </w:pPr>
            <w:r>
              <w:rPr>
                <w:rFonts w:hint="eastAsia"/>
              </w:rPr>
              <w:t>（以下空白）</w:t>
            </w:r>
          </w:p>
          <w:p w14:paraId="5E91415B" w14:textId="77777777" w:rsidR="00D800DB" w:rsidRDefault="00D800DB">
            <w:pPr>
              <w:jc w:val="center"/>
            </w:pPr>
          </w:p>
          <w:p w14:paraId="0585383F" w14:textId="77777777" w:rsidR="00D800DB" w:rsidRDefault="00D800DB">
            <w:pPr>
              <w:jc w:val="center"/>
            </w:pPr>
          </w:p>
          <w:p w14:paraId="62CB89D9" w14:textId="77777777" w:rsidR="00D800DB" w:rsidRDefault="00D800DB">
            <w:pPr>
              <w:jc w:val="center"/>
            </w:pPr>
          </w:p>
          <w:p w14:paraId="3574362E" w14:textId="77777777" w:rsidR="00D800DB" w:rsidRDefault="00D800DB"/>
          <w:p w14:paraId="464F4F36" w14:textId="77777777" w:rsidR="00D800DB" w:rsidRDefault="00D800DB">
            <w:pPr>
              <w:jc w:val="center"/>
            </w:pPr>
          </w:p>
          <w:p w14:paraId="6B9EB5EA" w14:textId="77777777" w:rsidR="00D800DB" w:rsidRDefault="00D800DB">
            <w:pPr>
              <w:jc w:val="center"/>
            </w:pPr>
          </w:p>
        </w:tc>
      </w:tr>
      <w:tr w:rsidR="00D800DB" w14:paraId="08CE1416" w14:textId="77777777">
        <w:trPr>
          <w:cantSplit/>
        </w:trPr>
        <w:tc>
          <w:tcPr>
            <w:tcW w:w="2835" w:type="dxa"/>
            <w:gridSpan w:val="2"/>
            <w:vAlign w:val="center"/>
          </w:tcPr>
          <w:p w14:paraId="4F2F6E56" w14:textId="77777777" w:rsidR="00D800DB" w:rsidRDefault="00000000">
            <w:pPr>
              <w:jc w:val="center"/>
            </w:pPr>
            <w:r>
              <w:t>备注</w:t>
            </w:r>
            <w:r>
              <w:br/>
              <w:t>Remarks</w:t>
            </w:r>
          </w:p>
        </w:tc>
        <w:tc>
          <w:tcPr>
            <w:tcW w:w="5687" w:type="dxa"/>
            <w:gridSpan w:val="4"/>
            <w:vAlign w:val="center"/>
          </w:tcPr>
          <w:p w14:paraId="69A8B900" w14:textId="77777777" w:rsidR="00D800DB" w:rsidRDefault="00000000">
            <w:pPr>
              <w:jc w:val="center"/>
            </w:pPr>
            <w:r>
              <w:t>None</w:t>
            </w:r>
          </w:p>
        </w:tc>
      </w:tr>
    </w:tbl>
    <w:p w14:paraId="53891CC2"/>
    <w:tbl>
      <w:tblPr>
        <w:tblStyle w:val="6"/>
        <w:tblW w:w="0" w:type="auto"/>
        <w:jc w:val="both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3FF702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5FA8184F">
            <w:pPr>
              <w:jc w:val="left"/>
            </w:pPr>
            <w:r>
              <w:rPr>
                <w:sz w:val="21"/>
              </w:rP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7A39255E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72F073E7">
            <w:pPr>
              <w:jc w:val="left"/>
            </w:pPr>
            <w:r>
              <w:rPr>
                <w:sz w:val="21"/>
              </w:rP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04AC06AC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3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6CCA9B30">
            <w:pPr>
              <w:jc w:val="left"/>
            </w:pPr>
            <w:r>
              <w:rPr>
                <w:sz w:val="21"/>
              </w:rPr>
              <w:t>盖章:</w:t>
            </w:r>
          </w:p>
        </w:tc>
      </w:tr>
      <w:tr w14:paraId="1FAFE9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top"/>
          </w:tcPr>
          <w:p w14:paraId="2C0960BA">
            <w:pPr>
              <w:jc w:val="left"/>
            </w:pPr>
            <w:r>
              <w:rPr>
                <w:sz w:val="21"/>
              </w:rPr>
              <w:t>Analyst Checker</w:t>
            </w:r>
          </w:p>
        </w:tc>
        <w:tc>
          <w:tcPr>
            <w:tcW w:w="1661" w:type="dxa"/>
            <w:vMerge w:val="continue"/>
          </w:tcPr>
          <w:p w14:paraId="198A6079"/>
        </w:tc>
        <w:tc>
          <w:tcPr>
            <w:tcW w:w="1661" w:type="dxa"/>
            <w:vAlign w:val="top"/>
          </w:tcPr>
          <w:p w14:paraId="59A04E40">
            <w:pPr>
              <w:jc w:val="left"/>
            </w:pPr>
            <w:r>
              <w:rPr>
                <w:sz w:val="21"/>
              </w:rPr>
              <w:t>Checker</w:t>
            </w:r>
          </w:p>
        </w:tc>
        <w:tc>
          <w:tcPr>
            <w:tcW w:w="1661" w:type="dxa"/>
            <w:vMerge w:val="continue"/>
          </w:tcPr>
          <w:p w14:paraId="265AEE08"/>
        </w:tc>
        <w:tc>
          <w:tcPr>
            <w:tcW w:w="1661" w:type="dxa"/>
            <w:vAlign w:val="top"/>
          </w:tcPr>
          <w:p w14:paraId="40C91B91">
            <w:pPr>
              <w:jc w:val="left"/>
            </w:pPr>
            <w:r>
              <w:rPr>
                <w:sz w:val="21"/>
              </w:rPr>
              <w:t>Official Seal</w:t>
            </w:r>
          </w:p>
        </w:tc>
      </w:tr>
    </w:tbl>
    <w:p w14:paraId="7E7069B3"/>
    <w:sectPr>
      <w:headerReference w:type="first" r:id="rId_hdr_first"/>
      <w:headerReference w:type="even" r:id="rId3"/>
      <w:headerReference r:id="rId_hdr_default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7EC58" w14:textId="77777777" w:rsidR="000D3101" w:rsidRDefault="000D3101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1191" w14:textId="77777777" w:rsidR="00D800DB" w:rsidRDefault="00000000">
    <w:pPr>
      <w:pStyle w:val="a9"/>
      <w:jc w:val="both"/>
    </w:pPr>
    <w:r>
      <w:rPr>
        <w:noProof/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ADEDB33" wp14:editId="1F639E59">
              <wp:simplePos x="0" y="0"/>
              <wp:positionH relativeFrom="column">
                <wp:posOffset>1462088</wp:posOffset>
              </wp:positionH>
              <wp:positionV relativeFrom="paragraph">
                <wp:posOffset>-111760</wp:posOffset>
              </wp:positionV>
              <wp:extent cx="2881312" cy="542925"/>
              <wp:effectExtent l="0" t="0" r="0" b="9525"/>
              <wp:wrapNone/>
              <wp:docPr id="157786267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81312" cy="5429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58A5DD" w14:textId="77777777" w:rsidR="00D800DB" w:rsidRDefault="00000000">
                          <w:pPr>
                            <w:pStyle w:val="a9"/>
                            <w:wordWrap w:val="0"/>
                            <w:jc w:val="center"/>
                            <w:rPr>
                              <w:b/>
                              <w:bCs/>
                              <w:sz w:val="28"/>
                            </w:rPr>
                          </w:pPr>
                          <w:r>
                            <w:rPr>
                              <w:rFonts w:hint="eastAsia"/>
                              <w:b/>
                              <w:bCs/>
                              <w:sz w:val="28"/>
                            </w:rPr>
                            <w:t>广东迪美生物技术有限公司</w:t>
                          </w:r>
                        </w:p>
                        <w:p w14:paraId="6F0A9644" w14:textId="0FB06591" w:rsidR="00D800DB" w:rsidRDefault="000D3101" w:rsidP="000D3101">
                          <w:pPr>
                            <w:ind w:firstLineChars="50" w:firstLine="90"/>
                          </w:pP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Guangdong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proofErr w:type="spellStart"/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Dimei</w:t>
                          </w:r>
                          <w:proofErr w:type="spellEnd"/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Biological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Technology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Co.,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 </w:t>
                          </w:r>
                          <w:r w:rsidRPr="000D3101">
                            <w:rPr>
                              <w:rFonts w:ascii="仿宋_GB2312" w:eastAsia="仿宋_GB2312"/>
                              <w:kern w:val="0"/>
                              <w:sz w:val="18"/>
                              <w:szCs w:val="18"/>
                            </w:rPr>
                            <w:t>Ltd.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ADEDB33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left:0;text-align:left;margin-left:115.15pt;margin-top:-8.8pt;width:226.85pt;height:42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" filled="f" stroked="f">
              <v:textbox>
                <w:txbxContent>
                  <w:p w14:paraId="5E58A5DD" w14:textId="77777777" w:rsidR="00D800DB" w:rsidRDefault="00000000">
                    <w:pPr>
                      <w:pStyle w:val="a9"/>
                      <w:wordWrap w:val="0"/>
                      <w:jc w:val="center"/>
                      <w:rPr>
                        <w:b/>
                        <w:bCs/>
                        <w:sz w:val="28"/>
                      </w:rPr>
                    </w:pPr>
                    <w:r>
                      <w:rPr>
                        <w:rFonts w:hint="eastAsia"/>
                        <w:b/>
                        <w:bCs/>
                        <w:sz w:val="28"/>
                      </w:rPr>
                      <w:t>广东迪美生物技术有限公司</w:t>
                    </w:r>
                  </w:p>
                  <w:p w14:paraId="6F0A9644" w14:textId="0FB06591" w:rsidR="00D800DB" w:rsidRDefault="000D3101" w:rsidP="000D3101">
                    <w:pPr>
                      <w:ind w:firstLineChars="50" w:firstLine="90"/>
                    </w:pP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Guangdong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proofErr w:type="spellStart"/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Dimei</w:t>
                    </w:r>
                    <w:proofErr w:type="spellEnd"/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Biological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Technology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Co.,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 </w:t>
                    </w:r>
                    <w:r w:rsidRPr="000D3101">
                      <w:rPr>
                        <w:rFonts w:ascii="仿宋_GB2312" w:eastAsia="仿宋_GB2312"/>
                        <w:kern w:val="0"/>
                        <w:sz w:val="18"/>
                        <w:szCs w:val="18"/>
                      </w:rPr>
                      <w:t>Ltd.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noProof/>
        <w:sz w:val="40"/>
        <w:szCs w:val="40"/>
      </w:rPr>
      <w:drawing>
        <wp:anchor distT="0" distB="0" distL="114300" distR="114300" simplePos="0" relativeHeight="251659264" behindDoc="1" locked="0" layoutInCell="1" allowOverlap="1" wp14:anchorId="4173C61F" wp14:editId="11847C2A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5080" b="0"/>
          <wp:wrapNone/>
          <wp:docPr id="5" name="图片 1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1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  <w:p w14:paraId="613CB899" w14:textId="77777777" w:rsidR="00D800DB" w:rsidRDefault="00000000">
    <w:r>
      <w:rPr>
        <w:rFonts w:hint="eastAsia"/>
      </w:rPr>
      <w:t xml:space="preserve">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71A92" w14:textId="77777777" w:rsidR="000D3101" w:rsidRDefault="000D3101">
    <w:pPr>
      <w:pStyle w:val="a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2ZmMzAxOTIxNmY4NjYwOTMzMGQ4YTc1ZTc0YzRhMDgifQ=="/>
  </w:docVars>
  <w:rsids>
    <w:rsidRoot w:val="001535B9"/>
    <w:rsid w:val="00000297"/>
    <w:rsid w:val="0000673B"/>
    <w:rsid w:val="0000700A"/>
    <w:rsid w:val="0000700B"/>
    <w:rsid w:val="0001520E"/>
    <w:rsid w:val="00027617"/>
    <w:rsid w:val="00041EDB"/>
    <w:rsid w:val="00042249"/>
    <w:rsid w:val="00055562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535B9"/>
    <w:rsid w:val="00163F09"/>
    <w:rsid w:val="0016428B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F41B5"/>
    <w:rsid w:val="00213A59"/>
    <w:rsid w:val="00235792"/>
    <w:rsid w:val="0026553A"/>
    <w:rsid w:val="00271BB9"/>
    <w:rsid w:val="00273B72"/>
    <w:rsid w:val="00273CD2"/>
    <w:rsid w:val="00274EB2"/>
    <w:rsid w:val="00280CB1"/>
    <w:rsid w:val="00281E02"/>
    <w:rsid w:val="00292D94"/>
    <w:rsid w:val="002B07D4"/>
    <w:rsid w:val="002B0E44"/>
    <w:rsid w:val="002D34B7"/>
    <w:rsid w:val="002F29F8"/>
    <w:rsid w:val="003050BF"/>
    <w:rsid w:val="003242EA"/>
    <w:rsid w:val="00333151"/>
    <w:rsid w:val="00340865"/>
    <w:rsid w:val="00353E59"/>
    <w:rsid w:val="003A1BFB"/>
    <w:rsid w:val="003A1D62"/>
    <w:rsid w:val="003B14F6"/>
    <w:rsid w:val="003C099D"/>
    <w:rsid w:val="003C7C80"/>
    <w:rsid w:val="003D3CCE"/>
    <w:rsid w:val="003D4DD2"/>
    <w:rsid w:val="003F0337"/>
    <w:rsid w:val="00400B2E"/>
    <w:rsid w:val="00403043"/>
    <w:rsid w:val="0041618A"/>
    <w:rsid w:val="004176E5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D424B"/>
    <w:rsid w:val="004D7AAC"/>
    <w:rsid w:val="004E1239"/>
    <w:rsid w:val="004E716E"/>
    <w:rsid w:val="0050059B"/>
    <w:rsid w:val="00500A3C"/>
    <w:rsid w:val="005019E2"/>
    <w:rsid w:val="00506606"/>
    <w:rsid w:val="00530D61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4078"/>
    <w:rsid w:val="005C6BEE"/>
    <w:rsid w:val="005E5FF8"/>
    <w:rsid w:val="005F7AA1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372D4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668E"/>
    <w:rsid w:val="008207A5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7DD4"/>
    <w:rsid w:val="008C74E2"/>
    <w:rsid w:val="008D06D3"/>
    <w:rsid w:val="008E114A"/>
    <w:rsid w:val="008F0D92"/>
    <w:rsid w:val="008F1445"/>
    <w:rsid w:val="008F6E76"/>
    <w:rsid w:val="00907272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6FFF"/>
    <w:rsid w:val="00A050D4"/>
    <w:rsid w:val="00A1132F"/>
    <w:rsid w:val="00A13C55"/>
    <w:rsid w:val="00A32439"/>
    <w:rsid w:val="00A32EDE"/>
    <w:rsid w:val="00A33A5F"/>
    <w:rsid w:val="00A35CB2"/>
    <w:rsid w:val="00A60575"/>
    <w:rsid w:val="00A6369B"/>
    <w:rsid w:val="00A679B2"/>
    <w:rsid w:val="00AB05EF"/>
    <w:rsid w:val="00AC4825"/>
    <w:rsid w:val="00AD3EE0"/>
    <w:rsid w:val="00AE43DC"/>
    <w:rsid w:val="00B0229F"/>
    <w:rsid w:val="00B12C8A"/>
    <w:rsid w:val="00B149A1"/>
    <w:rsid w:val="00B32847"/>
    <w:rsid w:val="00B61C5D"/>
    <w:rsid w:val="00B66A1A"/>
    <w:rsid w:val="00B81C9B"/>
    <w:rsid w:val="00BA1455"/>
    <w:rsid w:val="00BA207B"/>
    <w:rsid w:val="00BD3C8F"/>
    <w:rsid w:val="00BD4089"/>
    <w:rsid w:val="00BF06C9"/>
    <w:rsid w:val="00BF14CD"/>
    <w:rsid w:val="00BF6A5C"/>
    <w:rsid w:val="00C40103"/>
    <w:rsid w:val="00C523BA"/>
    <w:rsid w:val="00C7487E"/>
    <w:rsid w:val="00C80A33"/>
    <w:rsid w:val="00C8692C"/>
    <w:rsid w:val="00CB3480"/>
    <w:rsid w:val="00CB789C"/>
    <w:rsid w:val="00CC771F"/>
    <w:rsid w:val="00CD163C"/>
    <w:rsid w:val="00CE5A96"/>
    <w:rsid w:val="00CE6249"/>
    <w:rsid w:val="00CF2A64"/>
    <w:rsid w:val="00D10CDA"/>
    <w:rsid w:val="00D3776E"/>
    <w:rsid w:val="00D37FAD"/>
    <w:rsid w:val="00D411C8"/>
    <w:rsid w:val="00D42A92"/>
    <w:rsid w:val="00D555D0"/>
    <w:rsid w:val="00D816C8"/>
    <w:rsid w:val="00D86FB9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D2B48"/>
    <w:rsid w:val="00EF2B84"/>
    <w:rsid w:val="00F0607D"/>
    <w:rsid w:val="00F1235A"/>
    <w:rsid w:val="00F311FC"/>
    <w:rsid w:val="00F3381A"/>
    <w:rsid w:val="00F44A51"/>
    <w:rsid w:val="00F54D3E"/>
    <w:rsid w:val="00F6418A"/>
    <w:rsid w:val="00F76BE0"/>
    <w:rsid w:val="00FD3FB5"/>
    <w:rsid w:val="00FE4857"/>
    <w:rsid w:val="00FF7D7C"/>
    <w:rsid w:val="0142370F"/>
    <w:rsid w:val="034A5312"/>
    <w:rsid w:val="058C351E"/>
    <w:rsid w:val="064458FD"/>
    <w:rsid w:val="07177756"/>
    <w:rsid w:val="097F59E0"/>
    <w:rsid w:val="099A29EA"/>
    <w:rsid w:val="0A3E4EF3"/>
    <w:rsid w:val="0A54652A"/>
    <w:rsid w:val="0A5C46FB"/>
    <w:rsid w:val="0BAE0FE3"/>
    <w:rsid w:val="0C5C2D30"/>
    <w:rsid w:val="0D26564D"/>
    <w:rsid w:val="0E185CBD"/>
    <w:rsid w:val="0E654F29"/>
    <w:rsid w:val="109B4C39"/>
    <w:rsid w:val="133B689D"/>
    <w:rsid w:val="139A08D0"/>
    <w:rsid w:val="14EC35F0"/>
    <w:rsid w:val="158524C4"/>
    <w:rsid w:val="172A1728"/>
    <w:rsid w:val="19213F04"/>
    <w:rsid w:val="1ACF6C99"/>
    <w:rsid w:val="1AEB3A12"/>
    <w:rsid w:val="1B577C8D"/>
    <w:rsid w:val="1B976E2D"/>
    <w:rsid w:val="1C334F74"/>
    <w:rsid w:val="1DFF0CFD"/>
    <w:rsid w:val="1F165674"/>
    <w:rsid w:val="22164DF5"/>
    <w:rsid w:val="221B22D6"/>
    <w:rsid w:val="23C516D5"/>
    <w:rsid w:val="24441851"/>
    <w:rsid w:val="250872A1"/>
    <w:rsid w:val="286728B6"/>
    <w:rsid w:val="29A70EC4"/>
    <w:rsid w:val="29F066BE"/>
    <w:rsid w:val="2A127C56"/>
    <w:rsid w:val="2AF42F75"/>
    <w:rsid w:val="2D1C7131"/>
    <w:rsid w:val="2DAC477D"/>
    <w:rsid w:val="2E237236"/>
    <w:rsid w:val="326C078B"/>
    <w:rsid w:val="329C156F"/>
    <w:rsid w:val="33613E0C"/>
    <w:rsid w:val="3393677D"/>
    <w:rsid w:val="34E42368"/>
    <w:rsid w:val="35892C73"/>
    <w:rsid w:val="35C84E34"/>
    <w:rsid w:val="36085C6C"/>
    <w:rsid w:val="36331C14"/>
    <w:rsid w:val="365856CA"/>
    <w:rsid w:val="372D5F36"/>
    <w:rsid w:val="3A0060A9"/>
    <w:rsid w:val="3C6866D6"/>
    <w:rsid w:val="3D2524AB"/>
    <w:rsid w:val="3DA95450"/>
    <w:rsid w:val="3FAB1B2A"/>
    <w:rsid w:val="3FFD45B2"/>
    <w:rsid w:val="4057639D"/>
    <w:rsid w:val="410E61FB"/>
    <w:rsid w:val="417A1C0E"/>
    <w:rsid w:val="41BC5CB9"/>
    <w:rsid w:val="42323A34"/>
    <w:rsid w:val="464474B2"/>
    <w:rsid w:val="47275B36"/>
    <w:rsid w:val="49D91C9F"/>
    <w:rsid w:val="4AF95D31"/>
    <w:rsid w:val="4D1675E0"/>
    <w:rsid w:val="4D8C6E50"/>
    <w:rsid w:val="4E944540"/>
    <w:rsid w:val="4F7D679C"/>
    <w:rsid w:val="4F8161CB"/>
    <w:rsid w:val="4FF27E90"/>
    <w:rsid w:val="50300BFC"/>
    <w:rsid w:val="509D3DBE"/>
    <w:rsid w:val="51981161"/>
    <w:rsid w:val="51E76D04"/>
    <w:rsid w:val="53831E73"/>
    <w:rsid w:val="5395657D"/>
    <w:rsid w:val="544B5E30"/>
    <w:rsid w:val="574D1E50"/>
    <w:rsid w:val="57AA5DB6"/>
    <w:rsid w:val="57D913A7"/>
    <w:rsid w:val="584D6EAE"/>
    <w:rsid w:val="586A4FBE"/>
    <w:rsid w:val="5AAD190B"/>
    <w:rsid w:val="5C5B412A"/>
    <w:rsid w:val="5CFB6936"/>
    <w:rsid w:val="5D783D01"/>
    <w:rsid w:val="5E1D07CE"/>
    <w:rsid w:val="5EC21E77"/>
    <w:rsid w:val="605310DE"/>
    <w:rsid w:val="614F7F18"/>
    <w:rsid w:val="619E7910"/>
    <w:rsid w:val="61A10BED"/>
    <w:rsid w:val="635E4094"/>
    <w:rsid w:val="636623D5"/>
    <w:rsid w:val="64AD2BD8"/>
    <w:rsid w:val="65133D21"/>
    <w:rsid w:val="659230F9"/>
    <w:rsid w:val="6630667E"/>
    <w:rsid w:val="667B290C"/>
    <w:rsid w:val="669B6203"/>
    <w:rsid w:val="68026D86"/>
    <w:rsid w:val="686B4083"/>
    <w:rsid w:val="698125BB"/>
    <w:rsid w:val="69D021C8"/>
    <w:rsid w:val="6B1913D5"/>
    <w:rsid w:val="6C6E1CA4"/>
    <w:rsid w:val="6D9A3AA3"/>
    <w:rsid w:val="6E4643F9"/>
    <w:rsid w:val="6EBB6EDF"/>
    <w:rsid w:val="6F833D9C"/>
    <w:rsid w:val="6F897D4C"/>
    <w:rsid w:val="75790588"/>
    <w:rsid w:val="764D661D"/>
    <w:rsid w:val="7A347206"/>
    <w:rsid w:val="7A835A05"/>
    <w:rsid w:val="7B71767E"/>
    <w:rsid w:val="7D383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uiPriority w:val="0"/>
    <w:rPr>
      <w:sz w:val="18"/>
      <w:szCs w:val="18"/>
    </w:rPr>
  </w:style>
  <w:style w:type="paragraph" w:styleId="3">
    <w:name w:val="footer"/>
    <w:basedOn w:val="1"/>
    <w:link w:val="10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itle"/>
    <w:basedOn w:val="1"/>
    <w:next w:val="1"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Emphasis"/>
    <w:basedOn w:val="7"/>
    <w:qFormat/>
    <w:uiPriority w:val="0"/>
    <w:rPr>
      <w:i/>
      <w:iCs/>
    </w:rPr>
  </w:style>
  <w:style w:type="character" w:customStyle="1" w:styleId="9">
    <w:name w:val="批注框文本 字符"/>
    <w:link w:val="2"/>
    <w:uiPriority w:val="0"/>
    <w:rPr>
      <w:kern w:val="2"/>
      <w:sz w:val="18"/>
      <w:szCs w:val="18"/>
    </w:rPr>
  </w:style>
  <w:style w:type="character" w:customStyle="1" w:styleId="10">
    <w:name w:val="页脚 字符"/>
    <w:link w:val="3"/>
    <w:uiPriority w:val="0"/>
    <w:rPr>
      <w:kern w:val="2"/>
      <w:sz w:val="18"/>
      <w:szCs w:val="18"/>
    </w:rPr>
  </w:style>
  <w:style w:type="character" w:customStyle="1" w:styleId="11">
    <w:name w:val="页眉 字符"/>
    <w:link w:val="4"/>
    <w:uiPriority w:val="0"/>
    <w:rPr>
      <w:kern w:val="2"/>
      <w:sz w:val="18"/>
      <w:szCs w:val="18"/>
    </w:rPr>
  </w:style>
  <w:style w:type="character" w:customStyle="1" w:styleId="12">
    <w:name w:val="font11"/>
    <w:uiPriority w:val="0"/>
    <w:rPr>
      <w:rFonts w:hint="eastAsia" w:ascii="宋体" w:hAnsi="宋体" w:eastAsia="宋体" w:cs="宋体"/>
      <w:color w:val="000000"/>
      <w:sz w:val="28"/>
      <w:szCs w:val="28"/>
      <w:u w:val="none"/>
    </w:rPr>
  </w:style>
</w:styles>
</file>

<file path=word/_rels/document.xml.rels><?xml version='1.0' encoding='UTF-8' standalone='yes'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_hdr_default" Type="http://schemas.openxmlformats.org/officeDocument/2006/relationships/header" Target="header2.xml"/><Relationship Id="rId_hdr_first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 China</Company>
  <Pages>1</Pages>
  <Words>161</Words>
  <Characters>312</Characters>
  <Lines>3</Lines>
  <Paragraphs>1</Paragraphs>
  <TotalTime>0</TotalTime>
  <ScaleCrop>false</ScaleCrop>
  <LinksUpToDate>false</LinksUpToDate>
  <CharactersWithSpaces>346</CharactersWithSpaces>
  <Application>WPS Office_12.1.0.28043_F1E327BC-269C-435d-A152-05C5408002CA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2026-07-21T11:21:00Z</dcterms:created>
  <dc:creator>jordan</dc:creator>
  <cp:lastModifiedBy>Eiffel Tower</cp:lastModifiedBy>
  <cp:lastPrinted>2019-02-21T09:35:00Z</cp:lastPrinted>
  <dcterms:modified xsi:type="dcterms:W3CDTF">2026-08-17T09:43:42Z</dcterms:modified>
  <dc:title>质 量 检 验 报 告 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B6AD0485B11F4936982816AFDC6E5634_13</vt:lpwstr>
  </property>
  <property fmtid="{D5CDD505-2E9C-101B-9397-08002B2CF9AE}" pid="4" name="KSOTemplateDocerSaveRecord">
    <vt:lpwstr>eyJoZGlkIjoiNGJhYTgxNjZmMTg0Y2E0YWY4YzFlOGU3NGM5NWJjZjIiLCJ1c2VySWQiOiIyMjI2NDA5MTMifQ==</vt:lpwstr>
  </property>
</Properties>
</file>