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381C5E7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38FEA7F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354B4178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64B3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3FA6A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644B30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柏舒逸C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Bersulli-C</w:t>
            </w:r>
          </w:p>
        </w:tc>
        <w:tc>
          <w:tcPr>
            <w:tcW w:w="1911" w:type="dxa"/>
            <w:gridSpan w:val="3"/>
            <w:vAlign w:val="center"/>
          </w:tcPr>
          <w:p w14:paraId="7685CC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0909F7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470E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493F91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78F34D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7473A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4C7D5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2C7E7F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27B22D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25F6DC9C">
            <w:pPr>
              <w:jc w:val="center"/>
              <w:rPr>
                <w:rFonts w:hint="eastAsia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6DABB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9025D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14D63D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232C67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FACE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3E4BA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1362A9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棕色至深棕色液体</w:t>
            </w:r>
          </w:p>
        </w:tc>
        <w:tc>
          <w:tcPr>
            <w:tcW w:w="3051" w:type="dxa"/>
            <w:gridSpan w:val="2"/>
            <w:vAlign w:val="center"/>
          </w:tcPr>
          <w:p w14:paraId="2691D5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1B7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59945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2CBDCB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268492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F84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E7CEF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5757826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3.0-7.0</w:t>
            </w:r>
          </w:p>
        </w:tc>
        <w:tc>
          <w:tcPr>
            <w:tcW w:w="3051" w:type="dxa"/>
            <w:gridSpan w:val="2"/>
            <w:vAlign w:val="center"/>
          </w:tcPr>
          <w:p w14:paraId="698D41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171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7FC0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3FED239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1.3780-1.4210</w:t>
            </w:r>
          </w:p>
        </w:tc>
        <w:tc>
          <w:tcPr>
            <w:tcW w:w="3051" w:type="dxa"/>
            <w:gridSpan w:val="2"/>
            <w:vAlign w:val="center"/>
          </w:tcPr>
          <w:p w14:paraId="7B1A72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FEBC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3C2A4B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电导率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Conductivity</w:t>
            </w:r>
          </w:p>
        </w:tc>
        <w:tc>
          <w:tcPr>
            <w:tcW w:w="2869" w:type="dxa"/>
            <w:gridSpan w:val="4"/>
            <w:vAlign w:val="center"/>
          </w:tcPr>
          <w:p w14:paraId="1AA8A0D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hAnsi="宋体"/>
              </w:rPr>
            </w:pPr>
            <w:r>
              <w:rPr>
                <w:rFonts w:ascii="Times New Roman" w:hAnsi="Times New Roman" w:eastAsia="宋体"/>
                <w:sz w:val="21"/>
              </w:rPr>
              <w:t>≤150μS/cm</w:t>
            </w:r>
          </w:p>
        </w:tc>
        <w:tc>
          <w:tcPr>
            <w:tcW w:w="3051" w:type="dxa"/>
            <w:gridSpan w:val="2"/>
            <w:vAlign w:val="center"/>
          </w:tcPr>
          <w:p w14:paraId="7BB0A27E">
            <w:pPr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{电导率}</w:t>
            </w:r>
          </w:p>
        </w:tc>
      </w:tr>
      <w:tr w14:paraId="6D69C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F975B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2CFD3C4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vAlign w:val="center"/>
          </w:tcPr>
          <w:p w14:paraId="1377B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0145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2E76F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3E71276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17D22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FDC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2A748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槲皮苷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Quercitrin</w:t>
            </w:r>
          </w:p>
        </w:tc>
        <w:tc>
          <w:tcPr>
            <w:tcW w:w="2869" w:type="dxa"/>
            <w:gridSpan w:val="4"/>
            <w:vAlign w:val="center"/>
          </w:tcPr>
          <w:p w14:paraId="082CEA9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≥1000ppm</w:t>
            </w:r>
          </w:p>
        </w:tc>
        <w:tc>
          <w:tcPr>
            <w:tcW w:w="3051" w:type="dxa"/>
            <w:gridSpan w:val="2"/>
          </w:tcPr>
          <w:p w14:paraId="0AEBCF83">
            <w:pPr>
              <w:spacing w:before="213" w:line="186" w:lineRule="auto"/>
              <w:jc w:val="center"/>
            </w:pPr>
          </w:p>
        </w:tc>
      </w:tr>
      <w:tr w14:paraId="6539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79374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279FEB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56CB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2" w:hRule="atLeast"/>
        </w:trPr>
        <w:tc>
          <w:tcPr>
            <w:tcW w:w="8296" w:type="dxa"/>
            <w:gridSpan w:val="7"/>
            <w:vAlign w:val="center"/>
          </w:tcPr>
          <w:p w14:paraId="67F5B37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5C2A46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FC0050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C5EFE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81BDA58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4FF4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225E9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7AB267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0D21E5A">
      <w:r>
        <w:t xml:space="preserve">    </w:t>
      </w:r>
    </w:p>
    <w:p w14:paraId="35B3E1C9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46A7B5B2"/>
    <w:sectPr>
      <w:headerReference w:type="first" r:id="rId_hdr_first"/>
      <w:headerReference w:type="even" r:id="rId3"/>
      <w:headerReference r:id="rId_hdr_default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88976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86424522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ddLV9QAAAAI&#10;AQAADwAAAAAAAAABACAAAAAiAAAAZHJzL2Rvd25yZXYueG1sUEsBAhQAFAAAAAgAh07iQCwXojrn&#10;AQAArgMAAA4AAAAAAAAAAQAgAAAAIwEAAGRycy9lMm9Eb2MueG1sUEsFBgAAAAAGAAYAWQEAAHwF&#10;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143942899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AF6E3B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Z6s1RdAAAAADAQAADwAAAAAAAAABACAAAAAi&#10;AAAAZHJzL2Rvd25yZXYueG1sUEsBAhQAFAAAAAgAh07iQP5kAt0SAgAACgQAAA4AAAAAAAAAAQAg&#10;AAAAHwEAAGRycy9lMm9Eb2MueG1sUEsFBgAAAAAGAAYAWQEAAKM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AF6E3B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2120F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12AD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250D5"/>
    <w:rsid w:val="00330EA0"/>
    <w:rsid w:val="00341A6C"/>
    <w:rsid w:val="003554CC"/>
    <w:rsid w:val="0037143D"/>
    <w:rsid w:val="00374CE1"/>
    <w:rsid w:val="00383CBC"/>
    <w:rsid w:val="00383FCA"/>
    <w:rsid w:val="00386409"/>
    <w:rsid w:val="00396681"/>
    <w:rsid w:val="003B2EEE"/>
    <w:rsid w:val="003C7E25"/>
    <w:rsid w:val="003D75B9"/>
    <w:rsid w:val="003E1180"/>
    <w:rsid w:val="003E3932"/>
    <w:rsid w:val="003E566A"/>
    <w:rsid w:val="00407AB7"/>
    <w:rsid w:val="00416655"/>
    <w:rsid w:val="004177DD"/>
    <w:rsid w:val="004242CA"/>
    <w:rsid w:val="0044738D"/>
    <w:rsid w:val="00450B08"/>
    <w:rsid w:val="0045228E"/>
    <w:rsid w:val="00454985"/>
    <w:rsid w:val="00470D4F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85040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D7E94"/>
    <w:rsid w:val="008E378F"/>
    <w:rsid w:val="008E55F7"/>
    <w:rsid w:val="008F276D"/>
    <w:rsid w:val="009026BD"/>
    <w:rsid w:val="0091221B"/>
    <w:rsid w:val="00917165"/>
    <w:rsid w:val="009412D9"/>
    <w:rsid w:val="00946ADE"/>
    <w:rsid w:val="00962690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B4CD1"/>
    <w:rsid w:val="00AC2C74"/>
    <w:rsid w:val="00AC414C"/>
    <w:rsid w:val="00AD7E19"/>
    <w:rsid w:val="00AF7006"/>
    <w:rsid w:val="00B16A69"/>
    <w:rsid w:val="00B32456"/>
    <w:rsid w:val="00B3340C"/>
    <w:rsid w:val="00B34A03"/>
    <w:rsid w:val="00B35DA8"/>
    <w:rsid w:val="00B4245E"/>
    <w:rsid w:val="00B51412"/>
    <w:rsid w:val="00B52C70"/>
    <w:rsid w:val="00B56E82"/>
    <w:rsid w:val="00B71014"/>
    <w:rsid w:val="00B71E1F"/>
    <w:rsid w:val="00B740B1"/>
    <w:rsid w:val="00B764D4"/>
    <w:rsid w:val="00B902D5"/>
    <w:rsid w:val="00B963C3"/>
    <w:rsid w:val="00B97E59"/>
    <w:rsid w:val="00BA6E37"/>
    <w:rsid w:val="00BB7199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0FF2FD4"/>
    <w:rsid w:val="01901CD9"/>
    <w:rsid w:val="01D60B10"/>
    <w:rsid w:val="01D632F4"/>
    <w:rsid w:val="03D01EE5"/>
    <w:rsid w:val="050B6241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271458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533C97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167</Words>
  <Characters>438</Characters>
  <Lines>4</Lines>
  <Paragraphs>1</Paragraphs>
  <TotalTime>0</TotalTime>
  <ScaleCrop>false</ScaleCrop>
  <LinksUpToDate>false</LinksUpToDate>
  <CharactersWithSpaces>482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2026-08-17T11:08:33Z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A947F8FEAF474E72996186227D4A1128_13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eyJoZGlkIjoiNWNiYTM1N2M1NGVmYTk4YzE0YzgwYjRjYmM3ZTQyNTUiLCJ1c2VySWQiOiIxODI5MzMwNjE5In0=</vt:lpwstr>
  </property>
</Properties>
</file>