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Design Patterns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模式名称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描述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是否在 </w:t>
            </w:r>
            <w:hyperlink r:id="rId5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《设计模式》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是否在 </w:t>
            </w:r>
            <w:hyperlink r:id="rId6">
              <w:r w:rsidDel="00000000" w:rsidR="00000000" w:rsidRPr="00000000">
                <w:rPr>
                  <w:i w:val="1"/>
                  <w:color w:val="0000ee"/>
                  <w:u w:val="single"/>
                  <w:rtl w:val="0"/>
                </w:rPr>
                <w:t xml:space="preserve">《代码大全》</w:t>
              </w:r>
            </w:hyperlink>
            <w:hyperlink r:id="rId7">
              <w:r w:rsidDel="00000000" w:rsidR="00000000" w:rsidRPr="00000000">
                <w:rPr>
                  <w:color w:val="800080"/>
                  <w:u w:val="single"/>
                  <w:vertAlign w:val="superscript"/>
                  <w:rtl w:val="0"/>
                </w:rPr>
                <w:t xml:space="preserve">[1]</w:t>
              </w:r>
            </w:hyperlink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创建型模式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抽象工厂模式</w:t>
              </w:r>
            </w:hyperlink>
            <w:r w:rsidDel="00000000" w:rsidR="00000000" w:rsidRPr="00000000">
              <w:rPr>
                <w:rtl w:val="0"/>
              </w:rPr>
              <w:t xml:space="preserve">(Abstract factory)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为一个产品族提供了统一的创建接口。当需要这个产品族的某一系列的时候，可以从抽象工厂中选出相应的系列创建一个具体的工厂类。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工厂方法模式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(Factory Method)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定义一个接口用于创建对象，但是让子类决定初始化哪个类。工厂方法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把一个类的初始化下放到子类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生成器模式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(Builder)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将一个复杂对象的构建与它的表示分离，使得同样的构建过程可以创建不同的表示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懒惰初始化模式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(Lazy Initialization)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推迟对象的创建、数据的计算等需要耗费较多资源的操作，只有在第一次访问的时候才执行。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对象池模式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(Object Pool)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通过回收利用对象避免获取和释放资源所需的昂贵成本。 An object pool is a set of initialised </w:t>
            </w: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objects</w:t>
              </w:r>
            </w:hyperlink>
            <w:r w:rsidDel="00000000" w:rsidR="00000000" w:rsidRPr="00000000">
              <w:rPr>
                <w:rtl w:val="0"/>
              </w:rPr>
              <w:t xml:space="preserve"> that are kept ready to use, rather than allocated and destroyed on demand. ThreadPool.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原型模式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(Prototype)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用原型实例指定创建对象的种类，并且通过拷贝这些原型创建新的对象。原型模式多用于创建复杂的或者耗时的实例, 或者创建值相等，只是命名不一样的同类数据.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单例模式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(Singleton)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确保一个类只有一个实例，并提供对该实例的全局访问。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结构型模式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1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23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适配器模式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(Adaptor)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将某个类的接口转换成客户端期望的另一个接口表示。适配器模式可以消除由于接口不匹配所造成的类兼容性问题。(类适配器通过多继承,对象适配器通过包含一个被适配对象)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桥接模式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(Bridge)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将一个抽象与实现解耦，以便两者可以独立的变化。把事物对象和其具体行为、具体特征分离开来，使它们可以各自独立的变化。(IDrawingAPI, DrawingAPIImpl1,  DrawingAPIImpl2) Runtime Injection?  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组合模式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(Composite)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把多个对象组成树状结构来表示局部与整体，这样用户可以一样的对待单个对象和对象的组合。The intent of composite is to "compose" objects into tree structures to represent part-whole hierarchies.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修饰模式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Decorator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向某个对象动态地添加更多的功能。修饰模式是除类继承外另一种扩展功能的方法。(在内部包含一个需要扩展的对象; 通常和内部对象拥有相同的接口)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外观模式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(Facade)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为子系统中的一组接口提供一个一致的界面， 外观模式定义了一个高层接口，这个接口使得这一子系统更加容易使用。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享元模式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(FlyWeight)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通过共享以便有效的支持大量小颗粒对象。小颗粒对象不能对使用它的环境(外部状态)做作出假设, 必要时可以通过参数的方式把环境传递给小颗粒对象.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代理模式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(Proxy)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为其他对象提供一个代理以控制对这个对象的访问, 比如需要时才创建/访问实际数据(比如硬盘上的图像或者远程的资源), 只访问需要用到的数据. 远程代理,保护代理, 虚代理(按需访问), 智能指引(如引用计数).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行为模式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2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3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34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责任链模式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(Chain Of Responsibility)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为解除请求的发送者和接收者之间耦合，而使多个对象都有机会处理这个请求。将这些对象连成一条链，并沿着这条链传递该请求，直到有一个对象处理它。类似于delegate.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命令模式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(Command)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将一个请求封装为一个对象，从而使你可用不同的请求对客户进行参数化；对请求排队或记录请求日志，以及支持可取消的操作。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Command需要保存内部状态。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60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它尝试以物件来代表实际行动。命令物件可以把行动(action) 及其参数封装起来，于是这些行动可以被：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Rule="auto"/>
              <w:ind w:left="600" w:right="0" w:hanging="360"/>
              <w:contextualSpacing w:val="1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重复多次 Execute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Rule="auto"/>
              <w:ind w:left="600" w:right="0" w:hanging="360"/>
              <w:contextualSpacing w:val="1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取消（如果该物件有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实作</w:t>
              </w:r>
            </w:hyperlink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的话） Undo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0" w:lineRule="auto"/>
              <w:ind w:left="600" w:right="0" w:hanging="360"/>
              <w:contextualSpacing w:val="1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取消后又再重做 Redo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WPF Command; Marcro Command.Command 常使用回调（调用某个对象的方法）。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解释器模式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(Intepreter)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给定一个语言, 定义它的文法的一种表示，并定义一个解释器, 该解释器使用该表示来解释语言中的句子。解释器为文法中每一条规则至少定义一个类(e.g. XXXXExpression which derives from Abstract expression and has a method of Interpret). XXXXExpression can contain other expressions.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迭代器模式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(Iterator)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提供一种方法顺序访问一个聚合对象中各个元素, 而又不需暴露该对象的内部表示。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Mediator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Define an object that encapsulates how a set of objects interact. Mediator promotes loose coupling by keeping objects from referring to each other explicitly, and it lets you vary their interaction independently.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备忘录模式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(Momento)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Without violating encapsulation, capture and externalize an object's internal state so that the object can be restored to this state later.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观察者模式</w:t>
              </w:r>
            </w:hyperlink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(Observer)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在对象间定义一个一对多的联系性，由此当一个对象改变了状态，所有其他相关的对象会被通知并且自动刷新。Subject-Observer.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注意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意外更新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，特别是在WinForm编程中。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状态模式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Allow an object to alter its behavior when its internal state changes. The object will appear to change its class.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外部context类和用户交互，并且保有state类，将用户请求发送给state。所有state类根据请求作出反应，必要时设置context的state到另一个state. 比如TCPEstablishedState::Close方法就会设置TcpContext的state到TCPCloseState.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策略模式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定义一个算法的系列，将其各个分装，并且使他们有交互性。策略模式使得算法在用户使用的时候能独立的改变。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使用运行时绑定，可以动态替换算法。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在一定程度上可以替代继承，更加灵活。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Specification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Recombinable Business logic in a boolean fashion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模板方法模式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Define the skeleton of an algorithm in an operation, deferring some steps to subclasses. Template Method lets subclasses redefine certain steps of an algorithm without changing the algorithm's structure. 在继承中非常常见。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访问者模式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Represent an operation to be performed on the elements of an object structure. Visitor lets you define a new operation without changing the classes of the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elements on which it operates.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在被访问类中，有accept方法调用VisitXXX方法；增加新的被访问者就得增加visitor的方法。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Optimize the implementation of a visitor that is allocated, used only once, and then deleted by </w:t>
            </w:r>
            <w:r w:rsidDel="00000000" w:rsidR="00000000" w:rsidRPr="00000000">
              <w:rPr>
                <w:b w:val="1"/>
                <w:rtl w:val="0"/>
              </w:rPr>
              <w:t xml:space="preserve">Single-Serving Visistor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使用Enter, Leave方法来实现</w:t>
            </w:r>
            <w:r w:rsidDel="00000000" w:rsidR="00000000" w:rsidRPr="00000000">
              <w:rPr>
                <w:b w:val="1"/>
                <w:rtl w:val="0"/>
              </w:rPr>
              <w:t xml:space="preserve">Hierarchical Visitor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, 保持树形结构。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是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并发模式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49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0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hyperlink r:id="rId51">
              <w:r w:rsidDel="00000000" w:rsidR="00000000" w:rsidRPr="00000000">
                <w:rPr>
                  <w:rtl w:val="0"/>
                </w:rPr>
              </w:r>
            </w:hyperlink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Active Object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Decouples method execution from method invocation that reside in their own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  <w:t xml:space="preserve"> of control.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Active objects run in their own thread(often single thread and in sequence to avoid conflicts) instead of the thread of the caller. There will be a queue to hold the requests and the requests get handled one by one. After handled, the caller thread gets notified by using signals or callbacks.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Double checked locking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Reduce the overhead of acquiring a 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  <w:t xml:space="preserve"> by first testing the locking criterion (the "lock hint") in an unsafe manner; only if that succeeds does the actual lock proceed.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Guarded Suspension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Managing operations that require both a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lock</w:t>
              </w:r>
            </w:hyperlink>
            <w:r w:rsidDel="00000000" w:rsidR="00000000" w:rsidRPr="00000000">
              <w:rPr>
                <w:rtl w:val="0"/>
              </w:rPr>
              <w:t xml:space="preserve"> to be acquired and a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precondition</w:t>
              </w:r>
            </w:hyperlink>
            <w:r w:rsidDel="00000000" w:rsidR="00000000" w:rsidRPr="00000000">
              <w:rPr>
                <w:rtl w:val="0"/>
              </w:rPr>
              <w:t xml:space="preserve"> to be satisfied before the operation can be executed.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wait in the guarded method and the guard notify the wait in another method when the condition is met.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Leaders/followers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领导者/追随者模式用于管理许多飞机场出租车候车台。在该用例中，出租车扮演“线程”角色，排在第一辆的出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租车成为领导者，剩下的出租车成为追随者。同样，到达出租车候车台的乘客构成了必须被多路分解给出租车的事件，一般以先进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先出排序。一般来说，如果任何出租车可以为任何顾客服务，该场景就主要相当于非绑定句柄/线程关联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Monitor object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 </w:t>
            </w:r>
            <w:r w:rsidDel="00000000" w:rsidR="00000000" w:rsidRPr="00000000">
              <w:rPr>
                <w:b w:val="1"/>
                <w:rtl w:val="0"/>
              </w:rPr>
              <w:t xml:space="preserve">monitor</w:t>
            </w:r>
            <w:r w:rsidDel="00000000" w:rsidR="00000000" w:rsidRPr="00000000">
              <w:rPr>
                <w:rtl w:val="0"/>
              </w:rPr>
              <w:t xml:space="preserve"> is an </w:t>
            </w: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 intended to be used safely by more than one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  <w:t xml:space="preserve">. Its methods are executed with </w:t>
            </w: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mutual exclusion</w:t>
              </w:r>
            </w:hyperlink>
            <w:r w:rsidDel="00000000" w:rsidR="00000000" w:rsidRPr="00000000">
              <w:rPr>
                <w:rtl w:val="0"/>
              </w:rPr>
              <w:t xml:space="preserve">. That is, at each point in time, at most one 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  <w:t xml:space="preserve"> may be executing any of its </w:t>
            </w: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methods</w:t>
              </w:r>
            </w:hyperlink>
            <w:r w:rsidDel="00000000" w:rsidR="00000000" w:rsidRPr="00000000">
              <w:rPr>
                <w:rtl w:val="0"/>
              </w:rPr>
              <w:t xml:space="preserve">. Like an Account class in bank system.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C#: Monitor class; Locker on an whole object.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Read write lock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allows </w:t>
            </w: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concurrent</w:t>
              </w:r>
            </w:hyperlink>
            <w:r w:rsidDel="00000000" w:rsidR="00000000" w:rsidRPr="00000000">
              <w:rPr>
                <w:rtl w:val="0"/>
              </w:rPr>
              <w:t xml:space="preserve"> read access to an </w:t>
            </w: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  <w:t xml:space="preserve"> but requires exclusive access for write operations.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System.Threading.ReaderWriterLockSlim. The VDC Cache Service can use this lock. EnterReadLocker, TryEnterWriterLocker..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线程池模式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a number of 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threads</w:t>
              </w:r>
            </w:hyperlink>
            <w:r w:rsidDel="00000000" w:rsidR="00000000" w:rsidRPr="00000000">
              <w:rPr>
                <w:rtl w:val="0"/>
              </w:rPr>
              <w:t xml:space="preserve"> are created to perform a number of tasks(delegates), which are usually organized in a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queue</w:t>
              </w:r>
            </w:hyperlink>
            <w:r w:rsidDel="00000000" w:rsidR="00000000" w:rsidRPr="00000000">
              <w:rPr>
                <w:rtl w:val="0"/>
              </w:rPr>
              <w:t xml:space="preserve">. Typically, there are many more tasks than threads. As soon as a thread completes its task, it will request the next task from the queue until all tasks have been completed.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Thread-specific storage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Uses </w:t>
            </w: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</w:t>
              </w:r>
            </w:hyperlink>
            <w:r w:rsidDel="00000000" w:rsidR="00000000" w:rsidRPr="00000000">
              <w:rPr>
                <w:rtl w:val="0"/>
              </w:rPr>
              <w:t xml:space="preserve"> or global </w:t>
            </w: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memory</w:t>
              </w:r>
            </w:hyperlink>
            <w:r w:rsidDel="00000000" w:rsidR="00000000" w:rsidRPr="00000000">
              <w:rPr>
                <w:rtl w:val="0"/>
              </w:rPr>
              <w:t xml:space="preserve"> local to a </w:t>
            </w: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class FooBar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[ThreadStatic] static int foo;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It is also used in OpenMP.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Reactor</w:t>
              </w:r>
            </w:hyperlink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Handle service requests delivered </w:t>
            </w: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concurrently</w:t>
              </w:r>
            </w:hyperlink>
            <w:r w:rsidDel="00000000" w:rsidR="00000000" w:rsidRPr="00000000">
              <w:rPr>
                <w:rtl w:val="0"/>
              </w:rPr>
              <w:t xml:space="preserve"> to a service handler(demultiplexer) by one or more inputs(e.g. IO). The service handler(demultiplexer) then demultiplexes the incoming requests and dispatches them synchronously to the associated request handlers(concrete handlers).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否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contextualSpacing w:val="0"/>
      </w:pPr>
      <w:hyperlink r:id="rId7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生成器模式</w:t>
        </w:r>
      </w:hyperlink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(Builder)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将一个复杂对象的构建与它的表示分离，使得同样的构建过程可以创建不同的表示。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客户创建Director对象(负责构建)，并用它所想要的Builder对象进行配置。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一旦产品部件被生成，导向器就会通知生成器。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生成器处理导向器的请求，并将部件添加到该产品中(负责生成表示)。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客户从生成器中检索产品。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ffff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0"/>
              <w:contextualSpacing w:val="0"/>
            </w:pPr>
            <w:hyperlink r:id="rId7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rtl w:val="0"/>
                </w:rPr>
                <w:t xml:space="preserve">Specification</w:t>
              </w:r>
            </w:hyperlink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business logic can be recombined by chaining the business logic together using boolean logic.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2857500" cy="17049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从CompositeSpecification继承，拥有And, Or, Not等逻辑操错。缺省实现And, Or, NotSpecification.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具体的business logic采用实现检查business的logic来实现. 用</w:t>
      </w:r>
      <w:r w:rsidDel="00000000" w:rsidR="00000000" w:rsidRPr="00000000">
        <w:rPr>
          <w:b w:val="1"/>
          <w:rtl w:val="0"/>
        </w:rPr>
        <w:t xml:space="preserve">IsSatisfied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来进行条件判断。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25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OverDueSpecification OverDue = new OverDueSpecification();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NoticeSentSpecification NoticeSent = new NoticeSentSpecification();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ISpecification SendToCollection = OverDue.And(NoticeSent).And(InCollection.Not());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Fonts w:ascii="Gungsuh" w:cs="Gungsuh" w:eastAsia="Gungsuh" w:hAnsi="Gungsuh"/>
          <w:rtl w:val="0"/>
        </w:rPr>
        <w:t xml:space="preserve">其本质是将用And, Or, NotSpecification来连接需要的business logic.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Rule="auto"/>
        <w:contextualSpacing w:val="0"/>
      </w:pPr>
      <w:hyperlink r:id="rId8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Active Object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hyperlink r:id="rId8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Decouples method execution from method invocation that reside in their own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thread</w:t>
        </w:r>
      </w:hyperlink>
      <w:r w:rsidDel="00000000" w:rsidR="00000000" w:rsidRPr="00000000">
        <w:rPr>
          <w:rtl w:val="0"/>
        </w:rPr>
        <w:t xml:space="preserve"> of control.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Active objects run in their own thread(often single thread and in sequence to avoid conflicts) instead of the thread of the caller. There will be a queue to hold the requests and the requests get handled one by one. After handled, the caller thread gets notified by using signals or callbacks.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drawing>
          <wp:inline distB="19050" distT="19050" distL="19050" distR="19050">
            <wp:extent cx="3686175" cy="2571750"/>
            <wp:effectExtent b="0" l="0" r="0" t="0"/>
            <wp:docPr id="2" name="image03.jpg"/>
            <a:graphic>
              <a:graphicData uri="http://schemas.openxmlformats.org/drawingml/2006/picture">
                <pic:pic>
                  <pic:nvPicPr>
                    <pic:cNvPr id="0" name="image03.jp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57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spacing w:before="0" w:lineRule="auto"/>
        <w:contextualSpacing w:val="0"/>
      </w:pPr>
      <w:hyperlink r:id="rId8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Double checked locking</w:t>
        </w:r>
      </w:hyperlink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Check that the variable is initialized (without obtaining the lock). If it is initialized, return it immediately.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Obtain the lock.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Double-check whether the variable has already been initialized: if another thread acquired the lock first, it may have already done the initialization. If so, return the initialized variable.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Rule="auto"/>
        <w:ind w:left="600" w:right="0" w:hanging="360"/>
        <w:contextualSpacing w:val="1"/>
      </w:pPr>
      <w:r w:rsidDel="00000000" w:rsidR="00000000" w:rsidRPr="00000000">
        <w:rPr>
          <w:rtl w:val="0"/>
        </w:rPr>
        <w:t xml:space="preserve">Otherwise, initialize and return the variable.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if (xxx == null) //first check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 lock(this) //lock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 if (xxx== null) //second check.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           xxx = new xxxClass();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 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Rule="auto"/>
        <w:ind w:left="0" w:right="0" w:firstLine="0"/>
        <w:contextualSpacing w:val="0"/>
      </w:pPr>
      <w:r w:rsidDel="00000000" w:rsidR="00000000" w:rsidRPr="00000000">
        <w:rPr>
          <w:rtl w:val="0"/>
        </w:rPr>
        <w:t xml:space="preserve"> return xxx;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90" w:before="9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  <w:font w:name="Arial Unicode MS"/>
  <w:font w:name="Courier New"/>
  <w:font w:name="Gungsuh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color w:val="000000"/>
        <w:sz w:val="20"/>
        <w:szCs w:val="20"/>
      </w:rPr>
    </w:rPrDefault>
    <w:pPrDefault>
      <w:pPr>
        <w:keepNext w:val="0"/>
        <w:keepLines w:val="0"/>
        <w:widowControl w:val="1"/>
        <w:spacing w:after="90" w:before="90" w:line="240" w:lineRule="auto"/>
        <w:ind w:left="90" w:right="9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  <w:contextualSpacing w:val="1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  <w:contextualSpacing w:val="1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zh.wikipedia.org/w/index.php?title=Mediator_pattern&amp;action=edit&amp;redlink=1" TargetMode="External"/><Relationship Id="rId84" Type="http://schemas.openxmlformats.org/officeDocument/2006/relationships/image" Target="media/image03.jpg"/><Relationship Id="rId83" Type="http://schemas.openxmlformats.org/officeDocument/2006/relationships/hyperlink" Target="http://en.wikipedia.org/wiki/Thread_%28computing%29" TargetMode="External"/><Relationship Id="rId42" Type="http://schemas.openxmlformats.org/officeDocument/2006/relationships/hyperlink" Target="http://zh.wikipedia.org/zh-cn/%E8%A7%82%E5%AF%9F%E8%80%85%E6%A8%A1%E5%BC%8F" TargetMode="External"/><Relationship Id="rId41" Type="http://schemas.openxmlformats.org/officeDocument/2006/relationships/hyperlink" Target="http://zh.wikipedia.org/w/index.php?title=%E5%A4%87%E5%BF%98%E5%BD%95%E6%A8%A1%E5%BC%8F&amp;action=edit&amp;redlink=1" TargetMode="External"/><Relationship Id="rId85" Type="http://schemas.openxmlformats.org/officeDocument/2006/relationships/hyperlink" Target="http://zh.wikipedia.org/w/index.php?title=Double_checked_locking_pattern&amp;action=edit&amp;redlink=1" TargetMode="External"/><Relationship Id="rId44" Type="http://schemas.openxmlformats.org/officeDocument/2006/relationships/hyperlink" Target="http://zh.wikipedia.org/zh-cn/%E7%AD%96%E7%95%A5%E6%A8%A1%E5%BC%8F" TargetMode="External"/><Relationship Id="rId43" Type="http://schemas.openxmlformats.org/officeDocument/2006/relationships/hyperlink" Target="http://zh.wikipedia.org/w/index.php?title=%E7%8A%B6%E6%80%81%E6%A8%A1%E5%BC%8F&amp;action=edit&amp;redlink=1" TargetMode="External"/><Relationship Id="rId46" Type="http://schemas.openxmlformats.org/officeDocument/2006/relationships/hyperlink" Target="http://zh.wikipedia.org/zh-cn/%E6%A8%A1%E6%9D%BF%E6%96%B9%E6%B3%95%E6%A8%A1%E5%BC%8F" TargetMode="External"/><Relationship Id="rId45" Type="http://schemas.openxmlformats.org/officeDocument/2006/relationships/hyperlink" Target="http://zh.wikipedia.org/w/index.php?title=Specification_pattern&amp;action=edit&amp;redlink=1" TargetMode="External"/><Relationship Id="rId80" Type="http://schemas.openxmlformats.org/officeDocument/2006/relationships/image" Target="media/image01.png"/><Relationship Id="rId82" Type="http://schemas.openxmlformats.org/officeDocument/2006/relationships/hyperlink" Target="http://zh.wikipedia.org/w/index.php?title=Active_Object&amp;action=edit&amp;redlink=1" TargetMode="External"/><Relationship Id="rId81" Type="http://schemas.openxmlformats.org/officeDocument/2006/relationships/hyperlink" Target="http://zh.wikipedia.org/w/index.php?title=Active_Object&amp;action=edit&amp;redlink=1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zh.wikipedia.org/w/index.php?title=%E5%88%9B%E5%BB%BA%E5%9E%8B%E6%A8%A1%E5%BC%8F&amp;action=edit&amp;redlink=1" TargetMode="External"/><Relationship Id="rId48" Type="http://schemas.openxmlformats.org/officeDocument/2006/relationships/hyperlink" Target="http://zh.wikipedia.org/w/index.php?title=%E5%B9%B6%E5%8F%91%E6%A8%A1%E5%BC%8F&amp;action=edit&amp;redlink=1" TargetMode="External"/><Relationship Id="rId47" Type="http://schemas.openxmlformats.org/officeDocument/2006/relationships/hyperlink" Target="http://zh.wikipedia.org/zh-cn/%E8%AE%BF%E9%97%AE%E8%80%85%E6%A8%A1%E5%BC%8F" TargetMode="External"/><Relationship Id="rId49" Type="http://schemas.openxmlformats.org/officeDocument/2006/relationships/hyperlink" Target="http://zh.wikipedia.org/w/index.php?title=%E5%B9%B6%E5%8F%91%E6%A8%A1%E5%BC%8F&amp;action=edit&amp;redlink=1" TargetMode="External"/><Relationship Id="rId5" Type="http://schemas.openxmlformats.org/officeDocument/2006/relationships/hyperlink" Target="http://zh.wikipedia.org/zh-cn/%E8%AE%BE%E8%AE%A1%E8%8C%83%E4%BE%8B" TargetMode="External"/><Relationship Id="rId6" Type="http://schemas.openxmlformats.org/officeDocument/2006/relationships/hyperlink" Target="http://zh.wikipedia.org/w/index.php?title=%E4%BB%A3%E7%A0%81%E5%A4%A7%E5%85%A8&amp;action=edit&amp;redlink=1" TargetMode="External"/><Relationship Id="rId7" Type="http://schemas.openxmlformats.org/officeDocument/2006/relationships/hyperlink" Target="http://zh.wikipedia.org/zh-cn/%E8%BD%AF%E4%BB%B6%E8%AE%BE%E8%AE%A1%E6%A8%A1%E5%BC%8F#_note-McConnell2004-0" TargetMode="External"/><Relationship Id="rId8" Type="http://schemas.openxmlformats.org/officeDocument/2006/relationships/hyperlink" Target="http://zh.wikipedia.org/w/index.php?title=%E5%88%9B%E5%BB%BA%E5%9E%8B%E6%A8%A1%E5%BC%8F&amp;action=edit&amp;redlink=1" TargetMode="External"/><Relationship Id="rId73" Type="http://schemas.openxmlformats.org/officeDocument/2006/relationships/hyperlink" Target="http://en.wikipedia.org/wiki/Static" TargetMode="External"/><Relationship Id="rId72" Type="http://schemas.openxmlformats.org/officeDocument/2006/relationships/hyperlink" Target="http://zh.wikipedia.org/w/index.php?title=Thread-Specific_Storage&amp;action=edit&amp;redlink=1" TargetMode="External"/><Relationship Id="rId31" Type="http://schemas.openxmlformats.org/officeDocument/2006/relationships/hyperlink" Target="http://zh.wikipedia.org/w/index.php?title=%E8%A1%8C%E4%B8%BA%E6%A8%A1%E5%BC%8F&amp;action=edit&amp;redlink=1" TargetMode="External"/><Relationship Id="rId75" Type="http://schemas.openxmlformats.org/officeDocument/2006/relationships/hyperlink" Target="http://en.wikipedia.org/wiki/Thread_%28computer_science%29" TargetMode="External"/><Relationship Id="rId30" Type="http://schemas.openxmlformats.org/officeDocument/2006/relationships/hyperlink" Target="http://zh.wikipedia.org/w/index.php?title=%E4%BB%A3%E7%90%86%E6%A8%A1%E5%BC%8F&amp;action=edit&amp;redlink=1" TargetMode="External"/><Relationship Id="rId74" Type="http://schemas.openxmlformats.org/officeDocument/2006/relationships/hyperlink" Target="http://en.wikipedia.org/wiki/Computer_storage" TargetMode="External"/><Relationship Id="rId33" Type="http://schemas.openxmlformats.org/officeDocument/2006/relationships/hyperlink" Target="http://zh.wikipedia.org/w/index.php?title=%E8%A1%8C%E4%B8%BA%E6%A8%A1%E5%BC%8F&amp;action=edit&amp;redlink=1" TargetMode="External"/><Relationship Id="rId77" Type="http://schemas.openxmlformats.org/officeDocument/2006/relationships/hyperlink" Target="http://en.wikipedia.org/wiki/Concurrency_%28computer_science%29" TargetMode="External"/><Relationship Id="rId32" Type="http://schemas.openxmlformats.org/officeDocument/2006/relationships/hyperlink" Target="http://zh.wikipedia.org/w/index.php?title=%E8%A1%8C%E4%B8%BA%E6%A8%A1%E5%BC%8F&amp;action=edit&amp;redlink=1" TargetMode="External"/><Relationship Id="rId76" Type="http://schemas.openxmlformats.org/officeDocument/2006/relationships/hyperlink" Target="http://zh.wikipedia.org/w/index.php?title=Reactor_pattern&amp;action=edit&amp;redlink=1" TargetMode="External"/><Relationship Id="rId35" Type="http://schemas.openxmlformats.org/officeDocument/2006/relationships/hyperlink" Target="http://zh.wikipedia.org/zh-cn/%E8%B4%A3%E4%BB%BB%E9%93%BE%E6%A8%A1%E5%BC%8F" TargetMode="External"/><Relationship Id="rId79" Type="http://schemas.openxmlformats.org/officeDocument/2006/relationships/hyperlink" Target="http://zh.wikipedia.org/w/index.php?title=Specification_pattern&amp;action=edit&amp;redlink=1" TargetMode="External"/><Relationship Id="rId34" Type="http://schemas.openxmlformats.org/officeDocument/2006/relationships/hyperlink" Target="http://zh.wikipedia.org/w/index.php?title=%E8%A1%8C%E4%B8%BA%E6%A8%A1%E5%BC%8F&amp;action=edit&amp;redlink=1" TargetMode="External"/><Relationship Id="rId78" Type="http://schemas.openxmlformats.org/officeDocument/2006/relationships/hyperlink" Target="http://zh.wikipedia.org/zh-cn/%E7%94%9F%E6%88%90%E5%99%A8%E6%A8%A1%E5%BC%8F" TargetMode="External"/><Relationship Id="rId71" Type="http://schemas.openxmlformats.org/officeDocument/2006/relationships/hyperlink" Target="http://en.wikipedia.org/wiki/Queue_%28data_structure%29" TargetMode="External"/><Relationship Id="rId70" Type="http://schemas.openxmlformats.org/officeDocument/2006/relationships/hyperlink" Target="http://en.wikipedia.org/wiki/Thread_%28computer_science%29" TargetMode="External"/><Relationship Id="rId37" Type="http://schemas.openxmlformats.org/officeDocument/2006/relationships/hyperlink" Target="http://zh.wikipedia.org/w/index.php?title=%E5%AF%A6%E4%BD%9C&amp;action=edit&amp;redlink=1" TargetMode="External"/><Relationship Id="rId36" Type="http://schemas.openxmlformats.org/officeDocument/2006/relationships/hyperlink" Target="http://zh.wikipedia.org/zh-cn/%E5%91%BD%E4%BB%A4%E6%A8%A1%E5%BC%8F" TargetMode="External"/><Relationship Id="rId39" Type="http://schemas.openxmlformats.org/officeDocument/2006/relationships/hyperlink" Target="http://zh.wikipedia.org/w/index.php?title=%E8%BF%AD%E4%BB%A3%E5%99%A8%E6%A8%A1%E5%BC%8F&amp;action=edit&amp;redlink=1" TargetMode="External"/><Relationship Id="rId38" Type="http://schemas.openxmlformats.org/officeDocument/2006/relationships/hyperlink" Target="http://zh.wikipedia.org/w/index.php?title=%E8%A7%A3%E9%87%8A%E5%99%A8%E6%A8%A1%E5%BC%8F&amp;action=edit&amp;redlink=1" TargetMode="External"/><Relationship Id="rId62" Type="http://schemas.openxmlformats.org/officeDocument/2006/relationships/hyperlink" Target="http://en.wikipedia.org/wiki/Thread_%28computer_science%29" TargetMode="External"/><Relationship Id="rId61" Type="http://schemas.openxmlformats.org/officeDocument/2006/relationships/hyperlink" Target="http://en.wikipedia.org/wiki/Object_%28computer_science%29" TargetMode="External"/><Relationship Id="rId20" Type="http://schemas.openxmlformats.org/officeDocument/2006/relationships/hyperlink" Target="http://zh.wikipedia.org/w/index.php?title=%E7%BB%93%E6%9E%84%E5%9E%8B%E6%A8%A1%E5%BC%8F&amp;action=edit&amp;redlink=1" TargetMode="External"/><Relationship Id="rId64" Type="http://schemas.openxmlformats.org/officeDocument/2006/relationships/hyperlink" Target="http://en.wikipedia.org/wiki/Thread_%28computer_science%29" TargetMode="External"/><Relationship Id="rId63" Type="http://schemas.openxmlformats.org/officeDocument/2006/relationships/hyperlink" Target="http://en.wikipedia.org/wiki/Mutual_exclusion" TargetMode="External"/><Relationship Id="rId22" Type="http://schemas.openxmlformats.org/officeDocument/2006/relationships/hyperlink" Target="http://zh.wikipedia.org/w/index.php?title=%E7%BB%93%E6%9E%84%E5%9E%8B%E6%A8%A1%E5%BC%8F&amp;action=edit&amp;redlink=1" TargetMode="External"/><Relationship Id="rId66" Type="http://schemas.openxmlformats.org/officeDocument/2006/relationships/hyperlink" Target="http://zh.wikipedia.org/w/index.php?title=Read_write_lock_pattern&amp;action=edit&amp;redlink=1" TargetMode="External"/><Relationship Id="rId21" Type="http://schemas.openxmlformats.org/officeDocument/2006/relationships/hyperlink" Target="http://zh.wikipedia.org/w/index.php?title=%E7%BB%93%E6%9E%84%E5%9E%8B%E6%A8%A1%E5%BC%8F&amp;action=edit&amp;redlink=1" TargetMode="External"/><Relationship Id="rId65" Type="http://schemas.openxmlformats.org/officeDocument/2006/relationships/hyperlink" Target="http://en.wikipedia.org/wiki/Method_%28computer_science%29" TargetMode="External"/><Relationship Id="rId24" Type="http://schemas.openxmlformats.org/officeDocument/2006/relationships/hyperlink" Target="http://zh.wikipedia.org/zh-cn/%E9%80%82%E9%85%8D%E5%99%A8%E6%A8%A1%E5%BC%8F" TargetMode="External"/><Relationship Id="rId68" Type="http://schemas.openxmlformats.org/officeDocument/2006/relationships/hyperlink" Target="http://en.wikipedia.org/wiki/Object_%28computer_science%29" TargetMode="External"/><Relationship Id="rId23" Type="http://schemas.openxmlformats.org/officeDocument/2006/relationships/hyperlink" Target="http://zh.wikipedia.org/w/index.php?title=%E7%BB%93%E6%9E%84%E5%9E%8B%E6%A8%A1%E5%BC%8F&amp;action=edit&amp;redlink=1" TargetMode="External"/><Relationship Id="rId67" Type="http://schemas.openxmlformats.org/officeDocument/2006/relationships/hyperlink" Target="http://en.wikipedia.org/wiki/Concurrency_control" TargetMode="External"/><Relationship Id="rId60" Type="http://schemas.openxmlformats.org/officeDocument/2006/relationships/hyperlink" Target="http://zh.wikipedia.org/w/index.php?title=Monitor_(synchronization)&amp;action=edit&amp;redlink=1" TargetMode="External"/><Relationship Id="rId26" Type="http://schemas.openxmlformats.org/officeDocument/2006/relationships/hyperlink" Target="http://zh.wikipedia.org/w/index.php?title=%E7%BB%84%E5%90%88%E6%A8%A1%E5%BC%8F&amp;action=edit&amp;redlink=1" TargetMode="External"/><Relationship Id="rId25" Type="http://schemas.openxmlformats.org/officeDocument/2006/relationships/hyperlink" Target="http://zh.wikipedia.org/zh-cn/%E6%A9%8B%E6%8E%A5%E6%A8%A1%E5%BC%8F" TargetMode="External"/><Relationship Id="rId69" Type="http://schemas.openxmlformats.org/officeDocument/2006/relationships/hyperlink" Target="http://zh.wikipedia.org/w/index.php?title=%E7%BA%BF%E7%A8%8B%E6%B1%A0%E6%A8%A1%E5%BC%8F&amp;action=edit&amp;redlink=1" TargetMode="External"/><Relationship Id="rId28" Type="http://schemas.openxmlformats.org/officeDocument/2006/relationships/hyperlink" Target="http://zh.wikipedia.org/zh-cn/%E5%A4%96%E8%A7%80%E6%A8%A1%E5%BC%8F" TargetMode="External"/><Relationship Id="rId27" Type="http://schemas.openxmlformats.org/officeDocument/2006/relationships/hyperlink" Target="http://zh.wikipedia.org/zh-cn/%E4%BF%AE%E9%A5%B0%E6%A8%A1%E5%BC%8F" TargetMode="External"/><Relationship Id="rId29" Type="http://schemas.openxmlformats.org/officeDocument/2006/relationships/hyperlink" Target="http://zh.wikipedia.org/w/index.php?title=%E4%BA%AB%E5%85%83%E6%A8%A1%E5%BC%8F&amp;action=edit&amp;redlink=1" TargetMode="External"/><Relationship Id="rId51" Type="http://schemas.openxmlformats.org/officeDocument/2006/relationships/hyperlink" Target="http://zh.wikipedia.org/w/index.php?title=%E5%B9%B6%E5%8F%91%E6%A8%A1%E5%BC%8F&amp;action=edit&amp;redlink=1" TargetMode="External"/><Relationship Id="rId50" Type="http://schemas.openxmlformats.org/officeDocument/2006/relationships/hyperlink" Target="http://zh.wikipedia.org/w/index.php?title=%E5%B9%B6%E5%8F%91%E6%A8%A1%E5%BC%8F&amp;action=edit&amp;redlink=1" TargetMode="External"/><Relationship Id="rId53" Type="http://schemas.openxmlformats.org/officeDocument/2006/relationships/hyperlink" Target="http://en.wikipedia.org/wiki/Thread_%28computing%29" TargetMode="External"/><Relationship Id="rId52" Type="http://schemas.openxmlformats.org/officeDocument/2006/relationships/hyperlink" Target="http://zh.wikipedia.org/w/index.php?title=Active_Object&amp;action=edit&amp;redlink=1" TargetMode="External"/><Relationship Id="rId11" Type="http://schemas.openxmlformats.org/officeDocument/2006/relationships/hyperlink" Target="http://zh.wikipedia.org/w/index.php?title=%E5%88%9B%E5%BB%BA%E5%9E%8B%E6%A8%A1%E5%BC%8F&amp;action=edit&amp;redlink=1" TargetMode="External"/><Relationship Id="rId55" Type="http://schemas.openxmlformats.org/officeDocument/2006/relationships/hyperlink" Target="http://en.wikipedia.org/wiki/Lock_%28computer_science%29" TargetMode="External"/><Relationship Id="rId10" Type="http://schemas.openxmlformats.org/officeDocument/2006/relationships/hyperlink" Target="http://zh.wikipedia.org/w/index.php?title=%E5%88%9B%E5%BB%BA%E5%9E%8B%E6%A8%A1%E5%BC%8F&amp;action=edit&amp;redlink=1" TargetMode="External"/><Relationship Id="rId54" Type="http://schemas.openxmlformats.org/officeDocument/2006/relationships/hyperlink" Target="http://zh.wikipedia.org/w/index.php?title=Double_checked_locking_pattern&amp;action=edit&amp;redlink=1" TargetMode="External"/><Relationship Id="rId13" Type="http://schemas.openxmlformats.org/officeDocument/2006/relationships/hyperlink" Target="http://zh.wikipedia.org/zh-cn/%E5%B7%A5%E5%8E%82%E6%96%B9%E6%B3%95%E6%A8%A1%E5%BC%8F" TargetMode="External"/><Relationship Id="rId57" Type="http://schemas.openxmlformats.org/officeDocument/2006/relationships/hyperlink" Target="http://en.wikipedia.org/wiki/Lock_%28computer_science%29" TargetMode="External"/><Relationship Id="rId12" Type="http://schemas.openxmlformats.org/officeDocument/2006/relationships/hyperlink" Target="http://zh.wikipedia.org/zh-cn/%E6%8A%BD%E8%B1%A1%E5%B7%A5%E5%8E%82%E6%A8%A1%E5%BC%8F" TargetMode="External"/><Relationship Id="rId56" Type="http://schemas.openxmlformats.org/officeDocument/2006/relationships/hyperlink" Target="http://zh.wikipedia.org/w/index.php?title=Guarded_suspension&amp;action=edit&amp;redlink=1" TargetMode="External"/><Relationship Id="rId15" Type="http://schemas.openxmlformats.org/officeDocument/2006/relationships/hyperlink" Target="http://zh.wikipedia.org/w/index.php?title=%E6%87%92%E6%83%B0%E5%88%9D%E5%A7%8B%E5%8C%96%E6%A8%A1%E5%BC%8F&amp;action=edit&amp;redlink=1" TargetMode="External"/><Relationship Id="rId59" Type="http://schemas.openxmlformats.org/officeDocument/2006/relationships/hyperlink" Target="http://zh.wikipedia.org/w/index.php?title=Leaders_followers_pattern&amp;action=edit&amp;redlink=1" TargetMode="External"/><Relationship Id="rId14" Type="http://schemas.openxmlformats.org/officeDocument/2006/relationships/hyperlink" Target="http://zh.wikipedia.org/zh-cn/%E7%94%9F%E6%88%90%E5%99%A8%E6%A8%A1%E5%BC%8F" TargetMode="External"/><Relationship Id="rId58" Type="http://schemas.openxmlformats.org/officeDocument/2006/relationships/hyperlink" Target="http://en.wikipedia.org/wiki/Precondition" TargetMode="External"/><Relationship Id="rId17" Type="http://schemas.openxmlformats.org/officeDocument/2006/relationships/hyperlink" Target="http://en.wikipedia.org/wiki/Object_%28computer_science%29" TargetMode="External"/><Relationship Id="rId16" Type="http://schemas.openxmlformats.org/officeDocument/2006/relationships/hyperlink" Target="http://zh.wikipedia.org/w/index.php?title=%E5%AF%B9%E8%B1%A1%E6%B1%A0%E6%A8%A1%E5%BC%8F&amp;action=edit&amp;redlink=1" TargetMode="External"/><Relationship Id="rId19" Type="http://schemas.openxmlformats.org/officeDocument/2006/relationships/hyperlink" Target="http://zh.wikipedia.org/zh-cn/%E5%8D%95%E4%BE%8B%E6%A8%A1%E5%BC%8F" TargetMode="External"/><Relationship Id="rId18" Type="http://schemas.openxmlformats.org/officeDocument/2006/relationships/hyperlink" Target="http://zh.wikipedia.org/zh-cn/%E5%8E%9F%E5%9E%8B%E6%A8%A1%E5%BC%8F" TargetMode="External"/></Relationships>
</file>