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60" w:before="0" w:line="276"/>
        <w:jc w:val="center"/>
      </w:pPr>
      <w:r>
        <w:rPr>
          <w:rFonts w:ascii="Microsoft YaHei" w:cs="Microsoft YaHei" w:eastAsia="Microsoft YaHei" w:hAnsi="Microsoft YaHei"/>
          <w:b/>
          <w:bCs/>
          <w:color w:val="1A56DB"/>
          <w:sz w:val="40"/>
          <w:szCs w:val="40"/>
        </w:rPr>
        <w:t xml:space="preserve">🌙 智能小夜灯 — 项目讲解</w:t>
      </w:r>
    </w:p>
    <w:p>
      <w:pPr>
        <w:spacing w:after="120" w:before="0" w:line="276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64748B"/>
          <w:sz w:val="18"/>
          <w:szCs w:val="18"/>
        </w:rPr>
        <w:t xml:space="preserve">基于 STM32F103C8T6 + BEE BLOCK 积木模块  |  2026-01-15</w:t>
      </w:r>
    </w:p>
    <w:p>
      <w:pPr>
        <w:pBdr>
          <w:bottom w:val="single" w:color="CBD5E1" w:sz="6"/>
        </w:pBdr>
        <w:spacing w:after="200" w:before="200"/>
      </w:pPr>
    </w:p>
    <w:p>
      <w:pPr>
        <w:spacing w:after="15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color w:val="1A56DB"/>
          <w:sz w:val="30"/>
          <w:szCs w:val="30"/>
        </w:rPr>
        <w:t xml:space="preserve">一、项目概述</w:t>
      </w:r>
    </w:p>
    <w:p>
      <w:pPr>
        <w:spacing w:after="0" w:before="0"/>
      </w:pPr>
    </w:p>
    <w:p>
      <w:pPr>
        <w:spacing w:after="8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2"/>
          <w:szCs w:val="22"/>
        </w:rPr>
        <w:t xml:space="preserve">一个根据环境光照自动调节亮度的小夜灯。核心功能：</w:t>
      </w:r>
    </w:p>
    <w:p>
      <w:pPr>
        <w:spacing w:after="40" w:before="40" w:line="360"/>
        <w:ind w:left="480"/>
        <w:jc w:val="left"/>
      </w:pPr>
      <w:r>
        <w:rPr>
          <w:rFonts w:ascii="Consolas" w:cs="Consolas" w:eastAsia="Consolas" w:hAnsi="Consolas"/>
          <w:color w:val="2563EB"/>
          <w:sz w:val="22"/>
          <w:szCs w:val="22"/>
        </w:rPr>
        <w:t xml:space="preserve">✦  </w:t>
      </w: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环境暗</w:t>
      </w:r>
      <w:r>
        <w:rPr>
          <w:rFonts w:ascii="Consolas" w:cs="Consolas" w:eastAsia="Consolas" w:hAnsi="Consolas"/>
          <w:b/>
          <w:bCs/>
          <w:color w:val="1E293B"/>
          <w:sz w:val="22"/>
          <w:szCs w:val="22"/>
        </w:rPr>
        <w:t xml:space="preserve"> → </w:t>
      </w: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灯自动亮（暖色温）</w:t>
      </w:r>
    </w:p>
    <w:p>
      <w:pPr>
        <w:spacing w:after="40" w:before="40" w:line="360"/>
        <w:ind w:left="480"/>
        <w:jc w:val="left"/>
      </w:pPr>
      <w:r>
        <w:rPr>
          <w:rFonts w:ascii="Consolas" w:cs="Consolas" w:eastAsia="Consolas" w:hAnsi="Consolas"/>
          <w:color w:val="2563EB"/>
          <w:sz w:val="22"/>
          <w:szCs w:val="22"/>
        </w:rPr>
        <w:t xml:space="preserve">✦  </w:t>
      </w: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环境亮</w:t>
      </w:r>
      <w:r>
        <w:rPr>
          <w:rFonts w:ascii="Consolas" w:cs="Consolas" w:eastAsia="Consolas" w:hAnsi="Consolas"/>
          <w:b/>
          <w:bCs/>
          <w:color w:val="1E293B"/>
          <w:sz w:val="22"/>
          <w:szCs w:val="22"/>
        </w:rPr>
        <w:t xml:space="preserve"> → </w:t>
      </w: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灯自动灭</w:t>
      </w:r>
    </w:p>
    <w:p>
      <w:pPr>
        <w:spacing w:after="40" w:before="40" w:line="360"/>
        <w:ind w:left="480"/>
        <w:jc w:val="left"/>
      </w:pPr>
      <w:r>
        <w:rPr>
          <w:rFonts w:ascii="Consolas" w:cs="Consolas" w:eastAsia="Consolas" w:hAnsi="Consolas"/>
          <w:color w:val="2563EB"/>
          <w:sz w:val="22"/>
          <w:szCs w:val="22"/>
        </w:rPr>
        <w:t xml:space="preserve">✦  </w:t>
      </w: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按一下键</w:t>
      </w:r>
      <w:r>
        <w:rPr>
          <w:rFonts w:ascii="Consolas" w:cs="Consolas" w:eastAsia="Consolas" w:hAnsi="Consolas"/>
          <w:b/>
          <w:bCs/>
          <w:color w:val="1E293B"/>
          <w:sz w:val="22"/>
          <w:szCs w:val="22"/>
        </w:rPr>
        <w:t xml:space="preserve"> → </w:t>
      </w: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切换模式（自动</w:t>
      </w:r>
      <w:r>
        <w:rPr>
          <w:rFonts w:ascii="Consolas" w:cs="Consolas" w:eastAsia="Consolas" w:hAnsi="Consolas"/>
          <w:b/>
          <w:bCs/>
          <w:color w:val="1E293B"/>
          <w:sz w:val="22"/>
          <w:szCs w:val="22"/>
        </w:rPr>
        <w:t xml:space="preserve"> / </w:t>
      </w: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常亮</w:t>
      </w:r>
      <w:r>
        <w:rPr>
          <w:rFonts w:ascii="Consolas" w:cs="Consolas" w:eastAsia="Consolas" w:hAnsi="Consolas"/>
          <w:b/>
          <w:bCs/>
          <w:color w:val="1E293B"/>
          <w:sz w:val="22"/>
          <w:szCs w:val="22"/>
        </w:rPr>
        <w:t xml:space="preserve"> / </w:t>
      </w: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呼吸）</w:t>
      </w:r>
    </w:p>
    <w:p>
      <w:pPr>
        <w:spacing w:after="60" w:before="60"/>
      </w:pPr>
    </w:p>
    <w:p>
      <w:pPr>
        <w:spacing w:after="15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color w:val="1A56DB"/>
          <w:sz w:val="30"/>
          <w:szCs w:val="30"/>
        </w:rPr>
        <w:t xml:space="preserve">二、硬件架构</w:t>
      </w:r>
    </w:p>
    <w:p>
      <w:pPr>
        <w:spacing w:after="0" w:before="0"/>
      </w:pPr>
    </w:p>
    <w:p>
      <w:pPr>
        <w:spacing w:after="80" w:before="0" w:line="360"/>
        <w:jc w:val="left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引脚分配表：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1E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50" w:before="5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引脚</w:t>
            </w:r>
          </w:p>
        </w:tc>
        <w:tc>
          <w:tcPr>
            <w:tcW w:type="pct" w:w="33%"/>
            <w:shd w:fill="1E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50" w:before="5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外设</w:t>
            </w:r>
          </w:p>
        </w:tc>
        <w:tc>
          <w:tcPr>
            <w:tcW w:type="pct" w:w="33%"/>
            <w:shd w:fill="1E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50" w:before="5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pct" w:w="33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PA0</w:t>
            </w:r>
          </w:p>
        </w:tc>
        <w:tc>
          <w:tcPr>
            <w:tcW w:type="pct" w:w="33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ADC1_CH0</w:t>
            </w:r>
          </w:p>
        </w:tc>
        <w:tc>
          <w:tcPr>
            <w:tcW w:type="pct" w:w="33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光敏传感器模拟输入</w:t>
            </w:r>
          </w:p>
        </w:tc>
      </w:tr>
      <w:tr>
        <w:tc>
          <w:tcPr>
            <w:tcW w:type="pct" w:w="33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PA2</w:t>
            </w:r>
          </w:p>
        </w:tc>
        <w:tc>
          <w:tcPr>
            <w:tcW w:type="pct" w:w="33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GPIO</w:t>
            </w:r>
          </w:p>
        </w:tc>
        <w:tc>
          <w:tcPr>
            <w:tcW w:type="pct" w:w="33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OLED SCL (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软件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I2C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时钟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pct" w:w="33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PA3</w:t>
            </w:r>
          </w:p>
        </w:tc>
        <w:tc>
          <w:tcPr>
            <w:tcW w:type="pct" w:w="33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GPIO</w:t>
            </w:r>
          </w:p>
        </w:tc>
        <w:tc>
          <w:tcPr>
            <w:tcW w:type="pct" w:w="33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OLED SDA (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软件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I2C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数据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pct" w:w="33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PA6</w:t>
            </w:r>
          </w:p>
        </w:tc>
        <w:tc>
          <w:tcPr>
            <w:tcW w:type="pct" w:w="33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TIM3_CH1</w:t>
            </w:r>
          </w:p>
        </w:tc>
        <w:tc>
          <w:tcPr>
            <w:tcW w:type="pct" w:w="33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RGB LED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红色通道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 PWM</w:t>
            </w:r>
          </w:p>
        </w:tc>
      </w:tr>
      <w:tr>
        <w:tc>
          <w:tcPr>
            <w:tcW w:type="pct" w:w="33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PA7</w:t>
            </w:r>
          </w:p>
        </w:tc>
        <w:tc>
          <w:tcPr>
            <w:tcW w:type="pct" w:w="33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TIM3_CH2</w:t>
            </w:r>
          </w:p>
        </w:tc>
        <w:tc>
          <w:tcPr>
            <w:tcW w:type="pct" w:w="33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RGB LED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绿色通道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 PWM</w:t>
            </w:r>
          </w:p>
        </w:tc>
      </w:tr>
      <w:tr>
        <w:tc>
          <w:tcPr>
            <w:tcW w:type="pct" w:w="33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PB0</w:t>
            </w:r>
          </w:p>
        </w:tc>
        <w:tc>
          <w:tcPr>
            <w:tcW w:type="pct" w:w="33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TIM3_CH3</w:t>
            </w:r>
          </w:p>
        </w:tc>
        <w:tc>
          <w:tcPr>
            <w:tcW w:type="pct" w:w="33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RGB LED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蓝色通道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 PWM</w:t>
            </w:r>
          </w:p>
        </w:tc>
      </w:tr>
      <w:tr>
        <w:tc>
          <w:tcPr>
            <w:tcW w:type="pct" w:w="33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PC13</w:t>
            </w:r>
          </w:p>
        </w:tc>
        <w:tc>
          <w:tcPr>
            <w:tcW w:type="pct" w:w="33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GPIO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输入</w:t>
            </w:r>
          </w:p>
        </w:tc>
        <w:tc>
          <w:tcPr>
            <w:tcW w:type="pct" w:w="33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KEY0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模式切换按键</w:t>
            </w:r>
          </w:p>
        </w:tc>
      </w:tr>
      <w:tr>
        <w:tc>
          <w:tcPr>
            <w:tcW w:type="pct" w:w="33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PA9</w:t>
            </w:r>
          </w:p>
        </w:tc>
        <w:tc>
          <w:tcPr>
            <w:tcW w:type="pct" w:w="33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USART1_TX</w:t>
            </w:r>
          </w:p>
        </w:tc>
        <w:tc>
          <w:tcPr>
            <w:tcW w:type="pct" w:w="33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串口调试输出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 115200bps</w:t>
            </w:r>
          </w:p>
        </w:tc>
      </w:tr>
    </w:tbl>
    <w:p>
      <w:pPr>
        <w:spacing w:after="80" w:before="80"/>
      </w:pP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引脚冲突解决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1E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50" w:before="5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冲突</w:t>
            </w:r>
          </w:p>
        </w:tc>
        <w:tc>
          <w:tcPr>
            <w:tcW w:type="pct" w:w="33%"/>
            <w:shd w:fill="1E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50" w:before="5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pct" w:w="33%"/>
            <w:shd w:fill="1E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50" w:before="5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解决</w:t>
            </w:r>
          </w:p>
        </w:tc>
      </w:tr>
      <w:tr>
        <w:tc>
          <w:tcPr>
            <w:tcW w:type="pct" w:w="33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ADC vs OLED</w:t>
            </w:r>
          </w:p>
        </w:tc>
        <w:tc>
          <w:tcPr>
            <w:tcW w:type="pct" w:w="33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光敏默认用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PA2/PA3，OLED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也用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PA2/PA3</w:t>
            </w:r>
          </w:p>
        </w:tc>
        <w:tc>
          <w:tcPr>
            <w:tcW w:type="pct" w:w="33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光敏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AO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移到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PA0，DO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弃用</w:t>
            </w:r>
          </w:p>
        </w:tc>
      </w:tr>
      <w:tr>
        <w:tc>
          <w:tcPr>
            <w:tcW w:type="pct" w:w="33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WK_UP vs ADC</w:t>
            </w:r>
          </w:p>
        </w:tc>
        <w:tc>
          <w:tcPr>
            <w:tcW w:type="pct" w:w="33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板载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WK_UP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在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PA0，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与光敏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ADC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冲突</w:t>
            </w:r>
          </w:p>
        </w:tc>
        <w:tc>
          <w:tcPr>
            <w:tcW w:type="pct" w:w="33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移除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WK_UP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初始化，只用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KEY0(PC13)</w:t>
            </w:r>
          </w:p>
        </w:tc>
      </w:tr>
    </w:tbl>
    <w:p>
      <w:pPr>
        <w:spacing w:after="80" w:before="80"/>
      </w:pPr>
    </w:p>
    <w:p>
      <w:pPr>
        <w:spacing w:after="15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color w:val="1A56DB"/>
          <w:sz w:val="30"/>
          <w:szCs w:val="30"/>
        </w:rPr>
        <w:t xml:space="preserve">三、软件架构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数据流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2"/>
          <w:szCs w:val="22"/>
        </w:rPr>
        <w:t xml:space="preserve">光敏传感器</w:t>
      </w:r>
      <w:r>
        <w:rPr>
          <w:rFonts w:ascii="Consolas" w:cs="Consolas" w:eastAsia="Consolas" w:hAnsi="Consolas"/>
          <w:b w:val="false"/>
          <w:bCs w:val="false"/>
          <w:color w:val="1E293B"/>
          <w:sz w:val="22"/>
          <w:szCs w:val="22"/>
        </w:rPr>
        <w:t xml:space="preserve">(PA0 ADC) → 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2"/>
          <w:szCs w:val="22"/>
        </w:rPr>
        <w:t xml:space="preserve">亮度计算</w:t>
      </w:r>
      <w:r>
        <w:rPr>
          <w:rFonts w:ascii="Consolas" w:cs="Consolas" w:eastAsia="Consolas" w:hAnsi="Consolas"/>
          <w:b w:val="false"/>
          <w:bCs w:val="false"/>
          <w:color w:val="1E293B"/>
          <w:sz w:val="22"/>
          <w:szCs w:val="22"/>
        </w:rPr>
        <w:t xml:space="preserve">(0~100) → 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2"/>
          <w:szCs w:val="22"/>
        </w:rPr>
        <w:t xml:space="preserve">根据当前模式</w:t>
      </w:r>
      <w:r>
        <w:rPr>
          <w:rFonts w:ascii="Consolas" w:cs="Consolas" w:eastAsia="Consolas" w:hAnsi="Consolas"/>
          <w:b w:val="false"/>
          <w:bCs w:val="false"/>
          <w:color w:val="1E293B"/>
          <w:sz w:val="22"/>
          <w:szCs w:val="22"/>
        </w:rPr>
        <w:t xml:space="preserve"> → RGB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2"/>
          <w:szCs w:val="22"/>
        </w:rPr>
        <w:t xml:space="preserve">映射</w:t>
      </w:r>
      <w:r>
        <w:rPr>
          <w:rFonts w:ascii="Consolas" w:cs="Consolas" w:eastAsia="Consolas" w:hAnsi="Consolas"/>
          <w:b w:val="false"/>
          <w:bCs w:val="false"/>
          <w:color w:val="1E293B"/>
          <w:sz w:val="22"/>
          <w:szCs w:val="22"/>
        </w:rPr>
        <w:t xml:space="preserve">(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2"/>
          <w:szCs w:val="22"/>
        </w:rPr>
        <w:t xml:space="preserve">暖色温</w:t>
      </w:r>
      <w:r>
        <w:rPr>
          <w:rFonts w:ascii="Consolas" w:cs="Consolas" w:eastAsia="Consolas" w:hAnsi="Consolas"/>
          <w:b w:val="false"/>
          <w:bCs w:val="false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b/>
          <w:bCs/>
          <w:color w:val="1E293B"/>
          <w:sz w:val="22"/>
          <w:szCs w:val="22"/>
        </w:rPr>
        <w:t xml:space="preserve">R:G:B=1:0.5:0.25</w:t>
      </w:r>
      <w:r>
        <w:rPr>
          <w:rFonts w:ascii="Consolas" w:cs="Consolas" w:eastAsia="Consolas" w:hAnsi="Consolas"/>
          <w:b w:val="false"/>
          <w:bCs w:val="false"/>
          <w:color w:val="1E293B"/>
          <w:sz w:val="22"/>
          <w:szCs w:val="22"/>
        </w:rPr>
        <w:t xml:space="preserve">) → TIM3 PWM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2"/>
          <w:szCs w:val="22"/>
        </w:rPr>
        <w:t xml:space="preserve">输出</w:t>
      </w:r>
      <w:r>
        <w:rPr>
          <w:rFonts w:ascii="Consolas" w:cs="Consolas" w:eastAsia="Consolas" w:hAnsi="Consolas"/>
          <w:b w:val="false"/>
          <w:bCs w:val="false"/>
          <w:color w:val="1E293B"/>
          <w:sz w:val="22"/>
          <w:szCs w:val="22"/>
        </w:rPr>
        <w:t xml:space="preserve"> → RGB LED</w:t>
      </w:r>
    </w:p>
    <w:p>
      <w:pPr>
        <w:spacing w:after="40" w:before="40"/>
      </w:pPr>
    </w:p>
    <w:p>
      <w:pPr>
        <w:spacing w:after="120" w:before="0" w:line="360"/>
        <w:jc w:val="left"/>
      </w:pPr>
      <w:r>
        <w:rPr>
          <w:rFonts w:ascii="Consolas" w:cs="Consolas" w:eastAsia="Consolas" w:hAnsi="Consolas"/>
          <w:b w:val="false"/>
          <w:bCs w:val="false"/>
          <w:color w:val="1E293B"/>
          <w:sz w:val="22"/>
          <w:szCs w:val="22"/>
        </w:rPr>
        <w:t xml:space="preserve">OLED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2"/>
          <w:szCs w:val="22"/>
        </w:rPr>
        <w:t xml:space="preserve">每</w:t>
      </w:r>
      <w:r>
        <w:rPr>
          <w:rFonts w:ascii="Consolas" w:cs="Consolas" w:eastAsia="Consolas" w:hAnsi="Consolas"/>
          <w:b w:val="false"/>
          <w:bCs w:val="false"/>
          <w:color w:val="1E293B"/>
          <w:sz w:val="22"/>
          <w:szCs w:val="22"/>
        </w:rPr>
        <w:t xml:space="preserve">200ms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2"/>
          <w:szCs w:val="22"/>
        </w:rPr>
        <w:t xml:space="preserve">刷新，串口每</w:t>
      </w:r>
      <w:r>
        <w:rPr>
          <w:rFonts w:ascii="Consolas" w:cs="Consolas" w:eastAsia="Consolas" w:hAnsi="Consolas"/>
          <w:b w:val="false"/>
          <w:bCs w:val="false"/>
          <w:color w:val="1E293B"/>
          <w:sz w:val="22"/>
          <w:szCs w:val="22"/>
        </w:rPr>
        <w:t xml:space="preserve">500ms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2"/>
          <w:szCs w:val="22"/>
        </w:rPr>
        <w:t xml:space="preserve">输出调试信息。</w:t>
      </w:r>
    </w:p>
    <w:p>
      <w:pPr>
        <w:spacing w:after="80" w:before="80"/>
      </w:pP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主程序结构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93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main()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├─ </w:t>
            </w:r>
            <w:r>
              <w:rPr>
                <w:rFonts w:ascii="Consolas" w:cs="Consolas" w:eastAsia="Consolas" w:hAnsi="Consolas"/>
                <w:color w:val="93C5FD"/>
                <w:sz w:val="18"/>
                <w:szCs w:val="18"/>
              </w:rPr>
              <w:t xml:space="preserve">HAL_Init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├─ sys_stm32_clock_init(72MHz)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├─ delay_init() / usart_init()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├─ atk_light_init()        ← 光敏传感器(含ADC)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├─ gtim_rgb_init(999, 0)   ← </w:t>
            </w:r>
            <w:r>
              <w:rPr>
                <w:rFonts w:ascii="Consolas" w:cs="Consolas" w:eastAsia="Consolas" w:hAnsi="Consolas"/>
                <w:color w:val="93C5FD"/>
                <w:sz w:val="18"/>
                <w:szCs w:val="18"/>
              </w:rPr>
              <w:t xml:space="preserve">TIM3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PWM, 72kHz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├─ atk_oled_init()         ← OLED初始化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└─ </w:t>
            </w:r>
            <w:r>
              <w:rPr>
                <w:rFonts w:ascii="Consolas" w:cs="Consolas" w:eastAsia="Consolas" w:hAnsi="Consolas"/>
                <w:color w:val="93C5FD"/>
                <w:sz w:val="18"/>
                <w:szCs w:val="18"/>
              </w:rPr>
              <w:t xml:space="preserve">while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(1) 主循环 40fps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├─ key_scan() → 切换模式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├─ </w:t>
            </w:r>
            <w:r>
              <w:rPr>
                <w:rFonts w:ascii="Consolas" w:cs="Consolas" w:eastAsia="Consolas" w:hAnsi="Consolas"/>
                <w:color w:val="93C5FD"/>
                <w:sz w:val="18"/>
                <w:szCs w:val="18"/>
              </w:rPr>
              <w:t xml:space="preserve">switch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(mode)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│    ├─ MODE_AUTO:     光敏→亮度→RGB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│    ├─ MODE_CONSTANT: 固定暖光50%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│    └─ MODE_BREATH:   呼吸循环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├─ gtim_rgb_set_all() → 输出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├─ oled_update() 200ms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└─ delay_ms(25)</w:t>
            </w:r>
          </w:p>
        </w:tc>
      </w:tr>
    </w:tbl>
    <w:p>
      <w:pPr>
        <w:spacing w:after="100" w:before="100"/>
      </w:pPr>
    </w:p>
    <w:p>
      <w:pPr>
        <w:spacing w:after="15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color w:val="1A56DB"/>
          <w:sz w:val="30"/>
          <w:szCs w:val="30"/>
        </w:rPr>
        <w:t xml:space="preserve">四、关键算法</w:t>
      </w:r>
    </w:p>
    <w:p>
      <w:pPr>
        <w:spacing w:after="1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光敏值到亮度映射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2"/>
          <w:szCs w:val="22"/>
        </w:rPr>
        <w:t xml:space="preserve">光敏返回值：</w:t>
      </w:r>
      <w:r>
        <w:rPr>
          <w:rFonts w:ascii="Consolas" w:cs="Consolas" w:eastAsia="Consolas" w:hAnsi="Consolas"/>
          <w:b w:val="false"/>
          <w:bCs w:val="false"/>
          <w:color w:val="1E293B"/>
          <w:sz w:val="22"/>
          <w:szCs w:val="22"/>
        </w:rPr>
        <w:t xml:space="preserve">0=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2"/>
          <w:szCs w:val="22"/>
        </w:rPr>
        <w:t xml:space="preserve">最亮环境</w:t>
      </w:r>
      <w:r>
        <w:rPr>
          <w:rFonts w:ascii="Consolas" w:cs="Consolas" w:eastAsia="Consolas" w:hAnsi="Consolas"/>
          <w:b w:val="false"/>
          <w:bCs w:val="false"/>
          <w:color w:val="1E293B"/>
          <w:sz w:val="22"/>
          <w:szCs w:val="22"/>
        </w:rPr>
        <w:t xml:space="preserve">, 100=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2"/>
          <w:szCs w:val="22"/>
        </w:rPr>
        <w:t xml:space="preserve">最暗环境。</w:t>
      </w:r>
    </w:p>
    <w:p>
      <w:pPr>
        <w:spacing w:after="30" w:before="30" w:line="360"/>
        <w:ind w:left="48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Consolas" w:cs="Consolas" w:eastAsia="Consolas" w:hAnsi="Consolas"/>
          <w:b/>
          <w:bCs/>
          <w:color w:val="1E293B"/>
          <w:sz w:val="22"/>
          <w:szCs w:val="22"/>
        </w:rPr>
        <w:t xml:space="preserve">light_val ≤ 25</w:t>
      </w:r>
      <w:r>
        <w:rPr>
          <w:rFonts w:ascii="Consolas" w:cs="Consolas" w:eastAsia="Consolas" w:hAnsi="Consolas"/>
          <w:b w:val="false"/>
          <w:bCs w:val="false"/>
          <w:color w:val="1E293B"/>
          <w:sz w:val="22"/>
          <w:szCs w:val="22"/>
        </w:rPr>
        <w:t xml:space="preserve"> → 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2"/>
          <w:szCs w:val="22"/>
        </w:rPr>
        <w:t xml:space="preserve">全亮</w:t>
      </w:r>
      <w:r>
        <w:rPr>
          <w:rFonts w:ascii="Consolas" w:cs="Consolas" w:eastAsia="Consolas" w:hAnsi="Consolas"/>
          <w:b w:val="false"/>
          <w:bCs w:val="false"/>
          <w:color w:val="1E293B"/>
          <w:sz w:val="22"/>
          <w:szCs w:val="22"/>
        </w:rPr>
        <w:t xml:space="preserve"> (100%)</w:t>
      </w:r>
    </w:p>
    <w:p>
      <w:pPr>
        <w:spacing w:after="30" w:before="30" w:line="360"/>
        <w:ind w:left="48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Consolas" w:cs="Consolas" w:eastAsia="Consolas" w:hAnsi="Consolas"/>
          <w:b/>
          <w:bCs/>
          <w:color w:val="1E293B"/>
          <w:sz w:val="22"/>
          <w:szCs w:val="22"/>
        </w:rPr>
        <w:t xml:space="preserve">light_val ≥ 80</w:t>
      </w:r>
      <w:r>
        <w:rPr>
          <w:rFonts w:ascii="Consolas" w:cs="Consolas" w:eastAsia="Consolas" w:hAnsi="Consolas"/>
          <w:b w:val="false"/>
          <w:bCs w:val="false"/>
          <w:color w:val="1E293B"/>
          <w:sz w:val="22"/>
          <w:szCs w:val="22"/>
        </w:rPr>
        <w:t xml:space="preserve"> → 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2"/>
          <w:szCs w:val="22"/>
        </w:rPr>
        <w:t xml:space="preserve">全灭</w:t>
      </w:r>
      <w:r>
        <w:rPr>
          <w:rFonts w:ascii="Consolas" w:cs="Consolas" w:eastAsia="Consolas" w:hAnsi="Consolas"/>
          <w:b w:val="false"/>
          <w:bCs w:val="false"/>
          <w:color w:val="1E293B"/>
          <w:sz w:val="22"/>
          <w:szCs w:val="22"/>
        </w:rPr>
        <w:t xml:space="preserve"> (0%)</w:t>
      </w:r>
    </w:p>
    <w:p>
      <w:pPr>
        <w:spacing w:after="30" w:before="30" w:line="360"/>
        <w:ind w:left="48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Consolas" w:cs="Consolas" w:eastAsia="Consolas" w:hAnsi="Consolas"/>
          <w:b/>
          <w:bCs/>
          <w:color w:val="1E293B"/>
          <w:sz w:val="22"/>
          <w:szCs w:val="22"/>
        </w:rPr>
        <w:t xml:space="preserve">25~80</w:t>
      </w:r>
      <w:r>
        <w:rPr>
          <w:rFonts w:ascii="Consolas" w:cs="Consolas" w:eastAsia="Consolas" w:hAnsi="Consolas"/>
          <w:b w:val="false"/>
          <w:bCs w:val="false"/>
          <w:color w:val="1E293B"/>
          <w:sz w:val="22"/>
          <w:szCs w:val="22"/>
        </w:rPr>
        <w:t xml:space="preserve"> → 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2"/>
          <w:szCs w:val="22"/>
        </w:rPr>
        <w:t xml:space="preserve">线性插值</w:t>
      </w:r>
    </w:p>
    <w:p>
      <w:pPr>
        <w:spacing w:after="4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93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93C5FD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(light_val &lt;= 25)      target = 100;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93C5FD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3C5FD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(light_val &gt;= 80) target = 0;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93C5FD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      target = (light_val - 25) * 100 / 55;</w:t>
            </w:r>
          </w:p>
        </w:tc>
      </w:tr>
    </w:tbl>
    <w:p>
      <w:pPr>
        <w:spacing w:after="80" w:before="80"/>
      </w:pPr>
    </w:p>
    <w:p>
      <w:pPr>
        <w:spacing w:after="1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平滑过渡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2"/>
          <w:szCs w:val="22"/>
        </w:rPr>
        <w:t xml:space="preserve">每帧只变化</w:t>
      </w:r>
      <w:r>
        <w:rPr>
          <w:rFonts w:ascii="Consolas" w:cs="Consolas" w:eastAsia="Consolas" w:hAnsi="Consolas"/>
          <w:b w:val="false"/>
          <w:bCs w:val="false"/>
          <w:color w:val="1E293B"/>
          <w:sz w:val="22"/>
          <w:szCs w:val="22"/>
        </w:rPr>
        <w:t xml:space="preserve">±1，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2"/>
          <w:szCs w:val="22"/>
        </w:rPr>
        <w:t xml:space="preserve">消除</w:t>
      </w:r>
      <w:r>
        <w:rPr>
          <w:rFonts w:ascii="Consolas" w:cs="Consolas" w:eastAsia="Consolas" w:hAnsi="Consolas"/>
          <w:b w:val="false"/>
          <w:bCs w:val="false"/>
          <w:color w:val="1E293B"/>
          <w:sz w:val="22"/>
          <w:szCs w:val="22"/>
        </w:rPr>
        <w:t xml:space="preserve">ADC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2"/>
          <w:szCs w:val="22"/>
        </w:rPr>
        <w:t xml:space="preserve">噪声导致的灯光闪烁：</w:t>
      </w:r>
    </w:p>
    <w:p>
      <w:pPr>
        <w:spacing w:after="20" w:before="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93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93C5FD"/>
                <w:sz w:val="18"/>
                <w:szCs w:val="18"/>
              </w:rPr>
              <w:t xml:space="preserve">void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smooth_to(</w:t>
            </w:r>
            <w:r>
              <w:rPr>
                <w:rFonts w:ascii="Consolas" w:cs="Consolas" w:eastAsia="Consolas" w:hAnsi="Consolas"/>
                <w:color w:val="93C5FD"/>
                <w:sz w:val="18"/>
                <w:szCs w:val="18"/>
              </w:rPr>
              <w:t xml:space="preserve">uint8_t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target, </w:t>
            </w:r>
            <w:r>
              <w:rPr>
                <w:rFonts w:ascii="Consolas" w:cs="Consolas" w:eastAsia="Consolas" w:hAnsi="Consolas"/>
                <w:color w:val="93C5FD"/>
                <w:sz w:val="18"/>
                <w:szCs w:val="18"/>
              </w:rPr>
              <w:t xml:space="preserve">uint8_t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*current)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3C5FD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(target &gt; *current) (*current)++;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3C5FD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(target &lt; *current) (*current)--;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spacing w:after="1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暖色温映射</w:t>
      </w:r>
    </w:p>
    <w:p>
      <w:pPr>
        <w:spacing w:after="120" w:before="0" w:line="360"/>
        <w:jc w:val="left"/>
      </w:pPr>
      <w:r>
        <w:rPr>
          <w:rFonts w:ascii="Consolas" w:cs="Consolas" w:eastAsia="Consolas" w:hAnsi="Consolas"/>
          <w:b w:val="false"/>
          <w:bCs w:val="false"/>
          <w:color w:val="1E293B"/>
          <w:sz w:val="22"/>
          <w:szCs w:val="22"/>
        </w:rPr>
        <w:t xml:space="preserve">RGB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2"/>
          <w:szCs w:val="22"/>
        </w:rPr>
        <w:t xml:space="preserve">比例固定</w:t>
      </w:r>
      <w:r>
        <w:rPr>
          <w:rFonts w:ascii="Consolas" w:cs="Consolas" w:eastAsia="Consolas" w:hAnsi="Consolas"/>
          <w:b w:val="false"/>
          <w:bCs w:val="false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b/>
          <w:bCs/>
          <w:color w:val="1E293B"/>
          <w:sz w:val="22"/>
          <w:szCs w:val="22"/>
        </w:rPr>
        <w:t xml:space="preserve">1:0.5:0.25</w:t>
      </w:r>
      <w:r>
        <w:rPr>
          <w:rFonts w:ascii="Consolas" w:cs="Consolas" w:eastAsia="Consolas" w:hAnsi="Consolas"/>
          <w:b w:val="false"/>
          <w:bCs w:val="false"/>
          <w:color w:val="1E293B"/>
          <w:sz w:val="22"/>
          <w:szCs w:val="22"/>
        </w:rPr>
        <w:t xml:space="preserve">，模拟白炽灯暖光：</w:t>
      </w:r>
    </w:p>
    <w:p>
      <w:pPr>
        <w:spacing w:after="20" w:before="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93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r = brightness * 999 / 100;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 = r / 2;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b = r / 4;</w:t>
            </w:r>
          </w:p>
        </w:tc>
      </w:tr>
    </w:tbl>
    <w:p>
      <w:pPr>
        <w:spacing w:after="80" w:before="80"/>
      </w:pPr>
    </w:p>
    <w:p>
      <w:pPr>
        <w:spacing w:after="1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呼吸灯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93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val += dir;               // dir = ±5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93C5FD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(val &gt;= 999) dir = -5;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93C5FD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(val == 0)   dir = +5;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64748B"/>
                <w:sz w:val="18"/>
                <w:szCs w:val="18"/>
              </w:rPr>
              <w:t xml:space="preserve">// 周期 ≈ 10秒</w:t>
            </w:r>
          </w:p>
        </w:tc>
      </w:tr>
    </w:tbl>
    <w:p>
      <w:pPr>
        <w:spacing w:after="100" w:before="100"/>
      </w:pPr>
    </w:p>
    <w:p>
      <w:pPr>
        <w:spacing w:after="15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color w:val="1A56DB"/>
          <w:sz w:val="30"/>
          <w:szCs w:val="30"/>
        </w:rPr>
        <w:t xml:space="preserve">五、外设配置</w:t>
      </w:r>
    </w:p>
    <w:p>
      <w:pPr>
        <w:spacing w:after="1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ADC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E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50" w:before="5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W w:type="pct" w:w="50%"/>
            <w:shd w:fill="1E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50" w:before="5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模块</w:t>
            </w:r>
          </w:p>
        </w:tc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ADC1, CH0 (PA0)</w:t>
            </w:r>
          </w:p>
        </w:tc>
      </w:tr>
      <w:tr>
        <w:tc>
          <w:tcPr>
            <w:tcW w:type="pct" w:w="50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时钟</w:t>
            </w:r>
          </w:p>
        </w:tc>
        <w:tc>
          <w:tcPr>
            <w:tcW w:type="pct" w:w="50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12MHz (PCLK2/6)</w:t>
            </w:r>
          </w:p>
        </w:tc>
      </w:tr>
      <w:tr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分辨率</w:t>
            </w:r>
          </w:p>
        </w:tc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12bit</w:t>
            </w:r>
          </w:p>
        </w:tc>
      </w:tr>
      <w:tr>
        <w:tc>
          <w:tcPr>
            <w:tcW w:type="pct" w:w="50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采样时间</w:t>
            </w:r>
          </w:p>
        </w:tc>
        <w:tc>
          <w:tcPr>
            <w:tcW w:type="pct" w:w="50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239.5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周期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 ≈ 21μs</w:t>
            </w:r>
          </w:p>
        </w:tc>
      </w:tr>
      <w:tr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滤波</w:t>
            </w:r>
          </w:p>
        </w:tc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次均值</w:t>
            </w:r>
          </w:p>
        </w:tc>
      </w:tr>
    </w:tbl>
    <w:p>
      <w:pPr>
        <w:spacing w:after="80" w:before="80"/>
      </w:pPr>
    </w:p>
    <w:p>
      <w:pPr>
        <w:spacing w:after="1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TIM3 PWM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E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50" w:before="5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W w:type="pct" w:w="50%"/>
            <w:shd w:fill="1E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50" w:before="5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定时器</w:t>
            </w:r>
          </w:p>
        </w:tc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TIM3</w:t>
            </w:r>
          </w:p>
        </w:tc>
      </w:tr>
      <w:tr>
        <w:tc>
          <w:tcPr>
            <w:tcW w:type="pct" w:w="50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频率</w:t>
            </w:r>
          </w:p>
        </w:tc>
        <w:tc>
          <w:tcPr>
            <w:tcW w:type="pct" w:w="50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72kHz (72MHz/1000)</w:t>
            </w:r>
          </w:p>
        </w:tc>
      </w:tr>
      <w:tr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精度</w:t>
            </w:r>
          </w:p>
        </w:tc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1000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级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 (ARR=999)</w:t>
            </w:r>
          </w:p>
        </w:tc>
      </w:tr>
      <w:tr>
        <w:tc>
          <w:tcPr>
            <w:tcW w:type="pct" w:w="50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通道</w:t>
            </w:r>
          </w:p>
        </w:tc>
        <w:tc>
          <w:tcPr>
            <w:tcW w:type="pct" w:w="50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CH1=R, CH2=G, CH3=B</w:t>
            </w:r>
          </w:p>
        </w:tc>
      </w:tr>
      <w:tr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极性</w:t>
            </w:r>
          </w:p>
        </w:tc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PWM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模式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1,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低电平有效</w:t>
            </w:r>
          </w:p>
        </w:tc>
      </w:tr>
    </w:tbl>
    <w:p>
      <w:pPr>
        <w:spacing w:after="80" w:before="80"/>
      </w:pPr>
    </w:p>
    <w:p>
      <w:pPr>
        <w:spacing w:after="1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软件I2C (OLED)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E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50" w:before="5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W w:type="pct" w:w="50%"/>
            <w:shd w:fill="1E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50" w:before="5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引脚</w:t>
            </w:r>
          </w:p>
        </w:tc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SCL=PA2, SDA=PA3</w:t>
            </w:r>
          </w:p>
        </w:tc>
      </w:tr>
      <w:tr>
        <w:tc>
          <w:tcPr>
            <w:tcW w:type="pct" w:w="50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速率</w:t>
            </w:r>
          </w:p>
        </w:tc>
        <w:tc>
          <w:tcPr>
            <w:tcW w:type="pct" w:w="50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~250kHz</w:t>
            </w:r>
          </w:p>
        </w:tc>
      </w:tr>
      <w:tr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控制器</w:t>
            </w:r>
          </w:p>
        </w:tc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SSD1306, 128×64</w:t>
            </w:r>
          </w:p>
        </w:tc>
      </w:tr>
    </w:tbl>
    <w:p>
      <w:pPr>
        <w:spacing w:after="100" w:before="100"/>
      </w:pPr>
    </w:p>
    <w:p>
      <w:pPr>
        <w:spacing w:after="15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color w:val="1A56DB"/>
          <w:sz w:val="30"/>
          <w:szCs w:val="30"/>
        </w:rPr>
        <w:t xml:space="preserve">六、三种工作模式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1E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50" w:before="5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模式</w:t>
            </w:r>
          </w:p>
        </w:tc>
        <w:tc>
          <w:tcPr>
            <w:tcW w:type="pct" w:w="33%"/>
            <w:shd w:fill="1E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50" w:before="50" w:line="276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OLED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显示</w:t>
            </w:r>
          </w:p>
        </w:tc>
        <w:tc>
          <w:tcPr>
            <w:tcW w:type="pct" w:w="33%"/>
            <w:shd w:fill="1E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50" w:before="5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行为</w:t>
            </w:r>
          </w:p>
        </w:tc>
      </w:tr>
      <w:tr>
        <w:tc>
          <w:tcPr>
            <w:tcW w:type="pct" w:w="33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Auto (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默认</w:t>
            </w:r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)</w:t>
            </w:r>
          </w:p>
        </w:tc>
        <w:tc>
          <w:tcPr>
            <w:tcW w:type="pct" w:w="33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Mode: Auto</w:t>
            </w:r>
          </w:p>
        </w:tc>
        <w:tc>
          <w:tcPr>
            <w:tcW w:type="pct" w:w="33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环境暗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→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渐亮，亮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→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渐灭</w:t>
            </w:r>
          </w:p>
        </w:tc>
      </w:tr>
      <w:tr>
        <w:tc>
          <w:tcPr>
            <w:tcW w:type="pct" w:w="33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Const</w:t>
            </w:r>
          </w:p>
        </w:tc>
        <w:tc>
          <w:tcPr>
            <w:tcW w:type="pct" w:w="33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Mode: Const</w:t>
            </w:r>
          </w:p>
        </w:tc>
        <w:tc>
          <w:tcPr>
            <w:tcW w:type="pct" w:w="33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固定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50%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暖光</w:t>
            </w:r>
          </w:p>
        </w:tc>
      </w:tr>
      <w:tr>
        <w:tc>
          <w:tcPr>
            <w:tcW w:type="pct" w:w="33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Breath</w:t>
            </w:r>
          </w:p>
        </w:tc>
        <w:tc>
          <w:tcPr>
            <w:tcW w:type="pct" w:w="33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Mode: Breath</w:t>
            </w:r>
          </w:p>
        </w:tc>
        <w:tc>
          <w:tcPr>
            <w:tcW w:type="pct" w:w="33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独立呼吸，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秒周期</w:t>
            </w:r>
          </w:p>
        </w:tc>
      </w:tr>
    </w:tbl>
    <w:p>
      <w:pPr>
        <w:spacing w:after="100" w:before="100"/>
      </w:pPr>
    </w:p>
    <w:p>
      <w:pPr>
        <w:spacing w:after="15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color w:val="1A56DB"/>
          <w:sz w:val="30"/>
          <w:szCs w:val="30"/>
        </w:rPr>
        <w:t xml:space="preserve">七、OLED界面</w:t>
      </w:r>
    </w:p>
    <w:p>
      <w:pPr>
        <w:spacing w:after="60" w:before="0" w:line="360"/>
        <w:jc w:val="left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显示效果：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293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Mode: Auto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Light: 75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R:500  G:250  B:125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Bright: 50%</w:t>
            </w:r>
          </w:p>
        </w:tc>
      </w:tr>
    </w:tbl>
    <w:p>
      <w:pPr>
        <w:spacing w:after="100" w:before="100"/>
      </w:pPr>
    </w:p>
    <w:p>
      <w:pPr>
        <w:spacing w:after="15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color w:val="1A56DB"/>
          <w:sz w:val="30"/>
          <w:szCs w:val="30"/>
        </w:rPr>
        <w:t xml:space="preserve">八、编译信息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E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50" w:before="5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pct" w:w="50%"/>
            <w:shd w:fill="1E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50" w:before="5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编译器</w:t>
            </w:r>
          </w:p>
        </w:tc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ARMCC V5.06</w:t>
            </w:r>
          </w:p>
        </w:tc>
      </w:tr>
      <w:tr>
        <w:tc>
          <w:tcPr>
            <w:tcW w:type="pct" w:w="50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Flash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占用</w:t>
            </w:r>
          </w:p>
        </w:tc>
        <w:tc>
          <w:tcPr>
            <w:tcW w:type="pct" w:w="50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13,696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字节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 (20.9%)</w:t>
            </w:r>
          </w:p>
        </w:tc>
      </w:tr>
      <w:tr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RAM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占用</w:t>
            </w:r>
          </w:p>
        </w:tc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2,576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字节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 (12.6%)</w:t>
            </w:r>
          </w:p>
        </w:tc>
      </w:tr>
      <w:tr>
        <w:tc>
          <w:tcPr>
            <w:tcW w:type="pct" w:w="50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剩余</w:t>
            </w:r>
          </w:p>
        </w:tc>
        <w:tc>
          <w:tcPr>
            <w:tcW w:type="pct" w:w="50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Flash 51KB / RAM 17KB</w:t>
            </w:r>
          </w:p>
        </w:tc>
      </w:tr>
    </w:tbl>
    <w:p>
      <w:pPr>
        <w:spacing w:after="100" w:before="100"/>
      </w:pPr>
    </w:p>
    <w:p>
      <w:pPr>
        <w:spacing w:after="15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color w:val="1A56DB"/>
          <w:sz w:val="30"/>
          <w:szCs w:val="30"/>
        </w:rPr>
        <w:t xml:space="preserve">九、常见问题</w:t>
      </w:r>
    </w:p>
    <w:p>
      <w:pPr>
        <w:spacing w:after="40" w:before="100" w:line="360"/>
      </w:pPr>
      <w:r>
        <w:rPr>
          <w:rFonts w:ascii="Consolas" w:cs="Consolas" w:eastAsia="Consolas" w:hAnsi="Consolas"/>
          <w:b/>
          <w:bCs/>
          <w:color w:val="2563EB"/>
          <w:sz w:val="22"/>
          <w:szCs w:val="22"/>
        </w:rPr>
        <w:t xml:space="preserve">Q: </w:t>
      </w:r>
      <w:r>
        <w:rPr>
          <w:rFonts w:ascii="Consolas" w:cs="Consolas" w:eastAsia="Consolas" w:hAnsi="Consolas"/>
          <w:b/>
          <w:bCs/>
          <w:color w:val="1E293B"/>
          <w:sz w:val="22"/>
          <w:szCs w:val="22"/>
        </w:rPr>
        <w:t xml:space="preserve">OLED</w:t>
      </w: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不显示？</w:t>
      </w:r>
    </w:p>
    <w:p>
      <w:pPr>
        <w:spacing w:after="60" w:before="0" w:line="360"/>
        <w:ind w:left="360"/>
      </w:pPr>
      <w:r>
        <w:rPr>
          <w:rFonts w:ascii="Consolas" w:cs="Consolas" w:eastAsia="Consolas" w:hAnsi="Consolas"/>
          <w:b/>
          <w:bCs/>
          <w:color w:val="059669"/>
          <w:sz w:val="22"/>
          <w:szCs w:val="22"/>
        </w:rPr>
        <w:t xml:space="preserve">A: 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2"/>
          <w:szCs w:val="22"/>
        </w:rPr>
        <w:t xml:space="preserve">检查</w:t>
      </w:r>
      <w:r>
        <w:rPr>
          <w:rFonts w:ascii="Consolas" w:cs="Consolas" w:eastAsia="Consolas" w:hAnsi="Consolas"/>
          <w:b w:val="false"/>
          <w:bCs w:val="false"/>
          <w:color w:val="1E293B"/>
          <w:sz w:val="22"/>
          <w:szCs w:val="22"/>
        </w:rPr>
        <w:t xml:space="preserve">PA2/PA3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2"/>
          <w:szCs w:val="22"/>
        </w:rPr>
        <w:t xml:space="preserve">接线，</w:t>
      </w:r>
      <w:r>
        <w:rPr>
          <w:rFonts w:ascii="Consolas" w:cs="Consolas" w:eastAsia="Consolas" w:hAnsi="Consolas"/>
          <w:b w:val="false"/>
          <w:bCs w:val="false"/>
          <w:color w:val="1E293B"/>
          <w:sz w:val="22"/>
          <w:szCs w:val="22"/>
        </w:rPr>
        <w:t xml:space="preserve">OLED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2"/>
          <w:szCs w:val="22"/>
        </w:rPr>
        <w:t xml:space="preserve">地址</w:t>
      </w:r>
      <w:r>
        <w:rPr>
          <w:rFonts w:ascii="Consolas" w:cs="Consolas" w:eastAsia="Consolas" w:hAnsi="Consolas"/>
          <w:b w:val="false"/>
          <w:bCs w:val="false"/>
          <w:color w:val="1E293B"/>
          <w:sz w:val="22"/>
          <w:szCs w:val="22"/>
        </w:rPr>
        <w:t xml:space="preserve">0x78。</w:t>
      </w:r>
    </w:p>
    <w:p>
      <w:pPr>
        <w:spacing w:after="40" w:before="100" w:line="360"/>
      </w:pPr>
      <w:r>
        <w:rPr>
          <w:rFonts w:ascii="Consolas" w:cs="Consolas" w:eastAsia="Consolas" w:hAnsi="Consolas"/>
          <w:b/>
          <w:bCs/>
          <w:color w:val="2563EB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光敏传感器读数不变？</w:t>
      </w:r>
    </w:p>
    <w:p>
      <w:pPr>
        <w:spacing w:after="60" w:before="0" w:line="360"/>
        <w:ind w:left="360"/>
      </w:pPr>
      <w:r>
        <w:rPr>
          <w:rFonts w:ascii="Consolas" w:cs="Consolas" w:eastAsia="Consolas" w:hAnsi="Consolas"/>
          <w:b/>
          <w:bCs/>
          <w:color w:val="059669"/>
          <w:sz w:val="22"/>
          <w:szCs w:val="22"/>
        </w:rPr>
        <w:t xml:space="preserve">A: 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2"/>
          <w:szCs w:val="22"/>
        </w:rPr>
        <w:t xml:space="preserve">检查</w:t>
      </w:r>
      <w:r>
        <w:rPr>
          <w:rFonts w:ascii="Consolas" w:cs="Consolas" w:eastAsia="Consolas" w:hAnsi="Consolas"/>
          <w:b w:val="false"/>
          <w:bCs w:val="false"/>
          <w:color w:val="1E293B"/>
          <w:sz w:val="22"/>
          <w:szCs w:val="22"/>
        </w:rPr>
        <w:t xml:space="preserve">PA0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2"/>
          <w:szCs w:val="22"/>
        </w:rPr>
        <w:t xml:space="preserve">是否连接</w:t>
      </w:r>
      <w:r>
        <w:rPr>
          <w:rFonts w:ascii="Consolas" w:cs="Consolas" w:eastAsia="Consolas" w:hAnsi="Consolas"/>
          <w:b w:val="false"/>
          <w:bCs w:val="false"/>
          <w:color w:val="1E293B"/>
          <w:sz w:val="22"/>
          <w:szCs w:val="22"/>
        </w:rPr>
        <w:t xml:space="preserve">AO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2"/>
          <w:szCs w:val="22"/>
        </w:rPr>
        <w:t xml:space="preserve">端（不是</w:t>
      </w:r>
      <w:r>
        <w:rPr>
          <w:rFonts w:ascii="Consolas" w:cs="Consolas" w:eastAsia="Consolas" w:hAnsi="Consolas"/>
          <w:b w:val="false"/>
          <w:bCs w:val="false"/>
          <w:color w:val="1E293B"/>
          <w:sz w:val="22"/>
          <w:szCs w:val="22"/>
        </w:rPr>
        <w:t xml:space="preserve">DO）。</w:t>
      </w:r>
    </w:p>
    <w:p>
      <w:pPr>
        <w:spacing w:after="40" w:before="100" w:line="360"/>
      </w:pPr>
      <w:r>
        <w:rPr>
          <w:rFonts w:ascii="Consolas" w:cs="Consolas" w:eastAsia="Consolas" w:hAnsi="Consolas"/>
          <w:b/>
          <w:bCs/>
          <w:color w:val="2563EB"/>
          <w:sz w:val="22"/>
          <w:szCs w:val="22"/>
        </w:rPr>
        <w:t xml:space="preserve">Q: </w:t>
      </w:r>
      <w:r>
        <w:rPr>
          <w:rFonts w:ascii="Consolas" w:cs="Consolas" w:eastAsia="Consolas" w:hAnsi="Consolas"/>
          <w:b/>
          <w:bCs/>
          <w:color w:val="1E293B"/>
          <w:sz w:val="22"/>
          <w:szCs w:val="22"/>
        </w:rPr>
        <w:t xml:space="preserve">RGB LED</w:t>
      </w: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不亮？</w:t>
      </w:r>
    </w:p>
    <w:p>
      <w:pPr>
        <w:spacing w:after="60" w:before="0" w:line="360"/>
        <w:ind w:left="360"/>
      </w:pPr>
      <w:r>
        <w:rPr>
          <w:rFonts w:ascii="Consolas" w:cs="Consolas" w:eastAsia="Consolas" w:hAnsi="Consolas"/>
          <w:b/>
          <w:bCs/>
          <w:color w:val="059669"/>
          <w:sz w:val="22"/>
          <w:szCs w:val="22"/>
        </w:rPr>
        <w:t xml:space="preserve">A: 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2"/>
          <w:szCs w:val="22"/>
        </w:rPr>
        <w:t xml:space="preserve">检查共阳</w:t>
      </w:r>
      <w:r>
        <w:rPr>
          <w:rFonts w:ascii="Consolas" w:cs="Consolas" w:eastAsia="Consolas" w:hAnsi="Consolas"/>
          <w:b w:val="false"/>
          <w:bCs w:val="false"/>
          <w:color w:val="1E293B"/>
          <w:sz w:val="22"/>
          <w:szCs w:val="22"/>
        </w:rPr>
        <w:t xml:space="preserve">/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2"/>
          <w:szCs w:val="22"/>
        </w:rPr>
        <w:t xml:space="preserve">共阴极性，本工程低电平有效。</w:t>
      </w:r>
    </w:p>
    <w:p>
      <w:pPr>
        <w:spacing w:after="40" w:before="100" w:line="360"/>
      </w:pPr>
      <w:r>
        <w:rPr>
          <w:rFonts w:ascii="Consolas" w:cs="Consolas" w:eastAsia="Consolas" w:hAnsi="Consolas"/>
          <w:b/>
          <w:bCs/>
          <w:color w:val="2563EB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呼吸灯太快</w:t>
      </w:r>
      <w:r>
        <w:rPr>
          <w:rFonts w:ascii="Consolas" w:cs="Consolas" w:eastAsia="Consolas" w:hAnsi="Consolas"/>
          <w:b/>
          <w:bCs/>
          <w:color w:val="1E293B"/>
          <w:sz w:val="22"/>
          <w:szCs w:val="22"/>
        </w:rPr>
        <w:t xml:space="preserve">/</w:t>
      </w: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太慢？</w:t>
      </w:r>
    </w:p>
    <w:p>
      <w:pPr>
        <w:spacing w:after="60" w:before="0" w:line="360"/>
        <w:ind w:left="360"/>
      </w:pPr>
      <w:r>
        <w:rPr>
          <w:rFonts w:ascii="Consolas" w:cs="Consolas" w:eastAsia="Consolas" w:hAnsi="Consolas"/>
          <w:b/>
          <w:bCs/>
          <w:color w:val="059669"/>
          <w:sz w:val="22"/>
          <w:szCs w:val="22"/>
        </w:rPr>
        <w:t xml:space="preserve">A: 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2"/>
          <w:szCs w:val="22"/>
        </w:rPr>
        <w:t xml:space="preserve">修改</w:t>
      </w:r>
      <w:r>
        <w:rPr>
          <w:rFonts w:ascii="Consolas" w:cs="Consolas" w:eastAsia="Consolas" w:hAnsi="Consolas"/>
          <w:b w:val="false"/>
          <w:bCs w:val="false"/>
          <w:color w:val="1E293B"/>
          <w:sz w:val="22"/>
          <w:szCs w:val="22"/>
        </w:rPr>
        <w:t xml:space="preserve">dir=±5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2"/>
          <w:szCs w:val="22"/>
        </w:rPr>
        <w:t xml:space="preserve">的值，范围</w:t>
      </w:r>
      <w:r>
        <w:rPr>
          <w:rFonts w:ascii="Consolas" w:cs="Consolas" w:eastAsia="Consolas" w:hAnsi="Consolas"/>
          <w:b w:val="false"/>
          <w:bCs w:val="false"/>
          <w:color w:val="1E293B"/>
          <w:sz w:val="22"/>
          <w:szCs w:val="22"/>
        </w:rPr>
        <w:t xml:space="preserve">1~50。</w:t>
      </w:r>
    </w:p>
    <w:p>
      <w:pPr>
        <w:spacing w:after="100" w:before="100"/>
      </w:pPr>
    </w:p>
    <w:p>
      <w:pPr>
        <w:spacing w:after="15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color w:val="1A56DB"/>
          <w:sz w:val="30"/>
          <w:szCs w:val="30"/>
        </w:rPr>
        <w:t xml:space="preserve">十、扩展方向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E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50" w:before="5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pct" w:w="50%"/>
            <w:shd w:fill="1E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50" w:before="5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工作量</w:t>
            </w:r>
          </w:p>
        </w:tc>
      </w:tr>
      <w:tr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编码器调亮度</w:t>
            </w:r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 (MB013)</w:t>
            </w:r>
          </w:p>
        </w:tc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pct" w:w="50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温控色温</w:t>
            </w:r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 (MB016 AHT20)</w:t>
            </w:r>
          </w:p>
        </w:tc>
        <w:tc>
          <w:tcPr>
            <w:tcW w:type="pct" w:w="50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蓝牙手机控</w:t>
            </w:r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 (MB026 BLE)</w:t>
            </w:r>
          </w:p>
        </w:tc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pct" w:w="50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定时关闭</w:t>
            </w:r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 (MB027 RTC)</w:t>
            </w:r>
          </w:p>
        </w:tc>
        <w:tc>
          <w:tcPr>
            <w:tcW w:type="pct" w:w="50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低功耗待机</w:t>
            </w:r>
          </w:p>
        </w:tc>
        <w:tc>
          <w:tcPr>
            <w:tcW w:type="pct" w:w="50%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pct" w:w="50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18"/>
                <w:szCs w:val="18"/>
              </w:rPr>
              <w:t xml:space="preserve">HSV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全彩调色</w:t>
            </w:r>
          </w:p>
        </w:tc>
        <w:tc>
          <w:tcPr>
            <w:tcW w:type="pct" w:w="50%"/>
            <w:shd w:fill="EFF6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3h</w:t>
            </w:r>
          </w:p>
        </w:tc>
      </w:tr>
    </w:tbl>
    <w:p>
      <w:pPr>
        <w:spacing w:after="200" w:before="20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jc w:val="center"/>
    </w:pPr>
    <w:r>
      <w:rPr>
        <w:rFonts w:ascii="Microsoft YaHei" w:cs="Microsoft YaHei" w:eastAsia="Microsoft YaHei" w:hAnsi="Microsoft YaHei"/>
        <w:color w:val="64748B"/>
        <w:sz w:val="18"/>
        <w:szCs w:val="18"/>
      </w:rPr>
      <w:t xml:space="preserve">— </w:t>
    </w:r>
    <w:r>
      <w:rPr>
        <w:rFonts w:ascii="Consolas" w:cs="Consolas" w:eastAsia="Consolas" w:hAnsi="Consolas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4748B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/>
      </w:pBdr>
      <w:spacing w:after="0"/>
      <w:jc w:val="right"/>
    </w:pPr>
    <w:r>
      <w:rPr>
        <w:rFonts w:ascii="Microsoft YaHei" w:cs="Microsoft YaHei" w:eastAsia="Microsoft YaHei" w:hAnsi="Microsoft YaHei"/>
        <w:color w:val="64748B"/>
        <w:sz w:val="18"/>
        <w:szCs w:val="18"/>
      </w:rPr>
      <w:t xml:space="preserve">智能小夜灯 — 项目讲解文档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2026-06-07T02:24:58.810Z</dcterms:created>
  <dcterms:modified xsi:type="dcterms:W3CDTF">2026-06-07T02:24:58.811Z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