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4D02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//2453762 曾浩轩 微电子</w:t>
      </w:r>
    </w:p>
    <w:p w14:paraId="127737B8">
      <w:pPr>
        <w:rPr>
          <w:rFonts w:hint="eastAsia"/>
        </w:rPr>
      </w:pPr>
      <w:r>
        <w:rPr>
          <w:rFonts w:hint="eastAsia"/>
        </w:rPr>
        <w:t>// 74LS138 译码器</w:t>
      </w:r>
    </w:p>
    <w:p w14:paraId="16D93BE3">
      <w:pPr>
        <w:rPr>
          <w:rFonts w:hint="eastAsia"/>
        </w:rPr>
      </w:pPr>
    </w:p>
    <w:p w14:paraId="744E4407">
      <w:pPr>
        <w:rPr>
          <w:rFonts w:hint="eastAsia"/>
        </w:rPr>
      </w:pPr>
      <w:r>
        <w:rPr>
          <w:rFonts w:hint="eastAsia"/>
        </w:rPr>
        <w:t>module ls138 (</w:t>
      </w:r>
    </w:p>
    <w:p w14:paraId="5ED70A98">
      <w:pPr>
        <w:rPr>
          <w:rFonts w:hint="eastAsia"/>
        </w:rPr>
      </w:pPr>
      <w:r>
        <w:rPr>
          <w:rFonts w:hint="eastAsia"/>
        </w:rPr>
        <w:t xml:space="preserve">    input  wire       E1,    // 低有效使能1</w:t>
      </w:r>
    </w:p>
    <w:p w14:paraId="5B4057DF">
      <w:pPr>
        <w:rPr>
          <w:rFonts w:hint="eastAsia"/>
        </w:rPr>
      </w:pPr>
      <w:r>
        <w:rPr>
          <w:rFonts w:hint="eastAsia"/>
        </w:rPr>
        <w:t xml:space="preserve">    input  wire       E2,    // 低有效使能2</w:t>
      </w:r>
    </w:p>
    <w:p w14:paraId="4C64A696">
      <w:pPr>
        <w:rPr>
          <w:rFonts w:hint="eastAsia"/>
        </w:rPr>
      </w:pPr>
      <w:r>
        <w:rPr>
          <w:rFonts w:hint="eastAsia"/>
        </w:rPr>
        <w:t xml:space="preserve">    input  wire       E3,    // 高有效使能3</w:t>
      </w:r>
    </w:p>
    <w:p w14:paraId="5D87412B">
      <w:pPr>
        <w:rPr>
          <w:rFonts w:hint="eastAsia"/>
        </w:rPr>
      </w:pPr>
      <w:r>
        <w:rPr>
          <w:rFonts w:hint="eastAsia"/>
        </w:rPr>
        <w:t xml:space="preserve">    input  wire [2:0] A,     // 地址输入</w:t>
      </w:r>
    </w:p>
    <w:p w14:paraId="1C5D57A7">
      <w:pPr>
        <w:rPr>
          <w:rFonts w:hint="eastAsia"/>
        </w:rPr>
      </w:pPr>
      <w:r>
        <w:rPr>
          <w:rFonts w:hint="eastAsia"/>
        </w:rPr>
        <w:t xml:space="preserve">    output reg  [7:0] Y      // 输出（低有效）</w:t>
      </w:r>
    </w:p>
    <w:p w14:paraId="28A7B1F1">
      <w:pPr>
        <w:rPr>
          <w:rFonts w:hint="eastAsia"/>
        </w:rPr>
      </w:pPr>
      <w:r>
        <w:rPr>
          <w:rFonts w:hint="eastAsia"/>
        </w:rPr>
        <w:t>);</w:t>
      </w:r>
    </w:p>
    <w:p w14:paraId="5D8EC1F7">
      <w:pPr>
        <w:rPr>
          <w:rFonts w:hint="eastAsia"/>
        </w:rPr>
      </w:pPr>
    </w:p>
    <w:p w14:paraId="4B9450CA">
      <w:pPr>
        <w:rPr>
          <w:rFonts w:hint="eastAsia"/>
        </w:rPr>
      </w:pPr>
      <w:r>
        <w:rPr>
          <w:rFonts w:hint="eastAsia"/>
        </w:rPr>
        <w:t xml:space="preserve">    // 使能有效判断</w:t>
      </w:r>
    </w:p>
    <w:p w14:paraId="281FE15F">
      <w:pPr>
        <w:rPr>
          <w:rFonts w:hint="eastAsia"/>
        </w:rPr>
      </w:pPr>
      <w:r>
        <w:rPr>
          <w:rFonts w:hint="eastAsia"/>
        </w:rPr>
        <w:t xml:space="preserve">    wire enable = E3 &amp;&amp; !E1 &amp;&amp; !E2;</w:t>
      </w:r>
    </w:p>
    <w:p w14:paraId="5242F321">
      <w:pPr>
        <w:rPr>
          <w:rFonts w:hint="eastAsia"/>
        </w:rPr>
      </w:pPr>
    </w:p>
    <w:p w14:paraId="526663E1">
      <w:pPr>
        <w:rPr>
          <w:rFonts w:hint="eastAsia"/>
        </w:rPr>
      </w:pPr>
      <w:r>
        <w:rPr>
          <w:rFonts w:hint="eastAsia"/>
        </w:rPr>
        <w:t xml:space="preserve">    always @(*) begin</w:t>
      </w:r>
    </w:p>
    <w:p w14:paraId="6020CC21">
      <w:pPr>
        <w:rPr>
          <w:rFonts w:hint="eastAsia"/>
        </w:rPr>
      </w:pPr>
      <w:r>
        <w:rPr>
          <w:rFonts w:hint="eastAsia"/>
        </w:rPr>
        <w:t xml:space="preserve">        if (enable) begin</w:t>
      </w:r>
    </w:p>
    <w:p w14:paraId="0430CC0D">
      <w:pPr>
        <w:rPr>
          <w:rFonts w:hint="eastAsia"/>
        </w:rPr>
      </w:pPr>
      <w:r>
        <w:rPr>
          <w:rFonts w:hint="eastAsia"/>
        </w:rPr>
        <w:t xml:space="preserve">            case (A)</w:t>
      </w:r>
    </w:p>
    <w:p w14:paraId="583E6063">
      <w:pPr>
        <w:rPr>
          <w:rFonts w:hint="eastAsia"/>
        </w:rPr>
      </w:pPr>
      <w:r>
        <w:rPr>
          <w:rFonts w:hint="eastAsia"/>
        </w:rPr>
        <w:t xml:space="preserve">                3'b000: Y = 8'b1111_1110;</w:t>
      </w:r>
    </w:p>
    <w:p w14:paraId="14A0714B">
      <w:pPr>
        <w:rPr>
          <w:rFonts w:hint="eastAsia"/>
        </w:rPr>
      </w:pPr>
      <w:r>
        <w:rPr>
          <w:rFonts w:hint="eastAsia"/>
        </w:rPr>
        <w:t xml:space="preserve">                3'b001: Y = 8'b1111_1101;</w:t>
      </w:r>
    </w:p>
    <w:p w14:paraId="05D3D547">
      <w:pPr>
        <w:rPr>
          <w:rFonts w:hint="eastAsia"/>
        </w:rPr>
      </w:pPr>
      <w:r>
        <w:rPr>
          <w:rFonts w:hint="eastAsia"/>
        </w:rPr>
        <w:t xml:space="preserve">                3'b010: Y = 8'b1111_1011;</w:t>
      </w:r>
    </w:p>
    <w:p w14:paraId="78DC6BCB">
      <w:pPr>
        <w:rPr>
          <w:rFonts w:hint="eastAsia"/>
        </w:rPr>
      </w:pPr>
      <w:r>
        <w:rPr>
          <w:rFonts w:hint="eastAsia"/>
        </w:rPr>
        <w:t xml:space="preserve">                3'b011: Y = 8'b1111_0111;</w:t>
      </w:r>
    </w:p>
    <w:p w14:paraId="7744EADB">
      <w:pPr>
        <w:rPr>
          <w:rFonts w:hint="eastAsia"/>
        </w:rPr>
      </w:pPr>
      <w:r>
        <w:rPr>
          <w:rFonts w:hint="eastAsia"/>
        </w:rPr>
        <w:t xml:space="preserve">                3'b100: Y = 8'b1110_1111;</w:t>
      </w:r>
    </w:p>
    <w:p w14:paraId="7C8F1A9F">
      <w:pPr>
        <w:rPr>
          <w:rFonts w:hint="eastAsia"/>
        </w:rPr>
      </w:pPr>
      <w:r>
        <w:rPr>
          <w:rFonts w:hint="eastAsia"/>
        </w:rPr>
        <w:t xml:space="preserve">                3'b101: Y = 8'b1101_1111;</w:t>
      </w:r>
    </w:p>
    <w:p w14:paraId="712B0CAD">
      <w:pPr>
        <w:rPr>
          <w:rFonts w:hint="eastAsia"/>
        </w:rPr>
      </w:pPr>
      <w:r>
        <w:rPr>
          <w:rFonts w:hint="eastAsia"/>
        </w:rPr>
        <w:t xml:space="preserve">                3'b110: Y = 8'b1011_1111;</w:t>
      </w:r>
    </w:p>
    <w:p w14:paraId="00384A7C">
      <w:pPr>
        <w:rPr>
          <w:rFonts w:hint="eastAsia"/>
        </w:rPr>
      </w:pPr>
      <w:r>
        <w:rPr>
          <w:rFonts w:hint="eastAsia"/>
        </w:rPr>
        <w:t xml:space="preserve">                3'b111: Y = 8'b0111_1111;</w:t>
      </w:r>
    </w:p>
    <w:p w14:paraId="4962A64A">
      <w:pPr>
        <w:rPr>
          <w:rFonts w:hint="eastAsia"/>
        </w:rPr>
      </w:pPr>
      <w:r>
        <w:rPr>
          <w:rFonts w:hint="eastAsia"/>
        </w:rPr>
        <w:t xml:space="preserve">                default: Y = 8'b1111_1111;</w:t>
      </w:r>
    </w:p>
    <w:p w14:paraId="5F468561">
      <w:pPr>
        <w:rPr>
          <w:rFonts w:hint="eastAsia"/>
        </w:rPr>
      </w:pPr>
      <w:r>
        <w:rPr>
          <w:rFonts w:hint="eastAsia"/>
        </w:rPr>
        <w:t xml:space="preserve">            endcase</w:t>
      </w:r>
    </w:p>
    <w:p w14:paraId="7196F58B">
      <w:pPr>
        <w:rPr>
          <w:rFonts w:hint="eastAsia"/>
        </w:rPr>
      </w:pPr>
      <w:r>
        <w:rPr>
          <w:rFonts w:hint="eastAsia"/>
        </w:rPr>
        <w:t xml:space="preserve">        end else begin</w:t>
      </w:r>
    </w:p>
    <w:p w14:paraId="4D081E94">
      <w:pPr>
        <w:rPr>
          <w:rFonts w:hint="eastAsia"/>
        </w:rPr>
      </w:pPr>
      <w:r>
        <w:rPr>
          <w:rFonts w:hint="eastAsia"/>
        </w:rPr>
        <w:t xml:space="preserve">            Y = 8'b1111_1111;   // 使能无效时，所有输出为高</w:t>
      </w:r>
    </w:p>
    <w:p w14:paraId="4B52F854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5456096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44A80D9">
      <w:pPr>
        <w:rPr>
          <w:rFonts w:hint="eastAsia"/>
        </w:rPr>
      </w:pPr>
    </w:p>
    <w:p w14:paraId="0C7B39F8">
      <w:pPr>
        <w:rPr>
          <w:rFonts w:hint="eastAsia"/>
        </w:rPr>
      </w:pPr>
      <w:r>
        <w:rPr>
          <w:rFonts w:hint="eastAsia"/>
        </w:rPr>
        <w:t>Endmodule</w:t>
      </w:r>
    </w:p>
    <w:p w14:paraId="3F2F50CC">
      <w:pPr>
        <w:rPr>
          <w:rFonts w:hint="eastAsia"/>
        </w:rPr>
      </w:pPr>
    </w:p>
    <w:p w14:paraId="4D199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//testbencch: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module tb_ls138();</w:t>
      </w:r>
    </w:p>
    <w:p w14:paraId="6377A2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 E1, E2, E3;</w:t>
      </w:r>
    </w:p>
    <w:p w14:paraId="5AF9E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reg  [2:0] A;</w:t>
      </w:r>
    </w:p>
    <w:p w14:paraId="011C5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wire [7:0] Y;</w:t>
      </w:r>
    </w:p>
    <w:p w14:paraId="080DC4C1">
      <w:pPr>
        <w:rPr>
          <w:rFonts w:hint="eastAsia"/>
          <w:lang w:val="en-US" w:eastAsia="zh-CN"/>
        </w:rPr>
      </w:pPr>
    </w:p>
    <w:p w14:paraId="331BEC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ls138 uut ( .E1(E1), .E2(E2), .E3(E3), .A(A), .Y(Y) );</w:t>
      </w:r>
    </w:p>
    <w:p w14:paraId="68F4838E">
      <w:pPr>
        <w:rPr>
          <w:rFonts w:hint="eastAsia"/>
          <w:lang w:val="en-US" w:eastAsia="zh-CN"/>
        </w:rPr>
      </w:pPr>
    </w:p>
    <w:p w14:paraId="6F484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initial begin</w:t>
      </w:r>
    </w:p>
    <w:p w14:paraId="5D474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使能无效测试</w:t>
      </w:r>
    </w:p>
    <w:p w14:paraId="4B59B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E1=1; E2=0; E3=1; A=3'b000; #10;</w:t>
      </w:r>
    </w:p>
    <w:p w14:paraId="3AF4B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使能有效，遍历地址</w:t>
      </w:r>
    </w:p>
    <w:p w14:paraId="05AE2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E1=0; E2=0; E3=1;</w:t>
      </w:r>
    </w:p>
    <w:p w14:paraId="4AE677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i=0; i&lt;8; i++) begin</w:t>
      </w:r>
    </w:p>
    <w:p w14:paraId="68FB9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 = i; #10;</w:t>
      </w:r>
    </w:p>
    <w:p w14:paraId="43CB12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</w:t>
      </w:r>
    </w:p>
    <w:p w14:paraId="2A4726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$finish;</w:t>
      </w:r>
    </w:p>
    <w:p w14:paraId="279D46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</w:t>
      </w:r>
    </w:p>
    <w:p w14:paraId="6DB2155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endmodule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1C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2026-06-18T05:36:14Z</dcterms:created>
  <dc:creator>zhx de pc</dc:creator>
  <cp:lastModifiedBy>曾浩轩</cp:lastModifiedBy>
  <dcterms:modified xsi:type="dcterms:W3CDTF">2026-06-18T05:36:45Z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eyJoZGlkIjoiYzE1ZDFiY2ZhY2RjZWQ2YmNjN2UzYzBlMTdjNmZjZmIiLCJ1c2VySWQiOiIxNjM2OTA1MTEzIn0=</vt:lpwstr>
  </property>
  <property fmtid="{D5CDD505-2E9C-101B-9397-08002B2CF9AE}" pid="4" name="ICV">
    <vt:lpwstr>071F510009A241E68735E12C54AAD869_12</vt:lpwstr>
  </property>
</Properties>
</file>