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C2FC7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0C2FC7">
      <w:pPr>
        <w:spacing w:line="400" w:lineRule="atLeast"/>
        <w:jc w:val="center"/>
        <w:outlineLvl w:val="0"/>
        <w:rPr>
          <w:rFonts w:ascii="Cambria" w:hAnsi="Cambria" w:hint="eastAs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岩石地基开挖单元工程质量等级评定表</w:t>
      </w:r>
    </w:p>
    <w:p w:rsidR="00000000" w:rsidRDefault="000C2FC7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0C2FC7">
      <w:pPr>
        <w:spacing w:line="200" w:lineRule="exact"/>
        <w:jc w:val="left"/>
        <w:rPr>
          <w:rFonts w:ascii="Cambria" w:hAnsi="Cambria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2"/>
        <w:gridCol w:w="133"/>
        <w:gridCol w:w="71"/>
        <w:gridCol w:w="418"/>
        <w:gridCol w:w="378"/>
        <w:gridCol w:w="734"/>
        <w:gridCol w:w="465"/>
        <w:gridCol w:w="27"/>
        <w:gridCol w:w="1043"/>
        <w:gridCol w:w="63"/>
        <w:gridCol w:w="500"/>
        <w:gridCol w:w="542"/>
        <w:gridCol w:w="705"/>
        <w:gridCol w:w="740"/>
        <w:gridCol w:w="170"/>
        <w:gridCol w:w="250"/>
        <w:gridCol w:w="715"/>
        <w:gridCol w:w="1693"/>
      </w:tblGrid>
      <w:tr w:rsidR="00000000">
        <w:trPr>
          <w:cantSplit/>
          <w:trHeight w:val="680"/>
          <w:jc w:val="center"/>
        </w:trPr>
        <w:tc>
          <w:tcPr>
            <w:tcW w:w="2716" w:type="dxa"/>
            <w:gridSpan w:val="6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4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4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2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  <w:jc w:val="center"/>
        </w:trPr>
        <w:tc>
          <w:tcPr>
            <w:tcW w:w="2716" w:type="dxa"/>
            <w:gridSpan w:val="6"/>
            <w:vMerge w:val="restart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40" w:type="dxa"/>
            <w:gridSpan w:val="6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4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2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  <w:jc w:val="center"/>
        </w:trPr>
        <w:tc>
          <w:tcPr>
            <w:tcW w:w="2716" w:type="dxa"/>
            <w:gridSpan w:val="6"/>
            <w:vMerge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40" w:type="dxa"/>
            <w:gridSpan w:val="6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2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2716" w:type="dxa"/>
            <w:gridSpan w:val="6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640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420"/>
                <w:tab w:val="center" w:pos="4153"/>
                <w:tab w:val="right" w:pos="8306"/>
              </w:tabs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4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  <w:r>
              <w:rPr>
                <w:rFonts w:ascii="仿宋" w:eastAsia="仿宋" w:hAnsi="仿宋" w:cs="仿宋" w:hint="eastAsia"/>
                <w:szCs w:val="21"/>
              </w:rPr>
              <w:t>日期</w:t>
            </w:r>
          </w:p>
        </w:tc>
        <w:tc>
          <w:tcPr>
            <w:tcW w:w="2828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cantSplit/>
          <w:trHeight w:val="454"/>
          <w:jc w:val="center"/>
        </w:trPr>
        <w:tc>
          <w:tcPr>
            <w:tcW w:w="982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3332" w:type="dxa"/>
            <w:gridSpan w:val="9"/>
            <w:vMerge w:val="restart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工序名称及编号</w:t>
            </w:r>
          </w:p>
        </w:tc>
        <w:tc>
          <w:tcPr>
            <w:tcW w:w="5315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工序质量验收评定等级</w:t>
            </w:r>
          </w:p>
        </w:tc>
      </w:tr>
      <w:tr w:rsidR="00000000">
        <w:trPr>
          <w:cantSplit/>
          <w:trHeight w:val="454"/>
          <w:jc w:val="center"/>
        </w:trPr>
        <w:tc>
          <w:tcPr>
            <w:tcW w:w="98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32" w:type="dxa"/>
            <w:gridSpan w:val="9"/>
            <w:vMerge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</w:t>
            </w: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监理单位评定</w:t>
            </w:r>
          </w:p>
        </w:tc>
      </w:tr>
      <w:tr w:rsidR="00000000">
        <w:trPr>
          <w:cantSplit/>
          <w:trHeight w:val="1134"/>
          <w:jc w:val="center"/>
        </w:trPr>
        <w:tc>
          <w:tcPr>
            <w:tcW w:w="982" w:type="dxa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3332" w:type="dxa"/>
            <w:gridSpan w:val="9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岩石地基开挖</w:t>
            </w: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134"/>
          <w:jc w:val="center"/>
        </w:trPr>
        <w:tc>
          <w:tcPr>
            <w:tcW w:w="982" w:type="dxa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3332" w:type="dxa"/>
            <w:gridSpan w:val="9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地质缺陷处理</w:t>
            </w: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42"/>
          <w:jc w:val="center"/>
        </w:trPr>
        <w:tc>
          <w:tcPr>
            <w:tcW w:w="982" w:type="dxa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32" w:type="dxa"/>
            <w:gridSpan w:val="9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cantSplit/>
          <w:trHeight w:val="878"/>
          <w:jc w:val="center"/>
        </w:trPr>
        <w:tc>
          <w:tcPr>
            <w:tcW w:w="982" w:type="dxa"/>
            <w:vMerge w:val="restart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00" w:type="dxa"/>
            <w:gridSpan w:val="4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647" w:type="dxa"/>
            <w:gridSpan w:val="13"/>
            <w:vAlign w:val="center"/>
          </w:tcPr>
          <w:p w:rsidR="00000000" w:rsidRDefault="000C2FC7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各工序施工质量验收评定应全部合格。各项报验资料应符合要求。</w:t>
            </w:r>
          </w:p>
        </w:tc>
      </w:tr>
      <w:tr w:rsidR="00000000">
        <w:trPr>
          <w:cantSplit/>
          <w:trHeight w:val="878"/>
          <w:jc w:val="center"/>
        </w:trPr>
        <w:tc>
          <w:tcPr>
            <w:tcW w:w="982" w:type="dxa"/>
            <w:vMerge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0" w:type="dxa"/>
            <w:gridSpan w:val="4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647" w:type="dxa"/>
            <w:gridSpan w:val="13"/>
            <w:vAlign w:val="center"/>
          </w:tcPr>
          <w:p w:rsidR="00000000" w:rsidRDefault="000C2FC7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各工序施工质量验收评定应全部合格，其中优良工序应达到</w:t>
            </w:r>
            <w:r>
              <w:rPr>
                <w:rFonts w:ascii="仿宋" w:eastAsia="仿宋" w:hAnsi="仿宋" w:cs="仿宋" w:hint="eastAsia"/>
                <w:szCs w:val="21"/>
              </w:rPr>
              <w:t>50%</w:t>
            </w:r>
            <w:r>
              <w:rPr>
                <w:rFonts w:ascii="仿宋" w:eastAsia="仿宋" w:hAnsi="仿宋" w:cs="仿宋" w:hint="eastAsia"/>
                <w:szCs w:val="21"/>
              </w:rPr>
              <w:t>及以上，且主要工序应达到优良等级。各项报验资料应符合要求。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3181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633" w:type="dxa"/>
            <w:gridSpan w:val="4"/>
            <w:vAlign w:val="center"/>
          </w:tcPr>
          <w:p w:rsidR="00000000" w:rsidRDefault="000C2FC7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22" w:type="dxa"/>
            <w:gridSpan w:val="6"/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</w:t>
            </w: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1693" w:type="dxa"/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00000">
        <w:trPr>
          <w:cantSplit/>
          <w:trHeight w:val="1402"/>
          <w:jc w:val="center"/>
        </w:trPr>
        <w:tc>
          <w:tcPr>
            <w:tcW w:w="3181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仿宋" w:eastAsia="仿宋" w:hAnsi="仿宋" w:cs="仿宋" w:hint="eastAsia"/>
                <w:szCs w:val="21"/>
              </w:rPr>
              <w:t>合格，其中优良工序达到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，且主要工序达到</w:t>
            </w:r>
            <w:r>
              <w:rPr>
                <w:rFonts w:ascii="仿宋" w:eastAsia="仿宋" w:hAnsi="仿宋" w:cs="仿宋" w:hint="eastAsia"/>
                <w:szCs w:val="21"/>
              </w:rPr>
              <w:t>{select_jg_1}</w:t>
            </w:r>
            <w:r>
              <w:rPr>
                <w:rFonts w:ascii="仿宋" w:eastAsia="仿宋" w:hAnsi="仿宋" w:cs="仿宋" w:hint="eastAsia"/>
                <w:szCs w:val="21"/>
              </w:rPr>
              <w:t>等级。</w:t>
            </w:r>
          </w:p>
        </w:tc>
        <w:tc>
          <w:tcPr>
            <w:tcW w:w="1633" w:type="dxa"/>
            <w:gridSpan w:val="4"/>
            <w:vAlign w:val="center"/>
          </w:tcPr>
          <w:p w:rsidR="00000000" w:rsidRDefault="000C2FC7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122" w:type="dxa"/>
            <w:gridSpan w:val="6"/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合格，其中优良工序达到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，且主要工序达到</w:t>
            </w:r>
            <w:r>
              <w:rPr>
                <w:rFonts w:ascii="仿宋" w:eastAsia="仿宋" w:hAnsi="仿宋" w:cs="仿宋" w:hint="eastAsia"/>
                <w:szCs w:val="21"/>
              </w:rPr>
              <w:t>{select_jg_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等级。</w:t>
            </w:r>
          </w:p>
        </w:tc>
        <w:tc>
          <w:tcPr>
            <w:tcW w:w="1693" w:type="dxa"/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000000">
        <w:trPr>
          <w:cantSplit/>
          <w:trHeight w:val="798"/>
          <w:jc w:val="center"/>
        </w:trPr>
        <w:tc>
          <w:tcPr>
            <w:tcW w:w="1186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28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247" w:type="dxa"/>
            <w:gridSpan w:val="2"/>
            <w:vAlign w:val="center"/>
          </w:tcPr>
          <w:p w:rsidR="00000000" w:rsidRDefault="000C2FC7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568" w:type="dxa"/>
            <w:gridSpan w:val="5"/>
            <w:vAlign w:val="center"/>
          </w:tcPr>
          <w:p w:rsidR="00000000" w:rsidRDefault="000C2FC7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0C2FC7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cantSplit/>
          <w:trHeight w:val="384"/>
          <w:jc w:val="center"/>
        </w:trPr>
        <w:tc>
          <w:tcPr>
            <w:tcW w:w="1604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4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</w:t>
            </w:r>
            <w:r>
              <w:rPr>
                <w:rFonts w:ascii="仿宋" w:eastAsia="仿宋" w:hAnsi="仿宋" w:cs="仿宋" w:hint="eastAsia"/>
                <w:szCs w:val="21"/>
              </w:rPr>
              <w:t>责人</w:t>
            </w:r>
          </w:p>
        </w:tc>
        <w:tc>
          <w:tcPr>
            <w:tcW w:w="1606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5" w:type="dxa"/>
            <w:gridSpan w:val="7"/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cantSplit/>
          <w:trHeight w:val="707"/>
          <w:jc w:val="center"/>
        </w:trPr>
        <w:tc>
          <w:tcPr>
            <w:tcW w:w="1115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89" w:type="dxa"/>
            <w:gridSpan w:val="2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2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92" w:type="dxa"/>
            <w:gridSpan w:val="2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43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63" w:type="dxa"/>
            <w:gridSpan w:val="2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7" w:type="dxa"/>
            <w:gridSpan w:val="5"/>
            <w:tcBorders>
              <w:bottom w:val="nil"/>
              <w:right w:val="nil"/>
            </w:tcBorders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08" w:type="dxa"/>
            <w:gridSpan w:val="2"/>
            <w:tcBorders>
              <w:left w:val="nil"/>
              <w:bottom w:val="nil"/>
            </w:tcBorders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cantSplit/>
          <w:trHeight w:val="366"/>
          <w:jc w:val="center"/>
        </w:trPr>
        <w:tc>
          <w:tcPr>
            <w:tcW w:w="1604" w:type="dxa"/>
            <w:gridSpan w:val="4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4" w:type="dxa"/>
            <w:gridSpan w:val="4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06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5" w:type="dxa"/>
            <w:gridSpan w:val="7"/>
            <w:tcBorders>
              <w:top w:val="nil"/>
            </w:tcBorders>
            <w:vAlign w:val="center"/>
          </w:tcPr>
          <w:p w:rsidR="00000000" w:rsidRDefault="000C2FC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0C2FC7" w:rsidRDefault="000C2FC7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C2FC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2FC7"/>
    <w:rsid w:val="002E75E6"/>
    <w:rsid w:val="00321E35"/>
    <w:rsid w:val="00372384"/>
    <w:rsid w:val="003F6578"/>
    <w:rsid w:val="005850E4"/>
    <w:rsid w:val="005D2497"/>
    <w:rsid w:val="00654BBE"/>
    <w:rsid w:val="007844F3"/>
    <w:rsid w:val="00785AAB"/>
    <w:rsid w:val="00791B0C"/>
    <w:rsid w:val="007C0ACC"/>
    <w:rsid w:val="00841AD6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2EA7F25"/>
    <w:rsid w:val="03007543"/>
    <w:rsid w:val="03172B16"/>
    <w:rsid w:val="0356433B"/>
    <w:rsid w:val="05102839"/>
    <w:rsid w:val="05645F29"/>
    <w:rsid w:val="0575733F"/>
    <w:rsid w:val="05C02803"/>
    <w:rsid w:val="05CC3587"/>
    <w:rsid w:val="064C055F"/>
    <w:rsid w:val="06C6087C"/>
    <w:rsid w:val="06FD33F5"/>
    <w:rsid w:val="07D06F94"/>
    <w:rsid w:val="07DD053D"/>
    <w:rsid w:val="0801692B"/>
    <w:rsid w:val="08420F2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B0577BA"/>
    <w:rsid w:val="0B076EBA"/>
    <w:rsid w:val="0B2451B1"/>
    <w:rsid w:val="0B6B0303"/>
    <w:rsid w:val="0B8F2A89"/>
    <w:rsid w:val="0C1615A5"/>
    <w:rsid w:val="0C2C2978"/>
    <w:rsid w:val="0C3959FC"/>
    <w:rsid w:val="0C467E05"/>
    <w:rsid w:val="0C5C7291"/>
    <w:rsid w:val="0C6828FC"/>
    <w:rsid w:val="0C9A3F28"/>
    <w:rsid w:val="0C9E145F"/>
    <w:rsid w:val="0D520498"/>
    <w:rsid w:val="0D8360B3"/>
    <w:rsid w:val="0DE14B3D"/>
    <w:rsid w:val="0E1D1EBC"/>
    <w:rsid w:val="0E9B6958"/>
    <w:rsid w:val="0E9D0B4F"/>
    <w:rsid w:val="0EA43C3F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DB63A3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6F55AA7"/>
    <w:rsid w:val="172A5377"/>
    <w:rsid w:val="17305CCA"/>
    <w:rsid w:val="177948B2"/>
    <w:rsid w:val="177C2648"/>
    <w:rsid w:val="17E65F34"/>
    <w:rsid w:val="18386CEB"/>
    <w:rsid w:val="18A74CFC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B21455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1116AD"/>
    <w:rsid w:val="1F2E7A84"/>
    <w:rsid w:val="1F785DFB"/>
    <w:rsid w:val="1FB137EE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A55920"/>
    <w:rsid w:val="2AEB0024"/>
    <w:rsid w:val="2B0A6482"/>
    <w:rsid w:val="2B0B078E"/>
    <w:rsid w:val="2B440B82"/>
    <w:rsid w:val="2C184A64"/>
    <w:rsid w:val="2C326C9F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3C2A4A"/>
    <w:rsid w:val="2F643042"/>
    <w:rsid w:val="30182271"/>
    <w:rsid w:val="30614CF5"/>
    <w:rsid w:val="30736411"/>
    <w:rsid w:val="30CD5D30"/>
    <w:rsid w:val="30DA3613"/>
    <w:rsid w:val="30F328B3"/>
    <w:rsid w:val="30F82A26"/>
    <w:rsid w:val="313E6E36"/>
    <w:rsid w:val="31757D55"/>
    <w:rsid w:val="31FF0723"/>
    <w:rsid w:val="32153EDD"/>
    <w:rsid w:val="3219281D"/>
    <w:rsid w:val="32377B33"/>
    <w:rsid w:val="3299725A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DF31FB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3544FD"/>
    <w:rsid w:val="37C10DAE"/>
    <w:rsid w:val="37DE0059"/>
    <w:rsid w:val="3882782E"/>
    <w:rsid w:val="38AB3C5A"/>
    <w:rsid w:val="38B64729"/>
    <w:rsid w:val="38B71ADD"/>
    <w:rsid w:val="38C44275"/>
    <w:rsid w:val="38E35C11"/>
    <w:rsid w:val="392D7E87"/>
    <w:rsid w:val="39973B32"/>
    <w:rsid w:val="39A468A4"/>
    <w:rsid w:val="39DE184F"/>
    <w:rsid w:val="3A4407B5"/>
    <w:rsid w:val="3A5C0990"/>
    <w:rsid w:val="3A5E0BEA"/>
    <w:rsid w:val="3A804CD2"/>
    <w:rsid w:val="3B0B49DA"/>
    <w:rsid w:val="3B117BA5"/>
    <w:rsid w:val="3B1E239D"/>
    <w:rsid w:val="3B90554E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DE0695F"/>
    <w:rsid w:val="3E003441"/>
    <w:rsid w:val="3E9514B7"/>
    <w:rsid w:val="3E9A0C0C"/>
    <w:rsid w:val="3E9F3337"/>
    <w:rsid w:val="3EC22EFD"/>
    <w:rsid w:val="3EE27DCC"/>
    <w:rsid w:val="3EEB3F8B"/>
    <w:rsid w:val="3F3E5EAF"/>
    <w:rsid w:val="3F7D22E0"/>
    <w:rsid w:val="3F9E31CD"/>
    <w:rsid w:val="3FC53ABC"/>
    <w:rsid w:val="402314F8"/>
    <w:rsid w:val="404E6E3A"/>
    <w:rsid w:val="405B5A23"/>
    <w:rsid w:val="40A64B1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B35EE7"/>
    <w:rsid w:val="46053DA9"/>
    <w:rsid w:val="461F2A20"/>
    <w:rsid w:val="46930A14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545481"/>
    <w:rsid w:val="496941D4"/>
    <w:rsid w:val="49B8714A"/>
    <w:rsid w:val="49E25CAA"/>
    <w:rsid w:val="4AB91D25"/>
    <w:rsid w:val="4AE92DF2"/>
    <w:rsid w:val="4AEB6EB6"/>
    <w:rsid w:val="4B176793"/>
    <w:rsid w:val="4B46614F"/>
    <w:rsid w:val="4B575116"/>
    <w:rsid w:val="4BC237DA"/>
    <w:rsid w:val="4BE92199"/>
    <w:rsid w:val="4C224373"/>
    <w:rsid w:val="4C2425FE"/>
    <w:rsid w:val="4C40554B"/>
    <w:rsid w:val="4C563618"/>
    <w:rsid w:val="4C8137F9"/>
    <w:rsid w:val="4DB37597"/>
    <w:rsid w:val="4DFF4B71"/>
    <w:rsid w:val="4E2C3D25"/>
    <w:rsid w:val="4E57012A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0639A"/>
    <w:rsid w:val="526250DD"/>
    <w:rsid w:val="527845B6"/>
    <w:rsid w:val="527B3A05"/>
    <w:rsid w:val="52D530B9"/>
    <w:rsid w:val="52E931D2"/>
    <w:rsid w:val="532E01E8"/>
    <w:rsid w:val="533335C9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B12AC"/>
    <w:rsid w:val="5B9117A2"/>
    <w:rsid w:val="5BC0175D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0E63BC6"/>
    <w:rsid w:val="611A564C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2F52F3"/>
    <w:rsid w:val="66745452"/>
    <w:rsid w:val="6698400C"/>
    <w:rsid w:val="66A02A58"/>
    <w:rsid w:val="678B6659"/>
    <w:rsid w:val="679B632A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66075D"/>
    <w:rsid w:val="6B916A9D"/>
    <w:rsid w:val="6B9449B1"/>
    <w:rsid w:val="6C217B3A"/>
    <w:rsid w:val="6C5C3727"/>
    <w:rsid w:val="6CA77C9C"/>
    <w:rsid w:val="6CD82FC2"/>
    <w:rsid w:val="6D192097"/>
    <w:rsid w:val="6D681666"/>
    <w:rsid w:val="6DBB25DB"/>
    <w:rsid w:val="6E0B5F29"/>
    <w:rsid w:val="6E5257AE"/>
    <w:rsid w:val="6E634DB0"/>
    <w:rsid w:val="6E8044BB"/>
    <w:rsid w:val="6E8717FD"/>
    <w:rsid w:val="6E911652"/>
    <w:rsid w:val="6E933C12"/>
    <w:rsid w:val="6ECD122D"/>
    <w:rsid w:val="6EF93CB1"/>
    <w:rsid w:val="6F050020"/>
    <w:rsid w:val="6F0A5F92"/>
    <w:rsid w:val="6F0E44FA"/>
    <w:rsid w:val="6FA87E0B"/>
    <w:rsid w:val="702641A8"/>
    <w:rsid w:val="70726317"/>
    <w:rsid w:val="7091467A"/>
    <w:rsid w:val="70DE5CC7"/>
    <w:rsid w:val="70F35257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0368E3"/>
    <w:rsid w:val="7B20645E"/>
    <w:rsid w:val="7B5B4187"/>
    <w:rsid w:val="7B873A78"/>
    <w:rsid w:val="7C0F5326"/>
    <w:rsid w:val="7C7E5622"/>
    <w:rsid w:val="7C9F13D9"/>
    <w:rsid w:val="7CBD7A0B"/>
    <w:rsid w:val="7CC4797D"/>
    <w:rsid w:val="7CF76D3A"/>
    <w:rsid w:val="7D3310DF"/>
    <w:rsid w:val="7D673CDE"/>
    <w:rsid w:val="7D6B7C27"/>
    <w:rsid w:val="7D787EB4"/>
    <w:rsid w:val="7D8C5B2A"/>
    <w:rsid w:val="7D9174F5"/>
    <w:rsid w:val="7DC07160"/>
    <w:rsid w:val="7E042EC1"/>
    <w:rsid w:val="7E685C6C"/>
    <w:rsid w:val="7E834C5A"/>
    <w:rsid w:val="7EAE43BF"/>
    <w:rsid w:val="7F04288C"/>
    <w:rsid w:val="7F24049E"/>
    <w:rsid w:val="7F7C4590"/>
    <w:rsid w:val="7F9304EF"/>
    <w:rsid w:val="7F9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94CB9-C5C8-41DE-9A1B-35BDD47C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8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2018-04-26T07:51:00Z</dcterms:created>
  <dcterms:modified xsi:type="dcterms:W3CDTF">2018-04-26T07:51:00Z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