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806C32">
      <w:pPr>
        <w:pStyle w:val="a9"/>
        <w:tabs>
          <w:tab w:val="left" w:pos="7110"/>
        </w:tabs>
        <w:spacing w:before="0" w:after="0" w:line="400" w:lineRule="atLeast"/>
        <w:jc w:val="center"/>
        <w:rPr>
          <w:rFonts w:ascii="宋体" w:hAnsi="宋体" w:cs="宋体" w:hint="eastAsia"/>
          <w:bCs w:val="0"/>
          <w:color w:val="000000"/>
          <w:kern w:val="0"/>
        </w:rPr>
      </w:pPr>
      <w:bookmarkStart w:id="0" w:name="_GoBack"/>
      <w:bookmarkEnd w:id="0"/>
      <w:r>
        <w:rPr>
          <w:rFonts w:ascii="宋体" w:hAnsi="宋体" w:cs="宋体" w:hint="eastAsia"/>
          <w:bCs w:val="0"/>
          <w:color w:val="000000"/>
          <w:kern w:val="0"/>
        </w:rPr>
        <w:t>河北丰宁抽水蓄能电站</w:t>
      </w:r>
    </w:p>
    <w:p w:rsidR="00000000" w:rsidRDefault="00806C32">
      <w:pPr>
        <w:pStyle w:val="a9"/>
        <w:spacing w:before="0" w:after="0" w:line="400" w:lineRule="atLeast"/>
        <w:jc w:val="center"/>
        <w:rPr>
          <w:rFonts w:hint="eastAsia"/>
        </w:rPr>
      </w:pPr>
      <w:r>
        <w:rPr>
          <w:rFonts w:hint="eastAsia"/>
        </w:rPr>
        <w:t>岩石</w:t>
      </w:r>
      <w:r>
        <w:rPr>
          <w:rFonts w:hint="eastAsia"/>
        </w:rPr>
        <w:t>地基</w:t>
      </w:r>
      <w:r>
        <w:rPr>
          <w:rFonts w:hint="eastAsia"/>
        </w:rPr>
        <w:t>开挖地质缺陷处理工序质量等级评定表</w:t>
      </w:r>
    </w:p>
    <w:p w:rsidR="00000000" w:rsidRDefault="00806C32">
      <w:r>
        <w:rPr>
          <w:rFonts w:ascii="仿宋" w:eastAsia="仿宋" w:hAnsi="仿宋" w:cs="仿宋" w:hint="eastAsia"/>
          <w:szCs w:val="21"/>
        </w:rPr>
        <w:t>项目名称：</w:t>
      </w:r>
      <w:r>
        <w:rPr>
          <w:rFonts w:ascii="仿宋" w:eastAsia="仿宋" w:hAnsi="仿宋" w:cs="仿宋" w:hint="eastAsia"/>
          <w:szCs w:val="21"/>
        </w:rPr>
        <w:t>{SectionName}</w:t>
      </w:r>
    </w:p>
    <w:p w:rsidR="00000000" w:rsidRDefault="00806C32">
      <w:pPr>
        <w:spacing w:line="200" w:lineRule="exact"/>
        <w:jc w:val="left"/>
      </w:pPr>
      <w:r>
        <w:rPr>
          <w:rFonts w:ascii="仿宋" w:eastAsia="仿宋" w:hAnsi="仿宋" w:cs="仿宋" w:hint="eastAsia"/>
          <w:szCs w:val="21"/>
        </w:rPr>
        <w:t>合同编号：</w:t>
      </w:r>
      <w:r>
        <w:rPr>
          <w:rFonts w:ascii="仿宋" w:eastAsia="仿宋" w:hAnsi="仿宋" w:cs="仿宋" w:hint="eastAsia"/>
          <w:szCs w:val="21"/>
        </w:rPr>
        <w:t xml:space="preserve">{ContractCode}                    </w:t>
      </w:r>
      <w:r>
        <w:rPr>
          <w:rFonts w:ascii="仿宋" w:eastAsia="仿宋" w:hAnsi="仿宋" w:cs="仿宋" w:hint="eastAsia"/>
          <w:szCs w:val="21"/>
        </w:rPr>
        <w:t xml:space="preserve">    </w:t>
      </w:r>
      <w:r>
        <w:rPr>
          <w:rFonts w:ascii="仿宋" w:eastAsia="仿宋" w:hAnsi="仿宋" w:cs="仿宋" w:hint="eastAsia"/>
          <w:szCs w:val="21"/>
        </w:rPr>
        <w:t>编号：</w:t>
      </w:r>
      <w:r>
        <w:rPr>
          <w:rFonts w:ascii="仿宋" w:eastAsia="仿宋" w:hAnsi="仿宋" w:cs="仿宋" w:hint="eastAsia"/>
          <w:szCs w:val="21"/>
        </w:rPr>
        <w:t>{JYPCode}</w:t>
      </w:r>
    </w:p>
    <w:tbl>
      <w:tblPr>
        <w:tblW w:w="0" w:type="auto"/>
        <w:jc w:val="center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07"/>
        <w:gridCol w:w="425"/>
        <w:gridCol w:w="30"/>
        <w:gridCol w:w="153"/>
        <w:gridCol w:w="443"/>
        <w:gridCol w:w="45"/>
        <w:gridCol w:w="1176"/>
        <w:gridCol w:w="56"/>
        <w:gridCol w:w="381"/>
        <w:gridCol w:w="1254"/>
        <w:gridCol w:w="404"/>
        <w:gridCol w:w="577"/>
        <w:gridCol w:w="557"/>
        <w:gridCol w:w="268"/>
        <w:gridCol w:w="463"/>
        <w:gridCol w:w="479"/>
        <w:gridCol w:w="491"/>
        <w:gridCol w:w="1857"/>
      </w:tblGrid>
      <w:tr w:rsidR="00000000">
        <w:trPr>
          <w:trHeight w:val="422"/>
          <w:jc w:val="center"/>
        </w:trPr>
        <w:tc>
          <w:tcPr>
            <w:tcW w:w="2875" w:type="dxa"/>
            <w:gridSpan w:val="7"/>
            <w:vAlign w:val="center"/>
          </w:tcPr>
          <w:p w:rsidR="00000000" w:rsidRDefault="00806C3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2672" w:type="dxa"/>
            <w:gridSpan w:val="5"/>
            <w:vAlign w:val="center"/>
          </w:tcPr>
          <w:p w:rsidR="00000000" w:rsidRDefault="00806C3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{DWCode}</w:t>
            </w:r>
          </w:p>
        </w:tc>
        <w:tc>
          <w:tcPr>
            <w:tcW w:w="1288" w:type="dxa"/>
            <w:gridSpan w:val="3"/>
            <w:vAlign w:val="center"/>
          </w:tcPr>
          <w:p w:rsidR="00000000" w:rsidRDefault="00806C3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2827" w:type="dxa"/>
            <w:gridSpan w:val="3"/>
            <w:vAlign w:val="center"/>
          </w:tcPr>
          <w:p w:rsidR="00000000" w:rsidRDefault="00806C3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{input_gcl}</w:t>
            </w:r>
          </w:p>
        </w:tc>
      </w:tr>
      <w:tr w:rsidR="00000000">
        <w:trPr>
          <w:trHeight w:val="279"/>
          <w:jc w:val="center"/>
        </w:trPr>
        <w:tc>
          <w:tcPr>
            <w:tcW w:w="2875" w:type="dxa"/>
            <w:gridSpan w:val="7"/>
            <w:vMerge w:val="restart"/>
            <w:vAlign w:val="center"/>
          </w:tcPr>
          <w:p w:rsidR="00000000" w:rsidRDefault="00806C3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2672" w:type="dxa"/>
            <w:gridSpan w:val="5"/>
            <w:vMerge w:val="restart"/>
            <w:vAlign w:val="center"/>
          </w:tcPr>
          <w:p w:rsidR="00000000" w:rsidRDefault="00806C3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{FBCode}</w:t>
            </w:r>
          </w:p>
        </w:tc>
        <w:tc>
          <w:tcPr>
            <w:tcW w:w="1288" w:type="dxa"/>
            <w:gridSpan w:val="3"/>
            <w:vAlign w:val="center"/>
          </w:tcPr>
          <w:p w:rsidR="00000000" w:rsidRDefault="00806C3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827" w:type="dxa"/>
            <w:gridSpan w:val="3"/>
            <w:vAlign w:val="center"/>
          </w:tcPr>
          <w:p w:rsidR="00000000" w:rsidRDefault="00806C32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{PileNo}</w:t>
            </w:r>
          </w:p>
        </w:tc>
      </w:tr>
      <w:tr w:rsidR="00000000">
        <w:trPr>
          <w:trHeight w:val="241"/>
          <w:jc w:val="center"/>
        </w:trPr>
        <w:tc>
          <w:tcPr>
            <w:tcW w:w="2875" w:type="dxa"/>
            <w:gridSpan w:val="7"/>
            <w:vMerge/>
            <w:vAlign w:val="center"/>
          </w:tcPr>
          <w:p w:rsidR="00000000" w:rsidRDefault="00806C3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672" w:type="dxa"/>
            <w:gridSpan w:val="5"/>
            <w:vMerge/>
            <w:vAlign w:val="center"/>
          </w:tcPr>
          <w:p w:rsidR="00000000" w:rsidRDefault="00806C3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288" w:type="dxa"/>
            <w:gridSpan w:val="3"/>
            <w:vAlign w:val="center"/>
          </w:tcPr>
          <w:p w:rsidR="00000000" w:rsidRDefault="00806C3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827" w:type="dxa"/>
            <w:gridSpan w:val="3"/>
            <w:vAlign w:val="center"/>
          </w:tcPr>
          <w:p w:rsidR="00000000" w:rsidRDefault="00806C3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000000">
        <w:trPr>
          <w:trHeight w:val="680"/>
          <w:jc w:val="center"/>
        </w:trPr>
        <w:tc>
          <w:tcPr>
            <w:tcW w:w="2875" w:type="dxa"/>
            <w:gridSpan w:val="7"/>
            <w:vAlign w:val="center"/>
          </w:tcPr>
          <w:p w:rsidR="00000000" w:rsidRDefault="00806C3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单元工程名称及部位与编号</w:t>
            </w:r>
          </w:p>
        </w:tc>
        <w:tc>
          <w:tcPr>
            <w:tcW w:w="2672" w:type="dxa"/>
            <w:gridSpan w:val="5"/>
            <w:vAlign w:val="center"/>
          </w:tcPr>
          <w:p w:rsidR="00000000" w:rsidRDefault="00806C3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{DYCode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288" w:type="dxa"/>
            <w:gridSpan w:val="3"/>
            <w:vAlign w:val="center"/>
          </w:tcPr>
          <w:p w:rsidR="00000000" w:rsidRDefault="00806C3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评定日期</w:t>
            </w:r>
          </w:p>
        </w:tc>
        <w:tc>
          <w:tcPr>
            <w:tcW w:w="2827" w:type="dxa"/>
            <w:gridSpan w:val="3"/>
            <w:vAlign w:val="center"/>
          </w:tcPr>
          <w:p w:rsidR="00000000" w:rsidRDefault="00806C32">
            <w:pPr>
              <w:ind w:rightChars="50" w:right="105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    {input_date_1}</w:t>
            </w:r>
          </w:p>
        </w:tc>
      </w:tr>
      <w:tr w:rsidR="00000000">
        <w:trPr>
          <w:trHeight w:val="355"/>
          <w:jc w:val="center"/>
        </w:trPr>
        <w:tc>
          <w:tcPr>
            <w:tcW w:w="607" w:type="dxa"/>
            <w:vAlign w:val="center"/>
          </w:tcPr>
          <w:p w:rsidR="00000000" w:rsidRDefault="00806C3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项类</w:t>
            </w:r>
          </w:p>
        </w:tc>
        <w:tc>
          <w:tcPr>
            <w:tcW w:w="2268" w:type="dxa"/>
            <w:gridSpan w:val="6"/>
            <w:vAlign w:val="center"/>
          </w:tcPr>
          <w:p w:rsidR="00000000" w:rsidRDefault="00806C32">
            <w:pPr>
              <w:spacing w:line="3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检查项目</w:t>
            </w:r>
          </w:p>
        </w:tc>
        <w:tc>
          <w:tcPr>
            <w:tcW w:w="3497" w:type="dxa"/>
            <w:gridSpan w:val="7"/>
            <w:vAlign w:val="center"/>
          </w:tcPr>
          <w:p w:rsidR="00000000" w:rsidRDefault="00806C3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质量标准</w:t>
            </w:r>
          </w:p>
        </w:tc>
        <w:tc>
          <w:tcPr>
            <w:tcW w:w="3290" w:type="dxa"/>
            <w:gridSpan w:val="4"/>
            <w:vAlign w:val="center"/>
          </w:tcPr>
          <w:p w:rsidR="00000000" w:rsidRDefault="00806C3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检验记录</w:t>
            </w:r>
          </w:p>
        </w:tc>
      </w:tr>
      <w:tr w:rsidR="00000000">
        <w:trPr>
          <w:trHeight w:val="565"/>
          <w:jc w:val="center"/>
        </w:trPr>
        <w:tc>
          <w:tcPr>
            <w:tcW w:w="607" w:type="dxa"/>
            <w:vMerge w:val="restart"/>
            <w:vAlign w:val="center"/>
          </w:tcPr>
          <w:p w:rsidR="00000000" w:rsidRDefault="00806C32">
            <w:pPr>
              <w:spacing w:line="3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</w:t>
            </w:r>
          </w:p>
          <w:p w:rsidR="00000000" w:rsidRDefault="00806C32">
            <w:pPr>
              <w:spacing w:line="3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项目</w:t>
            </w:r>
          </w:p>
        </w:tc>
        <w:tc>
          <w:tcPr>
            <w:tcW w:w="425" w:type="dxa"/>
            <w:vAlign w:val="center"/>
          </w:tcPr>
          <w:p w:rsidR="00000000" w:rsidRDefault="00806C32">
            <w:pPr>
              <w:spacing w:line="4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1843" w:type="dxa"/>
            <w:gridSpan w:val="5"/>
            <w:vAlign w:val="center"/>
          </w:tcPr>
          <w:p w:rsidR="00000000" w:rsidRDefault="00806C32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地质探孔、竖井、平洞、试坑处理</w:t>
            </w:r>
          </w:p>
        </w:tc>
        <w:tc>
          <w:tcPr>
            <w:tcW w:w="3497" w:type="dxa"/>
            <w:gridSpan w:val="7"/>
            <w:vAlign w:val="center"/>
          </w:tcPr>
          <w:p w:rsidR="00000000" w:rsidRDefault="00806C32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符合设计要求</w:t>
            </w:r>
          </w:p>
        </w:tc>
        <w:tc>
          <w:tcPr>
            <w:tcW w:w="3290" w:type="dxa"/>
            <w:gridSpan w:val="4"/>
            <w:vAlign w:val="center"/>
          </w:tcPr>
          <w:p w:rsidR="00000000" w:rsidRDefault="00806C32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{input_1}</w:t>
            </w:r>
          </w:p>
        </w:tc>
      </w:tr>
      <w:tr w:rsidR="00000000">
        <w:trPr>
          <w:trHeight w:val="482"/>
          <w:jc w:val="center"/>
        </w:trPr>
        <w:tc>
          <w:tcPr>
            <w:tcW w:w="607" w:type="dxa"/>
            <w:vMerge/>
            <w:vAlign w:val="center"/>
          </w:tcPr>
          <w:p w:rsidR="00000000" w:rsidRDefault="00806C3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25" w:type="dxa"/>
            <w:vAlign w:val="center"/>
          </w:tcPr>
          <w:p w:rsidR="00000000" w:rsidRDefault="00806C32">
            <w:pPr>
              <w:spacing w:afterLines="30" w:after="93" w:line="4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1843" w:type="dxa"/>
            <w:gridSpan w:val="5"/>
            <w:vAlign w:val="center"/>
          </w:tcPr>
          <w:p w:rsidR="00000000" w:rsidRDefault="00806C32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地质缺陷处理</w:t>
            </w:r>
          </w:p>
        </w:tc>
        <w:tc>
          <w:tcPr>
            <w:tcW w:w="3497" w:type="dxa"/>
            <w:gridSpan w:val="7"/>
            <w:vAlign w:val="center"/>
          </w:tcPr>
          <w:p w:rsidR="00000000" w:rsidRDefault="00806C32">
            <w:pPr>
              <w:spacing w:afterLines="30" w:after="93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节理、裂隙、断层、夹层或构造破碎带的处理符合设计要求</w:t>
            </w:r>
          </w:p>
        </w:tc>
        <w:tc>
          <w:tcPr>
            <w:tcW w:w="3290" w:type="dxa"/>
            <w:gridSpan w:val="4"/>
            <w:vAlign w:val="center"/>
          </w:tcPr>
          <w:p w:rsidR="00000000" w:rsidRDefault="00806C32">
            <w:pPr>
              <w:spacing w:afterLines="30" w:after="93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37"/>
          <w:jc w:val="center"/>
        </w:trPr>
        <w:tc>
          <w:tcPr>
            <w:tcW w:w="607" w:type="dxa"/>
            <w:vMerge/>
            <w:vAlign w:val="center"/>
          </w:tcPr>
          <w:p w:rsidR="00000000" w:rsidRDefault="00806C3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25" w:type="dxa"/>
            <w:vAlign w:val="center"/>
          </w:tcPr>
          <w:p w:rsidR="00000000" w:rsidRDefault="00806C32">
            <w:pPr>
              <w:spacing w:afterLines="30" w:after="93" w:line="4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1843" w:type="dxa"/>
            <w:gridSpan w:val="5"/>
            <w:vAlign w:val="center"/>
          </w:tcPr>
          <w:p w:rsidR="00000000" w:rsidRDefault="00806C32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缺陷处理采用材料</w:t>
            </w:r>
          </w:p>
        </w:tc>
        <w:tc>
          <w:tcPr>
            <w:tcW w:w="3497" w:type="dxa"/>
            <w:gridSpan w:val="7"/>
            <w:vAlign w:val="center"/>
          </w:tcPr>
          <w:p w:rsidR="00000000" w:rsidRDefault="00806C32">
            <w:pPr>
              <w:spacing w:afterLines="30" w:after="93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材料质量满足设计要求</w:t>
            </w:r>
          </w:p>
        </w:tc>
        <w:tc>
          <w:tcPr>
            <w:tcW w:w="3290" w:type="dxa"/>
            <w:gridSpan w:val="4"/>
            <w:vAlign w:val="center"/>
          </w:tcPr>
          <w:p w:rsidR="00000000" w:rsidRDefault="00806C32">
            <w:pPr>
              <w:spacing w:afterLines="30" w:after="93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567"/>
          <w:jc w:val="center"/>
        </w:trPr>
        <w:tc>
          <w:tcPr>
            <w:tcW w:w="607" w:type="dxa"/>
            <w:vMerge/>
            <w:vAlign w:val="center"/>
          </w:tcPr>
          <w:p w:rsidR="00000000" w:rsidRDefault="00806C3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000000" w:rsidRDefault="00806C32">
            <w:pPr>
              <w:spacing w:afterLines="30" w:after="93" w:line="4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</w:t>
            </w:r>
          </w:p>
        </w:tc>
        <w:tc>
          <w:tcPr>
            <w:tcW w:w="1843" w:type="dxa"/>
            <w:gridSpan w:val="5"/>
            <w:vAlign w:val="center"/>
          </w:tcPr>
          <w:p w:rsidR="00000000" w:rsidRDefault="00806C32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渗水处理</w:t>
            </w:r>
          </w:p>
        </w:tc>
        <w:tc>
          <w:tcPr>
            <w:tcW w:w="3497" w:type="dxa"/>
            <w:gridSpan w:val="7"/>
            <w:vAlign w:val="center"/>
          </w:tcPr>
          <w:p w:rsidR="00000000" w:rsidRDefault="00806C32">
            <w:pPr>
              <w:spacing w:afterLines="30" w:after="93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地基及坡面渗水（含泉眼）已引排或封堵，岩面整洁无积水</w:t>
            </w:r>
          </w:p>
        </w:tc>
        <w:tc>
          <w:tcPr>
            <w:tcW w:w="3290" w:type="dxa"/>
            <w:gridSpan w:val="4"/>
            <w:vAlign w:val="center"/>
          </w:tcPr>
          <w:p w:rsidR="00000000" w:rsidRDefault="00806C32">
            <w:pPr>
              <w:spacing w:afterLines="30" w:after="93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1254"/>
          <w:jc w:val="center"/>
        </w:trPr>
        <w:tc>
          <w:tcPr>
            <w:tcW w:w="607" w:type="dxa"/>
            <w:vAlign w:val="center"/>
          </w:tcPr>
          <w:p w:rsidR="00000000" w:rsidRDefault="00806C32">
            <w:pPr>
              <w:spacing w:line="3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一般</w:t>
            </w:r>
          </w:p>
          <w:p w:rsidR="00000000" w:rsidRDefault="00806C3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项目</w:t>
            </w: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:rsidR="00000000" w:rsidRDefault="00806C32">
            <w:pPr>
              <w:spacing w:afterLines="50" w:after="156" w:line="3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1843" w:type="dxa"/>
            <w:gridSpan w:val="5"/>
            <w:vAlign w:val="center"/>
          </w:tcPr>
          <w:p w:rsidR="00000000" w:rsidRDefault="00806C32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坡面局部超欠挖地质缺陷处理范围</w:t>
            </w:r>
          </w:p>
        </w:tc>
        <w:tc>
          <w:tcPr>
            <w:tcW w:w="3497" w:type="dxa"/>
            <w:gridSpan w:val="7"/>
            <w:vAlign w:val="center"/>
          </w:tcPr>
          <w:p w:rsidR="00000000" w:rsidRDefault="00806C32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地质缺陷处理的宽度和深度符合设计</w:t>
            </w:r>
            <w:r>
              <w:rPr>
                <w:rFonts w:ascii="仿宋" w:eastAsia="仿宋" w:hAnsi="仿宋" w:cs="仿宋" w:hint="eastAsia"/>
                <w:szCs w:val="21"/>
              </w:rPr>
              <w:t>要求。地基及坡面岩石断层、破碎带的沟槽开挖边坡稳定，无反坡，无浮石，节理、裂隙内的充填物冲洗干净</w:t>
            </w:r>
          </w:p>
        </w:tc>
        <w:tc>
          <w:tcPr>
            <w:tcW w:w="3290" w:type="dxa"/>
            <w:gridSpan w:val="4"/>
            <w:vAlign w:val="center"/>
          </w:tcPr>
          <w:p w:rsidR="00000000" w:rsidRDefault="00806C32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23"/>
          <w:jc w:val="center"/>
        </w:trPr>
        <w:tc>
          <w:tcPr>
            <w:tcW w:w="607" w:type="dxa"/>
            <w:vMerge w:val="restart"/>
            <w:vAlign w:val="center"/>
          </w:tcPr>
          <w:p w:rsidR="00000000" w:rsidRDefault="00806C3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检测</w:t>
            </w:r>
          </w:p>
          <w:p w:rsidR="00000000" w:rsidRDefault="00806C3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结果</w:t>
            </w:r>
          </w:p>
        </w:tc>
        <w:tc>
          <w:tcPr>
            <w:tcW w:w="1096" w:type="dxa"/>
            <w:gridSpan w:val="5"/>
            <w:vAlign w:val="center"/>
          </w:tcPr>
          <w:p w:rsidR="00000000" w:rsidRDefault="00806C3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</w:t>
            </w:r>
          </w:p>
        </w:tc>
        <w:tc>
          <w:tcPr>
            <w:tcW w:w="7959" w:type="dxa"/>
            <w:gridSpan w:val="12"/>
            <w:vAlign w:val="center"/>
          </w:tcPr>
          <w:p w:rsidR="00000000" w:rsidRDefault="00806C32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567"/>
          <w:jc w:val="center"/>
        </w:trPr>
        <w:tc>
          <w:tcPr>
            <w:tcW w:w="607" w:type="dxa"/>
            <w:vMerge/>
            <w:vAlign w:val="center"/>
          </w:tcPr>
          <w:p w:rsidR="00000000" w:rsidRDefault="00806C32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096" w:type="dxa"/>
            <w:gridSpan w:val="5"/>
            <w:vAlign w:val="center"/>
          </w:tcPr>
          <w:p w:rsidR="00000000" w:rsidRDefault="00806C3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一般项目</w:t>
            </w:r>
          </w:p>
        </w:tc>
        <w:tc>
          <w:tcPr>
            <w:tcW w:w="7959" w:type="dxa"/>
            <w:gridSpan w:val="12"/>
            <w:vAlign w:val="center"/>
          </w:tcPr>
          <w:p w:rsidR="00000000" w:rsidRDefault="00806C32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共检测</w:t>
            </w:r>
            <w:r>
              <w:rPr>
                <w:rFonts w:ascii="仿宋" w:eastAsia="仿宋" w:hAnsi="仿宋" w:cs="仿宋" w:hint="eastAsia"/>
                <w:szCs w:val="21"/>
              </w:rPr>
              <w:t>{input_hgl_1}</w:t>
            </w:r>
            <w:r>
              <w:rPr>
                <w:rFonts w:ascii="仿宋" w:eastAsia="仿宋" w:hAnsi="仿宋" w:cs="仿宋" w:hint="eastAsia"/>
                <w:szCs w:val="21"/>
              </w:rPr>
              <w:t>点，其中合格</w:t>
            </w: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仿宋" w:eastAsia="仿宋" w:hAnsi="仿宋" w:cs="仿宋" w:hint="eastAsia"/>
                <w:szCs w:val="21"/>
              </w:rPr>
              <w:t>点，合格率</w:t>
            </w: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}%</w:t>
            </w:r>
            <w:r>
              <w:rPr>
                <w:rFonts w:ascii="仿宋" w:eastAsia="仿宋" w:hAnsi="仿宋" w:cs="仿宋" w:hint="eastAsia"/>
                <w:szCs w:val="21"/>
              </w:rPr>
              <w:t>。</w:t>
            </w:r>
          </w:p>
        </w:tc>
      </w:tr>
      <w:tr w:rsidR="00000000">
        <w:trPr>
          <w:trHeight w:val="453"/>
          <w:jc w:val="center"/>
        </w:trPr>
        <w:tc>
          <w:tcPr>
            <w:tcW w:w="607" w:type="dxa"/>
            <w:vMerge w:val="restart"/>
            <w:vAlign w:val="center"/>
          </w:tcPr>
          <w:p w:rsidR="00000000" w:rsidRDefault="00806C3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评定</w:t>
            </w:r>
          </w:p>
          <w:p w:rsidR="00000000" w:rsidRDefault="00806C3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标准</w:t>
            </w:r>
          </w:p>
        </w:tc>
        <w:tc>
          <w:tcPr>
            <w:tcW w:w="1096" w:type="dxa"/>
            <w:gridSpan w:val="5"/>
            <w:vAlign w:val="center"/>
          </w:tcPr>
          <w:p w:rsidR="00000000" w:rsidRDefault="00806C3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合格</w:t>
            </w:r>
          </w:p>
        </w:tc>
        <w:tc>
          <w:tcPr>
            <w:tcW w:w="7959" w:type="dxa"/>
            <w:gridSpan w:val="12"/>
            <w:vAlign w:val="center"/>
          </w:tcPr>
          <w:p w:rsidR="00000000" w:rsidRDefault="00806C32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主控项目符合质量标准；一般项目不少于</w:t>
            </w:r>
            <w:r>
              <w:rPr>
                <w:rFonts w:ascii="仿宋" w:eastAsia="仿宋" w:hAnsi="仿宋" w:cs="仿宋" w:hint="eastAsia"/>
                <w:szCs w:val="21"/>
              </w:rPr>
              <w:t>70%</w:t>
            </w:r>
            <w:r>
              <w:rPr>
                <w:rFonts w:ascii="仿宋" w:eastAsia="仿宋" w:hAnsi="仿宋" w:cs="仿宋" w:hint="eastAsia"/>
                <w:szCs w:val="21"/>
              </w:rPr>
              <w:t>的检查点符合质量标准。</w:t>
            </w:r>
          </w:p>
        </w:tc>
      </w:tr>
      <w:tr w:rsidR="00000000">
        <w:trPr>
          <w:trHeight w:val="567"/>
          <w:jc w:val="center"/>
        </w:trPr>
        <w:tc>
          <w:tcPr>
            <w:tcW w:w="607" w:type="dxa"/>
            <w:vMerge/>
            <w:vAlign w:val="center"/>
          </w:tcPr>
          <w:p w:rsidR="00000000" w:rsidRDefault="00806C32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096" w:type="dxa"/>
            <w:gridSpan w:val="5"/>
            <w:vAlign w:val="center"/>
          </w:tcPr>
          <w:p w:rsidR="00000000" w:rsidRDefault="00806C3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优良</w:t>
            </w:r>
          </w:p>
        </w:tc>
        <w:tc>
          <w:tcPr>
            <w:tcW w:w="7959" w:type="dxa"/>
            <w:gridSpan w:val="12"/>
            <w:vAlign w:val="center"/>
          </w:tcPr>
          <w:p w:rsidR="00000000" w:rsidRDefault="00806C32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主控项目符合质量标准；一般项目不少于</w:t>
            </w:r>
            <w:r>
              <w:rPr>
                <w:rFonts w:ascii="仿宋" w:eastAsia="仿宋" w:hAnsi="仿宋" w:cs="仿宋" w:hint="eastAsia"/>
                <w:szCs w:val="21"/>
              </w:rPr>
              <w:t>90%</w:t>
            </w:r>
            <w:r>
              <w:rPr>
                <w:rFonts w:ascii="仿宋" w:eastAsia="仿宋" w:hAnsi="仿宋" w:cs="仿宋" w:hint="eastAsia"/>
                <w:szCs w:val="21"/>
              </w:rPr>
              <w:t>的检查点符合质量标准。</w:t>
            </w:r>
          </w:p>
        </w:tc>
      </w:tr>
      <w:tr w:rsidR="00000000">
        <w:trPr>
          <w:trHeight w:val="567"/>
          <w:jc w:val="center"/>
        </w:trPr>
        <w:tc>
          <w:tcPr>
            <w:tcW w:w="2935" w:type="dxa"/>
            <w:gridSpan w:val="8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806C32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施工单位自评意见</w:t>
            </w:r>
          </w:p>
        </w:tc>
        <w:tc>
          <w:tcPr>
            <w:tcW w:w="2039" w:type="dxa"/>
            <w:gridSpan w:val="3"/>
            <w:vAlign w:val="center"/>
          </w:tcPr>
          <w:p w:rsidR="00000000" w:rsidRDefault="00806C32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自评质量等级</w:t>
            </w:r>
          </w:p>
        </w:tc>
        <w:tc>
          <w:tcPr>
            <w:tcW w:w="2835" w:type="dxa"/>
            <w:gridSpan w:val="6"/>
            <w:vAlign w:val="center"/>
          </w:tcPr>
          <w:p w:rsidR="00000000" w:rsidRDefault="00806C32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监理单位复核意见</w:t>
            </w:r>
          </w:p>
        </w:tc>
        <w:tc>
          <w:tcPr>
            <w:tcW w:w="1853" w:type="dxa"/>
            <w:vAlign w:val="center"/>
          </w:tcPr>
          <w:p w:rsidR="00000000" w:rsidRDefault="00806C32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核定质量等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级</w:t>
            </w:r>
          </w:p>
        </w:tc>
      </w:tr>
      <w:tr w:rsidR="00000000">
        <w:trPr>
          <w:trHeight w:val="988"/>
          <w:jc w:val="center"/>
        </w:trPr>
        <w:tc>
          <w:tcPr>
            <w:tcW w:w="2935" w:type="dxa"/>
            <w:gridSpan w:val="8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806C32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主控项目：</w:t>
            </w: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仿宋" w:eastAsia="仿宋" w:hAnsi="仿宋" w:cs="仿宋" w:hint="eastAsia"/>
                <w:szCs w:val="21"/>
              </w:rPr>
              <w:t>质量标准；</w:t>
            </w:r>
          </w:p>
          <w:p w:rsidR="00000000" w:rsidRDefault="00806C32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一般项目：</w:t>
            </w: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仿宋" w:eastAsia="仿宋" w:hAnsi="仿宋" w:cs="仿宋" w:hint="eastAsia"/>
                <w:szCs w:val="21"/>
              </w:rPr>
              <w:t>质量标准，检查项目实测点合格率</w:t>
            </w: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6</w:t>
            </w:r>
            <w:r>
              <w:rPr>
                <w:rFonts w:ascii="仿宋" w:eastAsia="仿宋" w:hAnsi="仿宋" w:cs="仿宋" w:hint="eastAsia"/>
                <w:szCs w:val="21"/>
              </w:rPr>
              <w:t>}%</w:t>
            </w:r>
            <w:r>
              <w:rPr>
                <w:rFonts w:ascii="仿宋" w:eastAsia="仿宋" w:hAnsi="仿宋" w:cs="仿宋" w:hint="eastAsia"/>
                <w:szCs w:val="21"/>
              </w:rPr>
              <w:t>。</w:t>
            </w:r>
          </w:p>
        </w:tc>
        <w:tc>
          <w:tcPr>
            <w:tcW w:w="2039" w:type="dxa"/>
            <w:gridSpan w:val="3"/>
            <w:vAlign w:val="center"/>
          </w:tcPr>
          <w:p w:rsidR="00000000" w:rsidRDefault="00806C32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{input_hgl_1</w:t>
            </w:r>
            <w:r>
              <w:rPr>
                <w:rFonts w:ascii="仿宋" w:eastAsia="仿宋" w:hAnsi="仿宋" w:cs="仿宋" w:hint="eastAsia"/>
                <w:szCs w:val="21"/>
              </w:rPr>
              <w:t>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2835" w:type="dxa"/>
            <w:gridSpan w:val="6"/>
            <w:vAlign w:val="center"/>
          </w:tcPr>
          <w:p w:rsidR="00000000" w:rsidRDefault="00806C32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主控项目：</w:t>
            </w: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仿宋" w:eastAsia="仿宋" w:hAnsi="仿宋" w:cs="仿宋" w:hint="eastAsia"/>
                <w:szCs w:val="21"/>
              </w:rPr>
              <w:t>质量标准；</w:t>
            </w:r>
          </w:p>
          <w:p w:rsidR="00000000" w:rsidRDefault="00806C32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一般项目：</w:t>
            </w: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仿宋" w:eastAsia="仿宋" w:hAnsi="仿宋" w:cs="仿宋" w:hint="eastAsia"/>
                <w:szCs w:val="21"/>
              </w:rPr>
              <w:t>质量标准，检查项目实测点合格率</w:t>
            </w: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9</w:t>
            </w:r>
            <w:r>
              <w:rPr>
                <w:rFonts w:ascii="仿宋" w:eastAsia="仿宋" w:hAnsi="仿宋" w:cs="仿宋" w:hint="eastAsia"/>
                <w:szCs w:val="21"/>
              </w:rPr>
              <w:t>}%</w:t>
            </w:r>
            <w:r>
              <w:rPr>
                <w:rFonts w:ascii="仿宋" w:eastAsia="仿宋" w:hAnsi="仿宋" w:cs="仿宋" w:hint="eastAsia"/>
                <w:szCs w:val="21"/>
              </w:rPr>
              <w:t>。</w:t>
            </w:r>
          </w:p>
        </w:tc>
        <w:tc>
          <w:tcPr>
            <w:tcW w:w="1853" w:type="dxa"/>
            <w:vAlign w:val="center"/>
          </w:tcPr>
          <w:p w:rsidR="00000000" w:rsidRDefault="00806C32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{input_hgl_result}</w:t>
            </w:r>
          </w:p>
        </w:tc>
      </w:tr>
      <w:tr w:rsidR="00000000">
        <w:trPr>
          <w:trHeight w:val="345"/>
          <w:jc w:val="center"/>
        </w:trPr>
        <w:tc>
          <w:tcPr>
            <w:tcW w:w="1062" w:type="dxa"/>
            <w:gridSpan w:val="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806C32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3912" w:type="dxa"/>
            <w:gridSpan w:val="8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806C32">
            <w:pPr>
              <w:tabs>
                <w:tab w:val="left" w:pos="1620"/>
              </w:tabs>
              <w:snapToGrid w:val="0"/>
              <w:jc w:val="center"/>
            </w:pPr>
            <w:r>
              <w:rPr>
                <w:rFonts w:ascii="仿宋" w:eastAsia="仿宋" w:hAnsi="仿宋" w:cs="仿宋" w:hint="eastAsia"/>
                <w:sz w:val="23"/>
                <w:szCs w:val="23"/>
              </w:rPr>
              <w:t>{Constructor}</w:t>
            </w:r>
          </w:p>
        </w:tc>
        <w:tc>
          <w:tcPr>
            <w:tcW w:w="1134" w:type="dxa"/>
            <w:gridSpan w:val="2"/>
            <w:vAlign w:val="center"/>
          </w:tcPr>
          <w:p w:rsidR="00000000" w:rsidRDefault="00806C3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3554" w:type="dxa"/>
            <w:gridSpan w:val="5"/>
            <w:vAlign w:val="center"/>
          </w:tcPr>
          <w:p w:rsidR="00000000" w:rsidRDefault="00806C32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</w:t>
            </w:r>
          </w:p>
          <w:p w:rsidR="00000000" w:rsidRDefault="00806C32">
            <w:pPr>
              <w:tabs>
                <w:tab w:val="left" w:pos="1620"/>
              </w:tabs>
              <w:snapToGrid w:val="0"/>
              <w:jc w:val="center"/>
            </w:pPr>
            <w:r>
              <w:rPr>
                <w:rFonts w:ascii="仿宋" w:eastAsia="仿宋" w:hAnsi="仿宋" w:cs="仿宋" w:hint="eastAsia"/>
                <w:szCs w:val="21"/>
              </w:rPr>
              <w:t>丰宁抽水蓄能电站工程建设监理中心</w:t>
            </w:r>
          </w:p>
        </w:tc>
      </w:tr>
      <w:tr w:rsidR="00000000">
        <w:trPr>
          <w:trHeight w:val="401"/>
          <w:jc w:val="center"/>
        </w:trPr>
        <w:tc>
          <w:tcPr>
            <w:tcW w:w="1658" w:type="dxa"/>
            <w:gridSpan w:val="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806C32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初检负责人</w:t>
            </w:r>
          </w:p>
        </w:tc>
        <w:tc>
          <w:tcPr>
            <w:tcW w:w="1658" w:type="dxa"/>
            <w:gridSpan w:val="4"/>
            <w:vAlign w:val="center"/>
          </w:tcPr>
          <w:p w:rsidR="00000000" w:rsidRDefault="00806C32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复检负责人</w:t>
            </w:r>
          </w:p>
        </w:tc>
        <w:tc>
          <w:tcPr>
            <w:tcW w:w="1658" w:type="dxa"/>
            <w:gridSpan w:val="2"/>
            <w:vAlign w:val="center"/>
          </w:tcPr>
          <w:p w:rsidR="00000000" w:rsidRDefault="00806C32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终检负责人</w:t>
            </w:r>
          </w:p>
        </w:tc>
        <w:tc>
          <w:tcPr>
            <w:tcW w:w="4688" w:type="dxa"/>
            <w:gridSpan w:val="7"/>
            <w:vAlign w:val="center"/>
          </w:tcPr>
          <w:p w:rsidR="00000000" w:rsidRDefault="00806C32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监理工程师</w:t>
            </w:r>
          </w:p>
        </w:tc>
      </w:tr>
      <w:tr w:rsidR="00000000">
        <w:trPr>
          <w:trHeight w:val="658"/>
          <w:jc w:val="center"/>
        </w:trPr>
        <w:tc>
          <w:tcPr>
            <w:tcW w:w="1215" w:type="dxa"/>
            <w:gridSpan w:val="4"/>
            <w:tcBorders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000000" w:rsidRDefault="00806C32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1" w:name="img_1"/>
            <w:bookmarkEnd w:id="1"/>
          </w:p>
        </w:tc>
        <w:tc>
          <w:tcPr>
            <w:tcW w:w="443" w:type="dxa"/>
            <w:tcBorders>
              <w:left w:val="nil"/>
              <w:bottom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000000" w:rsidRDefault="00806C32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221" w:type="dxa"/>
            <w:gridSpan w:val="2"/>
            <w:tcBorders>
              <w:bottom w:val="nil"/>
              <w:right w:val="nil"/>
            </w:tcBorders>
          </w:tcPr>
          <w:p w:rsidR="00000000" w:rsidRDefault="00806C32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2" w:name="img_2"/>
            <w:bookmarkEnd w:id="2"/>
          </w:p>
        </w:tc>
        <w:tc>
          <w:tcPr>
            <w:tcW w:w="437" w:type="dxa"/>
            <w:gridSpan w:val="2"/>
            <w:tcBorders>
              <w:left w:val="nil"/>
              <w:bottom w:val="nil"/>
            </w:tcBorders>
          </w:tcPr>
          <w:p w:rsidR="00000000" w:rsidRDefault="00806C32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254" w:type="dxa"/>
            <w:tcBorders>
              <w:bottom w:val="nil"/>
              <w:right w:val="nil"/>
            </w:tcBorders>
          </w:tcPr>
          <w:p w:rsidR="00000000" w:rsidRDefault="00806C32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3" w:name="img_3"/>
            <w:bookmarkEnd w:id="3"/>
          </w:p>
        </w:tc>
        <w:tc>
          <w:tcPr>
            <w:tcW w:w="404" w:type="dxa"/>
            <w:tcBorders>
              <w:left w:val="nil"/>
              <w:bottom w:val="nil"/>
            </w:tcBorders>
          </w:tcPr>
          <w:p w:rsidR="00000000" w:rsidRDefault="00806C32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344" w:type="dxa"/>
            <w:gridSpan w:val="5"/>
            <w:tcBorders>
              <w:bottom w:val="nil"/>
              <w:right w:val="nil"/>
            </w:tcBorders>
          </w:tcPr>
          <w:p w:rsidR="00000000" w:rsidRDefault="00806C32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  <w:bookmarkStart w:id="4" w:name="img_4"/>
            <w:bookmarkEnd w:id="4"/>
          </w:p>
        </w:tc>
        <w:tc>
          <w:tcPr>
            <w:tcW w:w="2344" w:type="dxa"/>
            <w:gridSpan w:val="2"/>
            <w:tcBorders>
              <w:left w:val="nil"/>
              <w:bottom w:val="nil"/>
            </w:tcBorders>
          </w:tcPr>
          <w:p w:rsidR="00000000" w:rsidRDefault="00806C32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40"/>
          <w:jc w:val="center"/>
        </w:trPr>
        <w:tc>
          <w:tcPr>
            <w:tcW w:w="1658" w:type="dxa"/>
            <w:gridSpan w:val="5"/>
            <w:tcBorders>
              <w:top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806C32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{input_date_2}</w:t>
            </w:r>
          </w:p>
        </w:tc>
        <w:tc>
          <w:tcPr>
            <w:tcW w:w="1658" w:type="dxa"/>
            <w:gridSpan w:val="4"/>
            <w:tcBorders>
              <w:top w:val="nil"/>
            </w:tcBorders>
            <w:vAlign w:val="center"/>
          </w:tcPr>
          <w:p w:rsidR="00000000" w:rsidRDefault="00806C32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3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  <w:tc>
          <w:tcPr>
            <w:tcW w:w="1658" w:type="dxa"/>
            <w:gridSpan w:val="2"/>
            <w:tcBorders>
              <w:top w:val="nil"/>
            </w:tcBorders>
            <w:vAlign w:val="center"/>
          </w:tcPr>
          <w:p w:rsidR="00000000" w:rsidRDefault="00806C32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4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  <w:tc>
          <w:tcPr>
            <w:tcW w:w="4688" w:type="dxa"/>
            <w:gridSpan w:val="7"/>
            <w:tcBorders>
              <w:top w:val="nil"/>
            </w:tcBorders>
            <w:vAlign w:val="center"/>
          </w:tcPr>
          <w:p w:rsidR="00000000" w:rsidRDefault="00806C32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5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</w:tr>
    </w:tbl>
    <w:p w:rsidR="00806C32" w:rsidRDefault="00806C32">
      <w:pPr>
        <w:widowControl/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sectPr w:rsidR="00806C32">
      <w:pgSz w:w="11906" w:h="16838"/>
      <w:pgMar w:top="1134" w:right="850" w:bottom="850" w:left="1417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2E75E6"/>
    <w:rsid w:val="00321E35"/>
    <w:rsid w:val="00372384"/>
    <w:rsid w:val="003F6578"/>
    <w:rsid w:val="005850E4"/>
    <w:rsid w:val="005D2497"/>
    <w:rsid w:val="00654BBE"/>
    <w:rsid w:val="007844F3"/>
    <w:rsid w:val="00785AAB"/>
    <w:rsid w:val="00791B0C"/>
    <w:rsid w:val="007C0ACC"/>
    <w:rsid w:val="00806C32"/>
    <w:rsid w:val="009C57DD"/>
    <w:rsid w:val="009E06E1"/>
    <w:rsid w:val="00B11D81"/>
    <w:rsid w:val="00B278A6"/>
    <w:rsid w:val="00BB6201"/>
    <w:rsid w:val="00BD03C6"/>
    <w:rsid w:val="00C33AFD"/>
    <w:rsid w:val="00D9139E"/>
    <w:rsid w:val="00DA7D42"/>
    <w:rsid w:val="00E30AB7"/>
    <w:rsid w:val="012C6BD9"/>
    <w:rsid w:val="012D0EEF"/>
    <w:rsid w:val="015C35B9"/>
    <w:rsid w:val="01E40755"/>
    <w:rsid w:val="021C37AD"/>
    <w:rsid w:val="026C572B"/>
    <w:rsid w:val="027867D6"/>
    <w:rsid w:val="02833AC1"/>
    <w:rsid w:val="029255A3"/>
    <w:rsid w:val="02C15B2D"/>
    <w:rsid w:val="02EA7F25"/>
    <w:rsid w:val="03007543"/>
    <w:rsid w:val="03172B16"/>
    <w:rsid w:val="0356433B"/>
    <w:rsid w:val="05102839"/>
    <w:rsid w:val="0575733F"/>
    <w:rsid w:val="05C02803"/>
    <w:rsid w:val="05CC3587"/>
    <w:rsid w:val="064C055F"/>
    <w:rsid w:val="06C6087C"/>
    <w:rsid w:val="06FD33F5"/>
    <w:rsid w:val="07D06F94"/>
    <w:rsid w:val="0801692B"/>
    <w:rsid w:val="08420F2F"/>
    <w:rsid w:val="08471EDF"/>
    <w:rsid w:val="08614DE6"/>
    <w:rsid w:val="086D49CB"/>
    <w:rsid w:val="087C7103"/>
    <w:rsid w:val="087D0233"/>
    <w:rsid w:val="08C84FD5"/>
    <w:rsid w:val="08D76A4F"/>
    <w:rsid w:val="08FE23BB"/>
    <w:rsid w:val="09C97202"/>
    <w:rsid w:val="09DE44E1"/>
    <w:rsid w:val="0A596911"/>
    <w:rsid w:val="0A6A439A"/>
    <w:rsid w:val="0A92105A"/>
    <w:rsid w:val="0AAE616C"/>
    <w:rsid w:val="0B076EBA"/>
    <w:rsid w:val="0B6B0303"/>
    <w:rsid w:val="0B8F2A89"/>
    <w:rsid w:val="0C1615A5"/>
    <w:rsid w:val="0C2C2978"/>
    <w:rsid w:val="0C3959FC"/>
    <w:rsid w:val="0C5C7291"/>
    <w:rsid w:val="0C9A3F28"/>
    <w:rsid w:val="0C9E145F"/>
    <w:rsid w:val="0D520498"/>
    <w:rsid w:val="0D8360B3"/>
    <w:rsid w:val="0D8F5245"/>
    <w:rsid w:val="0DE14B3D"/>
    <w:rsid w:val="0E1D1EBC"/>
    <w:rsid w:val="0E9B6958"/>
    <w:rsid w:val="0EA43C3F"/>
    <w:rsid w:val="0F276387"/>
    <w:rsid w:val="0F8A7DBA"/>
    <w:rsid w:val="0FAA5DAF"/>
    <w:rsid w:val="0FCF2924"/>
    <w:rsid w:val="0FF376B0"/>
    <w:rsid w:val="10007727"/>
    <w:rsid w:val="102C68CA"/>
    <w:rsid w:val="107D26BE"/>
    <w:rsid w:val="10936502"/>
    <w:rsid w:val="10B4772D"/>
    <w:rsid w:val="10D103F5"/>
    <w:rsid w:val="1132006C"/>
    <w:rsid w:val="113C2DAC"/>
    <w:rsid w:val="115C71B2"/>
    <w:rsid w:val="115C74AC"/>
    <w:rsid w:val="119C66CE"/>
    <w:rsid w:val="119F151D"/>
    <w:rsid w:val="11AF3E0B"/>
    <w:rsid w:val="11B21A75"/>
    <w:rsid w:val="11C228E1"/>
    <w:rsid w:val="1203021E"/>
    <w:rsid w:val="12106F96"/>
    <w:rsid w:val="1220770E"/>
    <w:rsid w:val="1258749E"/>
    <w:rsid w:val="12732779"/>
    <w:rsid w:val="12880EE9"/>
    <w:rsid w:val="129F3082"/>
    <w:rsid w:val="12D80414"/>
    <w:rsid w:val="12FC32B8"/>
    <w:rsid w:val="134078FF"/>
    <w:rsid w:val="13443E72"/>
    <w:rsid w:val="134A2A09"/>
    <w:rsid w:val="137A69F0"/>
    <w:rsid w:val="138E51AD"/>
    <w:rsid w:val="13F55D84"/>
    <w:rsid w:val="13F84295"/>
    <w:rsid w:val="140262EF"/>
    <w:rsid w:val="14150891"/>
    <w:rsid w:val="143B2C3E"/>
    <w:rsid w:val="15217A28"/>
    <w:rsid w:val="155C4025"/>
    <w:rsid w:val="15D75602"/>
    <w:rsid w:val="15EF652E"/>
    <w:rsid w:val="162A2A25"/>
    <w:rsid w:val="164E7EE2"/>
    <w:rsid w:val="168B405C"/>
    <w:rsid w:val="16913397"/>
    <w:rsid w:val="16B858FB"/>
    <w:rsid w:val="16C54B37"/>
    <w:rsid w:val="172A5377"/>
    <w:rsid w:val="17305CCA"/>
    <w:rsid w:val="177C2648"/>
    <w:rsid w:val="17E65F34"/>
    <w:rsid w:val="18386CEB"/>
    <w:rsid w:val="18B065C2"/>
    <w:rsid w:val="18BE1202"/>
    <w:rsid w:val="19125A8A"/>
    <w:rsid w:val="19183A8C"/>
    <w:rsid w:val="19257253"/>
    <w:rsid w:val="19CC7186"/>
    <w:rsid w:val="19E269C7"/>
    <w:rsid w:val="19F51984"/>
    <w:rsid w:val="19FA51B6"/>
    <w:rsid w:val="1A060BD9"/>
    <w:rsid w:val="1A801CFC"/>
    <w:rsid w:val="1AD753E4"/>
    <w:rsid w:val="1AF012FF"/>
    <w:rsid w:val="1B087F3C"/>
    <w:rsid w:val="1B10215E"/>
    <w:rsid w:val="1B457698"/>
    <w:rsid w:val="1B7B3BDF"/>
    <w:rsid w:val="1BB97AFD"/>
    <w:rsid w:val="1C057D1B"/>
    <w:rsid w:val="1C0935D3"/>
    <w:rsid w:val="1C2E1783"/>
    <w:rsid w:val="1CB21455"/>
    <w:rsid w:val="1CEB7274"/>
    <w:rsid w:val="1CFF758A"/>
    <w:rsid w:val="1D640ED3"/>
    <w:rsid w:val="1D852F6F"/>
    <w:rsid w:val="1E2F618C"/>
    <w:rsid w:val="1E363AB6"/>
    <w:rsid w:val="1E487C0C"/>
    <w:rsid w:val="1E6B03B1"/>
    <w:rsid w:val="1E8442B4"/>
    <w:rsid w:val="1F1116AD"/>
    <w:rsid w:val="1F2E7A84"/>
    <w:rsid w:val="1F785DFB"/>
    <w:rsid w:val="1FC01023"/>
    <w:rsid w:val="201A7E5E"/>
    <w:rsid w:val="201D5EC0"/>
    <w:rsid w:val="20364537"/>
    <w:rsid w:val="205E3564"/>
    <w:rsid w:val="20DB1608"/>
    <w:rsid w:val="20FD4DBD"/>
    <w:rsid w:val="214B0688"/>
    <w:rsid w:val="218013E3"/>
    <w:rsid w:val="21935EE7"/>
    <w:rsid w:val="21BA63E3"/>
    <w:rsid w:val="21EE2C3B"/>
    <w:rsid w:val="225823A0"/>
    <w:rsid w:val="226A3677"/>
    <w:rsid w:val="22C75F95"/>
    <w:rsid w:val="22F07294"/>
    <w:rsid w:val="22FE5CD3"/>
    <w:rsid w:val="22FF6729"/>
    <w:rsid w:val="2318307C"/>
    <w:rsid w:val="235B7C54"/>
    <w:rsid w:val="23693DAA"/>
    <w:rsid w:val="237D1EB3"/>
    <w:rsid w:val="23D61410"/>
    <w:rsid w:val="23EB3C65"/>
    <w:rsid w:val="23F26E20"/>
    <w:rsid w:val="24522465"/>
    <w:rsid w:val="24B6455F"/>
    <w:rsid w:val="24FC08CE"/>
    <w:rsid w:val="25636580"/>
    <w:rsid w:val="25903E34"/>
    <w:rsid w:val="25BC131B"/>
    <w:rsid w:val="25F4024D"/>
    <w:rsid w:val="263E73D8"/>
    <w:rsid w:val="26B07B5C"/>
    <w:rsid w:val="26B25FBC"/>
    <w:rsid w:val="27184DE5"/>
    <w:rsid w:val="2755144F"/>
    <w:rsid w:val="276653F9"/>
    <w:rsid w:val="27C26252"/>
    <w:rsid w:val="27CB059E"/>
    <w:rsid w:val="2813357C"/>
    <w:rsid w:val="28473573"/>
    <w:rsid w:val="28585BB5"/>
    <w:rsid w:val="28BF619F"/>
    <w:rsid w:val="28FE57CE"/>
    <w:rsid w:val="29097318"/>
    <w:rsid w:val="29213DF7"/>
    <w:rsid w:val="29C6505F"/>
    <w:rsid w:val="29D31625"/>
    <w:rsid w:val="29D8014E"/>
    <w:rsid w:val="2A02028E"/>
    <w:rsid w:val="2A2146FD"/>
    <w:rsid w:val="2A64176D"/>
    <w:rsid w:val="2A957E47"/>
    <w:rsid w:val="2AA55920"/>
    <w:rsid w:val="2AEB0024"/>
    <w:rsid w:val="2B0A6482"/>
    <w:rsid w:val="2B0B078E"/>
    <w:rsid w:val="2B440B82"/>
    <w:rsid w:val="2C184A64"/>
    <w:rsid w:val="2C411EDA"/>
    <w:rsid w:val="2C540C4B"/>
    <w:rsid w:val="2CF432AE"/>
    <w:rsid w:val="2CF5057B"/>
    <w:rsid w:val="2D4470FC"/>
    <w:rsid w:val="2D827074"/>
    <w:rsid w:val="2DA5415D"/>
    <w:rsid w:val="2DAD7ABA"/>
    <w:rsid w:val="2DAF1A3C"/>
    <w:rsid w:val="2DBD2356"/>
    <w:rsid w:val="2DF03E2C"/>
    <w:rsid w:val="2E2C389D"/>
    <w:rsid w:val="2E6736A4"/>
    <w:rsid w:val="2E991DEE"/>
    <w:rsid w:val="2E9D7297"/>
    <w:rsid w:val="2F643042"/>
    <w:rsid w:val="30182271"/>
    <w:rsid w:val="30613D38"/>
    <w:rsid w:val="30614CF5"/>
    <w:rsid w:val="30736411"/>
    <w:rsid w:val="30850679"/>
    <w:rsid w:val="30CD5D30"/>
    <w:rsid w:val="30DA3613"/>
    <w:rsid w:val="30F82A26"/>
    <w:rsid w:val="313E6E36"/>
    <w:rsid w:val="315721ED"/>
    <w:rsid w:val="31757D55"/>
    <w:rsid w:val="31FF0723"/>
    <w:rsid w:val="32153EDD"/>
    <w:rsid w:val="3219281D"/>
    <w:rsid w:val="32377B33"/>
    <w:rsid w:val="329E6DD5"/>
    <w:rsid w:val="32A6328C"/>
    <w:rsid w:val="32C878A1"/>
    <w:rsid w:val="32E429ED"/>
    <w:rsid w:val="32EE22A0"/>
    <w:rsid w:val="33BD32BD"/>
    <w:rsid w:val="33CA11AE"/>
    <w:rsid w:val="33D82535"/>
    <w:rsid w:val="3464032E"/>
    <w:rsid w:val="34981BC5"/>
    <w:rsid w:val="34C059A9"/>
    <w:rsid w:val="352F55B2"/>
    <w:rsid w:val="35515DAE"/>
    <w:rsid w:val="356A5956"/>
    <w:rsid w:val="358769D1"/>
    <w:rsid w:val="35A84E76"/>
    <w:rsid w:val="35FF41A0"/>
    <w:rsid w:val="36061B81"/>
    <w:rsid w:val="36080834"/>
    <w:rsid w:val="36204332"/>
    <w:rsid w:val="369857C3"/>
    <w:rsid w:val="36AE5E71"/>
    <w:rsid w:val="36C5491D"/>
    <w:rsid w:val="36E94096"/>
    <w:rsid w:val="37210C81"/>
    <w:rsid w:val="372C3E20"/>
    <w:rsid w:val="37C10DAE"/>
    <w:rsid w:val="37DE0059"/>
    <w:rsid w:val="3882782E"/>
    <w:rsid w:val="38AB3C5A"/>
    <w:rsid w:val="38B64729"/>
    <w:rsid w:val="38C44275"/>
    <w:rsid w:val="38E35C11"/>
    <w:rsid w:val="392D7E87"/>
    <w:rsid w:val="39973B32"/>
    <w:rsid w:val="39A468A4"/>
    <w:rsid w:val="39DE184F"/>
    <w:rsid w:val="3A4407B5"/>
    <w:rsid w:val="3A481D5C"/>
    <w:rsid w:val="3A5E0BEA"/>
    <w:rsid w:val="3A804CD2"/>
    <w:rsid w:val="3AB90BA9"/>
    <w:rsid w:val="3B0B49DA"/>
    <w:rsid w:val="3B117BA5"/>
    <w:rsid w:val="3B1E239D"/>
    <w:rsid w:val="3B90554E"/>
    <w:rsid w:val="3B920978"/>
    <w:rsid w:val="3BC52984"/>
    <w:rsid w:val="3BCA584C"/>
    <w:rsid w:val="3C193AE0"/>
    <w:rsid w:val="3C1D7735"/>
    <w:rsid w:val="3C5976DC"/>
    <w:rsid w:val="3C687C49"/>
    <w:rsid w:val="3C7364F3"/>
    <w:rsid w:val="3C7A6163"/>
    <w:rsid w:val="3C8924ED"/>
    <w:rsid w:val="3D160B10"/>
    <w:rsid w:val="3D5212C8"/>
    <w:rsid w:val="3DB7516C"/>
    <w:rsid w:val="3E003441"/>
    <w:rsid w:val="3E9514B7"/>
    <w:rsid w:val="3E9A0C0C"/>
    <w:rsid w:val="3EC22EFD"/>
    <w:rsid w:val="3EE27DCC"/>
    <w:rsid w:val="3EEB3F8B"/>
    <w:rsid w:val="3F3E5EAF"/>
    <w:rsid w:val="3F9E31CD"/>
    <w:rsid w:val="3FC53ABC"/>
    <w:rsid w:val="402314F8"/>
    <w:rsid w:val="404E6E3A"/>
    <w:rsid w:val="405B5A23"/>
    <w:rsid w:val="40A64B13"/>
    <w:rsid w:val="40BC6FAD"/>
    <w:rsid w:val="40C5436C"/>
    <w:rsid w:val="40D85D45"/>
    <w:rsid w:val="41875EBF"/>
    <w:rsid w:val="418C2A1B"/>
    <w:rsid w:val="419772C0"/>
    <w:rsid w:val="419E7A38"/>
    <w:rsid w:val="41A14FB7"/>
    <w:rsid w:val="41CB0E75"/>
    <w:rsid w:val="424F14CB"/>
    <w:rsid w:val="428E3D60"/>
    <w:rsid w:val="42E114ED"/>
    <w:rsid w:val="430F45C8"/>
    <w:rsid w:val="43264BB5"/>
    <w:rsid w:val="433262AB"/>
    <w:rsid w:val="4343526C"/>
    <w:rsid w:val="43555059"/>
    <w:rsid w:val="435A5F66"/>
    <w:rsid w:val="437004A5"/>
    <w:rsid w:val="43A734C0"/>
    <w:rsid w:val="43A9670C"/>
    <w:rsid w:val="43B46205"/>
    <w:rsid w:val="43EA3572"/>
    <w:rsid w:val="440B5CE3"/>
    <w:rsid w:val="443D675B"/>
    <w:rsid w:val="44400284"/>
    <w:rsid w:val="444239D0"/>
    <w:rsid w:val="44613F19"/>
    <w:rsid w:val="44A74F47"/>
    <w:rsid w:val="44AA4D9B"/>
    <w:rsid w:val="44C96589"/>
    <w:rsid w:val="453A3055"/>
    <w:rsid w:val="454946D3"/>
    <w:rsid w:val="457C01B9"/>
    <w:rsid w:val="4584174A"/>
    <w:rsid w:val="45974049"/>
    <w:rsid w:val="45A94DAF"/>
    <w:rsid w:val="45B35EE7"/>
    <w:rsid w:val="46053DA9"/>
    <w:rsid w:val="461F2A20"/>
    <w:rsid w:val="46930A14"/>
    <w:rsid w:val="469E23CB"/>
    <w:rsid w:val="46EC42D9"/>
    <w:rsid w:val="47172EF1"/>
    <w:rsid w:val="478E0DA7"/>
    <w:rsid w:val="47D44216"/>
    <w:rsid w:val="47ED1AE9"/>
    <w:rsid w:val="48075D07"/>
    <w:rsid w:val="480E498D"/>
    <w:rsid w:val="48281A41"/>
    <w:rsid w:val="483753C4"/>
    <w:rsid w:val="4854478D"/>
    <w:rsid w:val="48545459"/>
    <w:rsid w:val="48E2281B"/>
    <w:rsid w:val="48F30AA8"/>
    <w:rsid w:val="496941D4"/>
    <w:rsid w:val="49B8714A"/>
    <w:rsid w:val="49E25CAA"/>
    <w:rsid w:val="4A864A7B"/>
    <w:rsid w:val="4AB91D25"/>
    <w:rsid w:val="4ABE64E9"/>
    <w:rsid w:val="4AE92DF2"/>
    <w:rsid w:val="4AEB6EB6"/>
    <w:rsid w:val="4B176793"/>
    <w:rsid w:val="4B46614F"/>
    <w:rsid w:val="4B575116"/>
    <w:rsid w:val="4BC237DA"/>
    <w:rsid w:val="4BE92199"/>
    <w:rsid w:val="4C224373"/>
    <w:rsid w:val="4C2425FE"/>
    <w:rsid w:val="4C40554B"/>
    <w:rsid w:val="4DB37597"/>
    <w:rsid w:val="4DFF4B71"/>
    <w:rsid w:val="4E2C3D25"/>
    <w:rsid w:val="4E8A09CF"/>
    <w:rsid w:val="4E953230"/>
    <w:rsid w:val="4EB55215"/>
    <w:rsid w:val="4EF85064"/>
    <w:rsid w:val="4F9B19AB"/>
    <w:rsid w:val="4FD24491"/>
    <w:rsid w:val="4FED795B"/>
    <w:rsid w:val="5006468A"/>
    <w:rsid w:val="500F158F"/>
    <w:rsid w:val="506739CD"/>
    <w:rsid w:val="50757019"/>
    <w:rsid w:val="507F6259"/>
    <w:rsid w:val="508874C9"/>
    <w:rsid w:val="509619B4"/>
    <w:rsid w:val="50E40579"/>
    <w:rsid w:val="50F553F9"/>
    <w:rsid w:val="51392860"/>
    <w:rsid w:val="51583099"/>
    <w:rsid w:val="51705F35"/>
    <w:rsid w:val="51717B95"/>
    <w:rsid w:val="517700D8"/>
    <w:rsid w:val="518C4095"/>
    <w:rsid w:val="51EA7F77"/>
    <w:rsid w:val="5245602D"/>
    <w:rsid w:val="526250DD"/>
    <w:rsid w:val="527845B6"/>
    <w:rsid w:val="527B3A05"/>
    <w:rsid w:val="52D530B9"/>
    <w:rsid w:val="52E931D2"/>
    <w:rsid w:val="532E01E8"/>
    <w:rsid w:val="533335C9"/>
    <w:rsid w:val="53343017"/>
    <w:rsid w:val="533448F4"/>
    <w:rsid w:val="537940EC"/>
    <w:rsid w:val="538A6A93"/>
    <w:rsid w:val="541E2E18"/>
    <w:rsid w:val="5454775E"/>
    <w:rsid w:val="54660E95"/>
    <w:rsid w:val="54694C57"/>
    <w:rsid w:val="54950A3E"/>
    <w:rsid w:val="54C35326"/>
    <w:rsid w:val="54CB52E4"/>
    <w:rsid w:val="54F848DD"/>
    <w:rsid w:val="554F65BA"/>
    <w:rsid w:val="55997A52"/>
    <w:rsid w:val="55DE7EE2"/>
    <w:rsid w:val="565068A3"/>
    <w:rsid w:val="565235E0"/>
    <w:rsid w:val="565E52F3"/>
    <w:rsid w:val="56DE357F"/>
    <w:rsid w:val="57731C81"/>
    <w:rsid w:val="578967B8"/>
    <w:rsid w:val="58167F30"/>
    <w:rsid w:val="58244126"/>
    <w:rsid w:val="58701D5E"/>
    <w:rsid w:val="587F0E97"/>
    <w:rsid w:val="58903383"/>
    <w:rsid w:val="58B27B47"/>
    <w:rsid w:val="58FB4700"/>
    <w:rsid w:val="590D5E03"/>
    <w:rsid w:val="59F76738"/>
    <w:rsid w:val="5A006075"/>
    <w:rsid w:val="5A1C35E4"/>
    <w:rsid w:val="5A22519A"/>
    <w:rsid w:val="5A3F6B97"/>
    <w:rsid w:val="5A996EBA"/>
    <w:rsid w:val="5AB536D5"/>
    <w:rsid w:val="5AC24691"/>
    <w:rsid w:val="5AD827E3"/>
    <w:rsid w:val="5AEF26D9"/>
    <w:rsid w:val="5AFF170E"/>
    <w:rsid w:val="5B3554E0"/>
    <w:rsid w:val="5B3E1831"/>
    <w:rsid w:val="5B8B12AC"/>
    <w:rsid w:val="5B9117A2"/>
    <w:rsid w:val="5BC0175D"/>
    <w:rsid w:val="5BE94C2E"/>
    <w:rsid w:val="5C0671C0"/>
    <w:rsid w:val="5C1540DA"/>
    <w:rsid w:val="5C206C77"/>
    <w:rsid w:val="5C2A1E53"/>
    <w:rsid w:val="5CA24082"/>
    <w:rsid w:val="5CC818C5"/>
    <w:rsid w:val="5D4F16A6"/>
    <w:rsid w:val="5D7205E1"/>
    <w:rsid w:val="5DE22079"/>
    <w:rsid w:val="5E1C2CB5"/>
    <w:rsid w:val="5E271135"/>
    <w:rsid w:val="5E312901"/>
    <w:rsid w:val="5E5830FC"/>
    <w:rsid w:val="5ECC3C49"/>
    <w:rsid w:val="5F4864BC"/>
    <w:rsid w:val="60034015"/>
    <w:rsid w:val="604638DA"/>
    <w:rsid w:val="60942006"/>
    <w:rsid w:val="609E2179"/>
    <w:rsid w:val="60B839E8"/>
    <w:rsid w:val="60E63BC6"/>
    <w:rsid w:val="611A564C"/>
    <w:rsid w:val="61B06318"/>
    <w:rsid w:val="61E17A46"/>
    <w:rsid w:val="61F502C3"/>
    <w:rsid w:val="62322469"/>
    <w:rsid w:val="62506EE8"/>
    <w:rsid w:val="626E1A9F"/>
    <w:rsid w:val="6276235D"/>
    <w:rsid w:val="62791CF8"/>
    <w:rsid w:val="62967C34"/>
    <w:rsid w:val="62B75EA2"/>
    <w:rsid w:val="62BC3858"/>
    <w:rsid w:val="62F60FE1"/>
    <w:rsid w:val="6324556C"/>
    <w:rsid w:val="63404A48"/>
    <w:rsid w:val="63E46405"/>
    <w:rsid w:val="63E8305F"/>
    <w:rsid w:val="63EB407D"/>
    <w:rsid w:val="640C0A1E"/>
    <w:rsid w:val="64530E43"/>
    <w:rsid w:val="6487581C"/>
    <w:rsid w:val="651524DD"/>
    <w:rsid w:val="659A3A51"/>
    <w:rsid w:val="65A11B03"/>
    <w:rsid w:val="65C317D8"/>
    <w:rsid w:val="65D95743"/>
    <w:rsid w:val="660F1E13"/>
    <w:rsid w:val="661412A6"/>
    <w:rsid w:val="662D27C8"/>
    <w:rsid w:val="664A7683"/>
    <w:rsid w:val="66745452"/>
    <w:rsid w:val="668F5A9E"/>
    <w:rsid w:val="6698400C"/>
    <w:rsid w:val="66A02A58"/>
    <w:rsid w:val="671F38BE"/>
    <w:rsid w:val="675916BA"/>
    <w:rsid w:val="678B6659"/>
    <w:rsid w:val="679B632A"/>
    <w:rsid w:val="67AF457B"/>
    <w:rsid w:val="67D3232A"/>
    <w:rsid w:val="67FB3782"/>
    <w:rsid w:val="6834107F"/>
    <w:rsid w:val="69085E29"/>
    <w:rsid w:val="6973726B"/>
    <w:rsid w:val="69D057C2"/>
    <w:rsid w:val="6A0E0CA3"/>
    <w:rsid w:val="6AD07AB8"/>
    <w:rsid w:val="6B244C75"/>
    <w:rsid w:val="6B460558"/>
    <w:rsid w:val="6B916A9D"/>
    <w:rsid w:val="6B9449B1"/>
    <w:rsid w:val="6C217B3A"/>
    <w:rsid w:val="6C5C3727"/>
    <w:rsid w:val="6CA77C9C"/>
    <w:rsid w:val="6CD82FC2"/>
    <w:rsid w:val="6D192097"/>
    <w:rsid w:val="6D681666"/>
    <w:rsid w:val="6DBB25DB"/>
    <w:rsid w:val="6E0B5F29"/>
    <w:rsid w:val="6E5257AE"/>
    <w:rsid w:val="6E634DB0"/>
    <w:rsid w:val="6E8717FD"/>
    <w:rsid w:val="6E911652"/>
    <w:rsid w:val="6E933C12"/>
    <w:rsid w:val="6ECD122D"/>
    <w:rsid w:val="6EF93CB1"/>
    <w:rsid w:val="6F050020"/>
    <w:rsid w:val="6F0A5F92"/>
    <w:rsid w:val="6F0E44FA"/>
    <w:rsid w:val="6F7473DC"/>
    <w:rsid w:val="6FA87E0B"/>
    <w:rsid w:val="70726317"/>
    <w:rsid w:val="7091467A"/>
    <w:rsid w:val="70DE5CC7"/>
    <w:rsid w:val="70F35257"/>
    <w:rsid w:val="71194FC4"/>
    <w:rsid w:val="7157093A"/>
    <w:rsid w:val="718C13DF"/>
    <w:rsid w:val="719727CF"/>
    <w:rsid w:val="71E17454"/>
    <w:rsid w:val="72262B0C"/>
    <w:rsid w:val="72304865"/>
    <w:rsid w:val="728E7A51"/>
    <w:rsid w:val="72A127BD"/>
    <w:rsid w:val="72B767C8"/>
    <w:rsid w:val="72BA7715"/>
    <w:rsid w:val="733A105C"/>
    <w:rsid w:val="739574D1"/>
    <w:rsid w:val="73B9115B"/>
    <w:rsid w:val="73C860FE"/>
    <w:rsid w:val="73E755C5"/>
    <w:rsid w:val="740A1027"/>
    <w:rsid w:val="740B5EE3"/>
    <w:rsid w:val="74663752"/>
    <w:rsid w:val="748414FE"/>
    <w:rsid w:val="752B1CF3"/>
    <w:rsid w:val="75801EF6"/>
    <w:rsid w:val="758A1C1C"/>
    <w:rsid w:val="76475BAA"/>
    <w:rsid w:val="765025E3"/>
    <w:rsid w:val="76771478"/>
    <w:rsid w:val="77195B09"/>
    <w:rsid w:val="775545B9"/>
    <w:rsid w:val="776B5826"/>
    <w:rsid w:val="779C1F05"/>
    <w:rsid w:val="77A01FE0"/>
    <w:rsid w:val="77E663D5"/>
    <w:rsid w:val="781F01CF"/>
    <w:rsid w:val="78A91F27"/>
    <w:rsid w:val="79104E80"/>
    <w:rsid w:val="793B7A8F"/>
    <w:rsid w:val="794F415D"/>
    <w:rsid w:val="79895748"/>
    <w:rsid w:val="7A6806F0"/>
    <w:rsid w:val="7AFC0B0A"/>
    <w:rsid w:val="7B20645E"/>
    <w:rsid w:val="7B5B4187"/>
    <w:rsid w:val="7B873A78"/>
    <w:rsid w:val="7C0F5326"/>
    <w:rsid w:val="7C4A4EA8"/>
    <w:rsid w:val="7C7E5622"/>
    <w:rsid w:val="7C9F13D9"/>
    <w:rsid w:val="7CBD7A0B"/>
    <w:rsid w:val="7CC4797D"/>
    <w:rsid w:val="7CF76D3A"/>
    <w:rsid w:val="7D3C5A66"/>
    <w:rsid w:val="7D673CDE"/>
    <w:rsid w:val="7D6B7C27"/>
    <w:rsid w:val="7D787EB4"/>
    <w:rsid w:val="7D8C5B2A"/>
    <w:rsid w:val="7D9174F5"/>
    <w:rsid w:val="7E042EC1"/>
    <w:rsid w:val="7E834C5A"/>
    <w:rsid w:val="7EAE43BF"/>
    <w:rsid w:val="7F04288C"/>
    <w:rsid w:val="7F24049E"/>
    <w:rsid w:val="7F9304EF"/>
    <w:rsid w:val="7FB0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B66E25-D6D9-4814-91E0-61542859A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a4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HTML">
    <w:name w:val="HTML Definition"/>
    <w:rPr>
      <w:i w:val="0"/>
    </w:rPr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customStyle="1" w:styleId="ui-icon-arrowthick-2-n-s2">
    <w:name w:val="ui-icon-arrowthick-2-n-s2"/>
    <w:basedOn w:val="a0"/>
  </w:style>
  <w:style w:type="character" w:styleId="HTML0">
    <w:name w:val="HTML Code"/>
    <w:rPr>
      <w:rFonts w:ascii="Courier New" w:hAnsi="Courier New"/>
      <w:i w:val="0"/>
      <w:sz w:val="20"/>
    </w:rPr>
  </w:style>
  <w:style w:type="character" w:customStyle="1" w:styleId="hover23">
    <w:name w:val="hover23"/>
    <w:rPr>
      <w:color w:val="FFFFFF"/>
    </w:rPr>
  </w:style>
  <w:style w:type="character" w:styleId="HTML1">
    <w:name w:val="HTML Acronym"/>
    <w:basedOn w:val="a0"/>
  </w:style>
  <w:style w:type="character" w:customStyle="1" w:styleId="up">
    <w:name w:val="up"/>
    <w:basedOn w:val="a0"/>
  </w:style>
  <w:style w:type="character" w:styleId="a5">
    <w:name w:val="Emphasis"/>
    <w:qFormat/>
    <w:rPr>
      <w:i w:val="0"/>
    </w:rPr>
  </w:style>
  <w:style w:type="character" w:customStyle="1" w:styleId="down">
    <w:name w:val="down"/>
    <w:basedOn w:val="a0"/>
  </w:style>
  <w:style w:type="character" w:styleId="HTML2">
    <w:name w:val="HTML Variable"/>
    <w:rPr>
      <w:i w:val="0"/>
    </w:rPr>
  </w:style>
  <w:style w:type="character" w:styleId="HTML3">
    <w:name w:val="HTML Cite"/>
    <w:rPr>
      <w:i w:val="0"/>
    </w:rPr>
  </w:style>
  <w:style w:type="character" w:customStyle="1" w:styleId="a6">
    <w:name w:val="页眉 字符"/>
    <w:link w:val="a7"/>
    <w:rPr>
      <w:kern w:val="2"/>
      <w:sz w:val="18"/>
      <w:szCs w:val="18"/>
    </w:rPr>
  </w:style>
  <w:style w:type="paragraph" w:styleId="a8">
    <w:name w:val="No Spacing"/>
    <w:qFormat/>
    <w:rPr>
      <w:sz w:val="22"/>
      <w:szCs w:val="22"/>
    </w:rPr>
  </w:style>
  <w:style w:type="paragraph" w:customStyle="1" w:styleId="a9">
    <w:name w:val="表格题目"/>
    <w:basedOn w:val="aa"/>
    <w:next w:val="a"/>
    <w:qFormat/>
    <w:pPr>
      <w:spacing w:before="120"/>
      <w:jc w:val="both"/>
    </w:pPr>
  </w:style>
  <w:style w:type="paragraph" w:styleId="ab">
    <w:name w:val="table of authorities"/>
    <w:basedOn w:val="a"/>
    <w:next w:val="a"/>
    <w:pPr>
      <w:ind w:leftChars="200" w:left="420"/>
    </w:pPr>
  </w:style>
  <w:style w:type="paragraph" w:styleId="ac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styleId="aa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">
    <w:name w:val="toc 1"/>
    <w:basedOn w:val="ab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7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table" w:styleId="ae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939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2018-04-26T07:52:00Z</dcterms:created>
  <dcterms:modified xsi:type="dcterms:W3CDTF">2018-04-26T07:52:00Z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