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6E3D" w:rsidRDefault="00946E3D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Toc405186288"/>
      <w:bookmarkStart w:id="1" w:name="_Toc405194316"/>
      <w:bookmarkStart w:id="2" w:name="_GoBack"/>
      <w:bookmarkEnd w:id="2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  <w:bookmarkEnd w:id="0"/>
      <w:bookmarkEnd w:id="1"/>
    </w:p>
    <w:p w:rsidR="00946E3D" w:rsidRDefault="00946E3D">
      <w:pPr>
        <w:pStyle w:val="ad"/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bookmarkStart w:id="3" w:name="_Toc405194317"/>
      <w:r>
        <w:rPr>
          <w:rFonts w:ascii="宋体" w:hAnsi="宋体" w:cs="宋体" w:hint="eastAsia"/>
          <w:color w:val="000000"/>
        </w:rPr>
        <w:t>岩石地下平洞开挖单元工程质量等级评定表</w:t>
      </w:r>
      <w:bookmarkEnd w:id="3"/>
    </w:p>
    <w:p w:rsidR="00946E3D" w:rsidRDefault="00946E3D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46E3D" w:rsidRDefault="00946E3D">
      <w:pPr>
        <w:spacing w:line="200" w:lineRule="exact"/>
        <w:jc w:val="left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8"/>
        <w:gridCol w:w="276"/>
        <w:gridCol w:w="24"/>
        <w:gridCol w:w="184"/>
        <w:gridCol w:w="251"/>
        <w:gridCol w:w="345"/>
        <w:gridCol w:w="163"/>
        <w:gridCol w:w="641"/>
        <w:gridCol w:w="51"/>
        <w:gridCol w:w="255"/>
        <w:gridCol w:w="202"/>
        <w:gridCol w:w="128"/>
        <w:gridCol w:w="168"/>
        <w:gridCol w:w="109"/>
        <w:gridCol w:w="631"/>
        <w:gridCol w:w="226"/>
        <w:gridCol w:w="515"/>
        <w:gridCol w:w="453"/>
        <w:gridCol w:w="544"/>
        <w:gridCol w:w="133"/>
        <w:gridCol w:w="182"/>
        <w:gridCol w:w="832"/>
        <w:gridCol w:w="121"/>
        <w:gridCol w:w="779"/>
        <w:gridCol w:w="107"/>
        <w:gridCol w:w="810"/>
        <w:gridCol w:w="1019"/>
      </w:tblGrid>
      <w:tr w:rsidR="00946E3D">
        <w:trPr>
          <w:trHeight w:val="454"/>
          <w:jc w:val="center"/>
        </w:trPr>
        <w:tc>
          <w:tcPr>
            <w:tcW w:w="2718" w:type="dxa"/>
            <w:gridSpan w:val="10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6" w:type="dxa"/>
            <w:gridSpan w:val="9"/>
            <w:vAlign w:val="center"/>
          </w:tcPr>
          <w:p w:rsidR="00946E3D" w:rsidRDefault="00946E3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68" w:type="dxa"/>
            <w:gridSpan w:val="4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5" w:type="dxa"/>
            <w:gridSpan w:val="4"/>
            <w:vAlign w:val="center"/>
          </w:tcPr>
          <w:p w:rsidR="00946E3D" w:rsidRPr="00E7329A" w:rsidRDefault="00946E3D">
            <w:pPr>
              <w:spacing w:line="320" w:lineRule="exact"/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E7329A"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946E3D">
        <w:trPr>
          <w:trHeight w:hRule="exact" w:val="456"/>
          <w:jc w:val="center"/>
        </w:trPr>
        <w:tc>
          <w:tcPr>
            <w:tcW w:w="2718" w:type="dxa"/>
            <w:gridSpan w:val="10"/>
            <w:vMerge w:val="restart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6" w:type="dxa"/>
            <w:gridSpan w:val="9"/>
            <w:vMerge w:val="restart"/>
            <w:vAlign w:val="center"/>
          </w:tcPr>
          <w:p w:rsidR="00946E3D" w:rsidRDefault="00946E3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68" w:type="dxa"/>
            <w:gridSpan w:val="4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5" w:type="dxa"/>
            <w:gridSpan w:val="4"/>
            <w:vAlign w:val="center"/>
          </w:tcPr>
          <w:p w:rsidR="00946E3D" w:rsidRDefault="00946E3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46E3D">
        <w:trPr>
          <w:trHeight w:hRule="exact" w:val="329"/>
          <w:jc w:val="center"/>
        </w:trPr>
        <w:tc>
          <w:tcPr>
            <w:tcW w:w="2718" w:type="dxa"/>
            <w:gridSpan w:val="10"/>
            <w:vMerge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6" w:type="dxa"/>
            <w:gridSpan w:val="9"/>
            <w:vMerge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5" w:type="dxa"/>
            <w:gridSpan w:val="4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46E3D">
        <w:trPr>
          <w:trHeight w:val="607"/>
          <w:jc w:val="center"/>
        </w:trPr>
        <w:tc>
          <w:tcPr>
            <w:tcW w:w="2718" w:type="dxa"/>
            <w:gridSpan w:val="10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976" w:type="dxa"/>
            <w:gridSpan w:val="9"/>
            <w:vAlign w:val="center"/>
          </w:tcPr>
          <w:p w:rsidR="00946E3D" w:rsidRDefault="00946E3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68" w:type="dxa"/>
            <w:gridSpan w:val="4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15" w:type="dxa"/>
            <w:gridSpan w:val="4"/>
            <w:vAlign w:val="center"/>
          </w:tcPr>
          <w:p w:rsidR="00946E3D" w:rsidRDefault="00946E3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946E3D">
        <w:trPr>
          <w:trHeight w:val="339"/>
          <w:jc w:val="center"/>
        </w:trPr>
        <w:tc>
          <w:tcPr>
            <w:tcW w:w="2718" w:type="dxa"/>
            <w:gridSpan w:val="10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9" w:type="dxa"/>
            <w:gridSpan w:val="17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35" w:type="dxa"/>
            <w:gridSpan w:val="8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87" w:type="dxa"/>
            <w:gridSpan w:val="9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00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35" w:type="dxa"/>
            <w:gridSpan w:val="6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开挖岩面或壁面</w:t>
            </w:r>
          </w:p>
        </w:tc>
        <w:tc>
          <w:tcPr>
            <w:tcW w:w="2687" w:type="dxa"/>
            <w:gridSpan w:val="9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无松动岩块、陡坎、尖角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35" w:type="dxa"/>
            <w:gridSpan w:val="6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不良地质处理</w:t>
            </w:r>
          </w:p>
        </w:tc>
        <w:tc>
          <w:tcPr>
            <w:tcW w:w="2687" w:type="dxa"/>
            <w:gridSpan w:val="9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35" w:type="dxa"/>
            <w:gridSpan w:val="6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洞轴线</w:t>
            </w:r>
          </w:p>
        </w:tc>
        <w:tc>
          <w:tcPr>
            <w:tcW w:w="2687" w:type="dxa"/>
            <w:gridSpan w:val="9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797" w:type="dxa"/>
            <w:gridSpan w:val="13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最大值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最小值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实测点数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合格数点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合格率（%）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  <w:t>无结构要求无配筋</w:t>
            </w: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径向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{input_5}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{input_6}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{input_7}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{input_8}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{input_hgl_1}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侧墙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{input_9}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{input_10}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{input_11}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{input_12}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{input_13}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{input_hgl_2}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底标高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{input_14}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{input_15}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{input_16}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{input_17}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{input_18}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{input_hgl_3}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开挖面不平整度（2m直尺）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{input_19}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15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{input_20}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{input_21}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{input_22}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{input_23}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{input_hgl_4}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946E3D" w:rsidRDefault="00946E3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2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  <w:t>有结构要求有配筋</w:t>
            </w: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径向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{input_24}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{input_25}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{input_26}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{input_27}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{input_28}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{input_hgl_5}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侧墙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{input_29}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{input_30}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{input_31}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{input_32}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{input_33}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{input_hgl_6}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底标高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{input_34}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{input_35}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{input_36}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{input_37}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{input_38}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{input_hgl_7}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开挖面不平整度（2m直尺）</w:t>
            </w:r>
          </w:p>
        </w:tc>
        <w:tc>
          <w:tcPr>
            <w:tcW w:w="857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{input_39}</w:t>
            </w:r>
          </w:p>
        </w:tc>
        <w:tc>
          <w:tcPr>
            <w:tcW w:w="968" w:type="dxa"/>
            <w:gridSpan w:val="2"/>
            <w:vAlign w:val="center"/>
          </w:tcPr>
          <w:p w:rsidR="00946E3D" w:rsidRDefault="00946E3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15</w:t>
            </w:r>
          </w:p>
        </w:tc>
        <w:tc>
          <w:tcPr>
            <w:tcW w:w="859" w:type="dxa"/>
            <w:gridSpan w:val="3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{input_40}</w:t>
            </w:r>
          </w:p>
        </w:tc>
        <w:tc>
          <w:tcPr>
            <w:tcW w:w="832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{input_41}</w:t>
            </w:r>
          </w:p>
        </w:tc>
        <w:tc>
          <w:tcPr>
            <w:tcW w:w="9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{input_42}</w:t>
            </w:r>
          </w:p>
        </w:tc>
        <w:tc>
          <w:tcPr>
            <w:tcW w:w="917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{input_43}</w:t>
            </w:r>
          </w:p>
        </w:tc>
        <w:tc>
          <w:tcPr>
            <w:tcW w:w="1019" w:type="dxa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{input_hgl_8}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半孔率%</w:t>
            </w: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完整的岩体</w:t>
            </w:r>
          </w:p>
        </w:tc>
        <w:tc>
          <w:tcPr>
            <w:tcW w:w="1825" w:type="dxa"/>
            <w:gridSpan w:val="4"/>
            <w:vAlign w:val="center"/>
          </w:tcPr>
          <w:p w:rsidR="00946E3D" w:rsidRDefault="00946E3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＞85%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{input_44}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较完整的岩体</w:t>
            </w:r>
          </w:p>
        </w:tc>
        <w:tc>
          <w:tcPr>
            <w:tcW w:w="1825" w:type="dxa"/>
            <w:gridSpan w:val="4"/>
            <w:vAlign w:val="center"/>
          </w:tcPr>
          <w:p w:rsidR="00946E3D" w:rsidRDefault="00946E3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＞60%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{input_45}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946E3D" w:rsidRDefault="00946E3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破碎的岩体</w:t>
            </w:r>
          </w:p>
        </w:tc>
        <w:tc>
          <w:tcPr>
            <w:tcW w:w="1825" w:type="dxa"/>
            <w:gridSpan w:val="4"/>
            <w:vAlign w:val="center"/>
          </w:tcPr>
          <w:p w:rsidR="00946E3D" w:rsidRDefault="00946E3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＞20%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{input_46}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  <w:gridSpan w:val="8"/>
            <w:vAlign w:val="center"/>
          </w:tcPr>
          <w:p w:rsidR="00946E3D" w:rsidRDefault="00946E3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声波检测（需要时采用）</w:t>
            </w:r>
          </w:p>
        </w:tc>
        <w:tc>
          <w:tcPr>
            <w:tcW w:w="2230" w:type="dxa"/>
            <w:gridSpan w:val="7"/>
            <w:vAlign w:val="center"/>
          </w:tcPr>
          <w:p w:rsidR="00946E3D" w:rsidRDefault="00946E3D">
            <w:pPr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声波降低率小于10％，或达到设计要求声波值以上</w:t>
            </w:r>
          </w:p>
        </w:tc>
        <w:tc>
          <w:tcPr>
            <w:tcW w:w="4527" w:type="dxa"/>
            <w:gridSpan w:val="9"/>
            <w:vAlign w:val="center"/>
          </w:tcPr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{input_47}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243" w:type="dxa"/>
            <w:gridSpan w:val="6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906" w:type="dxa"/>
            <w:gridSpan w:val="20"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3" w:type="dxa"/>
            <w:gridSpan w:val="6"/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906" w:type="dxa"/>
            <w:gridSpan w:val="20"/>
            <w:vAlign w:val="center"/>
          </w:tcPr>
          <w:p w:rsidR="00946E3D" w:rsidRDefault="00946E3D">
            <w:pPr>
              <w:spacing w:line="320" w:lineRule="exact"/>
              <w:ind w:firstLineChars="50" w:firstLine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共检测{input_hgl_11}点，其中合格{input_hgl_12}点，合格率{input_hgl_13}% 。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243" w:type="dxa"/>
            <w:gridSpan w:val="6"/>
            <w:vAlign w:val="center"/>
          </w:tcPr>
          <w:p w:rsidR="00946E3D" w:rsidRDefault="00946E3D">
            <w:pPr>
              <w:spacing w:line="32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906" w:type="dxa"/>
            <w:gridSpan w:val="20"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主控项目符合质量标准；一般项目不少于70%的检查点符合质量标准。</w:t>
            </w:r>
          </w:p>
        </w:tc>
      </w:tr>
      <w:tr w:rsidR="00946E3D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3" w:type="dxa"/>
            <w:gridSpan w:val="6"/>
            <w:vAlign w:val="center"/>
          </w:tcPr>
          <w:p w:rsidR="00946E3D" w:rsidRDefault="00946E3D">
            <w:pPr>
              <w:spacing w:line="32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906" w:type="dxa"/>
            <w:gridSpan w:val="20"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主控项目符合质量标准；一般项目不少于90%的检查点符合质量标准。</w:t>
            </w:r>
          </w:p>
        </w:tc>
      </w:tr>
      <w:tr w:rsidR="00946E3D">
        <w:trPr>
          <w:trHeight w:val="340"/>
          <w:jc w:val="center"/>
        </w:trPr>
        <w:tc>
          <w:tcPr>
            <w:tcW w:w="3048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46E3D" w:rsidRDefault="00946E3D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649" w:type="dxa"/>
            <w:gridSpan w:val="5"/>
            <w:vAlign w:val="center"/>
          </w:tcPr>
          <w:p w:rsidR="00946E3D" w:rsidRDefault="00946E3D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51" w:type="dxa"/>
            <w:gridSpan w:val="8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829" w:type="dxa"/>
            <w:gridSpan w:val="2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946E3D">
        <w:trPr>
          <w:trHeight w:val="1078"/>
          <w:jc w:val="center"/>
        </w:trPr>
        <w:tc>
          <w:tcPr>
            <w:tcW w:w="3048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主控项目：全部符合质量标准；</w:t>
            </w:r>
          </w:p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一般项目：符合质量标准，检查项目实测点合格率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{input_yijian_1}</w:t>
            </w:r>
            <w:r>
              <w:rPr>
                <w:rFonts w:ascii="仿宋" w:eastAsia="仿宋" w:hAnsi="仿宋" w:cs="仿宋" w:hint="eastAsia"/>
                <w:szCs w:val="21"/>
              </w:rPr>
              <w:t>%。</w:t>
            </w:r>
          </w:p>
        </w:tc>
        <w:tc>
          <w:tcPr>
            <w:tcW w:w="1649" w:type="dxa"/>
            <w:gridSpan w:val="5"/>
            <w:vAlign w:val="center"/>
          </w:tcPr>
          <w:p w:rsidR="00946E3D" w:rsidRDefault="00946E3D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t>{input_hgl_9}</w:t>
            </w:r>
          </w:p>
        </w:tc>
        <w:tc>
          <w:tcPr>
            <w:tcW w:w="3151" w:type="dxa"/>
            <w:gridSpan w:val="8"/>
            <w:vAlign w:val="center"/>
          </w:tcPr>
          <w:p w:rsidR="00946E3D" w:rsidRDefault="00946E3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主控项目：{input_49}质量标准；</w:t>
            </w:r>
          </w:p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一般项目：{input_50}质量标准，检查项目实测点合格率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{input_yijian_2}</w:t>
            </w:r>
            <w:r>
              <w:rPr>
                <w:rFonts w:ascii="仿宋" w:eastAsia="仿宋" w:hAnsi="仿宋" w:cs="仿宋" w:hint="eastAsia"/>
                <w:szCs w:val="21"/>
              </w:rPr>
              <w:t>%。</w:t>
            </w:r>
          </w:p>
        </w:tc>
        <w:tc>
          <w:tcPr>
            <w:tcW w:w="1829" w:type="dxa"/>
            <w:gridSpan w:val="2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</w:p>
        </w:tc>
      </w:tr>
      <w:tr w:rsidR="00946E3D">
        <w:trPr>
          <w:trHeight w:val="348"/>
          <w:jc w:val="center"/>
        </w:trPr>
        <w:tc>
          <w:tcPr>
            <w:tcW w:w="1012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46E3D" w:rsidRDefault="00946E3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施工单位</w:t>
            </w:r>
          </w:p>
        </w:tc>
        <w:tc>
          <w:tcPr>
            <w:tcW w:w="3685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46E3D" w:rsidRDefault="00946E3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30" w:type="dxa"/>
            <w:gridSpan w:val="3"/>
            <w:vAlign w:val="center"/>
          </w:tcPr>
          <w:p w:rsidR="00946E3D" w:rsidRDefault="00946E3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50" w:type="dxa"/>
            <w:gridSpan w:val="7"/>
            <w:vAlign w:val="center"/>
          </w:tcPr>
          <w:p w:rsidR="00946E3D" w:rsidRDefault="00946E3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46E3D" w:rsidRDefault="00946E3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46E3D">
        <w:trPr>
          <w:trHeight w:val="298"/>
          <w:jc w:val="center"/>
        </w:trPr>
        <w:tc>
          <w:tcPr>
            <w:tcW w:w="1608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8" w:type="dxa"/>
            <w:gridSpan w:val="7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481" w:type="dxa"/>
            <w:gridSpan w:val="4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980" w:type="dxa"/>
            <w:gridSpan w:val="10"/>
            <w:vAlign w:val="center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46E3D">
        <w:trPr>
          <w:trHeight w:hRule="exact" w:val="565"/>
          <w:jc w:val="center"/>
        </w:trPr>
        <w:tc>
          <w:tcPr>
            <w:tcW w:w="804" w:type="dxa"/>
            <w:gridSpan w:val="2"/>
            <w:tcBorders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4" w:name="img_1"/>
            <w:bookmarkEnd w:id="4"/>
          </w:p>
        </w:tc>
        <w:tc>
          <w:tcPr>
            <w:tcW w:w="804" w:type="dxa"/>
            <w:gridSpan w:val="4"/>
            <w:tcBorders>
              <w:lef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04" w:type="dxa"/>
            <w:gridSpan w:val="2"/>
            <w:tcBorders>
              <w:right w:val="nil"/>
            </w:tcBorders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5" w:name="img_2"/>
            <w:bookmarkEnd w:id="5"/>
          </w:p>
        </w:tc>
        <w:tc>
          <w:tcPr>
            <w:tcW w:w="804" w:type="dxa"/>
            <w:gridSpan w:val="5"/>
            <w:tcBorders>
              <w:left w:val="nil"/>
            </w:tcBorders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40" w:type="dxa"/>
            <w:gridSpan w:val="2"/>
            <w:tcBorders>
              <w:right w:val="nil"/>
            </w:tcBorders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6" w:name="img_3"/>
            <w:bookmarkEnd w:id="6"/>
          </w:p>
        </w:tc>
        <w:tc>
          <w:tcPr>
            <w:tcW w:w="741" w:type="dxa"/>
            <w:gridSpan w:val="2"/>
            <w:tcBorders>
              <w:left w:val="nil"/>
            </w:tcBorders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80" w:type="dxa"/>
            <w:gridSpan w:val="10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7" w:name="img_4"/>
            <w:bookmarkEnd w:id="7"/>
          </w:p>
        </w:tc>
      </w:tr>
      <w:tr w:rsidR="00946E3D">
        <w:trPr>
          <w:trHeight w:val="326"/>
          <w:jc w:val="center"/>
        </w:trPr>
        <w:tc>
          <w:tcPr>
            <w:tcW w:w="1608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{input_date_2}</w:t>
            </w:r>
          </w:p>
        </w:tc>
        <w:tc>
          <w:tcPr>
            <w:tcW w:w="1608" w:type="dxa"/>
            <w:gridSpan w:val="7"/>
            <w:vAlign w:val="bottom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{input_date_3}</w:t>
            </w:r>
          </w:p>
        </w:tc>
        <w:tc>
          <w:tcPr>
            <w:tcW w:w="1481" w:type="dxa"/>
            <w:gridSpan w:val="4"/>
            <w:vAlign w:val="bottom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{input_date_4}</w:t>
            </w:r>
          </w:p>
        </w:tc>
        <w:tc>
          <w:tcPr>
            <w:tcW w:w="4980" w:type="dxa"/>
            <w:gridSpan w:val="10"/>
            <w:vAlign w:val="bottom"/>
          </w:tcPr>
          <w:p w:rsidR="00946E3D" w:rsidRDefault="00946E3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{input_date_5}</w:t>
            </w:r>
          </w:p>
        </w:tc>
      </w:tr>
    </w:tbl>
    <w:p w:rsidR="00946E3D" w:rsidRDefault="00946E3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46E3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B7" w:rsidRDefault="00D736B7" w:rsidP="00994BAA">
      <w:r>
        <w:separator/>
      </w:r>
    </w:p>
  </w:endnote>
  <w:endnote w:type="continuationSeparator" w:id="0">
    <w:p w:rsidR="00D736B7" w:rsidRDefault="00D736B7" w:rsidP="0099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MGD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B7" w:rsidRDefault="00D736B7" w:rsidP="00994BAA">
      <w:r>
        <w:separator/>
      </w:r>
    </w:p>
  </w:footnote>
  <w:footnote w:type="continuationSeparator" w:id="0">
    <w:p w:rsidR="00D736B7" w:rsidRDefault="00D736B7" w:rsidP="0099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A8C"/>
    <w:rsid w:val="001B5AF6"/>
    <w:rsid w:val="002E75E6"/>
    <w:rsid w:val="00321E35"/>
    <w:rsid w:val="00372384"/>
    <w:rsid w:val="003F6578"/>
    <w:rsid w:val="005317CF"/>
    <w:rsid w:val="005850E4"/>
    <w:rsid w:val="005D2497"/>
    <w:rsid w:val="005E06A4"/>
    <w:rsid w:val="00654BBE"/>
    <w:rsid w:val="007844F3"/>
    <w:rsid w:val="00791B0C"/>
    <w:rsid w:val="007C0ACC"/>
    <w:rsid w:val="007F23C9"/>
    <w:rsid w:val="00946E3D"/>
    <w:rsid w:val="009827F9"/>
    <w:rsid w:val="00994BAA"/>
    <w:rsid w:val="009C079A"/>
    <w:rsid w:val="009E06E1"/>
    <w:rsid w:val="00A500C8"/>
    <w:rsid w:val="00AB05AE"/>
    <w:rsid w:val="00B11D81"/>
    <w:rsid w:val="00B1251E"/>
    <w:rsid w:val="00B16330"/>
    <w:rsid w:val="00B278A6"/>
    <w:rsid w:val="00BD03C6"/>
    <w:rsid w:val="00C33AFD"/>
    <w:rsid w:val="00C41C47"/>
    <w:rsid w:val="00D736B7"/>
    <w:rsid w:val="00D9139E"/>
    <w:rsid w:val="00E30AB7"/>
    <w:rsid w:val="00E7329A"/>
    <w:rsid w:val="00E76448"/>
    <w:rsid w:val="00FE18C7"/>
    <w:rsid w:val="012118E2"/>
    <w:rsid w:val="01E40755"/>
    <w:rsid w:val="021C37AD"/>
    <w:rsid w:val="026C572B"/>
    <w:rsid w:val="027867D6"/>
    <w:rsid w:val="02C15B2D"/>
    <w:rsid w:val="03007543"/>
    <w:rsid w:val="04BF3B5B"/>
    <w:rsid w:val="04D53E65"/>
    <w:rsid w:val="05102839"/>
    <w:rsid w:val="05CC3587"/>
    <w:rsid w:val="05DC0CDE"/>
    <w:rsid w:val="064C055F"/>
    <w:rsid w:val="06FD33F5"/>
    <w:rsid w:val="07084C0C"/>
    <w:rsid w:val="07B035C8"/>
    <w:rsid w:val="07D50E54"/>
    <w:rsid w:val="08420F2F"/>
    <w:rsid w:val="08614DE6"/>
    <w:rsid w:val="086D49CB"/>
    <w:rsid w:val="087C7103"/>
    <w:rsid w:val="08C84FD5"/>
    <w:rsid w:val="08D76A4F"/>
    <w:rsid w:val="08FE23BB"/>
    <w:rsid w:val="0967590F"/>
    <w:rsid w:val="096A391D"/>
    <w:rsid w:val="09A65BA3"/>
    <w:rsid w:val="09DE44E1"/>
    <w:rsid w:val="0A596911"/>
    <w:rsid w:val="0A92105A"/>
    <w:rsid w:val="0AAE616C"/>
    <w:rsid w:val="0B3B3041"/>
    <w:rsid w:val="0B6B0303"/>
    <w:rsid w:val="0B8F2A89"/>
    <w:rsid w:val="0C1615A5"/>
    <w:rsid w:val="0C2C2978"/>
    <w:rsid w:val="0C3959FC"/>
    <w:rsid w:val="0C9A3F28"/>
    <w:rsid w:val="0D3B5165"/>
    <w:rsid w:val="0D520498"/>
    <w:rsid w:val="0D701ED3"/>
    <w:rsid w:val="0D8360B3"/>
    <w:rsid w:val="0DA22D3C"/>
    <w:rsid w:val="0DE14B3D"/>
    <w:rsid w:val="0E1D1EBC"/>
    <w:rsid w:val="0E9B6958"/>
    <w:rsid w:val="0FAA5DAF"/>
    <w:rsid w:val="0FCF2924"/>
    <w:rsid w:val="10007727"/>
    <w:rsid w:val="1132006C"/>
    <w:rsid w:val="1170025F"/>
    <w:rsid w:val="119C66CE"/>
    <w:rsid w:val="11AF3E0B"/>
    <w:rsid w:val="11B21A75"/>
    <w:rsid w:val="12106F96"/>
    <w:rsid w:val="1220770E"/>
    <w:rsid w:val="1258749E"/>
    <w:rsid w:val="12732779"/>
    <w:rsid w:val="12814124"/>
    <w:rsid w:val="12880EE9"/>
    <w:rsid w:val="129F3082"/>
    <w:rsid w:val="12FC32B8"/>
    <w:rsid w:val="148A4C0F"/>
    <w:rsid w:val="15D75602"/>
    <w:rsid w:val="15EF652E"/>
    <w:rsid w:val="162A2A25"/>
    <w:rsid w:val="16B858FB"/>
    <w:rsid w:val="172A5377"/>
    <w:rsid w:val="17305CCA"/>
    <w:rsid w:val="17E65F34"/>
    <w:rsid w:val="18386CEB"/>
    <w:rsid w:val="18AC3F57"/>
    <w:rsid w:val="19183A8C"/>
    <w:rsid w:val="19FA51B6"/>
    <w:rsid w:val="1B10215E"/>
    <w:rsid w:val="1B7B3BDF"/>
    <w:rsid w:val="1BB97AFD"/>
    <w:rsid w:val="1BFC1C7E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1FFB58A5"/>
    <w:rsid w:val="201D5EC0"/>
    <w:rsid w:val="20FD4DBD"/>
    <w:rsid w:val="214B0688"/>
    <w:rsid w:val="218013E3"/>
    <w:rsid w:val="21EE2C3B"/>
    <w:rsid w:val="22347CB9"/>
    <w:rsid w:val="226A3677"/>
    <w:rsid w:val="22FE5CD3"/>
    <w:rsid w:val="235B7C54"/>
    <w:rsid w:val="236C0999"/>
    <w:rsid w:val="237D1EB3"/>
    <w:rsid w:val="23AB79C6"/>
    <w:rsid w:val="23D61410"/>
    <w:rsid w:val="23EB3C65"/>
    <w:rsid w:val="24522465"/>
    <w:rsid w:val="24B6455F"/>
    <w:rsid w:val="24FC08CE"/>
    <w:rsid w:val="25903E34"/>
    <w:rsid w:val="26B07B5C"/>
    <w:rsid w:val="26B25FBC"/>
    <w:rsid w:val="276653F9"/>
    <w:rsid w:val="28BF619F"/>
    <w:rsid w:val="2911160E"/>
    <w:rsid w:val="2A3314D5"/>
    <w:rsid w:val="2B0B078E"/>
    <w:rsid w:val="2BD62F7A"/>
    <w:rsid w:val="2C411EDA"/>
    <w:rsid w:val="2C540C4B"/>
    <w:rsid w:val="2CF260E3"/>
    <w:rsid w:val="2CF432AE"/>
    <w:rsid w:val="2CF5057B"/>
    <w:rsid w:val="2D827074"/>
    <w:rsid w:val="2DA5415D"/>
    <w:rsid w:val="2DAD7ABA"/>
    <w:rsid w:val="2DBD2356"/>
    <w:rsid w:val="2DE84861"/>
    <w:rsid w:val="2DF03E2C"/>
    <w:rsid w:val="2E6736A4"/>
    <w:rsid w:val="2ED16C29"/>
    <w:rsid w:val="30182271"/>
    <w:rsid w:val="30CD5D30"/>
    <w:rsid w:val="30CF1639"/>
    <w:rsid w:val="31370FC7"/>
    <w:rsid w:val="313E6E36"/>
    <w:rsid w:val="31FF0723"/>
    <w:rsid w:val="32377B33"/>
    <w:rsid w:val="329E6DD5"/>
    <w:rsid w:val="32E429ED"/>
    <w:rsid w:val="32EE22A0"/>
    <w:rsid w:val="33AF6086"/>
    <w:rsid w:val="33CA11AE"/>
    <w:rsid w:val="33D82535"/>
    <w:rsid w:val="356A5956"/>
    <w:rsid w:val="358769D1"/>
    <w:rsid w:val="35FF41A0"/>
    <w:rsid w:val="365C3A71"/>
    <w:rsid w:val="369857C3"/>
    <w:rsid w:val="36E94096"/>
    <w:rsid w:val="37210C81"/>
    <w:rsid w:val="37690A5A"/>
    <w:rsid w:val="377D0F58"/>
    <w:rsid w:val="37B47968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5976DC"/>
    <w:rsid w:val="3C7364F3"/>
    <w:rsid w:val="3C7A6163"/>
    <w:rsid w:val="3D160B10"/>
    <w:rsid w:val="3D6F14C5"/>
    <w:rsid w:val="3DF6565D"/>
    <w:rsid w:val="3E003441"/>
    <w:rsid w:val="3E9514B7"/>
    <w:rsid w:val="3E9A0C0C"/>
    <w:rsid w:val="3EC22EFD"/>
    <w:rsid w:val="3F0106EE"/>
    <w:rsid w:val="3F3E5EAF"/>
    <w:rsid w:val="3F3F287E"/>
    <w:rsid w:val="3FC53ABC"/>
    <w:rsid w:val="402314F8"/>
    <w:rsid w:val="40D85D45"/>
    <w:rsid w:val="40E459A5"/>
    <w:rsid w:val="418C2A1B"/>
    <w:rsid w:val="419E7A38"/>
    <w:rsid w:val="424F14CB"/>
    <w:rsid w:val="428E3D60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E2281B"/>
    <w:rsid w:val="496941D4"/>
    <w:rsid w:val="49B8714A"/>
    <w:rsid w:val="49E25CAA"/>
    <w:rsid w:val="4B575116"/>
    <w:rsid w:val="4BC237DA"/>
    <w:rsid w:val="4BE92199"/>
    <w:rsid w:val="4C224373"/>
    <w:rsid w:val="4C40554B"/>
    <w:rsid w:val="4E8A09CF"/>
    <w:rsid w:val="4F396A7B"/>
    <w:rsid w:val="4F9B19AB"/>
    <w:rsid w:val="4FC3124F"/>
    <w:rsid w:val="50757019"/>
    <w:rsid w:val="509619B4"/>
    <w:rsid w:val="50F553F9"/>
    <w:rsid w:val="51583099"/>
    <w:rsid w:val="51705F35"/>
    <w:rsid w:val="518C3BA8"/>
    <w:rsid w:val="518C4095"/>
    <w:rsid w:val="51EA7F77"/>
    <w:rsid w:val="526250DD"/>
    <w:rsid w:val="52D530B9"/>
    <w:rsid w:val="52E931D2"/>
    <w:rsid w:val="531A0158"/>
    <w:rsid w:val="537940EC"/>
    <w:rsid w:val="54370BCF"/>
    <w:rsid w:val="54694C57"/>
    <w:rsid w:val="54CB52E4"/>
    <w:rsid w:val="55997A52"/>
    <w:rsid w:val="55DE7EE2"/>
    <w:rsid w:val="565068A3"/>
    <w:rsid w:val="565235E0"/>
    <w:rsid w:val="57256F0F"/>
    <w:rsid w:val="57731C81"/>
    <w:rsid w:val="58244126"/>
    <w:rsid w:val="58FB4700"/>
    <w:rsid w:val="595D4641"/>
    <w:rsid w:val="5A996EBA"/>
    <w:rsid w:val="5AB536D5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5FBC69C1"/>
    <w:rsid w:val="604638DA"/>
    <w:rsid w:val="609E2179"/>
    <w:rsid w:val="60B60868"/>
    <w:rsid w:val="60B839E8"/>
    <w:rsid w:val="6152343A"/>
    <w:rsid w:val="61B06318"/>
    <w:rsid w:val="61E17A46"/>
    <w:rsid w:val="62791CF8"/>
    <w:rsid w:val="62967C34"/>
    <w:rsid w:val="62F60FE1"/>
    <w:rsid w:val="6324556C"/>
    <w:rsid w:val="63381B16"/>
    <w:rsid w:val="640C0A1E"/>
    <w:rsid w:val="6487581C"/>
    <w:rsid w:val="650F6F9F"/>
    <w:rsid w:val="6511784C"/>
    <w:rsid w:val="66745452"/>
    <w:rsid w:val="66766110"/>
    <w:rsid w:val="6834107F"/>
    <w:rsid w:val="683743C5"/>
    <w:rsid w:val="68CC5EAD"/>
    <w:rsid w:val="69085E29"/>
    <w:rsid w:val="69872E2F"/>
    <w:rsid w:val="6A0E0CA3"/>
    <w:rsid w:val="6AD07AB8"/>
    <w:rsid w:val="6B244C75"/>
    <w:rsid w:val="6B7060E6"/>
    <w:rsid w:val="6BE20389"/>
    <w:rsid w:val="6C217B3A"/>
    <w:rsid w:val="6CA77C9C"/>
    <w:rsid w:val="6CD82FC2"/>
    <w:rsid w:val="6D192097"/>
    <w:rsid w:val="6DBB25DB"/>
    <w:rsid w:val="6E634DB0"/>
    <w:rsid w:val="6F0E44FA"/>
    <w:rsid w:val="6F3C47A4"/>
    <w:rsid w:val="6F77588C"/>
    <w:rsid w:val="70726317"/>
    <w:rsid w:val="7091467A"/>
    <w:rsid w:val="71194FC4"/>
    <w:rsid w:val="71607444"/>
    <w:rsid w:val="718C13DF"/>
    <w:rsid w:val="71BD1903"/>
    <w:rsid w:val="71E17454"/>
    <w:rsid w:val="72304865"/>
    <w:rsid w:val="728E7A51"/>
    <w:rsid w:val="72BA7715"/>
    <w:rsid w:val="72E2495B"/>
    <w:rsid w:val="73B9115B"/>
    <w:rsid w:val="73E755C5"/>
    <w:rsid w:val="740A1027"/>
    <w:rsid w:val="74663752"/>
    <w:rsid w:val="75255947"/>
    <w:rsid w:val="76475BAA"/>
    <w:rsid w:val="765025E3"/>
    <w:rsid w:val="76F9043D"/>
    <w:rsid w:val="775545B9"/>
    <w:rsid w:val="776B5826"/>
    <w:rsid w:val="77A01FE0"/>
    <w:rsid w:val="781F01CF"/>
    <w:rsid w:val="79104E80"/>
    <w:rsid w:val="79895748"/>
    <w:rsid w:val="7A6806F0"/>
    <w:rsid w:val="7ABE3712"/>
    <w:rsid w:val="7AF23A68"/>
    <w:rsid w:val="7B155032"/>
    <w:rsid w:val="7B20645E"/>
    <w:rsid w:val="7C0F5326"/>
    <w:rsid w:val="7C8C5465"/>
    <w:rsid w:val="7C9F13D9"/>
    <w:rsid w:val="7D673CDE"/>
    <w:rsid w:val="7D6B7C27"/>
    <w:rsid w:val="7D6F2A60"/>
    <w:rsid w:val="7D787EB4"/>
    <w:rsid w:val="7D8C5B2A"/>
    <w:rsid w:val="7E042EC1"/>
    <w:rsid w:val="7E834C5A"/>
    <w:rsid w:val="7EAE43BF"/>
    <w:rsid w:val="7EC71BFE"/>
    <w:rsid w:val="7F04288C"/>
    <w:rsid w:val="7F24049E"/>
    <w:rsid w:val="7F6901BA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CD24B-78AF-45C5-A7C0-98EB7A44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a3">
    <w:name w:val="Strong"/>
    <w:qFormat/>
    <w:rPr>
      <w:b/>
    </w:rPr>
  </w:style>
  <w:style w:type="character" w:styleId="HTML0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Keyboard"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4">
    <w:name w:val="HTML Acronym"/>
    <w:basedOn w:val="a0"/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5">
    <w:name w:val="HTML Sample"/>
    <w:rPr>
      <w:rFonts w:ascii="Menlo" w:eastAsia="Menlo" w:hAnsi="Menlo" w:cs="Menlo" w:hint="default"/>
      <w:sz w:val="21"/>
      <w:szCs w:val="21"/>
    </w:rPr>
  </w:style>
  <w:style w:type="character" w:styleId="a6">
    <w:name w:val="Emphasis"/>
    <w:qFormat/>
    <w:rPr>
      <w:i w:val="0"/>
    </w:rPr>
  </w:style>
  <w:style w:type="character" w:customStyle="1" w:styleId="new">
    <w:name w:val="new"/>
    <w:rPr>
      <w:color w:val="999999"/>
    </w:rPr>
  </w:style>
  <w:style w:type="character" w:customStyle="1" w:styleId="old">
    <w:name w:val="old"/>
    <w:rPr>
      <w:color w:val="999999"/>
    </w:rPr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label2">
    <w:name w:val="label2"/>
    <w:basedOn w:val="a0"/>
  </w:style>
  <w:style w:type="character" w:customStyle="1" w:styleId="label3">
    <w:name w:val="label3"/>
    <w:basedOn w:val="a0"/>
  </w:style>
  <w:style w:type="character" w:customStyle="1" w:styleId="up">
    <w:name w:val="up"/>
    <w:basedOn w:val="a0"/>
  </w:style>
  <w:style w:type="character" w:customStyle="1" w:styleId="Char">
    <w:name w:val="页眉 Char"/>
    <w:link w:val="a7"/>
    <w:rPr>
      <w:kern w:val="2"/>
      <w:sz w:val="18"/>
      <w:szCs w:val="18"/>
    </w:rPr>
  </w:style>
  <w:style w:type="character" w:customStyle="1" w:styleId="label1">
    <w:name w:val="label1"/>
    <w:rPr>
      <w:color w:val="1CC09F"/>
      <w:shd w:val="clear" w:color="auto" w:fill="FFFFFF"/>
    </w:rPr>
  </w:style>
  <w:style w:type="character" w:customStyle="1" w:styleId="ui-icon-arrowthick-2-n-s2">
    <w:name w:val="ui-icon-arrowthick-2-n-s2"/>
    <w:basedOn w:val="a0"/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hover2">
    <w:name w:val="hover2"/>
    <w:rPr>
      <w:shd w:val="clear" w:color="auto" w:fill="EEEEEE"/>
    </w:rPr>
  </w:style>
  <w:style w:type="character" w:customStyle="1" w:styleId="hover3">
    <w:name w:val="hover3"/>
    <w:rPr>
      <w:shd w:val="clear" w:color="auto" w:fill="EEEEEE"/>
    </w:rPr>
  </w:style>
  <w:style w:type="character" w:customStyle="1" w:styleId="down">
    <w:name w:val="down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2018-04-26T08:02:00Z</dcterms:created>
  <dcterms:modified xsi:type="dcterms:W3CDTF">2018-04-26T08:02:00Z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