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CE5724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Toc405317982"/>
      <w:bookmarkStart w:id="1" w:name="_GoBack"/>
      <w:bookmarkEnd w:id="1"/>
      <w:r>
        <w:rPr>
          <w:rFonts w:ascii="宋体" w:hAnsi="宋体" w:cs="宋体" w:hint="eastAsia"/>
          <w:bCs w:val="0"/>
          <w:kern w:val="0"/>
        </w:rPr>
        <w:t>河北丰宁抽水蓄能电站</w:t>
      </w:r>
      <w:bookmarkEnd w:id="0"/>
    </w:p>
    <w:p w:rsidR="00000000" w:rsidRDefault="00CE5724">
      <w:pPr>
        <w:pStyle w:val="ad"/>
        <w:spacing w:before="0" w:after="0" w:line="400" w:lineRule="atLeast"/>
        <w:jc w:val="center"/>
        <w:rPr>
          <w:rFonts w:hint="eastAsia"/>
          <w:color w:val="000000"/>
        </w:rPr>
      </w:pPr>
      <w:bookmarkStart w:id="2" w:name="_Toc405317983"/>
      <w:r>
        <w:rPr>
          <w:rFonts w:hint="eastAsia"/>
        </w:rPr>
        <w:t>混凝土</w:t>
      </w:r>
      <w:r>
        <w:rPr>
          <w:rFonts w:hint="eastAsia"/>
          <w:color w:val="000000"/>
        </w:rPr>
        <w:t>单元工程质量等级评定表</w:t>
      </w:r>
      <w:bookmarkEnd w:id="2"/>
    </w:p>
    <w:p w:rsidR="00000000" w:rsidRDefault="00CE5724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CE5724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2"/>
        <w:gridCol w:w="424"/>
        <w:gridCol w:w="63"/>
        <w:gridCol w:w="493"/>
        <w:gridCol w:w="24"/>
        <w:gridCol w:w="1114"/>
        <w:gridCol w:w="495"/>
        <w:gridCol w:w="238"/>
        <w:gridCol w:w="193"/>
        <w:gridCol w:w="698"/>
        <w:gridCol w:w="508"/>
        <w:gridCol w:w="987"/>
        <w:gridCol w:w="836"/>
        <w:gridCol w:w="298"/>
        <w:gridCol w:w="305"/>
        <w:gridCol w:w="943"/>
        <w:gridCol w:w="1484"/>
      </w:tblGrid>
      <w:tr w:rsidR="00000000">
        <w:trPr>
          <w:trHeight w:val="680"/>
          <w:jc w:val="center"/>
        </w:trPr>
        <w:tc>
          <w:tcPr>
            <w:tcW w:w="2720" w:type="dxa"/>
            <w:gridSpan w:val="6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3119" w:type="dxa"/>
            <w:gridSpan w:val="6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134" w:type="dxa"/>
            <w:gridSpan w:val="2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732" w:type="dxa"/>
            <w:gridSpan w:val="3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340"/>
          <w:jc w:val="center"/>
        </w:trPr>
        <w:tc>
          <w:tcPr>
            <w:tcW w:w="2720" w:type="dxa"/>
            <w:gridSpan w:val="6"/>
            <w:vMerge w:val="restart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3119" w:type="dxa"/>
            <w:gridSpan w:val="6"/>
            <w:vMerge w:val="restart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134" w:type="dxa"/>
            <w:gridSpan w:val="2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732" w:type="dxa"/>
            <w:gridSpan w:val="3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340"/>
          <w:jc w:val="center"/>
        </w:trPr>
        <w:tc>
          <w:tcPr>
            <w:tcW w:w="2720" w:type="dxa"/>
            <w:gridSpan w:val="6"/>
            <w:vMerge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119" w:type="dxa"/>
            <w:gridSpan w:val="6"/>
            <w:vMerge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732" w:type="dxa"/>
            <w:gridSpan w:val="3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680"/>
          <w:jc w:val="center"/>
        </w:trPr>
        <w:tc>
          <w:tcPr>
            <w:tcW w:w="2720" w:type="dxa"/>
            <w:gridSpan w:val="6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3119" w:type="dxa"/>
            <w:gridSpan w:val="6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134" w:type="dxa"/>
            <w:gridSpan w:val="2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评定日期</w:t>
            </w:r>
          </w:p>
        </w:tc>
        <w:tc>
          <w:tcPr>
            <w:tcW w:w="2732" w:type="dxa"/>
            <w:gridSpan w:val="3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nput_date_1}</w:t>
            </w:r>
          </w:p>
        </w:tc>
      </w:tr>
      <w:tr w:rsidR="00000000">
        <w:trPr>
          <w:cantSplit/>
          <w:trHeight w:val="454"/>
          <w:jc w:val="center"/>
        </w:trPr>
        <w:tc>
          <w:tcPr>
            <w:tcW w:w="3646" w:type="dxa"/>
            <w:gridSpan w:val="9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3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工序名称及编号</w:t>
            </w:r>
          </w:p>
        </w:tc>
        <w:tc>
          <w:tcPr>
            <w:tcW w:w="6059" w:type="dxa"/>
            <w:gridSpan w:val="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工序质量验收评定等级</w:t>
            </w:r>
          </w:p>
        </w:tc>
      </w:tr>
      <w:tr w:rsidR="00000000">
        <w:trPr>
          <w:cantSplit/>
          <w:trHeight w:val="454"/>
          <w:jc w:val="center"/>
        </w:trPr>
        <w:tc>
          <w:tcPr>
            <w:tcW w:w="3646" w:type="dxa"/>
            <w:gridSpan w:val="9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3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029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施工单位自评</w:t>
            </w:r>
          </w:p>
        </w:tc>
        <w:tc>
          <w:tcPr>
            <w:tcW w:w="303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监理单位评定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60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3044" w:type="dxa"/>
            <w:gridSpan w:val="8"/>
            <w:vAlign w:val="center"/>
          </w:tcPr>
          <w:p w:rsidR="00000000" w:rsidRDefault="00CE5724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基础面、混凝土施工缝</w:t>
            </w:r>
          </w:p>
        </w:tc>
        <w:tc>
          <w:tcPr>
            <w:tcW w:w="3029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{select_1}</w:t>
            </w:r>
          </w:p>
        </w:tc>
        <w:tc>
          <w:tcPr>
            <w:tcW w:w="303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{select_7}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60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3044" w:type="dxa"/>
            <w:gridSpan w:val="8"/>
            <w:vAlign w:val="center"/>
          </w:tcPr>
          <w:p w:rsidR="00000000" w:rsidRDefault="00CE5724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模板</w:t>
            </w:r>
          </w:p>
        </w:tc>
        <w:tc>
          <w:tcPr>
            <w:tcW w:w="3029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{select_2}</w:t>
            </w:r>
          </w:p>
        </w:tc>
        <w:tc>
          <w:tcPr>
            <w:tcW w:w="303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{select_8}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60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3044" w:type="dxa"/>
            <w:gridSpan w:val="8"/>
            <w:vAlign w:val="center"/>
          </w:tcPr>
          <w:p w:rsidR="00000000" w:rsidRDefault="00CE5724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钢筋</w:t>
            </w:r>
          </w:p>
        </w:tc>
        <w:tc>
          <w:tcPr>
            <w:tcW w:w="3029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{select_3}</w:t>
            </w:r>
          </w:p>
        </w:tc>
        <w:tc>
          <w:tcPr>
            <w:tcW w:w="303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{select_9}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60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3044" w:type="dxa"/>
            <w:gridSpan w:val="8"/>
            <w:vAlign w:val="center"/>
          </w:tcPr>
          <w:p w:rsidR="00000000" w:rsidRDefault="00CE5724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预埋件</w:t>
            </w:r>
          </w:p>
        </w:tc>
        <w:tc>
          <w:tcPr>
            <w:tcW w:w="3029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{select_4}</w:t>
            </w:r>
          </w:p>
        </w:tc>
        <w:tc>
          <w:tcPr>
            <w:tcW w:w="303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{select_10}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60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3044" w:type="dxa"/>
            <w:gridSpan w:val="8"/>
            <w:vAlign w:val="center"/>
          </w:tcPr>
          <w:p w:rsidR="00000000" w:rsidRDefault="00CE5724">
            <w:pPr>
              <w:spacing w:line="40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混凝土浇筑</w:t>
            </w:r>
          </w:p>
        </w:tc>
        <w:tc>
          <w:tcPr>
            <w:tcW w:w="3029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{select_5}</w:t>
            </w:r>
          </w:p>
        </w:tc>
        <w:tc>
          <w:tcPr>
            <w:tcW w:w="303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{select_11}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60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3044" w:type="dxa"/>
            <w:gridSpan w:val="8"/>
            <w:vAlign w:val="center"/>
          </w:tcPr>
          <w:p w:rsidR="00000000" w:rsidRDefault="00CE5724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混凝土外观</w:t>
            </w:r>
          </w:p>
        </w:tc>
        <w:tc>
          <w:tcPr>
            <w:tcW w:w="3029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{select_6}</w:t>
            </w:r>
          </w:p>
        </w:tc>
        <w:tc>
          <w:tcPr>
            <w:tcW w:w="3030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{select_12}</w:t>
            </w:r>
          </w:p>
        </w:tc>
      </w:tr>
      <w:tr w:rsidR="00000000">
        <w:trPr>
          <w:cantSplit/>
          <w:trHeight w:val="680"/>
          <w:jc w:val="center"/>
        </w:trPr>
        <w:tc>
          <w:tcPr>
            <w:tcW w:w="602" w:type="dxa"/>
            <w:vMerge w:val="restart"/>
            <w:vAlign w:val="center"/>
          </w:tcPr>
          <w:p w:rsidR="00000000" w:rsidRDefault="00CE572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000000" w:rsidRDefault="00CE5724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1004" w:type="dxa"/>
            <w:gridSpan w:val="4"/>
            <w:vAlign w:val="center"/>
          </w:tcPr>
          <w:p w:rsidR="00000000" w:rsidRDefault="00CE572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8099" w:type="dxa"/>
            <w:gridSpan w:val="12"/>
            <w:vAlign w:val="center"/>
          </w:tcPr>
          <w:p w:rsidR="00000000" w:rsidRDefault="00CE5724">
            <w:pPr>
              <w:ind w:leftChars="50" w:lef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</w:t>
            </w:r>
            <w:r>
              <w:rPr>
                <w:rFonts w:ascii="仿宋" w:eastAsia="仿宋" w:hAnsi="仿宋" w:cs="仿宋" w:hint="eastAsia"/>
                <w:szCs w:val="21"/>
              </w:rPr>
              <w:t>验收评定应全部合格。</w:t>
            </w:r>
          </w:p>
        </w:tc>
      </w:tr>
      <w:tr w:rsidR="00000000">
        <w:trPr>
          <w:cantSplit/>
          <w:trHeight w:val="680"/>
          <w:jc w:val="center"/>
        </w:trPr>
        <w:tc>
          <w:tcPr>
            <w:tcW w:w="602" w:type="dxa"/>
            <w:vMerge/>
            <w:vAlign w:val="center"/>
          </w:tcPr>
          <w:p w:rsidR="00000000" w:rsidRDefault="00CE5724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04" w:type="dxa"/>
            <w:gridSpan w:val="4"/>
            <w:vAlign w:val="center"/>
          </w:tcPr>
          <w:p w:rsidR="00000000" w:rsidRDefault="00CE572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8099" w:type="dxa"/>
            <w:gridSpan w:val="12"/>
            <w:vAlign w:val="center"/>
          </w:tcPr>
          <w:p w:rsidR="00000000" w:rsidRDefault="00CE5724">
            <w:pPr>
              <w:ind w:leftChars="50" w:lef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各工序施工质量验收评定应全部合格，其中优良工序应达到</w:t>
            </w:r>
            <w:r>
              <w:rPr>
                <w:rFonts w:ascii="仿宋" w:eastAsia="仿宋" w:hAnsi="仿宋" w:cs="仿宋" w:hint="eastAsia"/>
                <w:szCs w:val="21"/>
              </w:rPr>
              <w:t>50%</w:t>
            </w:r>
            <w:r>
              <w:rPr>
                <w:rFonts w:ascii="仿宋" w:eastAsia="仿宋" w:hAnsi="仿宋" w:cs="仿宋" w:hint="eastAsia"/>
                <w:szCs w:val="21"/>
              </w:rPr>
              <w:t>及以上，且主要工序应达到优良等级。各项报验资料应符合要求。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3453" w:type="dxa"/>
            <w:gridSpan w:val="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施工单位自评意见</w:t>
            </w:r>
          </w:p>
        </w:tc>
        <w:tc>
          <w:tcPr>
            <w:tcW w:w="1399" w:type="dxa"/>
            <w:gridSpan w:val="3"/>
            <w:vAlign w:val="center"/>
          </w:tcPr>
          <w:p w:rsidR="00000000" w:rsidRDefault="00CE5724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自评质量等级</w:t>
            </w:r>
          </w:p>
        </w:tc>
        <w:tc>
          <w:tcPr>
            <w:tcW w:w="3369" w:type="dxa"/>
            <w:gridSpan w:val="5"/>
            <w:vAlign w:val="center"/>
          </w:tcPr>
          <w:p w:rsidR="00000000" w:rsidRDefault="00CE5724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484" w:type="dxa"/>
            <w:vAlign w:val="center"/>
          </w:tcPr>
          <w:p w:rsidR="00000000" w:rsidRDefault="00CE5724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000000">
        <w:trPr>
          <w:cantSplit/>
          <w:trHeight w:val="1701"/>
          <w:jc w:val="center"/>
        </w:trPr>
        <w:tc>
          <w:tcPr>
            <w:tcW w:w="3453" w:type="dxa"/>
            <w:gridSpan w:val="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spacing w:beforeLines="20" w:before="62" w:afterLines="20" w:after="62" w:line="360" w:lineRule="auto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</w:t>
            </w: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  <w:r>
              <w:rPr>
                <w:rFonts w:ascii="仿宋" w:eastAsia="仿宋" w:hAnsi="仿宋" w:cs="仿宋" w:hint="eastAsia"/>
                <w:szCs w:val="21"/>
              </w:rPr>
              <w:t>合格，其中优良工序达到</w:t>
            </w:r>
            <w:r>
              <w:rPr>
                <w:rFonts w:ascii="仿宋" w:eastAsia="仿宋" w:hAnsi="仿宋" w:cs="仿宋" w:hint="eastAsia"/>
                <w:szCs w:val="21"/>
              </w:rPr>
              <w:t>{input_hgl_2}%</w:t>
            </w:r>
            <w:r>
              <w:rPr>
                <w:rFonts w:ascii="仿宋" w:eastAsia="仿宋" w:hAnsi="仿宋" w:cs="仿宋" w:hint="eastAsia"/>
                <w:szCs w:val="21"/>
              </w:rPr>
              <w:t>，且主要工序达到</w:t>
            </w:r>
            <w:r>
              <w:rPr>
                <w:rFonts w:ascii="仿宋" w:eastAsia="仿宋" w:hAnsi="仿宋" w:cs="仿宋" w:hint="eastAsia"/>
                <w:szCs w:val="21"/>
              </w:rPr>
              <w:t>{select_jg_1}</w:t>
            </w:r>
            <w:r>
              <w:rPr>
                <w:rFonts w:ascii="仿宋" w:eastAsia="仿宋" w:hAnsi="仿宋" w:cs="仿宋" w:hint="eastAsia"/>
                <w:szCs w:val="21"/>
              </w:rPr>
              <w:t>等级。</w:t>
            </w:r>
          </w:p>
        </w:tc>
        <w:tc>
          <w:tcPr>
            <w:tcW w:w="1399" w:type="dxa"/>
            <w:gridSpan w:val="3"/>
            <w:vAlign w:val="center"/>
          </w:tcPr>
          <w:p w:rsidR="00000000" w:rsidRDefault="00CE5724">
            <w:pPr>
              <w:spacing w:line="360" w:lineRule="auto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{select_sg_1}</w:t>
            </w:r>
          </w:p>
        </w:tc>
        <w:tc>
          <w:tcPr>
            <w:tcW w:w="3369" w:type="dxa"/>
            <w:gridSpan w:val="5"/>
            <w:vAlign w:val="center"/>
          </w:tcPr>
          <w:p w:rsidR="00000000" w:rsidRDefault="00CE5724">
            <w:pPr>
              <w:spacing w:line="360" w:lineRule="auto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各工序施工质量验收评定</w:t>
            </w: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  <w:r>
              <w:rPr>
                <w:rFonts w:ascii="仿宋" w:eastAsia="仿宋" w:hAnsi="仿宋" w:cs="仿宋" w:hint="eastAsia"/>
                <w:szCs w:val="21"/>
              </w:rPr>
              <w:t>合格，其中优良工序达到</w:t>
            </w:r>
            <w:r>
              <w:rPr>
                <w:rFonts w:ascii="仿宋" w:eastAsia="仿宋" w:hAnsi="仿宋" w:cs="仿宋" w:hint="eastAsia"/>
                <w:szCs w:val="21"/>
              </w:rPr>
              <w:t>{input_hgl_5}%</w:t>
            </w:r>
            <w:r>
              <w:rPr>
                <w:rFonts w:ascii="仿宋" w:eastAsia="仿宋" w:hAnsi="仿宋" w:cs="仿宋" w:hint="eastAsia"/>
                <w:szCs w:val="21"/>
              </w:rPr>
              <w:t>，且主要工序达到</w:t>
            </w:r>
            <w:r>
              <w:rPr>
                <w:rFonts w:ascii="仿宋" w:eastAsia="仿宋" w:hAnsi="仿宋" w:cs="仿宋" w:hint="eastAsia"/>
                <w:szCs w:val="21"/>
              </w:rPr>
              <w:t>{s</w:t>
            </w:r>
            <w:r>
              <w:rPr>
                <w:rFonts w:ascii="仿宋" w:eastAsia="仿宋" w:hAnsi="仿宋" w:cs="仿宋" w:hint="eastAsia"/>
                <w:szCs w:val="21"/>
              </w:rPr>
              <w:t>elect_jg_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等级。</w:t>
            </w:r>
          </w:p>
        </w:tc>
        <w:tc>
          <w:tcPr>
            <w:tcW w:w="1484" w:type="dxa"/>
            <w:vAlign w:val="center"/>
          </w:tcPr>
          <w:p w:rsidR="00000000" w:rsidRDefault="00CE5724">
            <w:pPr>
              <w:spacing w:line="360" w:lineRule="auto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{select_hgl_result}</w:t>
            </w:r>
          </w:p>
        </w:tc>
      </w:tr>
      <w:tr w:rsidR="00000000">
        <w:trPr>
          <w:cantSplit/>
          <w:trHeight w:val="680"/>
          <w:jc w:val="center"/>
        </w:trPr>
        <w:tc>
          <w:tcPr>
            <w:tcW w:w="1026" w:type="dxa"/>
            <w:gridSpan w:val="2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6" w:type="dxa"/>
            <w:gridSpan w:val="9"/>
            <w:vAlign w:val="center"/>
          </w:tcPr>
          <w:p w:rsidR="00000000" w:rsidRDefault="00CE5724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7" w:type="dxa"/>
            <w:vAlign w:val="center"/>
          </w:tcPr>
          <w:p w:rsidR="00000000" w:rsidRDefault="00CE5724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6" w:type="dxa"/>
            <w:gridSpan w:val="5"/>
            <w:vAlign w:val="center"/>
          </w:tcPr>
          <w:p w:rsidR="00000000" w:rsidRDefault="00CE5724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00000" w:rsidRDefault="00CE5724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1582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33" w:type="dxa"/>
            <w:gridSpan w:val="3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37" w:type="dxa"/>
            <w:gridSpan w:val="4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3" w:type="dxa"/>
            <w:gridSpan w:val="6"/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000000">
        <w:trPr>
          <w:cantSplit/>
          <w:trHeight w:val="672"/>
          <w:jc w:val="center"/>
        </w:trPr>
        <w:tc>
          <w:tcPr>
            <w:tcW w:w="1089" w:type="dxa"/>
            <w:gridSpan w:val="3"/>
            <w:tcBorders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1"/>
            <w:bookmarkEnd w:id="3"/>
          </w:p>
        </w:tc>
        <w:tc>
          <w:tcPr>
            <w:tcW w:w="493" w:type="dxa"/>
            <w:tcBorders>
              <w:left w:val="nil"/>
              <w:bottom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8" w:type="dxa"/>
            <w:gridSpan w:val="2"/>
            <w:tcBorders>
              <w:bottom w:val="nil"/>
              <w:right w:val="nil"/>
            </w:tcBorders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4" w:name="img_2"/>
            <w:bookmarkEnd w:id="4"/>
          </w:p>
        </w:tc>
        <w:tc>
          <w:tcPr>
            <w:tcW w:w="495" w:type="dxa"/>
            <w:tcBorders>
              <w:left w:val="nil"/>
              <w:bottom w:val="nil"/>
            </w:tcBorders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29" w:type="dxa"/>
            <w:gridSpan w:val="3"/>
            <w:tcBorders>
              <w:bottom w:val="nil"/>
              <w:right w:val="nil"/>
            </w:tcBorders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5" w:name="img_3"/>
            <w:bookmarkEnd w:id="5"/>
          </w:p>
        </w:tc>
        <w:tc>
          <w:tcPr>
            <w:tcW w:w="508" w:type="dxa"/>
            <w:tcBorders>
              <w:left w:val="nil"/>
              <w:bottom w:val="nil"/>
            </w:tcBorders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6" w:type="dxa"/>
            <w:gridSpan w:val="4"/>
            <w:tcBorders>
              <w:bottom w:val="nil"/>
              <w:right w:val="nil"/>
            </w:tcBorders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6" w:name="img_4"/>
            <w:bookmarkEnd w:id="6"/>
          </w:p>
        </w:tc>
        <w:tc>
          <w:tcPr>
            <w:tcW w:w="2427" w:type="dxa"/>
            <w:gridSpan w:val="2"/>
            <w:tcBorders>
              <w:left w:val="nil"/>
              <w:bottom w:val="nil"/>
            </w:tcBorders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cantSplit/>
          <w:trHeight w:val="312"/>
          <w:jc w:val="center"/>
        </w:trPr>
        <w:tc>
          <w:tcPr>
            <w:tcW w:w="1582" w:type="dxa"/>
            <w:gridSpan w:val="4"/>
            <w:tcBorders>
              <w:top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33" w:type="dxa"/>
            <w:gridSpan w:val="3"/>
            <w:tcBorders>
              <w:top w:val="nil"/>
            </w:tcBorders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37" w:type="dxa"/>
            <w:gridSpan w:val="4"/>
            <w:tcBorders>
              <w:top w:val="nil"/>
            </w:tcBorders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53" w:type="dxa"/>
            <w:gridSpan w:val="6"/>
            <w:tcBorders>
              <w:top w:val="nil"/>
            </w:tcBorders>
            <w:vAlign w:val="center"/>
          </w:tcPr>
          <w:p w:rsidR="00000000" w:rsidRDefault="00CE572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CE5724" w:rsidRDefault="00CE5724">
      <w:pPr>
        <w:spacing w:line="24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kern w:val="0"/>
          <w:sz w:val="20"/>
          <w:szCs w:val="20"/>
        </w:rPr>
        <w:t>注：当混凝土物理力学性能不符合设计要求时应予以重新评定。</w:t>
      </w:r>
    </w:p>
    <w:sectPr w:rsidR="00CE5724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9E06E1"/>
    <w:rsid w:val="00B11D81"/>
    <w:rsid w:val="00B56683"/>
    <w:rsid w:val="00BD03C6"/>
    <w:rsid w:val="00C33AFD"/>
    <w:rsid w:val="00CE5724"/>
    <w:rsid w:val="00D94A82"/>
    <w:rsid w:val="00DB31D2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3F74296"/>
    <w:rsid w:val="04563B3E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596911"/>
    <w:rsid w:val="0A6E74AF"/>
    <w:rsid w:val="0A92105A"/>
    <w:rsid w:val="0A9E431B"/>
    <w:rsid w:val="0AA46E63"/>
    <w:rsid w:val="0AAE616C"/>
    <w:rsid w:val="0B0A4B1C"/>
    <w:rsid w:val="0B6B0303"/>
    <w:rsid w:val="0B8F2A89"/>
    <w:rsid w:val="0C1615A5"/>
    <w:rsid w:val="0C2C2978"/>
    <w:rsid w:val="0C3959FC"/>
    <w:rsid w:val="0C7822EF"/>
    <w:rsid w:val="0C942AF6"/>
    <w:rsid w:val="0C9A3F28"/>
    <w:rsid w:val="0CAF3D7B"/>
    <w:rsid w:val="0CC45C0E"/>
    <w:rsid w:val="0CEC6DAA"/>
    <w:rsid w:val="0D121C65"/>
    <w:rsid w:val="0D520498"/>
    <w:rsid w:val="0D8360B3"/>
    <w:rsid w:val="0DDB0FA6"/>
    <w:rsid w:val="0DE14B3D"/>
    <w:rsid w:val="0E1D1EBC"/>
    <w:rsid w:val="0E9F3BFC"/>
    <w:rsid w:val="0F2D3502"/>
    <w:rsid w:val="0F403075"/>
    <w:rsid w:val="0FAA5DAF"/>
    <w:rsid w:val="0FCF2924"/>
    <w:rsid w:val="0FED454B"/>
    <w:rsid w:val="10007727"/>
    <w:rsid w:val="109F04AC"/>
    <w:rsid w:val="11220D5E"/>
    <w:rsid w:val="1132006C"/>
    <w:rsid w:val="11330F9B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C05139"/>
    <w:rsid w:val="15D75602"/>
    <w:rsid w:val="15EF652E"/>
    <w:rsid w:val="162A2A25"/>
    <w:rsid w:val="1642391D"/>
    <w:rsid w:val="16572920"/>
    <w:rsid w:val="16B858FB"/>
    <w:rsid w:val="172A5377"/>
    <w:rsid w:val="17305CCA"/>
    <w:rsid w:val="177E0777"/>
    <w:rsid w:val="17846E46"/>
    <w:rsid w:val="17E65F34"/>
    <w:rsid w:val="18386CEB"/>
    <w:rsid w:val="18971EF6"/>
    <w:rsid w:val="19BC4F64"/>
    <w:rsid w:val="1AF90AE9"/>
    <w:rsid w:val="1B10215E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456842"/>
    <w:rsid w:val="1F785DFB"/>
    <w:rsid w:val="1F807C6B"/>
    <w:rsid w:val="1FC01023"/>
    <w:rsid w:val="201D5EC0"/>
    <w:rsid w:val="20FD4DBD"/>
    <w:rsid w:val="214B0688"/>
    <w:rsid w:val="218013E3"/>
    <w:rsid w:val="224C2CB0"/>
    <w:rsid w:val="226A3677"/>
    <w:rsid w:val="22FE5CD3"/>
    <w:rsid w:val="23204CB9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D06583"/>
    <w:rsid w:val="289E3D9C"/>
    <w:rsid w:val="28BF619F"/>
    <w:rsid w:val="28E26066"/>
    <w:rsid w:val="29B6728B"/>
    <w:rsid w:val="29C92BE5"/>
    <w:rsid w:val="29D06635"/>
    <w:rsid w:val="2A0A1C52"/>
    <w:rsid w:val="2A6232CC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42090A"/>
    <w:rsid w:val="307D7ACD"/>
    <w:rsid w:val="30835B27"/>
    <w:rsid w:val="30CD5D30"/>
    <w:rsid w:val="31075EE9"/>
    <w:rsid w:val="313E6E36"/>
    <w:rsid w:val="31FF0723"/>
    <w:rsid w:val="32240B87"/>
    <w:rsid w:val="32DC3D24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6A5956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A468A4"/>
    <w:rsid w:val="39AF25C8"/>
    <w:rsid w:val="39C123B1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8A7A0D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1D1CE0"/>
    <w:rsid w:val="3F3E5EAF"/>
    <w:rsid w:val="3F9A1ECB"/>
    <w:rsid w:val="3FAD44EE"/>
    <w:rsid w:val="3FC53ABC"/>
    <w:rsid w:val="3FD4336B"/>
    <w:rsid w:val="402314F8"/>
    <w:rsid w:val="406C11BD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67088"/>
    <w:rsid w:val="457C01B9"/>
    <w:rsid w:val="45B35EE7"/>
    <w:rsid w:val="46053DA9"/>
    <w:rsid w:val="4632334A"/>
    <w:rsid w:val="479B6BE6"/>
    <w:rsid w:val="480E498D"/>
    <w:rsid w:val="48423FC6"/>
    <w:rsid w:val="48E2281B"/>
    <w:rsid w:val="4904091F"/>
    <w:rsid w:val="49264DCF"/>
    <w:rsid w:val="496941D4"/>
    <w:rsid w:val="49B8714A"/>
    <w:rsid w:val="49DB14F7"/>
    <w:rsid w:val="49E25CAA"/>
    <w:rsid w:val="4AF62474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2B0BF5"/>
    <w:rsid w:val="4F9B19AB"/>
    <w:rsid w:val="4FE772BD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4DC6D79"/>
    <w:rsid w:val="554F64F8"/>
    <w:rsid w:val="55997A52"/>
    <w:rsid w:val="55DE2628"/>
    <w:rsid w:val="55DE7EE2"/>
    <w:rsid w:val="561E7F8A"/>
    <w:rsid w:val="565068A3"/>
    <w:rsid w:val="56583D91"/>
    <w:rsid w:val="568B2E38"/>
    <w:rsid w:val="57271F1B"/>
    <w:rsid w:val="57731C81"/>
    <w:rsid w:val="57F36CD2"/>
    <w:rsid w:val="57F46ECD"/>
    <w:rsid w:val="580F57A1"/>
    <w:rsid w:val="5812663D"/>
    <w:rsid w:val="58244126"/>
    <w:rsid w:val="582A22F0"/>
    <w:rsid w:val="58AB144B"/>
    <w:rsid w:val="58FB4700"/>
    <w:rsid w:val="59B77E66"/>
    <w:rsid w:val="5A0B426E"/>
    <w:rsid w:val="5A996EBA"/>
    <w:rsid w:val="5AB536D5"/>
    <w:rsid w:val="5AEF26D9"/>
    <w:rsid w:val="5AFF170E"/>
    <w:rsid w:val="5B2D528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F53067D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F60FE1"/>
    <w:rsid w:val="6324556C"/>
    <w:rsid w:val="632C3A56"/>
    <w:rsid w:val="63372EBC"/>
    <w:rsid w:val="63402117"/>
    <w:rsid w:val="634154A0"/>
    <w:rsid w:val="63983170"/>
    <w:rsid w:val="63C00A5A"/>
    <w:rsid w:val="640C0A1E"/>
    <w:rsid w:val="646D5F29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210F85"/>
    <w:rsid w:val="6834107F"/>
    <w:rsid w:val="69085E29"/>
    <w:rsid w:val="694F5EAE"/>
    <w:rsid w:val="6983153C"/>
    <w:rsid w:val="69AF3BA1"/>
    <w:rsid w:val="69D613E7"/>
    <w:rsid w:val="6A0E0CA3"/>
    <w:rsid w:val="6A1C54F8"/>
    <w:rsid w:val="6A2D6E70"/>
    <w:rsid w:val="6AD35098"/>
    <w:rsid w:val="6B244C75"/>
    <w:rsid w:val="6B2522BE"/>
    <w:rsid w:val="6B481C4F"/>
    <w:rsid w:val="6BF04C62"/>
    <w:rsid w:val="6BF944DC"/>
    <w:rsid w:val="6C076B6F"/>
    <w:rsid w:val="6C09761C"/>
    <w:rsid w:val="6C24387C"/>
    <w:rsid w:val="6C5D6F7B"/>
    <w:rsid w:val="6CD82FC2"/>
    <w:rsid w:val="6D192097"/>
    <w:rsid w:val="6DB21149"/>
    <w:rsid w:val="6DBB25DB"/>
    <w:rsid w:val="6DCC24B2"/>
    <w:rsid w:val="6E634DB0"/>
    <w:rsid w:val="6EB314EC"/>
    <w:rsid w:val="6F0E44FA"/>
    <w:rsid w:val="6F5B1408"/>
    <w:rsid w:val="6F6674E8"/>
    <w:rsid w:val="6F9D4AE5"/>
    <w:rsid w:val="6FC741A0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AB18C7"/>
    <w:rsid w:val="76C30978"/>
    <w:rsid w:val="775545B9"/>
    <w:rsid w:val="776B5826"/>
    <w:rsid w:val="77A01FE0"/>
    <w:rsid w:val="77DC5609"/>
    <w:rsid w:val="781D69D1"/>
    <w:rsid w:val="781F01CF"/>
    <w:rsid w:val="787F568E"/>
    <w:rsid w:val="78FF5FD8"/>
    <w:rsid w:val="79104E80"/>
    <w:rsid w:val="79895748"/>
    <w:rsid w:val="79C712B7"/>
    <w:rsid w:val="7A012E20"/>
    <w:rsid w:val="7A083B99"/>
    <w:rsid w:val="7A221E83"/>
    <w:rsid w:val="7A433877"/>
    <w:rsid w:val="7A6806F0"/>
    <w:rsid w:val="7A8066C6"/>
    <w:rsid w:val="7AB32CBE"/>
    <w:rsid w:val="7AE43AAE"/>
    <w:rsid w:val="7B20645E"/>
    <w:rsid w:val="7B964169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  <w:rsid w:val="7FF0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31C1C-C1A7-447E-8E28-06AC420B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Emphasis"/>
    <w:qFormat/>
    <w:rPr>
      <w:i w:val="0"/>
    </w:rPr>
  </w:style>
  <w:style w:type="character" w:styleId="HTML0">
    <w:name w:val="HTML Variable"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Acronym"/>
    <w:basedOn w:val="a0"/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Cit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b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2018-04-26T08:36:00Z</dcterms:created>
  <dcterms:modified xsi:type="dcterms:W3CDTF">2018-04-26T08:36:00Z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