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D31A7" w:rsidRDefault="008D31A7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Toc405318010"/>
      <w:bookmarkStart w:id="1" w:name="_GoBack"/>
      <w:bookmarkEnd w:id="1"/>
      <w:r>
        <w:rPr>
          <w:rFonts w:ascii="宋体" w:hAnsi="宋体" w:cs="宋体" w:hint="eastAsia"/>
          <w:kern w:val="0"/>
        </w:rPr>
        <w:t>河北丰宁抽水蓄能电站</w:t>
      </w:r>
      <w:bookmarkEnd w:id="0"/>
    </w:p>
    <w:p w:rsidR="008D31A7" w:rsidRDefault="008D31A7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模 板 工 序 质 量 评 定 表</w:t>
      </w:r>
    </w:p>
    <w:p w:rsidR="008D31A7" w:rsidRDefault="008D31A7">
      <w:r>
        <w:rPr>
          <w:rFonts w:ascii="仿宋" w:eastAsia="仿宋" w:hAnsi="仿宋" w:cs="仿宋" w:hint="eastAsia"/>
          <w:szCs w:val="21"/>
        </w:rPr>
        <w:t>项目名称：{SectionName}</w:t>
      </w:r>
    </w:p>
    <w:p w:rsidR="008D31A7" w:rsidRDefault="008D31A7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编号：{JYPCode}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270"/>
        <w:gridCol w:w="105"/>
        <w:gridCol w:w="115"/>
        <w:gridCol w:w="589"/>
        <w:gridCol w:w="293"/>
        <w:gridCol w:w="233"/>
        <w:gridCol w:w="282"/>
        <w:gridCol w:w="362"/>
        <w:gridCol w:w="357"/>
        <w:gridCol w:w="89"/>
        <w:gridCol w:w="305"/>
        <w:gridCol w:w="504"/>
        <w:gridCol w:w="606"/>
        <w:gridCol w:w="203"/>
        <w:gridCol w:w="742"/>
        <w:gridCol w:w="244"/>
        <w:gridCol w:w="1046"/>
        <w:gridCol w:w="279"/>
        <w:gridCol w:w="901"/>
        <w:gridCol w:w="355"/>
        <w:gridCol w:w="1257"/>
      </w:tblGrid>
      <w:tr w:rsidR="008D31A7">
        <w:trPr>
          <w:cantSplit/>
          <w:trHeight w:val="680"/>
        </w:trPr>
        <w:tc>
          <w:tcPr>
            <w:tcW w:w="2787" w:type="dxa"/>
            <w:gridSpan w:val="9"/>
            <w:vAlign w:val="center"/>
          </w:tcPr>
          <w:p w:rsidR="008D31A7" w:rsidRDefault="008D31A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806" w:type="dxa"/>
            <w:gridSpan w:val="7"/>
            <w:vAlign w:val="center"/>
          </w:tcPr>
          <w:p w:rsidR="008D31A7" w:rsidRDefault="008D31A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1290" w:type="dxa"/>
            <w:gridSpan w:val="2"/>
            <w:tcBorders>
              <w:right w:val="single" w:sz="2" w:space="0" w:color="auto"/>
            </w:tcBorders>
            <w:vAlign w:val="center"/>
          </w:tcPr>
          <w:p w:rsidR="008D31A7" w:rsidRDefault="008D31A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92" w:type="dxa"/>
            <w:gridSpan w:val="4"/>
            <w:tcBorders>
              <w:left w:val="single" w:sz="2" w:space="0" w:color="auto"/>
            </w:tcBorders>
            <w:vAlign w:val="center"/>
          </w:tcPr>
          <w:p w:rsidR="008D31A7" w:rsidRDefault="008D31A7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8D31A7">
        <w:trPr>
          <w:cantSplit/>
          <w:trHeight w:val="340"/>
        </w:trPr>
        <w:tc>
          <w:tcPr>
            <w:tcW w:w="2787" w:type="dxa"/>
            <w:gridSpan w:val="9"/>
            <w:vMerge w:val="restart"/>
            <w:tcBorders>
              <w:top w:val="single" w:sz="2" w:space="0" w:color="auto"/>
            </w:tcBorders>
            <w:vAlign w:val="center"/>
          </w:tcPr>
          <w:p w:rsidR="008D31A7" w:rsidRDefault="008D31A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806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8D31A7" w:rsidRDefault="008D31A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1290" w:type="dxa"/>
            <w:gridSpan w:val="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D31A7" w:rsidRDefault="008D31A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9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8D31A7" w:rsidRDefault="008D31A7" w:rsidP="00494AB5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8D31A7">
        <w:trPr>
          <w:cantSplit/>
          <w:trHeight w:val="340"/>
        </w:trPr>
        <w:tc>
          <w:tcPr>
            <w:tcW w:w="2787" w:type="dxa"/>
            <w:gridSpan w:val="9"/>
            <w:vMerge/>
            <w:vAlign w:val="center"/>
          </w:tcPr>
          <w:p w:rsidR="008D31A7" w:rsidRDefault="008D31A7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06" w:type="dxa"/>
            <w:gridSpan w:val="7"/>
            <w:vMerge/>
            <w:vAlign w:val="center"/>
          </w:tcPr>
          <w:p w:rsidR="008D31A7" w:rsidRDefault="008D31A7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8D31A7" w:rsidRDefault="008D31A7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92" w:type="dxa"/>
            <w:gridSpan w:val="4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8D31A7" w:rsidRDefault="008D31A7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8D31A7">
        <w:trPr>
          <w:cantSplit/>
          <w:trHeight w:val="680"/>
        </w:trPr>
        <w:tc>
          <w:tcPr>
            <w:tcW w:w="2787" w:type="dxa"/>
            <w:gridSpan w:val="9"/>
            <w:tcBorders>
              <w:top w:val="single" w:sz="2" w:space="0" w:color="auto"/>
            </w:tcBorders>
            <w:vAlign w:val="center"/>
          </w:tcPr>
          <w:p w:rsidR="008D31A7" w:rsidRDefault="008D31A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806" w:type="dxa"/>
            <w:gridSpan w:val="7"/>
            <w:tcBorders>
              <w:top w:val="single" w:sz="2" w:space="0" w:color="auto"/>
            </w:tcBorders>
            <w:vAlign w:val="center"/>
          </w:tcPr>
          <w:p w:rsidR="008D31A7" w:rsidRDefault="008D31A7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1290" w:type="dxa"/>
            <w:gridSpan w:val="2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8D31A7" w:rsidRDefault="008D31A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792" w:type="dxa"/>
            <w:gridSpan w:val="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8D31A7" w:rsidRDefault="008D31A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3000" w:type="dxa"/>
            <w:gridSpan w:val="11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tabs>
                <w:tab w:val="left" w:pos="420"/>
                <w:tab w:val="center" w:pos="4153"/>
                <w:tab w:val="right" w:pos="8306"/>
              </w:tabs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05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质量标准(mm)</w:t>
            </w:r>
          </w:p>
        </w:tc>
        <w:tc>
          <w:tcPr>
            <w:tcW w:w="4082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26"/>
                <w:szCs w:val="21"/>
              </w:rPr>
            </w:pPr>
          </w:p>
        </w:tc>
        <w:tc>
          <w:tcPr>
            <w:tcW w:w="3000" w:type="dxa"/>
            <w:gridSpan w:val="11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外露表面</w:t>
            </w:r>
          </w:p>
        </w:tc>
        <w:tc>
          <w:tcPr>
            <w:tcW w:w="945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隐蔽内面</w:t>
            </w:r>
          </w:p>
        </w:tc>
        <w:tc>
          <w:tcPr>
            <w:tcW w:w="1569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检测点数</w:t>
            </w:r>
          </w:p>
        </w:tc>
        <w:tc>
          <w:tcPr>
            <w:tcW w:w="1256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合格点数</w:t>
            </w:r>
          </w:p>
        </w:tc>
        <w:tc>
          <w:tcPr>
            <w:tcW w:w="1257" w:type="dxa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合格率(%)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37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625" w:type="dxa"/>
            <w:gridSpan w:val="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稳定性、刚度和强度</w:t>
            </w:r>
          </w:p>
        </w:tc>
        <w:tc>
          <w:tcPr>
            <w:tcW w:w="205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符合模板设计要求</w:t>
            </w:r>
          </w:p>
        </w:tc>
        <w:tc>
          <w:tcPr>
            <w:tcW w:w="4082" w:type="dxa"/>
            <w:gridSpan w:val="6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5" w:type="dxa"/>
            <w:gridSpan w:val="2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230" w:type="dxa"/>
            <w:gridSpan w:val="4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结构物边线与设计边线</w:t>
            </w:r>
          </w:p>
        </w:tc>
        <w:tc>
          <w:tcPr>
            <w:tcW w:w="1395" w:type="dxa"/>
            <w:gridSpan w:val="5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外模板</w:t>
            </w:r>
          </w:p>
        </w:tc>
        <w:tc>
          <w:tcPr>
            <w:tcW w:w="111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0～-10</w:t>
            </w:r>
          </w:p>
        </w:tc>
        <w:tc>
          <w:tcPr>
            <w:tcW w:w="945" w:type="dxa"/>
            <w:gridSpan w:val="2"/>
            <w:vMerge w:val="restart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  <w:tc>
          <w:tcPr>
            <w:tcW w:w="1569" w:type="dxa"/>
            <w:gridSpan w:val="3"/>
            <w:vMerge w:val="restart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1256" w:type="dxa"/>
            <w:gridSpan w:val="2"/>
            <w:vMerge w:val="restart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257" w:type="dxa"/>
            <w:vMerge w:val="restart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5" w:type="dxa"/>
            <w:gridSpan w:val="2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30" w:type="dxa"/>
            <w:gridSpan w:val="4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95" w:type="dxa"/>
            <w:gridSpan w:val="5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内模板</w:t>
            </w:r>
          </w:p>
        </w:tc>
        <w:tc>
          <w:tcPr>
            <w:tcW w:w="1110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+10～0</w:t>
            </w:r>
          </w:p>
        </w:tc>
        <w:tc>
          <w:tcPr>
            <w:tcW w:w="945" w:type="dxa"/>
            <w:gridSpan w:val="2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69" w:type="dxa"/>
            <w:gridSpan w:val="3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56" w:type="dxa"/>
            <w:gridSpan w:val="2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57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625" w:type="dxa"/>
            <w:gridSpan w:val="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结构物水平截面内部尺寸</w:t>
            </w:r>
          </w:p>
        </w:tc>
        <w:tc>
          <w:tcPr>
            <w:tcW w:w="205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8"/>
                <w:szCs w:val="21"/>
              </w:rPr>
            </w:pPr>
            <w:r>
              <w:rPr>
                <w:rFonts w:ascii="仿宋" w:eastAsia="仿宋" w:hAnsi="仿宋" w:cs="仿宋" w:hint="eastAsia"/>
                <w:spacing w:val="-8"/>
                <w:szCs w:val="21"/>
              </w:rPr>
              <w:t>±20</w:t>
            </w:r>
          </w:p>
        </w:tc>
        <w:tc>
          <w:tcPr>
            <w:tcW w:w="1569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1256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257" w:type="dxa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625" w:type="dxa"/>
            <w:gridSpan w:val="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承重模板标高</w:t>
            </w:r>
          </w:p>
        </w:tc>
        <w:tc>
          <w:tcPr>
            <w:tcW w:w="205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8"/>
                <w:szCs w:val="21"/>
              </w:rPr>
            </w:pPr>
            <w:r>
              <w:rPr>
                <w:rFonts w:ascii="仿宋" w:eastAsia="仿宋" w:hAnsi="仿宋" w:cs="仿宋" w:hint="eastAsia"/>
                <w:spacing w:val="-8"/>
                <w:szCs w:val="21"/>
              </w:rPr>
              <w:t>+5～0</w:t>
            </w:r>
          </w:p>
        </w:tc>
        <w:tc>
          <w:tcPr>
            <w:tcW w:w="1569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256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257" w:type="dxa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 w:val="restart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375" w:type="dxa"/>
            <w:gridSpan w:val="2"/>
            <w:vMerge w:val="restart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230" w:type="dxa"/>
            <w:gridSpan w:val="4"/>
            <w:vMerge w:val="restart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模板平整度</w:t>
            </w:r>
          </w:p>
        </w:tc>
        <w:tc>
          <w:tcPr>
            <w:tcW w:w="1395" w:type="dxa"/>
            <w:gridSpan w:val="5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相邻两板面高差</w:t>
            </w:r>
          </w:p>
        </w:tc>
        <w:tc>
          <w:tcPr>
            <w:tcW w:w="1110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945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569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256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25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5" w:type="dxa"/>
            <w:gridSpan w:val="2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30" w:type="dxa"/>
            <w:gridSpan w:val="4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10"/>
                <w:szCs w:val="21"/>
              </w:rPr>
            </w:pPr>
          </w:p>
        </w:tc>
        <w:tc>
          <w:tcPr>
            <w:tcW w:w="1395" w:type="dxa"/>
            <w:gridSpan w:val="5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局部不平(用2m直尺检查)</w:t>
            </w:r>
          </w:p>
        </w:tc>
        <w:tc>
          <w:tcPr>
            <w:tcW w:w="1110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945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1569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256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25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625" w:type="dxa"/>
            <w:gridSpan w:val="9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板面缝隙</w:t>
            </w:r>
          </w:p>
        </w:tc>
        <w:tc>
          <w:tcPr>
            <w:tcW w:w="1110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945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569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256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25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3</w:t>
            </w:r>
          </w:p>
        </w:tc>
        <w:tc>
          <w:tcPr>
            <w:tcW w:w="2625" w:type="dxa"/>
            <w:gridSpan w:val="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模板外观</w:t>
            </w:r>
          </w:p>
        </w:tc>
        <w:tc>
          <w:tcPr>
            <w:tcW w:w="2055" w:type="dxa"/>
            <w:gridSpan w:val="4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规格符合设计要求，表面光洁、无污物</w:t>
            </w:r>
          </w:p>
        </w:tc>
        <w:tc>
          <w:tcPr>
            <w:tcW w:w="4082" w:type="dxa"/>
            <w:gridSpan w:val="6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4</w:t>
            </w:r>
          </w:p>
        </w:tc>
        <w:tc>
          <w:tcPr>
            <w:tcW w:w="2625" w:type="dxa"/>
            <w:gridSpan w:val="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脱模剂</w:t>
            </w:r>
          </w:p>
        </w:tc>
        <w:tc>
          <w:tcPr>
            <w:tcW w:w="205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质量符合标准要求，涂抹均匀</w:t>
            </w:r>
          </w:p>
        </w:tc>
        <w:tc>
          <w:tcPr>
            <w:tcW w:w="4082" w:type="dxa"/>
            <w:gridSpan w:val="6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5" w:type="dxa"/>
            <w:gridSpan w:val="2"/>
            <w:vMerge w:val="restart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230" w:type="dxa"/>
            <w:gridSpan w:val="4"/>
            <w:vMerge w:val="restart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预留孔洞</w:t>
            </w:r>
          </w:p>
        </w:tc>
        <w:tc>
          <w:tcPr>
            <w:tcW w:w="1395" w:type="dxa"/>
            <w:gridSpan w:val="5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中心线位置</w:t>
            </w:r>
          </w:p>
        </w:tc>
        <w:tc>
          <w:tcPr>
            <w:tcW w:w="2055" w:type="dxa"/>
            <w:gridSpan w:val="4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569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1256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257" w:type="dxa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{input_hgl_7}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538" w:type="dxa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5" w:type="dxa"/>
            <w:gridSpan w:val="2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30" w:type="dxa"/>
            <w:gridSpan w:val="4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95" w:type="dxa"/>
            <w:gridSpan w:val="5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截面内部尺寸</w:t>
            </w:r>
          </w:p>
        </w:tc>
        <w:tc>
          <w:tcPr>
            <w:tcW w:w="205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+10～0</w:t>
            </w:r>
          </w:p>
        </w:tc>
        <w:tc>
          <w:tcPr>
            <w:tcW w:w="1569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1256" w:type="dxa"/>
            <w:gridSpan w:val="2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1257" w:type="dxa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{input_hgl_8}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13" w:type="dxa"/>
            <w:gridSpan w:val="3"/>
            <w:vMerge w:val="restart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检测结果</w:t>
            </w:r>
          </w:p>
        </w:tc>
        <w:tc>
          <w:tcPr>
            <w:tcW w:w="997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主控项目</w:t>
            </w:r>
          </w:p>
        </w:tc>
        <w:tc>
          <w:tcPr>
            <w:tcW w:w="7765" w:type="dxa"/>
            <w:gridSpan w:val="16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13" w:type="dxa"/>
            <w:gridSpan w:val="3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</w:p>
        </w:tc>
        <w:tc>
          <w:tcPr>
            <w:tcW w:w="997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一般项目</w:t>
            </w:r>
          </w:p>
        </w:tc>
        <w:tc>
          <w:tcPr>
            <w:tcW w:w="7765" w:type="dxa"/>
            <w:gridSpan w:val="16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共检测{input_hgl_9}点，其中合格{input_hgl_10}点，合格率{input_hgl_11}%。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13" w:type="dxa"/>
            <w:gridSpan w:val="3"/>
            <w:vMerge w:val="restart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评定标准</w:t>
            </w:r>
          </w:p>
        </w:tc>
        <w:tc>
          <w:tcPr>
            <w:tcW w:w="997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合格</w:t>
            </w:r>
          </w:p>
        </w:tc>
        <w:tc>
          <w:tcPr>
            <w:tcW w:w="7765" w:type="dxa"/>
            <w:gridSpan w:val="16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主控项目全部符合质量标准；一般项目≥70%的检查点符合质量标准。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13" w:type="dxa"/>
            <w:gridSpan w:val="3"/>
            <w:vMerge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</w:p>
        </w:tc>
        <w:tc>
          <w:tcPr>
            <w:tcW w:w="997" w:type="dxa"/>
            <w:gridSpan w:val="3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优良</w:t>
            </w:r>
          </w:p>
        </w:tc>
        <w:tc>
          <w:tcPr>
            <w:tcW w:w="7765" w:type="dxa"/>
            <w:gridSpan w:val="16"/>
            <w:vAlign w:val="center"/>
          </w:tcPr>
          <w:p w:rsidR="008D31A7" w:rsidRDefault="008D31A7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1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szCs w:val="21"/>
              </w:rPr>
              <w:t>主控项目全部符合质量标准；一般项目≥90%的检查点符合质量标准。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144" w:type="dxa"/>
            <w:gridSpan w:val="10"/>
            <w:vAlign w:val="center"/>
          </w:tcPr>
          <w:p w:rsidR="008D31A7" w:rsidRDefault="008D31A7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5"/>
            <w:vAlign w:val="center"/>
          </w:tcPr>
          <w:p w:rsidR="008D31A7" w:rsidRDefault="008D31A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5"/>
            <w:vAlign w:val="center"/>
          </w:tcPr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12" w:type="dxa"/>
            <w:gridSpan w:val="2"/>
            <w:vAlign w:val="center"/>
          </w:tcPr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845"/>
        </w:trPr>
        <w:tc>
          <w:tcPr>
            <w:tcW w:w="3144" w:type="dxa"/>
            <w:gridSpan w:val="10"/>
            <w:vAlign w:val="center"/>
          </w:tcPr>
          <w:p w:rsidR="008D31A7" w:rsidRDefault="008D31A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主控项目：{input_hgl_12}质量标准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8D31A7" w:rsidRDefault="008D31A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一般项目：{input_hgl_13}质量标准，检查项目实测点合格率{input_hgl_14}%。</w:t>
            </w:r>
          </w:p>
        </w:tc>
        <w:tc>
          <w:tcPr>
            <w:tcW w:w="1707" w:type="dxa"/>
            <w:gridSpan w:val="5"/>
            <w:vAlign w:val="center"/>
          </w:tcPr>
          <w:p w:rsidR="008D31A7" w:rsidRDefault="008D31A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pacing w:val="-20"/>
                <w:szCs w:val="21"/>
              </w:rPr>
              <w:t>{input_hgl_18}</w:t>
            </w:r>
          </w:p>
        </w:tc>
        <w:tc>
          <w:tcPr>
            <w:tcW w:w="3212" w:type="dxa"/>
            <w:gridSpan w:val="5"/>
            <w:vAlign w:val="center"/>
          </w:tcPr>
          <w:p w:rsidR="008D31A7" w:rsidRDefault="008D31A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主控项目：{input_hgl_15}质量标准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一般项目：{input_hgl_16}质量标准，检查项目实测点的合格率{input_hgl_17}%。</w:t>
            </w:r>
          </w:p>
        </w:tc>
        <w:tc>
          <w:tcPr>
            <w:tcW w:w="1612" w:type="dxa"/>
            <w:gridSpan w:val="2"/>
            <w:vAlign w:val="center"/>
          </w:tcPr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{input_hgl_result}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028" w:type="dxa"/>
            <w:gridSpan w:val="4"/>
            <w:vAlign w:val="center"/>
          </w:tcPr>
          <w:p w:rsidR="008D31A7" w:rsidRDefault="008D31A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1"/>
            <w:vAlign w:val="center"/>
          </w:tcPr>
          <w:p w:rsidR="008D31A7" w:rsidRPr="00176B57" w:rsidRDefault="008D31A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4"/>
              </w:rPr>
            </w:pPr>
            <w:r w:rsidRPr="00176B57">
              <w:rPr>
                <w:rFonts w:ascii="仿宋" w:eastAsia="仿宋" w:hAnsi="仿宋" w:cs="仿宋" w:hint="eastAsia"/>
                <w:sz w:val="24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8D31A7" w:rsidRDefault="008D31A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38" w:type="dxa"/>
            <w:gridSpan w:val="5"/>
            <w:vAlign w:val="center"/>
          </w:tcPr>
          <w:p w:rsidR="008D31A7" w:rsidRDefault="008D31A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8D31A7" w:rsidRDefault="008D31A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384"/>
        </w:trPr>
        <w:tc>
          <w:tcPr>
            <w:tcW w:w="1617" w:type="dxa"/>
            <w:gridSpan w:val="5"/>
            <w:vAlign w:val="center"/>
          </w:tcPr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初检负责人</w:t>
            </w:r>
          </w:p>
        </w:tc>
        <w:tc>
          <w:tcPr>
            <w:tcW w:w="1616" w:type="dxa"/>
            <w:gridSpan w:val="6"/>
            <w:vAlign w:val="center"/>
          </w:tcPr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4"/>
            <w:vAlign w:val="center"/>
          </w:tcPr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24" w:type="dxa"/>
            <w:gridSpan w:val="7"/>
            <w:vAlign w:val="center"/>
          </w:tcPr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176B57" w:rsidTr="008D31A7">
        <w:tblPrEx>
          <w:tblCellMar>
            <w:left w:w="28" w:type="dxa"/>
            <w:right w:w="28" w:type="dxa"/>
          </w:tblCellMar>
        </w:tblPrEx>
        <w:trPr>
          <w:trHeight w:val="532"/>
        </w:trPr>
        <w:tc>
          <w:tcPr>
            <w:tcW w:w="808" w:type="dxa"/>
            <w:gridSpan w:val="2"/>
            <w:tcBorders>
              <w:bottom w:val="nil"/>
              <w:right w:val="nil"/>
            </w:tcBorders>
          </w:tcPr>
          <w:p w:rsidR="00176B57" w:rsidRDefault="00176B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1"/>
            <w:bookmarkEnd w:id="2"/>
          </w:p>
        </w:tc>
        <w:tc>
          <w:tcPr>
            <w:tcW w:w="809" w:type="dxa"/>
            <w:gridSpan w:val="3"/>
            <w:tcBorders>
              <w:left w:val="nil"/>
              <w:bottom w:val="nil"/>
            </w:tcBorders>
          </w:tcPr>
          <w:p w:rsidR="00176B57" w:rsidRDefault="00176B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08" w:type="dxa"/>
            <w:gridSpan w:val="3"/>
            <w:tcBorders>
              <w:bottom w:val="nil"/>
              <w:right w:val="nil"/>
            </w:tcBorders>
          </w:tcPr>
          <w:p w:rsidR="00176B57" w:rsidRDefault="00176B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2"/>
            <w:bookmarkEnd w:id="3"/>
          </w:p>
        </w:tc>
        <w:tc>
          <w:tcPr>
            <w:tcW w:w="808" w:type="dxa"/>
            <w:gridSpan w:val="3"/>
            <w:tcBorders>
              <w:left w:val="nil"/>
              <w:bottom w:val="nil"/>
            </w:tcBorders>
          </w:tcPr>
          <w:p w:rsidR="00176B57" w:rsidRDefault="00176B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09" w:type="dxa"/>
            <w:gridSpan w:val="2"/>
            <w:tcBorders>
              <w:bottom w:val="nil"/>
              <w:right w:val="nil"/>
            </w:tcBorders>
          </w:tcPr>
          <w:p w:rsidR="00176B57" w:rsidRDefault="00176B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3"/>
            <w:bookmarkEnd w:id="4"/>
          </w:p>
        </w:tc>
        <w:tc>
          <w:tcPr>
            <w:tcW w:w="809" w:type="dxa"/>
            <w:gridSpan w:val="2"/>
            <w:tcBorders>
              <w:left w:val="nil"/>
              <w:bottom w:val="nil"/>
            </w:tcBorders>
          </w:tcPr>
          <w:p w:rsidR="00176B57" w:rsidRDefault="00176B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24" w:type="dxa"/>
            <w:gridSpan w:val="7"/>
            <w:tcBorders>
              <w:bottom w:val="nil"/>
            </w:tcBorders>
          </w:tcPr>
          <w:p w:rsidR="00176B57" w:rsidRDefault="00176B57" w:rsidP="00176B57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5" w:name="img_4"/>
            <w:bookmarkEnd w:id="5"/>
          </w:p>
        </w:tc>
      </w:tr>
      <w:tr w:rsidR="008D31A7">
        <w:tblPrEx>
          <w:tblCellMar>
            <w:left w:w="28" w:type="dxa"/>
            <w:right w:w="28" w:type="dxa"/>
          </w:tblCellMar>
        </w:tblPrEx>
        <w:trPr>
          <w:trHeight w:val="532"/>
        </w:trPr>
        <w:tc>
          <w:tcPr>
            <w:tcW w:w="1617" w:type="dxa"/>
            <w:gridSpan w:val="5"/>
            <w:tcBorders>
              <w:top w:val="nil"/>
            </w:tcBorders>
            <w:vAlign w:val="center"/>
          </w:tcPr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6"/>
            <w:tcBorders>
              <w:top w:val="nil"/>
            </w:tcBorders>
            <w:vAlign w:val="center"/>
          </w:tcPr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4"/>
            <w:tcBorders>
              <w:top w:val="nil"/>
            </w:tcBorders>
            <w:vAlign w:val="center"/>
          </w:tcPr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24" w:type="dxa"/>
            <w:gridSpan w:val="7"/>
            <w:tcBorders>
              <w:top w:val="nil"/>
            </w:tcBorders>
            <w:vAlign w:val="center"/>
          </w:tcPr>
          <w:p w:rsidR="008D31A7" w:rsidRDefault="008D31A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8D31A7" w:rsidRDefault="008D31A7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8D31A7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DEB" w:rsidRDefault="00244DEB" w:rsidP="00176B57">
      <w:r>
        <w:separator/>
      </w:r>
    </w:p>
  </w:endnote>
  <w:endnote w:type="continuationSeparator" w:id="0">
    <w:p w:rsidR="00244DEB" w:rsidRDefault="00244DEB" w:rsidP="0017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DEB" w:rsidRDefault="00244DEB" w:rsidP="00176B57">
      <w:r>
        <w:separator/>
      </w:r>
    </w:p>
  </w:footnote>
  <w:footnote w:type="continuationSeparator" w:id="0">
    <w:p w:rsidR="00244DEB" w:rsidRDefault="00244DEB" w:rsidP="00176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76B57"/>
    <w:rsid w:val="00244267"/>
    <w:rsid w:val="00244DEB"/>
    <w:rsid w:val="002E75E6"/>
    <w:rsid w:val="00321E35"/>
    <w:rsid w:val="00372384"/>
    <w:rsid w:val="003F6578"/>
    <w:rsid w:val="00446E0D"/>
    <w:rsid w:val="004618D6"/>
    <w:rsid w:val="00494AB5"/>
    <w:rsid w:val="005850E4"/>
    <w:rsid w:val="005D2497"/>
    <w:rsid w:val="00665987"/>
    <w:rsid w:val="006C6AE8"/>
    <w:rsid w:val="00777082"/>
    <w:rsid w:val="007844F3"/>
    <w:rsid w:val="00791B0C"/>
    <w:rsid w:val="007C0ACC"/>
    <w:rsid w:val="008D31A7"/>
    <w:rsid w:val="009E06E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3F74296"/>
    <w:rsid w:val="04563B3E"/>
    <w:rsid w:val="05102839"/>
    <w:rsid w:val="054865DE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2D34D6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171CEF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54A24"/>
    <w:rsid w:val="0C3959F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100808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34037A"/>
    <w:rsid w:val="12351E79"/>
    <w:rsid w:val="1258749E"/>
    <w:rsid w:val="125A6C8F"/>
    <w:rsid w:val="12880EE9"/>
    <w:rsid w:val="12987D7A"/>
    <w:rsid w:val="129F3082"/>
    <w:rsid w:val="12D84AD2"/>
    <w:rsid w:val="12FC32B8"/>
    <w:rsid w:val="134B48E6"/>
    <w:rsid w:val="14563B14"/>
    <w:rsid w:val="14D67EA3"/>
    <w:rsid w:val="15222F78"/>
    <w:rsid w:val="15C05139"/>
    <w:rsid w:val="15D75602"/>
    <w:rsid w:val="15EF652E"/>
    <w:rsid w:val="162A2A25"/>
    <w:rsid w:val="1642391D"/>
    <w:rsid w:val="16572920"/>
    <w:rsid w:val="16604C5F"/>
    <w:rsid w:val="16B858FB"/>
    <w:rsid w:val="172A5377"/>
    <w:rsid w:val="17305CCA"/>
    <w:rsid w:val="177E0777"/>
    <w:rsid w:val="17846E46"/>
    <w:rsid w:val="17E65F34"/>
    <w:rsid w:val="18386CEB"/>
    <w:rsid w:val="18A63E1F"/>
    <w:rsid w:val="197E4EC9"/>
    <w:rsid w:val="19BC4F64"/>
    <w:rsid w:val="1A6C6590"/>
    <w:rsid w:val="1A8E02D4"/>
    <w:rsid w:val="1AAE63FF"/>
    <w:rsid w:val="1AF90AE9"/>
    <w:rsid w:val="1B10215E"/>
    <w:rsid w:val="1B4F28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1D6155"/>
    <w:rsid w:val="20FD4DBD"/>
    <w:rsid w:val="214B0688"/>
    <w:rsid w:val="218013E3"/>
    <w:rsid w:val="224C2CB0"/>
    <w:rsid w:val="226A3677"/>
    <w:rsid w:val="22DC6EF2"/>
    <w:rsid w:val="22DE2EFA"/>
    <w:rsid w:val="22FE5CD3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17082F"/>
    <w:rsid w:val="274060CF"/>
    <w:rsid w:val="276653F9"/>
    <w:rsid w:val="27D06583"/>
    <w:rsid w:val="289E3D9C"/>
    <w:rsid w:val="28BF619F"/>
    <w:rsid w:val="28DF1890"/>
    <w:rsid w:val="299314CC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2FCB5B69"/>
    <w:rsid w:val="30182271"/>
    <w:rsid w:val="3042090A"/>
    <w:rsid w:val="307D7ACD"/>
    <w:rsid w:val="30835B27"/>
    <w:rsid w:val="30CD5D30"/>
    <w:rsid w:val="31075EE9"/>
    <w:rsid w:val="313E6E36"/>
    <w:rsid w:val="31915D9B"/>
    <w:rsid w:val="31FF0723"/>
    <w:rsid w:val="32240B87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9E442E"/>
    <w:rsid w:val="39A468A4"/>
    <w:rsid w:val="39AF25C8"/>
    <w:rsid w:val="39C123B1"/>
    <w:rsid w:val="39F85D93"/>
    <w:rsid w:val="3A5E0BEA"/>
    <w:rsid w:val="3A804CD2"/>
    <w:rsid w:val="3B1E239D"/>
    <w:rsid w:val="3B234CB5"/>
    <w:rsid w:val="3B90554E"/>
    <w:rsid w:val="3B9B3F75"/>
    <w:rsid w:val="3BAF0ACA"/>
    <w:rsid w:val="3BC40CEC"/>
    <w:rsid w:val="3BE27FC0"/>
    <w:rsid w:val="3C193AE0"/>
    <w:rsid w:val="3C5976DC"/>
    <w:rsid w:val="3C7A6163"/>
    <w:rsid w:val="3C8B0F9A"/>
    <w:rsid w:val="3CB9183D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EF43C11"/>
    <w:rsid w:val="3F1D1CE0"/>
    <w:rsid w:val="3F3E5EAF"/>
    <w:rsid w:val="3F9A1ECB"/>
    <w:rsid w:val="3FAD44EE"/>
    <w:rsid w:val="3FC53ABC"/>
    <w:rsid w:val="3FD4336B"/>
    <w:rsid w:val="402314F8"/>
    <w:rsid w:val="40D85D45"/>
    <w:rsid w:val="419E7A38"/>
    <w:rsid w:val="424F14CB"/>
    <w:rsid w:val="42612298"/>
    <w:rsid w:val="42D44D83"/>
    <w:rsid w:val="43197F87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DF16B5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2F1107"/>
    <w:rsid w:val="479B6BE6"/>
    <w:rsid w:val="48086919"/>
    <w:rsid w:val="480E498D"/>
    <w:rsid w:val="48423FC6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C237DA"/>
    <w:rsid w:val="4BCF50E1"/>
    <w:rsid w:val="4BD829CD"/>
    <w:rsid w:val="4BE92199"/>
    <w:rsid w:val="4BE94DD4"/>
    <w:rsid w:val="4BFC6630"/>
    <w:rsid w:val="4C224373"/>
    <w:rsid w:val="4C40554B"/>
    <w:rsid w:val="4D880D16"/>
    <w:rsid w:val="4E251355"/>
    <w:rsid w:val="4E8A09CF"/>
    <w:rsid w:val="4EAB5F92"/>
    <w:rsid w:val="4F2B0BF5"/>
    <w:rsid w:val="4F9B19AB"/>
    <w:rsid w:val="4FE772BD"/>
    <w:rsid w:val="50191B5F"/>
    <w:rsid w:val="50757019"/>
    <w:rsid w:val="509619B4"/>
    <w:rsid w:val="512D11FF"/>
    <w:rsid w:val="51313921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327A8B"/>
    <w:rsid w:val="537940EC"/>
    <w:rsid w:val="53B5219D"/>
    <w:rsid w:val="54033009"/>
    <w:rsid w:val="54694C57"/>
    <w:rsid w:val="54CB52E4"/>
    <w:rsid w:val="54DC6D79"/>
    <w:rsid w:val="554F64F8"/>
    <w:rsid w:val="55997A52"/>
    <w:rsid w:val="55DE7EE2"/>
    <w:rsid w:val="565068A3"/>
    <w:rsid w:val="566E217B"/>
    <w:rsid w:val="568B2E38"/>
    <w:rsid w:val="57271F1B"/>
    <w:rsid w:val="57731C81"/>
    <w:rsid w:val="57F36CD2"/>
    <w:rsid w:val="57F46ECD"/>
    <w:rsid w:val="580F57A1"/>
    <w:rsid w:val="5812663D"/>
    <w:rsid w:val="58244126"/>
    <w:rsid w:val="582A22F0"/>
    <w:rsid w:val="58AB144B"/>
    <w:rsid w:val="58FB4700"/>
    <w:rsid w:val="59B77E66"/>
    <w:rsid w:val="5A0B426E"/>
    <w:rsid w:val="5A530330"/>
    <w:rsid w:val="5A996EBA"/>
    <w:rsid w:val="5AB168D5"/>
    <w:rsid w:val="5AB536D5"/>
    <w:rsid w:val="5AED43A1"/>
    <w:rsid w:val="5AEF26D9"/>
    <w:rsid w:val="5AFF170E"/>
    <w:rsid w:val="5B5C3240"/>
    <w:rsid w:val="5B871DD4"/>
    <w:rsid w:val="5C0671C0"/>
    <w:rsid w:val="5C2A1E53"/>
    <w:rsid w:val="5C2D45D9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210F85"/>
    <w:rsid w:val="68237B22"/>
    <w:rsid w:val="6834107F"/>
    <w:rsid w:val="69085E29"/>
    <w:rsid w:val="694F5EAE"/>
    <w:rsid w:val="6983153C"/>
    <w:rsid w:val="69AF3BA1"/>
    <w:rsid w:val="6A0E0CA3"/>
    <w:rsid w:val="6A1C54F8"/>
    <w:rsid w:val="6A2D6E70"/>
    <w:rsid w:val="6AD35098"/>
    <w:rsid w:val="6B244C75"/>
    <w:rsid w:val="6B481C4F"/>
    <w:rsid w:val="6B7828F2"/>
    <w:rsid w:val="6BF04C62"/>
    <w:rsid w:val="6BF944DC"/>
    <w:rsid w:val="6C076B6F"/>
    <w:rsid w:val="6C09761C"/>
    <w:rsid w:val="6C1E70C9"/>
    <w:rsid w:val="6C24387C"/>
    <w:rsid w:val="6C5D6F7B"/>
    <w:rsid w:val="6CD82FC2"/>
    <w:rsid w:val="6D192097"/>
    <w:rsid w:val="6DB21149"/>
    <w:rsid w:val="6DBB25DB"/>
    <w:rsid w:val="6DCC24B2"/>
    <w:rsid w:val="6E634DB0"/>
    <w:rsid w:val="6E745128"/>
    <w:rsid w:val="6EB314EC"/>
    <w:rsid w:val="6F0E44FA"/>
    <w:rsid w:val="6F5B1408"/>
    <w:rsid w:val="6F6674E8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090FE8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B75960"/>
    <w:rsid w:val="76C30978"/>
    <w:rsid w:val="76E40325"/>
    <w:rsid w:val="775545B9"/>
    <w:rsid w:val="776B5826"/>
    <w:rsid w:val="77A01FE0"/>
    <w:rsid w:val="77DC5609"/>
    <w:rsid w:val="781D69D1"/>
    <w:rsid w:val="781F01CF"/>
    <w:rsid w:val="78553DEF"/>
    <w:rsid w:val="787F568E"/>
    <w:rsid w:val="79104E80"/>
    <w:rsid w:val="79423403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CA74F3F"/>
    <w:rsid w:val="7CCE65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645A7-1046-48BB-8EF3-B11A3D75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HTML0">
    <w:name w:val="HTML Acronym"/>
    <w:basedOn w:val="a0"/>
  </w:style>
  <w:style w:type="character" w:styleId="HTML1">
    <w:name w:val="HTML Cite"/>
    <w:rPr>
      <w:i w:val="0"/>
    </w:rPr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Definition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表格题目"/>
    <w:basedOn w:val="aa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2018-04-26T08:38:00Z</dcterms:created>
  <dcterms:modified xsi:type="dcterms:W3CDTF">2018-04-26T08:38:00Z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