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207FCC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207FCC">
      <w:pPr>
        <w:spacing w:line="400" w:lineRule="exact"/>
        <w:jc w:val="center"/>
        <w:rPr>
          <w:rFonts w:ascii="黑体" w:eastAsia="黑体" w:hAnsi="宋体" w:cs="黑体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压力钢管制作摞节、对装施工记录表</w:t>
      </w:r>
    </w:p>
    <w:p w:rsidR="00000000" w:rsidRDefault="00207FCC">
      <w:pPr>
        <w:spacing w:line="400" w:lineRule="exact"/>
        <w:rPr>
          <w:szCs w:val="21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  <w:r>
        <w:rPr>
          <w:rFonts w:hint="eastAsia"/>
          <w:szCs w:val="21"/>
        </w:rPr>
        <w:t xml:space="preserve">     </w:t>
      </w:r>
    </w:p>
    <w:tbl>
      <w:tblPr>
        <w:tblW w:w="0" w:type="auto"/>
        <w:tblInd w:w="-210" w:type="dxa"/>
        <w:tblLayout w:type="fixed"/>
        <w:tblLook w:val="0000" w:firstRow="0" w:lastRow="0" w:firstColumn="0" w:lastColumn="0" w:noHBand="0" w:noVBand="0"/>
      </w:tblPr>
      <w:tblGrid>
        <w:gridCol w:w="741"/>
        <w:gridCol w:w="850"/>
        <w:gridCol w:w="71"/>
        <w:gridCol w:w="434"/>
        <w:gridCol w:w="487"/>
        <w:gridCol w:w="1188"/>
        <w:gridCol w:w="507"/>
        <w:gridCol w:w="777"/>
        <w:gridCol w:w="363"/>
        <w:gridCol w:w="54"/>
        <w:gridCol w:w="470"/>
        <w:gridCol w:w="185"/>
        <w:gridCol w:w="1276"/>
        <w:gridCol w:w="1134"/>
        <w:gridCol w:w="850"/>
      </w:tblGrid>
      <w:tr w:rsidR="00000000">
        <w:trPr>
          <w:trHeight w:val="542"/>
        </w:trPr>
        <w:tc>
          <w:tcPr>
            <w:tcW w:w="209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单位工程名称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8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tabs>
                <w:tab w:val="left" w:pos="6300"/>
              </w:tabs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66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单元工程量</w:t>
            </w:r>
          </w:p>
        </w:tc>
        <w:tc>
          <w:tcPr>
            <w:tcW w:w="3445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000000">
        <w:trPr>
          <w:trHeight w:val="488"/>
        </w:trPr>
        <w:tc>
          <w:tcPr>
            <w:tcW w:w="20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分部工程名称</w:t>
            </w:r>
          </w:p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3445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312"/>
        </w:trPr>
        <w:tc>
          <w:tcPr>
            <w:tcW w:w="209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单元工程名称、部位</w:t>
            </w:r>
          </w:p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82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材质</w:t>
            </w:r>
          </w:p>
        </w:tc>
        <w:tc>
          <w:tcPr>
            <w:tcW w:w="88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内径（</w:t>
            </w:r>
            <w:r>
              <w:rPr>
                <w:rFonts w:ascii="宋体" w:hAnsi="宋体" w:cs="宋体" w:hint="eastAsia"/>
                <w:kern w:val="0"/>
                <w:szCs w:val="21"/>
              </w:rPr>
              <w:t>mm</w:t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00"/>
        </w:trPr>
        <w:tc>
          <w:tcPr>
            <w:tcW w:w="2096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182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88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板厚（</w:t>
            </w:r>
            <w:r>
              <w:rPr>
                <w:rFonts w:ascii="宋体" w:hAnsi="宋体" w:cs="宋体" w:hint="eastAsia"/>
                <w:kern w:val="0"/>
                <w:szCs w:val="21"/>
              </w:rPr>
              <w:t>mm</w:t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35"/>
        </w:trPr>
        <w:tc>
          <w:tcPr>
            <w:tcW w:w="20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施工依据</w:t>
            </w:r>
          </w:p>
        </w:tc>
        <w:tc>
          <w:tcPr>
            <w:tcW w:w="729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799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项次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检查项目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允许偏差</w:t>
            </w:r>
            <w:r>
              <w:rPr>
                <w:rFonts w:ascii="宋体" w:hAnsi="宋体" w:cs="宋体" w:hint="eastAsia"/>
                <w:kern w:val="0"/>
              </w:rPr>
              <w:t>mm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检验记录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ind w:firstLineChars="600" w:firstLine="126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相临管节纵缝间距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</w:rPr>
              <w:t>＞</w:t>
            </w:r>
            <w:r>
              <w:rPr>
                <w:rFonts w:ascii="宋体" w:hAnsi="宋体" w:cs="宋体" w:hint="eastAsia"/>
                <w:kern w:val="0"/>
              </w:rPr>
              <w:t>5</w:t>
            </w:r>
            <w:r>
              <w:rPr>
                <w:rFonts w:ascii="宋体" w:hAnsi="宋体" w:cs="宋体" w:hint="eastAsia"/>
                <w:kern w:val="0"/>
              </w:rPr>
              <w:t>δ，且＞</w:t>
            </w:r>
            <w:r>
              <w:rPr>
                <w:rFonts w:ascii="宋体" w:hAnsi="宋体" w:cs="宋体" w:hint="eastAsia"/>
                <w:kern w:val="0"/>
              </w:rPr>
              <w:t>300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</w:t>
            </w:r>
            <w:r>
              <w:rPr>
                <w:rFonts w:ascii="宋体" w:hAnsi="宋体" w:cs="宋体" w:hint="eastAsia"/>
                <w:kern w:val="0"/>
              </w:rPr>
              <w:t>相临管节对接端周长差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≤</w:t>
            </w:r>
            <w:r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对装后管节长与设计长度差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ind w:firstLineChars="300" w:firstLine="63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±</w:t>
            </w:r>
            <w:r>
              <w:rPr>
                <w:rFonts w:ascii="宋体" w:hAnsi="宋体" w:cs="宋体" w:hint="eastAsia"/>
                <w:kern w:val="0"/>
              </w:rPr>
              <w:t xml:space="preserve">5.0   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ind w:firstLineChars="700" w:firstLine="147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对接端管口平面度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≤</w:t>
            </w:r>
            <w:r>
              <w:rPr>
                <w:rFonts w:ascii="宋体" w:hAnsi="宋体" w:cs="宋体" w:hint="eastAsia"/>
                <w:kern w:val="0"/>
              </w:rPr>
              <w:t>2.0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ind w:firstLineChars="600" w:firstLine="126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对接端管口圆度差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≤</w:t>
            </w:r>
            <w:r>
              <w:rPr>
                <w:rFonts w:ascii="宋体" w:hAnsi="宋体" w:cs="宋体" w:hint="eastAsia"/>
                <w:kern w:val="0"/>
              </w:rPr>
              <w:t>3D/1000</w:t>
            </w:r>
            <w:r>
              <w:rPr>
                <w:rFonts w:ascii="宋体" w:hAnsi="宋体" w:cs="宋体" w:hint="eastAsia"/>
                <w:kern w:val="0"/>
              </w:rPr>
              <w:t>，且≤</w:t>
            </w:r>
            <w:r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对接管节母线顺直度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≤</w:t>
            </w: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</w:rPr>
              <w:t>纵缝处的管口径向错边量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≤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3"/>
        </w:trPr>
        <w:tc>
          <w:tcPr>
            <w:tcW w:w="741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1842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环缝对口径向</w:t>
            </w:r>
          </w:p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错边量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板厚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δ≤</w:t>
            </w:r>
            <w:r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15%</w:t>
            </w:r>
            <w:r>
              <w:rPr>
                <w:rFonts w:ascii="宋体" w:hAnsi="宋体" w:cs="宋体" w:hint="eastAsia"/>
                <w:kern w:val="0"/>
              </w:rPr>
              <w:t>δ，且≤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57"/>
        </w:trPr>
        <w:tc>
          <w:tcPr>
            <w:tcW w:w="74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842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18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30</w:t>
            </w:r>
            <w:r>
              <w:rPr>
                <w:rFonts w:ascii="宋体" w:hAnsi="宋体" w:cs="宋体" w:hint="eastAsia"/>
                <w:kern w:val="0"/>
              </w:rPr>
              <w:t>＜δ≤</w:t>
            </w:r>
            <w:r>
              <w:rPr>
                <w:rFonts w:ascii="宋体" w:hAnsi="宋体" w:cs="宋体" w:hint="eastAsia"/>
                <w:kern w:val="0"/>
              </w:rPr>
              <w:t>60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10%</w:t>
            </w:r>
            <w:r>
              <w:rPr>
                <w:rFonts w:ascii="宋体" w:hAnsi="宋体" w:cs="宋体" w:hint="eastAsia"/>
                <w:kern w:val="0"/>
              </w:rPr>
              <w:t>δ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51"/>
        </w:trPr>
        <w:tc>
          <w:tcPr>
            <w:tcW w:w="74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842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1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δ＞</w:t>
            </w:r>
            <w:r>
              <w:rPr>
                <w:rFonts w:ascii="宋体" w:hAnsi="宋体" w:cs="宋体" w:hint="eastAsia"/>
                <w:kern w:val="0"/>
              </w:rPr>
              <w:t>60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≤</w:t>
            </w: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89"/>
        </w:trPr>
        <w:tc>
          <w:tcPr>
            <w:tcW w:w="159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验收意见</w:t>
            </w:r>
          </w:p>
        </w:tc>
        <w:tc>
          <w:tcPr>
            <w:tcW w:w="779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经检验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618"/>
        </w:trPr>
        <w:tc>
          <w:tcPr>
            <w:tcW w:w="741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207FCC">
            <w:pPr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初检：</w:t>
            </w:r>
          </w:p>
        </w:tc>
        <w:tc>
          <w:tcPr>
            <w:tcW w:w="381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207FCC">
            <w:pPr>
              <w:rPr>
                <w:rFonts w:ascii="宋体" w:hAnsi="宋体" w:cs="宋体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6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监理单位</w:t>
            </w:r>
          </w:p>
        </w:tc>
        <w:tc>
          <w:tcPr>
            <w:tcW w:w="3260" w:type="dxa"/>
            <w:gridSpan w:val="3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000000" w:rsidRDefault="00207FCC">
            <w:pPr>
              <w:ind w:right="48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02"/>
        </w:trPr>
        <w:tc>
          <w:tcPr>
            <w:tcW w:w="74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ind w:firstLineChars="50" w:firstLine="105"/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207FCC">
            <w:pPr>
              <w:ind w:firstLineChars="50" w:firstLine="105"/>
            </w:pPr>
          </w:p>
        </w:tc>
        <w:tc>
          <w:tcPr>
            <w:tcW w:w="381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  <w:tc>
          <w:tcPr>
            <w:tcW w:w="655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207FCC">
            <w:pPr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618"/>
        </w:trPr>
        <w:tc>
          <w:tcPr>
            <w:tcW w:w="74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207FCC">
            <w:pPr>
              <w:wordWrap w:val="0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复检：</w:t>
            </w:r>
          </w:p>
        </w:tc>
        <w:tc>
          <w:tcPr>
            <w:tcW w:w="381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207FCC">
            <w:pPr>
              <w:wordWrap w:val="0"/>
              <w:rPr>
                <w:rFonts w:ascii="宋体" w:hAnsi="宋体" w:cs="宋体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655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60" w:type="dxa"/>
            <w:gridSpan w:val="3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3" w:name="img_4"/>
            <w:bookmarkEnd w:id="3"/>
          </w:p>
        </w:tc>
      </w:tr>
      <w:tr w:rsidR="00000000">
        <w:trPr>
          <w:trHeight w:val="267"/>
        </w:trPr>
        <w:tc>
          <w:tcPr>
            <w:tcW w:w="74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ordWrap w:val="0"/>
              <w:ind w:firstLineChars="50" w:firstLine="105"/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207FCC">
            <w:pPr>
              <w:wordWrap w:val="0"/>
              <w:ind w:firstLineChars="50" w:firstLine="105"/>
            </w:pPr>
          </w:p>
        </w:tc>
        <w:tc>
          <w:tcPr>
            <w:tcW w:w="381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ordWrap w:val="0"/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55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ordWrap w:val="0"/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207FCC">
            <w:pPr>
              <w:wordWrap w:val="0"/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618"/>
        </w:trPr>
        <w:tc>
          <w:tcPr>
            <w:tcW w:w="74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207FCC">
            <w:pPr>
              <w:wordWrap w:val="0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终检：</w:t>
            </w:r>
          </w:p>
        </w:tc>
        <w:tc>
          <w:tcPr>
            <w:tcW w:w="381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207FCC">
            <w:pPr>
              <w:wordWrap w:val="0"/>
              <w:rPr>
                <w:rFonts w:ascii="宋体" w:hAnsi="宋体" w:cs="宋体" w:hint="eastAsia"/>
                <w:kern w:val="0"/>
                <w:szCs w:val="21"/>
              </w:rPr>
            </w:pPr>
            <w:bookmarkStart w:id="4" w:name="img_3"/>
            <w:bookmarkEnd w:id="4"/>
          </w:p>
        </w:tc>
        <w:tc>
          <w:tcPr>
            <w:tcW w:w="655" w:type="dxa"/>
            <w:gridSpan w:val="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60" w:type="dxa"/>
            <w:gridSpan w:val="3"/>
            <w:vMerge w:val="restart"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207FCC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67"/>
        </w:trPr>
        <w:tc>
          <w:tcPr>
            <w:tcW w:w="74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ordWrap w:val="0"/>
              <w:ind w:firstLineChars="50" w:firstLine="105"/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00000" w:rsidRDefault="00207FCC">
            <w:pPr>
              <w:wordWrap w:val="0"/>
              <w:ind w:firstLineChars="50" w:firstLine="105"/>
            </w:pPr>
          </w:p>
        </w:tc>
        <w:tc>
          <w:tcPr>
            <w:tcW w:w="3810" w:type="dxa"/>
            <w:gridSpan w:val="7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ordWrap w:val="0"/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55" w:type="dxa"/>
            <w:gridSpan w:val="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ordWrap w:val="0"/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207FCC">
            <w:pPr>
              <w:wordWrap w:val="0"/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</w:tbl>
    <w:p w:rsidR="00000000" w:rsidRDefault="00207FCC">
      <w:pPr>
        <w:tabs>
          <w:tab w:val="left" w:pos="1620"/>
        </w:tabs>
        <w:snapToGrid w:val="0"/>
        <w:jc w:val="center"/>
        <w:rPr>
          <w:rFonts w:ascii="黑体" w:eastAsia="黑体" w:hAnsi="黑体" w:hint="eastAsia"/>
          <w:sz w:val="28"/>
          <w:szCs w:val="28"/>
        </w:rPr>
      </w:pPr>
    </w:p>
    <w:p w:rsidR="00000000" w:rsidRDefault="00207FCC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207FCC">
      <w:pPr>
        <w:spacing w:line="400" w:lineRule="exact"/>
        <w:jc w:val="center"/>
        <w:rPr>
          <w:rFonts w:ascii="黑体" w:eastAsia="黑体" w:hAnsi="宋体" w:cs="黑体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压力钢管制作摞节、对装施工记录表</w:t>
      </w:r>
    </w:p>
    <w:p w:rsidR="00000000" w:rsidRDefault="00207FCC">
      <w:pPr>
        <w:spacing w:line="40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p w:rsidR="00000000" w:rsidRDefault="00207FCC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207FCC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207FCC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207FCC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207FCC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tbl>
      <w:tblPr>
        <w:tblW w:w="0" w:type="auto"/>
        <w:tblInd w:w="-210" w:type="dxa"/>
        <w:tblLayout w:type="fixed"/>
        <w:tblLook w:val="0000" w:firstRow="0" w:lastRow="0" w:firstColumn="0" w:lastColumn="0" w:noHBand="0" w:noVBand="0"/>
      </w:tblPr>
      <w:tblGrid>
        <w:gridCol w:w="741"/>
        <w:gridCol w:w="850"/>
        <w:gridCol w:w="71"/>
        <w:gridCol w:w="434"/>
        <w:gridCol w:w="487"/>
        <w:gridCol w:w="1188"/>
        <w:gridCol w:w="507"/>
        <w:gridCol w:w="777"/>
        <w:gridCol w:w="363"/>
        <w:gridCol w:w="54"/>
        <w:gridCol w:w="470"/>
        <w:gridCol w:w="185"/>
        <w:gridCol w:w="1276"/>
        <w:gridCol w:w="1134"/>
        <w:gridCol w:w="850"/>
      </w:tblGrid>
      <w:tr w:rsidR="00000000">
        <w:trPr>
          <w:trHeight w:val="542"/>
        </w:trPr>
        <w:tc>
          <w:tcPr>
            <w:tcW w:w="209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单位工程名称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8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tabs>
                <w:tab w:val="left" w:pos="6300"/>
              </w:tabs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66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单元工程量</w:t>
            </w:r>
          </w:p>
        </w:tc>
        <w:tc>
          <w:tcPr>
            <w:tcW w:w="3445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宋体" w:hAnsi="宋体" w:cs="宋体" w:hint="eastAsia"/>
                <w:kern w:val="0"/>
                <w:szCs w:val="21"/>
              </w:rPr>
              <w:t>input_2</w:t>
            </w:r>
            <w:r>
              <w:rPr>
                <w:rFonts w:ascii="宋体" w:hAnsi="宋体" w:cs="宋体" w:hint="eastAsia"/>
                <w:kern w:val="0"/>
                <w:szCs w:val="21"/>
              </w:rPr>
              <w:t>_gcl}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000000">
        <w:trPr>
          <w:trHeight w:val="488"/>
        </w:trPr>
        <w:tc>
          <w:tcPr>
            <w:tcW w:w="20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分部工程名称</w:t>
            </w:r>
          </w:p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3445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312"/>
        </w:trPr>
        <w:tc>
          <w:tcPr>
            <w:tcW w:w="209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单元工程名称、部位</w:t>
            </w:r>
          </w:p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82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材质</w:t>
            </w:r>
          </w:p>
        </w:tc>
        <w:tc>
          <w:tcPr>
            <w:tcW w:w="887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内径（</w:t>
            </w:r>
            <w:r>
              <w:rPr>
                <w:rFonts w:ascii="宋体" w:hAnsi="宋体" w:cs="宋体" w:hint="eastAsia"/>
                <w:kern w:val="0"/>
                <w:szCs w:val="21"/>
              </w:rPr>
              <w:t>mm</w:t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00"/>
        </w:trPr>
        <w:tc>
          <w:tcPr>
            <w:tcW w:w="2096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182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887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板厚（</w:t>
            </w:r>
            <w:r>
              <w:rPr>
                <w:rFonts w:ascii="宋体" w:hAnsi="宋体" w:cs="宋体" w:hint="eastAsia"/>
                <w:kern w:val="0"/>
                <w:szCs w:val="21"/>
              </w:rPr>
              <w:t>mm</w:t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35"/>
        </w:trPr>
        <w:tc>
          <w:tcPr>
            <w:tcW w:w="20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施工依据</w:t>
            </w:r>
          </w:p>
        </w:tc>
        <w:tc>
          <w:tcPr>
            <w:tcW w:w="729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799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项次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检查项目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允许偏差</w:t>
            </w:r>
            <w:r>
              <w:rPr>
                <w:rFonts w:ascii="宋体" w:hAnsi="宋体" w:cs="宋体" w:hint="eastAsia"/>
                <w:kern w:val="0"/>
              </w:rPr>
              <w:t>mm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检验记录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ind w:firstLineChars="600" w:firstLine="126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相临管节纵缝间距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</w:rPr>
              <w:t>＞</w:t>
            </w:r>
            <w:r>
              <w:rPr>
                <w:rFonts w:ascii="宋体" w:hAnsi="宋体" w:cs="宋体" w:hint="eastAsia"/>
                <w:kern w:val="0"/>
              </w:rPr>
              <w:t>5</w:t>
            </w:r>
            <w:r>
              <w:rPr>
                <w:rFonts w:ascii="宋体" w:hAnsi="宋体" w:cs="宋体" w:hint="eastAsia"/>
                <w:kern w:val="0"/>
              </w:rPr>
              <w:t>δ，且＞</w:t>
            </w:r>
            <w:r>
              <w:rPr>
                <w:rFonts w:ascii="宋体" w:hAnsi="宋体" w:cs="宋体" w:hint="eastAsia"/>
                <w:kern w:val="0"/>
              </w:rPr>
              <w:t>300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</w:t>
            </w:r>
            <w:r>
              <w:rPr>
                <w:rFonts w:ascii="宋体" w:hAnsi="宋体" w:cs="宋体" w:hint="eastAsia"/>
                <w:kern w:val="0"/>
              </w:rPr>
              <w:t>相临管节对接端周长差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≤</w:t>
            </w:r>
            <w:r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</w:rPr>
              <w:t>对装后管节长与设计长度差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ind w:firstLineChars="300" w:firstLine="63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±</w:t>
            </w:r>
            <w:r>
              <w:rPr>
                <w:rFonts w:ascii="宋体" w:hAnsi="宋体" w:cs="宋体" w:hint="eastAsia"/>
                <w:kern w:val="0"/>
              </w:rPr>
              <w:t xml:space="preserve">5.0   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ind w:firstLineChars="700" w:firstLine="147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对接端管口平面度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≤</w:t>
            </w:r>
            <w:r>
              <w:rPr>
                <w:rFonts w:ascii="宋体" w:hAnsi="宋体" w:cs="宋体" w:hint="eastAsia"/>
                <w:kern w:val="0"/>
              </w:rPr>
              <w:t>2.0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ind w:firstLineChars="600" w:firstLine="126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对接端管口圆度差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≤</w:t>
            </w:r>
            <w:r>
              <w:rPr>
                <w:rFonts w:ascii="宋体" w:hAnsi="宋体" w:cs="宋体" w:hint="eastAsia"/>
                <w:kern w:val="0"/>
              </w:rPr>
              <w:t>3D/1000</w:t>
            </w:r>
            <w:r>
              <w:rPr>
                <w:rFonts w:ascii="宋体" w:hAnsi="宋体" w:cs="宋体" w:hint="eastAsia"/>
                <w:kern w:val="0"/>
              </w:rPr>
              <w:t>，且≤</w:t>
            </w:r>
            <w:r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对接管节母线顺直度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≤</w:t>
            </w: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</w:trPr>
        <w:tc>
          <w:tcPr>
            <w:tcW w:w="7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4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</w:rPr>
              <w:t>纵缝处的管口径向错边量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≤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3"/>
        </w:trPr>
        <w:tc>
          <w:tcPr>
            <w:tcW w:w="741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1842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环缝对口径向</w:t>
            </w:r>
          </w:p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错边量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板厚</w:t>
            </w: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δ≤</w:t>
            </w:r>
            <w:r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15%</w:t>
            </w:r>
            <w:r>
              <w:rPr>
                <w:rFonts w:ascii="宋体" w:hAnsi="宋体" w:cs="宋体" w:hint="eastAsia"/>
                <w:kern w:val="0"/>
              </w:rPr>
              <w:t>δ，且≤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57"/>
        </w:trPr>
        <w:tc>
          <w:tcPr>
            <w:tcW w:w="74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842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18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30</w:t>
            </w:r>
            <w:r>
              <w:rPr>
                <w:rFonts w:ascii="宋体" w:hAnsi="宋体" w:cs="宋体" w:hint="eastAsia"/>
                <w:kern w:val="0"/>
              </w:rPr>
              <w:t>＜δ≤</w:t>
            </w:r>
            <w:r>
              <w:rPr>
                <w:rFonts w:ascii="宋体" w:hAnsi="宋体" w:cs="宋体" w:hint="eastAsia"/>
                <w:kern w:val="0"/>
              </w:rPr>
              <w:t>60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10%</w:t>
            </w:r>
            <w:r>
              <w:rPr>
                <w:rFonts w:ascii="宋体" w:hAnsi="宋体" w:cs="宋体" w:hint="eastAsia"/>
                <w:kern w:val="0"/>
              </w:rPr>
              <w:t>δ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51"/>
        </w:trPr>
        <w:tc>
          <w:tcPr>
            <w:tcW w:w="74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1842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1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6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δ＞</w:t>
            </w:r>
            <w:r>
              <w:rPr>
                <w:rFonts w:ascii="宋体" w:hAnsi="宋体" w:cs="宋体" w:hint="eastAsia"/>
                <w:kern w:val="0"/>
              </w:rPr>
              <w:t>60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≤</w:t>
            </w: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89"/>
        </w:trPr>
        <w:tc>
          <w:tcPr>
            <w:tcW w:w="159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验收意见</w:t>
            </w:r>
          </w:p>
        </w:tc>
        <w:tc>
          <w:tcPr>
            <w:tcW w:w="779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经检验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618"/>
        </w:trPr>
        <w:tc>
          <w:tcPr>
            <w:tcW w:w="741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207FCC">
            <w:pPr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初检：</w:t>
            </w:r>
          </w:p>
        </w:tc>
        <w:tc>
          <w:tcPr>
            <w:tcW w:w="381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207FCC">
            <w:pPr>
              <w:rPr>
                <w:rFonts w:ascii="宋体" w:hAnsi="宋体" w:cs="宋体" w:hint="eastAsia"/>
                <w:kern w:val="0"/>
                <w:szCs w:val="21"/>
              </w:rPr>
            </w:pPr>
            <w:bookmarkStart w:id="5" w:name="img_2_1"/>
            <w:bookmarkEnd w:id="5"/>
          </w:p>
        </w:tc>
        <w:tc>
          <w:tcPr>
            <w:tcW w:w="6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监理单位</w:t>
            </w:r>
          </w:p>
        </w:tc>
        <w:tc>
          <w:tcPr>
            <w:tcW w:w="3260" w:type="dxa"/>
            <w:gridSpan w:val="3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000000" w:rsidRDefault="00207FCC">
            <w:pPr>
              <w:ind w:right="48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02"/>
        </w:trPr>
        <w:tc>
          <w:tcPr>
            <w:tcW w:w="74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ind w:firstLineChars="50" w:firstLine="105"/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207FCC">
            <w:pPr>
              <w:ind w:firstLineChars="50" w:firstLine="105"/>
            </w:pPr>
          </w:p>
        </w:tc>
        <w:tc>
          <w:tcPr>
            <w:tcW w:w="381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_date_1}</w:t>
            </w:r>
          </w:p>
        </w:tc>
        <w:tc>
          <w:tcPr>
            <w:tcW w:w="655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207FCC">
            <w:pPr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618"/>
        </w:trPr>
        <w:tc>
          <w:tcPr>
            <w:tcW w:w="74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207FCC">
            <w:pPr>
              <w:wordWrap w:val="0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复检：</w:t>
            </w:r>
          </w:p>
        </w:tc>
        <w:tc>
          <w:tcPr>
            <w:tcW w:w="381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207FCC">
            <w:pPr>
              <w:wordWrap w:val="0"/>
              <w:rPr>
                <w:rFonts w:ascii="宋体" w:hAnsi="宋体" w:cs="宋体" w:hint="eastAsia"/>
                <w:kern w:val="0"/>
                <w:szCs w:val="21"/>
              </w:rPr>
            </w:pPr>
            <w:bookmarkStart w:id="6" w:name="img_2_2"/>
            <w:bookmarkEnd w:id="6"/>
          </w:p>
        </w:tc>
        <w:tc>
          <w:tcPr>
            <w:tcW w:w="655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60" w:type="dxa"/>
            <w:gridSpan w:val="3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7" w:name="img_2_4"/>
            <w:bookmarkEnd w:id="7"/>
          </w:p>
        </w:tc>
      </w:tr>
      <w:tr w:rsidR="00000000">
        <w:trPr>
          <w:trHeight w:val="267"/>
        </w:trPr>
        <w:tc>
          <w:tcPr>
            <w:tcW w:w="74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ordWrap w:val="0"/>
              <w:ind w:firstLineChars="50" w:firstLine="105"/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207FCC">
            <w:pPr>
              <w:wordWrap w:val="0"/>
              <w:ind w:firstLineChars="50" w:firstLine="105"/>
            </w:pPr>
          </w:p>
        </w:tc>
        <w:tc>
          <w:tcPr>
            <w:tcW w:w="381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ordWrap w:val="0"/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55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207FCC">
            <w:pPr>
              <w:wordWrap w:val="0"/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207FCC">
            <w:pPr>
              <w:wordWrap w:val="0"/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618"/>
        </w:trPr>
        <w:tc>
          <w:tcPr>
            <w:tcW w:w="74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207FCC">
            <w:pPr>
              <w:wordWrap w:val="0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终检：</w:t>
            </w:r>
          </w:p>
        </w:tc>
        <w:tc>
          <w:tcPr>
            <w:tcW w:w="381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207FCC">
            <w:pPr>
              <w:wordWrap w:val="0"/>
              <w:rPr>
                <w:rFonts w:ascii="宋体" w:hAnsi="宋体" w:cs="宋体" w:hint="eastAsia"/>
                <w:kern w:val="0"/>
                <w:szCs w:val="21"/>
              </w:rPr>
            </w:pPr>
            <w:bookmarkStart w:id="8" w:name="img_2_3"/>
            <w:bookmarkEnd w:id="8"/>
          </w:p>
        </w:tc>
        <w:tc>
          <w:tcPr>
            <w:tcW w:w="655" w:type="dxa"/>
            <w:gridSpan w:val="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60" w:type="dxa"/>
            <w:gridSpan w:val="3"/>
            <w:vMerge w:val="restart"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207FCC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67"/>
        </w:trPr>
        <w:tc>
          <w:tcPr>
            <w:tcW w:w="74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ordWrap w:val="0"/>
              <w:ind w:firstLineChars="50" w:firstLine="105"/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00000" w:rsidRDefault="00207FCC">
            <w:pPr>
              <w:wordWrap w:val="0"/>
              <w:ind w:firstLineChars="50" w:firstLine="105"/>
            </w:pPr>
          </w:p>
        </w:tc>
        <w:tc>
          <w:tcPr>
            <w:tcW w:w="3810" w:type="dxa"/>
            <w:gridSpan w:val="7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ordWrap w:val="0"/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55" w:type="dxa"/>
            <w:gridSpan w:val="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207FCC">
            <w:pPr>
              <w:wordWrap w:val="0"/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207FCC">
            <w:pPr>
              <w:wordWrap w:val="0"/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</w:tbl>
    <w:p w:rsidR="00000000" w:rsidRDefault="00207FCC">
      <w:pPr>
        <w:spacing w:line="20" w:lineRule="exact"/>
        <w:rPr>
          <w:szCs w:val="21"/>
        </w:rPr>
      </w:pPr>
    </w:p>
    <w:p w:rsidR="00000000" w:rsidRDefault="00207FCC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207FCC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207FCC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207FCC" w:rsidRDefault="00207FCC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207FCC">
      <w:pgSz w:w="11906" w:h="16838"/>
      <w:pgMar w:top="1304" w:right="680" w:bottom="1134" w:left="192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07FCC"/>
    <w:rsid w:val="002E75E6"/>
    <w:rsid w:val="00321E35"/>
    <w:rsid w:val="00372384"/>
    <w:rsid w:val="003F6578"/>
    <w:rsid w:val="00412CF1"/>
    <w:rsid w:val="005850E4"/>
    <w:rsid w:val="005D1D27"/>
    <w:rsid w:val="005D2497"/>
    <w:rsid w:val="00654BBE"/>
    <w:rsid w:val="007844F3"/>
    <w:rsid w:val="00785AAB"/>
    <w:rsid w:val="00791B0C"/>
    <w:rsid w:val="007C0ACC"/>
    <w:rsid w:val="009C2684"/>
    <w:rsid w:val="009C57DD"/>
    <w:rsid w:val="009E06E1"/>
    <w:rsid w:val="009E107C"/>
    <w:rsid w:val="00B11D81"/>
    <w:rsid w:val="00B278A6"/>
    <w:rsid w:val="00BB6201"/>
    <w:rsid w:val="00BD03C6"/>
    <w:rsid w:val="00C33AFD"/>
    <w:rsid w:val="00D9139E"/>
    <w:rsid w:val="00E30AB7"/>
    <w:rsid w:val="012D0EEF"/>
    <w:rsid w:val="013509A7"/>
    <w:rsid w:val="015C35B9"/>
    <w:rsid w:val="0166742C"/>
    <w:rsid w:val="01E40755"/>
    <w:rsid w:val="021C37AD"/>
    <w:rsid w:val="026C572B"/>
    <w:rsid w:val="027867D6"/>
    <w:rsid w:val="02833AC1"/>
    <w:rsid w:val="029255A3"/>
    <w:rsid w:val="02C15B2D"/>
    <w:rsid w:val="02E636E9"/>
    <w:rsid w:val="02EA7F25"/>
    <w:rsid w:val="03007543"/>
    <w:rsid w:val="03172B16"/>
    <w:rsid w:val="0356433B"/>
    <w:rsid w:val="04C762FD"/>
    <w:rsid w:val="05102839"/>
    <w:rsid w:val="0575733F"/>
    <w:rsid w:val="05851A03"/>
    <w:rsid w:val="05C02803"/>
    <w:rsid w:val="05CC3587"/>
    <w:rsid w:val="064C055F"/>
    <w:rsid w:val="064E3146"/>
    <w:rsid w:val="06722BA0"/>
    <w:rsid w:val="06C6087C"/>
    <w:rsid w:val="06D36718"/>
    <w:rsid w:val="06FD33F5"/>
    <w:rsid w:val="07D06F94"/>
    <w:rsid w:val="0801692B"/>
    <w:rsid w:val="08160B2F"/>
    <w:rsid w:val="08420F2F"/>
    <w:rsid w:val="08614DE6"/>
    <w:rsid w:val="086D49CB"/>
    <w:rsid w:val="087C7103"/>
    <w:rsid w:val="087D0233"/>
    <w:rsid w:val="08C84FD5"/>
    <w:rsid w:val="08D57CD7"/>
    <w:rsid w:val="08D76A4F"/>
    <w:rsid w:val="08FE23BB"/>
    <w:rsid w:val="09C97202"/>
    <w:rsid w:val="09DE44E1"/>
    <w:rsid w:val="0A596911"/>
    <w:rsid w:val="0A92105A"/>
    <w:rsid w:val="0AAE616C"/>
    <w:rsid w:val="0AEF3527"/>
    <w:rsid w:val="0B076EBA"/>
    <w:rsid w:val="0B6B0303"/>
    <w:rsid w:val="0B8F2A89"/>
    <w:rsid w:val="0BB36DCD"/>
    <w:rsid w:val="0C1615A5"/>
    <w:rsid w:val="0C2C2978"/>
    <w:rsid w:val="0C3028A4"/>
    <w:rsid w:val="0C3959FC"/>
    <w:rsid w:val="0C5C7291"/>
    <w:rsid w:val="0C9A3F28"/>
    <w:rsid w:val="0C9E145F"/>
    <w:rsid w:val="0D2519D9"/>
    <w:rsid w:val="0D520498"/>
    <w:rsid w:val="0D8360B3"/>
    <w:rsid w:val="0D8F5245"/>
    <w:rsid w:val="0DAB57B5"/>
    <w:rsid w:val="0DE14B3D"/>
    <w:rsid w:val="0E1D1EBC"/>
    <w:rsid w:val="0E224841"/>
    <w:rsid w:val="0E9B6958"/>
    <w:rsid w:val="0EA43C3F"/>
    <w:rsid w:val="0F276387"/>
    <w:rsid w:val="0F8215B4"/>
    <w:rsid w:val="0FAA5DAF"/>
    <w:rsid w:val="0FCF2924"/>
    <w:rsid w:val="0FF376B0"/>
    <w:rsid w:val="10007727"/>
    <w:rsid w:val="102C68CA"/>
    <w:rsid w:val="107D26BE"/>
    <w:rsid w:val="10863DE4"/>
    <w:rsid w:val="10936502"/>
    <w:rsid w:val="10B4772D"/>
    <w:rsid w:val="10D103F5"/>
    <w:rsid w:val="1132006C"/>
    <w:rsid w:val="113C2DAC"/>
    <w:rsid w:val="115C71B2"/>
    <w:rsid w:val="115C74AC"/>
    <w:rsid w:val="118F343E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6197A"/>
    <w:rsid w:val="134A2A09"/>
    <w:rsid w:val="137A69F0"/>
    <w:rsid w:val="138E51AD"/>
    <w:rsid w:val="13F55D84"/>
    <w:rsid w:val="13F84295"/>
    <w:rsid w:val="140262EF"/>
    <w:rsid w:val="14150891"/>
    <w:rsid w:val="143B2C3E"/>
    <w:rsid w:val="14BF55A2"/>
    <w:rsid w:val="15217A28"/>
    <w:rsid w:val="155C4025"/>
    <w:rsid w:val="15D75602"/>
    <w:rsid w:val="15D97FE9"/>
    <w:rsid w:val="15EF652E"/>
    <w:rsid w:val="162A2A25"/>
    <w:rsid w:val="164E7EE2"/>
    <w:rsid w:val="168B405C"/>
    <w:rsid w:val="16913397"/>
    <w:rsid w:val="16B858FB"/>
    <w:rsid w:val="16C54B37"/>
    <w:rsid w:val="170F0EBE"/>
    <w:rsid w:val="172A5377"/>
    <w:rsid w:val="17305CCA"/>
    <w:rsid w:val="175957A2"/>
    <w:rsid w:val="177C2648"/>
    <w:rsid w:val="17C3597D"/>
    <w:rsid w:val="17E65F34"/>
    <w:rsid w:val="18032DFB"/>
    <w:rsid w:val="18386CEB"/>
    <w:rsid w:val="18B065C2"/>
    <w:rsid w:val="18BE1202"/>
    <w:rsid w:val="18C61C85"/>
    <w:rsid w:val="19125A8A"/>
    <w:rsid w:val="19183A8C"/>
    <w:rsid w:val="19257253"/>
    <w:rsid w:val="19CC7186"/>
    <w:rsid w:val="19E269C7"/>
    <w:rsid w:val="19F51984"/>
    <w:rsid w:val="19FA51B6"/>
    <w:rsid w:val="1A060BD9"/>
    <w:rsid w:val="1A67133A"/>
    <w:rsid w:val="1A801CFC"/>
    <w:rsid w:val="1AD753E4"/>
    <w:rsid w:val="1AF012FF"/>
    <w:rsid w:val="1AFA644F"/>
    <w:rsid w:val="1B087F3C"/>
    <w:rsid w:val="1B10215E"/>
    <w:rsid w:val="1B3360EA"/>
    <w:rsid w:val="1B457698"/>
    <w:rsid w:val="1B7B3BDF"/>
    <w:rsid w:val="1BA01B3B"/>
    <w:rsid w:val="1BB97AFD"/>
    <w:rsid w:val="1C057D1B"/>
    <w:rsid w:val="1C0935D3"/>
    <w:rsid w:val="1C2E1783"/>
    <w:rsid w:val="1C660075"/>
    <w:rsid w:val="1C7A6E92"/>
    <w:rsid w:val="1CB21455"/>
    <w:rsid w:val="1CE44AAC"/>
    <w:rsid w:val="1CEB7274"/>
    <w:rsid w:val="1CFF758A"/>
    <w:rsid w:val="1D640ED3"/>
    <w:rsid w:val="1D852F6F"/>
    <w:rsid w:val="1DF77B53"/>
    <w:rsid w:val="1E2F618C"/>
    <w:rsid w:val="1E363AB6"/>
    <w:rsid w:val="1E42200C"/>
    <w:rsid w:val="1E487C0C"/>
    <w:rsid w:val="1E6B03B1"/>
    <w:rsid w:val="1E8442B4"/>
    <w:rsid w:val="1F01076D"/>
    <w:rsid w:val="1F1116AD"/>
    <w:rsid w:val="1F2E7A84"/>
    <w:rsid w:val="1F5B4A04"/>
    <w:rsid w:val="1F785DFB"/>
    <w:rsid w:val="1FC01023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DA2653"/>
    <w:rsid w:val="21EE2C3B"/>
    <w:rsid w:val="225823A0"/>
    <w:rsid w:val="226A3677"/>
    <w:rsid w:val="22C75F95"/>
    <w:rsid w:val="22FE5CD3"/>
    <w:rsid w:val="22FF6729"/>
    <w:rsid w:val="235B7C54"/>
    <w:rsid w:val="23692BA0"/>
    <w:rsid w:val="23693DAA"/>
    <w:rsid w:val="237D1EB3"/>
    <w:rsid w:val="23D61410"/>
    <w:rsid w:val="23EB3C65"/>
    <w:rsid w:val="24522465"/>
    <w:rsid w:val="24B6455F"/>
    <w:rsid w:val="24FC08CE"/>
    <w:rsid w:val="25636580"/>
    <w:rsid w:val="25903E34"/>
    <w:rsid w:val="25BC131B"/>
    <w:rsid w:val="25F4024D"/>
    <w:rsid w:val="25F83919"/>
    <w:rsid w:val="263E73D8"/>
    <w:rsid w:val="267A7E79"/>
    <w:rsid w:val="26B07B5C"/>
    <w:rsid w:val="26B25FBC"/>
    <w:rsid w:val="27184DE5"/>
    <w:rsid w:val="2755144F"/>
    <w:rsid w:val="276653F9"/>
    <w:rsid w:val="27C26252"/>
    <w:rsid w:val="27CB059E"/>
    <w:rsid w:val="27D16D96"/>
    <w:rsid w:val="2813357C"/>
    <w:rsid w:val="283B1934"/>
    <w:rsid w:val="28473573"/>
    <w:rsid w:val="28585BB5"/>
    <w:rsid w:val="28BF619F"/>
    <w:rsid w:val="28C65B62"/>
    <w:rsid w:val="28FE57CE"/>
    <w:rsid w:val="29213DF7"/>
    <w:rsid w:val="295E10D9"/>
    <w:rsid w:val="29C6505F"/>
    <w:rsid w:val="29CC5BBD"/>
    <w:rsid w:val="29D31625"/>
    <w:rsid w:val="29D8014E"/>
    <w:rsid w:val="2A02028E"/>
    <w:rsid w:val="2A2146FD"/>
    <w:rsid w:val="2A64176D"/>
    <w:rsid w:val="2A957E47"/>
    <w:rsid w:val="2AA55920"/>
    <w:rsid w:val="2AEB0024"/>
    <w:rsid w:val="2B0A6482"/>
    <w:rsid w:val="2B0B078E"/>
    <w:rsid w:val="2B440B82"/>
    <w:rsid w:val="2B8716B7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4C2C75"/>
    <w:rsid w:val="2E6736A4"/>
    <w:rsid w:val="2E991DEE"/>
    <w:rsid w:val="2E9D7297"/>
    <w:rsid w:val="2EDE4775"/>
    <w:rsid w:val="2F643042"/>
    <w:rsid w:val="2FCF4F8A"/>
    <w:rsid w:val="30182271"/>
    <w:rsid w:val="30614CF5"/>
    <w:rsid w:val="30736411"/>
    <w:rsid w:val="30850679"/>
    <w:rsid w:val="30CD5D30"/>
    <w:rsid w:val="30DA3613"/>
    <w:rsid w:val="30F82A26"/>
    <w:rsid w:val="313E6E36"/>
    <w:rsid w:val="315721ED"/>
    <w:rsid w:val="31757D55"/>
    <w:rsid w:val="31895558"/>
    <w:rsid w:val="31A15AA4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4C13A66"/>
    <w:rsid w:val="351561D1"/>
    <w:rsid w:val="352F55B2"/>
    <w:rsid w:val="35515DAE"/>
    <w:rsid w:val="356A5956"/>
    <w:rsid w:val="358769D1"/>
    <w:rsid w:val="35A24AD6"/>
    <w:rsid w:val="35FF41A0"/>
    <w:rsid w:val="36061B81"/>
    <w:rsid w:val="36072778"/>
    <w:rsid w:val="36080834"/>
    <w:rsid w:val="36204332"/>
    <w:rsid w:val="367F4BF3"/>
    <w:rsid w:val="369857C3"/>
    <w:rsid w:val="36AE5E71"/>
    <w:rsid w:val="36C5491D"/>
    <w:rsid w:val="36E94096"/>
    <w:rsid w:val="37210C81"/>
    <w:rsid w:val="37287A72"/>
    <w:rsid w:val="372C3E20"/>
    <w:rsid w:val="37551082"/>
    <w:rsid w:val="37C10DAE"/>
    <w:rsid w:val="37DE0059"/>
    <w:rsid w:val="3882782E"/>
    <w:rsid w:val="38AB3C5A"/>
    <w:rsid w:val="38B64729"/>
    <w:rsid w:val="38C44275"/>
    <w:rsid w:val="38E35C11"/>
    <w:rsid w:val="392D7E87"/>
    <w:rsid w:val="39973B32"/>
    <w:rsid w:val="39A468A4"/>
    <w:rsid w:val="39CE3E34"/>
    <w:rsid w:val="39DC7356"/>
    <w:rsid w:val="39DE184F"/>
    <w:rsid w:val="3A4407B5"/>
    <w:rsid w:val="3A5E0BEA"/>
    <w:rsid w:val="3A804CD2"/>
    <w:rsid w:val="3B0B49DA"/>
    <w:rsid w:val="3B117BA5"/>
    <w:rsid w:val="3B1E239D"/>
    <w:rsid w:val="3B90554E"/>
    <w:rsid w:val="3B920978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9C2E01"/>
    <w:rsid w:val="3DB7516C"/>
    <w:rsid w:val="3E003441"/>
    <w:rsid w:val="3E9514B7"/>
    <w:rsid w:val="3E9A0C0C"/>
    <w:rsid w:val="3EC22EFD"/>
    <w:rsid w:val="3EE27DCC"/>
    <w:rsid w:val="3EEB3F8B"/>
    <w:rsid w:val="3F131663"/>
    <w:rsid w:val="3F3E5EAF"/>
    <w:rsid w:val="3F9E31CD"/>
    <w:rsid w:val="3FC53ABC"/>
    <w:rsid w:val="3FF603AA"/>
    <w:rsid w:val="40210D57"/>
    <w:rsid w:val="402314F8"/>
    <w:rsid w:val="404E6E3A"/>
    <w:rsid w:val="405B5A23"/>
    <w:rsid w:val="40A64B13"/>
    <w:rsid w:val="40BC6FAD"/>
    <w:rsid w:val="40C5436C"/>
    <w:rsid w:val="40C6716B"/>
    <w:rsid w:val="40D85D45"/>
    <w:rsid w:val="41405568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51F56"/>
    <w:rsid w:val="43264BB5"/>
    <w:rsid w:val="433262AB"/>
    <w:rsid w:val="433C05A9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174A6B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22A6C"/>
    <w:rsid w:val="45974049"/>
    <w:rsid w:val="45A94DAF"/>
    <w:rsid w:val="45B35EE7"/>
    <w:rsid w:val="46053DA9"/>
    <w:rsid w:val="461F2A20"/>
    <w:rsid w:val="46930A14"/>
    <w:rsid w:val="469E23CB"/>
    <w:rsid w:val="46DD4A58"/>
    <w:rsid w:val="46EC42D9"/>
    <w:rsid w:val="47172EF1"/>
    <w:rsid w:val="47720B6F"/>
    <w:rsid w:val="478E0DA7"/>
    <w:rsid w:val="47D44216"/>
    <w:rsid w:val="47ED1AE9"/>
    <w:rsid w:val="48075D07"/>
    <w:rsid w:val="480E498D"/>
    <w:rsid w:val="48281A41"/>
    <w:rsid w:val="48324C98"/>
    <w:rsid w:val="483753C4"/>
    <w:rsid w:val="48484F9F"/>
    <w:rsid w:val="4854478D"/>
    <w:rsid w:val="48545459"/>
    <w:rsid w:val="48E2281B"/>
    <w:rsid w:val="48F30AA8"/>
    <w:rsid w:val="495175FB"/>
    <w:rsid w:val="496941D4"/>
    <w:rsid w:val="49B8714A"/>
    <w:rsid w:val="49E25CAA"/>
    <w:rsid w:val="4A0317B9"/>
    <w:rsid w:val="4AB91D25"/>
    <w:rsid w:val="4ABE64E9"/>
    <w:rsid w:val="4AD9700B"/>
    <w:rsid w:val="4AE92DF2"/>
    <w:rsid w:val="4AEB6EB6"/>
    <w:rsid w:val="4B176793"/>
    <w:rsid w:val="4B1C3E73"/>
    <w:rsid w:val="4B46614F"/>
    <w:rsid w:val="4B575116"/>
    <w:rsid w:val="4B5A7242"/>
    <w:rsid w:val="4B756FC5"/>
    <w:rsid w:val="4BC237DA"/>
    <w:rsid w:val="4BE92199"/>
    <w:rsid w:val="4C214CD2"/>
    <w:rsid w:val="4C224373"/>
    <w:rsid w:val="4C2425FE"/>
    <w:rsid w:val="4C40554B"/>
    <w:rsid w:val="4DB37597"/>
    <w:rsid w:val="4DFF4B71"/>
    <w:rsid w:val="4E1F6598"/>
    <w:rsid w:val="4E2C3D25"/>
    <w:rsid w:val="4E642204"/>
    <w:rsid w:val="4E8A09CF"/>
    <w:rsid w:val="4E953230"/>
    <w:rsid w:val="4EB55215"/>
    <w:rsid w:val="4EF85064"/>
    <w:rsid w:val="4F9B19AB"/>
    <w:rsid w:val="4FB173F3"/>
    <w:rsid w:val="4FD24491"/>
    <w:rsid w:val="4FED795B"/>
    <w:rsid w:val="5006468A"/>
    <w:rsid w:val="500F158F"/>
    <w:rsid w:val="506739CD"/>
    <w:rsid w:val="50757019"/>
    <w:rsid w:val="50870093"/>
    <w:rsid w:val="508874C9"/>
    <w:rsid w:val="509619B4"/>
    <w:rsid w:val="50E40579"/>
    <w:rsid w:val="50F553F9"/>
    <w:rsid w:val="510F7103"/>
    <w:rsid w:val="51392860"/>
    <w:rsid w:val="51583099"/>
    <w:rsid w:val="51705F35"/>
    <w:rsid w:val="51717B95"/>
    <w:rsid w:val="517700D8"/>
    <w:rsid w:val="517A22A4"/>
    <w:rsid w:val="518C4095"/>
    <w:rsid w:val="51EA7F77"/>
    <w:rsid w:val="5245602D"/>
    <w:rsid w:val="526250DD"/>
    <w:rsid w:val="527845B6"/>
    <w:rsid w:val="527B3A05"/>
    <w:rsid w:val="52801021"/>
    <w:rsid w:val="52D530B9"/>
    <w:rsid w:val="52E931D2"/>
    <w:rsid w:val="531B29E0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553319"/>
    <w:rsid w:val="55997A52"/>
    <w:rsid w:val="55DE7EE2"/>
    <w:rsid w:val="565068A3"/>
    <w:rsid w:val="565235E0"/>
    <w:rsid w:val="565E52F3"/>
    <w:rsid w:val="56DE357F"/>
    <w:rsid w:val="56EF6781"/>
    <w:rsid w:val="57731C81"/>
    <w:rsid w:val="578967B8"/>
    <w:rsid w:val="57F91E91"/>
    <w:rsid w:val="58167F30"/>
    <w:rsid w:val="58226C2B"/>
    <w:rsid w:val="58244126"/>
    <w:rsid w:val="587F0E97"/>
    <w:rsid w:val="58903383"/>
    <w:rsid w:val="58B27B47"/>
    <w:rsid w:val="58FB4700"/>
    <w:rsid w:val="590D5E03"/>
    <w:rsid w:val="592E20DE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55204"/>
    <w:rsid w:val="5B8B12AC"/>
    <w:rsid w:val="5B9117A2"/>
    <w:rsid w:val="5BC0175D"/>
    <w:rsid w:val="5C0671C0"/>
    <w:rsid w:val="5C142B1D"/>
    <w:rsid w:val="5C1540DA"/>
    <w:rsid w:val="5C206C77"/>
    <w:rsid w:val="5C2A1E53"/>
    <w:rsid w:val="5C3A70C3"/>
    <w:rsid w:val="5C3E2D47"/>
    <w:rsid w:val="5CA24082"/>
    <w:rsid w:val="5CC818C5"/>
    <w:rsid w:val="5D4F16A6"/>
    <w:rsid w:val="5D7205E1"/>
    <w:rsid w:val="5DE22079"/>
    <w:rsid w:val="5E1C2CB5"/>
    <w:rsid w:val="5E271135"/>
    <w:rsid w:val="5E312901"/>
    <w:rsid w:val="5E482B98"/>
    <w:rsid w:val="5E5830FC"/>
    <w:rsid w:val="5EA13C49"/>
    <w:rsid w:val="5ECC3C49"/>
    <w:rsid w:val="5F266807"/>
    <w:rsid w:val="5F4864BC"/>
    <w:rsid w:val="60034015"/>
    <w:rsid w:val="600C5BC2"/>
    <w:rsid w:val="604638DA"/>
    <w:rsid w:val="60942006"/>
    <w:rsid w:val="609E2179"/>
    <w:rsid w:val="60B839E8"/>
    <w:rsid w:val="60E63BC6"/>
    <w:rsid w:val="611A564C"/>
    <w:rsid w:val="616242A9"/>
    <w:rsid w:val="61B06318"/>
    <w:rsid w:val="61B5604B"/>
    <w:rsid w:val="61C83347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1F38BE"/>
    <w:rsid w:val="672E7184"/>
    <w:rsid w:val="678B6659"/>
    <w:rsid w:val="679B632A"/>
    <w:rsid w:val="67AF457B"/>
    <w:rsid w:val="67D3232A"/>
    <w:rsid w:val="67F0544F"/>
    <w:rsid w:val="67FB3782"/>
    <w:rsid w:val="6834107F"/>
    <w:rsid w:val="69085E29"/>
    <w:rsid w:val="6973726B"/>
    <w:rsid w:val="69D057C2"/>
    <w:rsid w:val="6A0865E1"/>
    <w:rsid w:val="6A0E0CA3"/>
    <w:rsid w:val="6AD07AB8"/>
    <w:rsid w:val="6B244C75"/>
    <w:rsid w:val="6B460558"/>
    <w:rsid w:val="6B916A9D"/>
    <w:rsid w:val="6B9449B1"/>
    <w:rsid w:val="6C217B3A"/>
    <w:rsid w:val="6C5C3727"/>
    <w:rsid w:val="6CA77C9C"/>
    <w:rsid w:val="6CD82FC2"/>
    <w:rsid w:val="6CFD4E43"/>
    <w:rsid w:val="6D192097"/>
    <w:rsid w:val="6D681666"/>
    <w:rsid w:val="6DA300F7"/>
    <w:rsid w:val="6DBB25DB"/>
    <w:rsid w:val="6E0B5F29"/>
    <w:rsid w:val="6E23445B"/>
    <w:rsid w:val="6E3F6BE8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7473DC"/>
    <w:rsid w:val="6F943229"/>
    <w:rsid w:val="6FA87E0B"/>
    <w:rsid w:val="70057934"/>
    <w:rsid w:val="70207D8E"/>
    <w:rsid w:val="70726317"/>
    <w:rsid w:val="7091467A"/>
    <w:rsid w:val="70DE5CC7"/>
    <w:rsid w:val="70F35257"/>
    <w:rsid w:val="70F86574"/>
    <w:rsid w:val="71194FC4"/>
    <w:rsid w:val="7157093A"/>
    <w:rsid w:val="718C13DF"/>
    <w:rsid w:val="71E17454"/>
    <w:rsid w:val="72262B0C"/>
    <w:rsid w:val="72304865"/>
    <w:rsid w:val="728E7A51"/>
    <w:rsid w:val="72A127BD"/>
    <w:rsid w:val="72B767C8"/>
    <w:rsid w:val="72BA7715"/>
    <w:rsid w:val="72CC54ED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51E0F71"/>
    <w:rsid w:val="752B1CF3"/>
    <w:rsid w:val="758A1C1C"/>
    <w:rsid w:val="75EA4DBF"/>
    <w:rsid w:val="761F3D7A"/>
    <w:rsid w:val="76475BAA"/>
    <w:rsid w:val="765025E3"/>
    <w:rsid w:val="76771478"/>
    <w:rsid w:val="77195B09"/>
    <w:rsid w:val="775545B9"/>
    <w:rsid w:val="776B5826"/>
    <w:rsid w:val="779C1F05"/>
    <w:rsid w:val="77A01FE0"/>
    <w:rsid w:val="77C360BB"/>
    <w:rsid w:val="77E663D5"/>
    <w:rsid w:val="781F01CF"/>
    <w:rsid w:val="787B60F9"/>
    <w:rsid w:val="78A91F27"/>
    <w:rsid w:val="79104E80"/>
    <w:rsid w:val="793B7A8F"/>
    <w:rsid w:val="794F415D"/>
    <w:rsid w:val="79895748"/>
    <w:rsid w:val="7A067385"/>
    <w:rsid w:val="7A6806F0"/>
    <w:rsid w:val="7AFC0B0A"/>
    <w:rsid w:val="7B20645E"/>
    <w:rsid w:val="7B4A1B47"/>
    <w:rsid w:val="7B5B4187"/>
    <w:rsid w:val="7B873A78"/>
    <w:rsid w:val="7C0F5326"/>
    <w:rsid w:val="7C2D6909"/>
    <w:rsid w:val="7C5A7C75"/>
    <w:rsid w:val="7C7E5622"/>
    <w:rsid w:val="7C9F13D9"/>
    <w:rsid w:val="7CBD7A0B"/>
    <w:rsid w:val="7CC4797D"/>
    <w:rsid w:val="7CF76D3A"/>
    <w:rsid w:val="7D673CDE"/>
    <w:rsid w:val="7D6B7C27"/>
    <w:rsid w:val="7D7356C7"/>
    <w:rsid w:val="7D787EB4"/>
    <w:rsid w:val="7D8C5B2A"/>
    <w:rsid w:val="7D9174F5"/>
    <w:rsid w:val="7DFF0326"/>
    <w:rsid w:val="7E042EC1"/>
    <w:rsid w:val="7E576DDD"/>
    <w:rsid w:val="7E834C5A"/>
    <w:rsid w:val="7EAE43BF"/>
    <w:rsid w:val="7EC23D72"/>
    <w:rsid w:val="7F04288C"/>
    <w:rsid w:val="7F24049E"/>
    <w:rsid w:val="7F9304EF"/>
    <w:rsid w:val="7FA04FC9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4F12D-BC36-498A-AFE1-D7468FBA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Acronym"/>
    <w:basedOn w:val="a0"/>
  </w:style>
  <w:style w:type="character" w:styleId="a5">
    <w:name w:val="Emphasis"/>
    <w:qFormat/>
    <w:rPr>
      <w:i w:val="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d">
    <w:name w:val="表格题目"/>
    <w:basedOn w:val="aa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2018-04-26T09:42:00Z</dcterms:created>
  <dcterms:modified xsi:type="dcterms:W3CDTF">2018-04-26T09:42:00Z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