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6F0B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8E6F0B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8E6F0B">
      <w:pPr>
        <w:tabs>
          <w:tab w:val="left" w:pos="5954"/>
        </w:tabs>
        <w:rPr>
          <w:rFonts w:ascii="宋体" w:hint="eastAsia"/>
          <w:u w:val="single"/>
        </w:rPr>
      </w:pPr>
      <w:r>
        <w:rPr>
          <w:rFonts w:ascii="宋体" w:hint="eastAsia"/>
        </w:rPr>
        <w:t>承包单位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</w:rPr>
        <w:tab/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合同段号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</w:p>
    <w:p w:rsidR="00000000" w:rsidRDefault="008E6F0B">
      <w:pPr>
        <w:tabs>
          <w:tab w:val="left" w:pos="6096"/>
        </w:tabs>
        <w:rPr>
          <w:rFonts w:hint="eastAsia"/>
        </w:rPr>
      </w:pPr>
      <w:r>
        <w:rPr>
          <w:rFonts w:ascii="宋体" w:hint="eastAsia"/>
        </w:rPr>
        <w:t>监理单位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int="eastAsia"/>
        </w:rPr>
        <w:tab/>
      </w:r>
      <w:r>
        <w:rPr>
          <w:rFonts w:ascii="宋体" w:hint="eastAsia"/>
        </w:rPr>
        <w:t>编</w:t>
      </w:r>
      <w:r>
        <w:rPr>
          <w:rFonts w:ascii="宋体"/>
        </w:rPr>
        <w:t xml:space="preserve">  </w:t>
      </w:r>
      <w:r>
        <w:rPr>
          <w:rFonts w:ascii="宋体" w:hint="eastAsia"/>
        </w:rPr>
        <w:t>号</w:t>
      </w:r>
      <w:r>
        <w:rPr>
          <w:rFonts w:ascii="宋体"/>
        </w:rPr>
        <w:t xml:space="preserve"> 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/>
          <w:u w:val="single"/>
        </w:rPr>
        <w:t xml:space="preserve"> </w:t>
      </w:r>
      <w:r>
        <w:rPr>
          <w:rFonts w:ascii="宋体" w:hint="eastAsia"/>
          <w:u w:val="single"/>
        </w:rPr>
        <w:t xml:space="preserve"> </w:t>
      </w:r>
      <w:r>
        <w:rPr>
          <w:rFonts w:ascii="宋体"/>
        </w:rPr>
        <w:t xml:space="preserve"> </w:t>
      </w:r>
      <w:r>
        <w:rPr>
          <w:rFonts w:hint="eastAsia"/>
        </w:rPr>
        <w:t xml:space="preserve">     </w:t>
      </w:r>
    </w:p>
    <w:p w:rsidR="00000000" w:rsidRDefault="008E6F0B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钻（挖）孔桩钢筋现场质量检验报告单</w:t>
      </w:r>
    </w:p>
    <w:p w:rsidR="00000000" w:rsidRDefault="008E6F0B">
      <w:pPr>
        <w:rPr>
          <w:rFonts w:ascii="宋体"/>
        </w:rPr>
      </w:pPr>
      <w:r>
        <w:rPr>
          <w:rFonts w:ascii="宋体" w:hint="eastAsia"/>
        </w:rPr>
        <w:t xml:space="preserve">                                                             </w:t>
      </w:r>
      <w:r>
        <w:rPr>
          <w:rFonts w:ascii="宋体"/>
        </w:rPr>
        <w:t xml:space="preserve">     </w:t>
      </w:r>
      <w:r>
        <w:rPr>
          <w:rFonts w:ascii="宋体" w:hint="eastAsia"/>
        </w:rPr>
        <w:t xml:space="preserve">        </w:t>
      </w: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4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5"/>
        <w:gridCol w:w="630"/>
        <w:gridCol w:w="210"/>
        <w:gridCol w:w="1330"/>
        <w:gridCol w:w="301"/>
        <w:gridCol w:w="1196"/>
        <w:gridCol w:w="1080"/>
        <w:gridCol w:w="57"/>
        <w:gridCol w:w="271"/>
        <w:gridCol w:w="867"/>
        <w:gridCol w:w="978"/>
        <w:gridCol w:w="1060"/>
      </w:tblGrid>
      <w:tr w:rsidR="00000000">
        <w:trPr>
          <w:cantSplit/>
          <w:trHeight w:val="570"/>
        </w:trPr>
        <w:tc>
          <w:tcPr>
            <w:tcW w:w="1365" w:type="dxa"/>
            <w:gridSpan w:val="2"/>
            <w:vMerge w:val="restart"/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037" w:type="dxa"/>
            <w:gridSpan w:val="4"/>
            <w:vMerge w:val="restart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08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1195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570"/>
        </w:trPr>
        <w:tc>
          <w:tcPr>
            <w:tcW w:w="1365" w:type="dxa"/>
            <w:gridSpan w:val="2"/>
            <w:vMerge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</w:p>
        </w:tc>
        <w:tc>
          <w:tcPr>
            <w:tcW w:w="3037" w:type="dxa"/>
            <w:gridSpan w:val="4"/>
            <w:vMerge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</w:p>
        </w:tc>
        <w:tc>
          <w:tcPr>
            <w:tcW w:w="1195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</w:t>
            </w:r>
            <w:r>
              <w:rPr>
                <w:rFonts w:ascii="宋体" w:hint="eastAsia"/>
              </w:rPr>
              <w:t>测时间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570"/>
        </w:trPr>
        <w:tc>
          <w:tcPr>
            <w:tcW w:w="1365" w:type="dxa"/>
            <w:gridSpan w:val="2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037" w:type="dxa"/>
            <w:gridSpan w:val="4"/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{PileNo}</w:t>
            </w:r>
          </w:p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{JYPName}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1195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471" w:type="dxa"/>
            <w:gridSpan w:val="4"/>
            <w:vMerge w:val="restart"/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196" w:type="dxa"/>
            <w:vMerge w:val="restart"/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75" w:type="dxa"/>
            <w:gridSpan w:val="4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038" w:type="dxa"/>
            <w:gridSpan w:val="2"/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bottom w:val="nil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2471" w:type="dxa"/>
            <w:gridSpan w:val="4"/>
            <w:vMerge/>
            <w:tcBorders>
              <w:bottom w:val="nil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196" w:type="dxa"/>
            <w:vMerge/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/>
              </w:rPr>
            </w:pP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主</w:t>
            </w:r>
          </w:p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筋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根数（根）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{input_4}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每钢筋笼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{input_5}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直径（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{input_6}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抽查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{input_7}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间距（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{input_8}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</w:t>
            </w:r>
            <w:r>
              <w:rPr>
                <w:rFonts w:hint="eastAsia"/>
                <w:szCs w:val="21"/>
              </w:rPr>
              <w:t>查</w:t>
            </w:r>
            <w:r>
              <w:rPr>
                <w:rFonts w:hint="eastAsia"/>
                <w:szCs w:val="21"/>
              </w:rPr>
              <w:t xml:space="preserve">    2</w:t>
            </w:r>
            <w:r>
              <w:rPr>
                <w:rFonts w:hint="eastAsia"/>
                <w:szCs w:val="21"/>
              </w:rPr>
              <w:t>个断面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{input_9}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焊接长度（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不小于设计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{input_10}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抽检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{input_11}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骨</w:t>
            </w:r>
          </w:p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架</w:t>
            </w:r>
          </w:p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筋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长度（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{input_12}</w:t>
            </w:r>
          </w:p>
        </w:tc>
        <w:tc>
          <w:tcPr>
            <w:tcW w:w="113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按骨架总数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％抽检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{input_13}</w:t>
            </w:r>
          </w:p>
        </w:tc>
        <w:tc>
          <w:tcPr>
            <w:tcW w:w="1060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84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外径（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{input_14}</w:t>
            </w:r>
          </w:p>
        </w:tc>
        <w:tc>
          <w:tcPr>
            <w:tcW w:w="113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{input_15}</w:t>
            </w:r>
          </w:p>
        </w:tc>
        <w:tc>
          <w:tcPr>
            <w:tcW w:w="1060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箍筋、螺旋筋间距（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{input_16}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每构件检查</w:t>
            </w:r>
            <w:r>
              <w:rPr>
                <w:rFonts w:ascii="宋体" w:hAnsi="宋体" w:cs="宋体" w:hint="eastAsia"/>
                <w:szCs w:val="21"/>
              </w:rPr>
              <w:t>5~10</w:t>
            </w:r>
            <w:r>
              <w:rPr>
                <w:rFonts w:ascii="宋体" w:hAnsi="宋体" w:cs="宋体" w:hint="eastAsia"/>
                <w:szCs w:val="21"/>
              </w:rPr>
              <w:t>个间距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{input_18}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 xml:space="preserve"> 5 ~10</w:t>
            </w:r>
            <w:r>
              <w:rPr>
                <w:rFonts w:hint="eastAsia"/>
                <w:szCs w:val="21"/>
              </w:rPr>
              <w:t>个间距</w:t>
            </w:r>
          </w:p>
        </w:tc>
      </w:tr>
      <w:tr w:rsidR="00000000">
        <w:trPr>
          <w:cantSplit/>
          <w:trHeight w:val="57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保护层厚度（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96" w:type="dxa"/>
            <w:tcBorders>
              <w:left w:val="nil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{input_19}</w:t>
            </w:r>
          </w:p>
        </w:tc>
        <w:tc>
          <w:tcPr>
            <w:tcW w:w="1138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每构件检查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处</w:t>
            </w:r>
          </w:p>
        </w:tc>
        <w:tc>
          <w:tcPr>
            <w:tcW w:w="978" w:type="dxa"/>
            <w:tcBorders>
              <w:righ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{input_21}</w:t>
            </w:r>
          </w:p>
        </w:tc>
        <w:tc>
          <w:tcPr>
            <w:tcW w:w="1060" w:type="dxa"/>
            <w:tcBorders>
              <w:left w:val="single" w:sz="4" w:space="0" w:color="auto"/>
            </w:tcBorders>
            <w:vAlign w:val="center"/>
          </w:tcPr>
          <w:p w:rsidR="00000000" w:rsidRDefault="008E6F0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处</w:t>
            </w:r>
          </w:p>
        </w:tc>
      </w:tr>
      <w:tr w:rsidR="00000000">
        <w:trPr>
          <w:trHeight w:val="1932"/>
        </w:trPr>
        <w:tc>
          <w:tcPr>
            <w:tcW w:w="8715" w:type="dxa"/>
            <w:gridSpan w:val="12"/>
            <w:tcBorders>
              <w:bottom w:val="nil"/>
            </w:tcBorders>
          </w:tcPr>
          <w:p w:rsidR="00000000" w:rsidRDefault="008E6F0B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</w:t>
            </w:r>
          </w:p>
          <w:p w:rsidR="00000000" w:rsidRDefault="008E6F0B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{input_22}</w:t>
            </w: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  <w:p w:rsidR="00000000" w:rsidRDefault="008E6F0B">
            <w:pPr>
              <w:rPr>
                <w:rFonts w:ascii="宋体" w:hint="eastAsia"/>
              </w:rPr>
            </w:pPr>
          </w:p>
        </w:tc>
      </w:tr>
      <w:tr w:rsidR="00000000">
        <w:trPr>
          <w:trHeight w:val="816"/>
        </w:trPr>
        <w:tc>
          <w:tcPr>
            <w:tcW w:w="2905" w:type="dxa"/>
            <w:gridSpan w:val="4"/>
            <w:tcBorders>
              <w:top w:val="nil"/>
              <w:right w:val="nil"/>
            </w:tcBorders>
          </w:tcPr>
          <w:p w:rsidR="00000000" w:rsidRDefault="008E6F0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8E6F0B">
            <w:pPr>
              <w:rPr>
                <w:rFonts w:ascii="宋体" w:hint="eastAsia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8E6F0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816"/>
        </w:trPr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8E6F0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8E6F0B">
            <w:pPr>
              <w:rPr>
                <w:rFonts w:ascii="宋体" w:hint="eastAsia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8E6F0B">
            <w:pPr>
              <w:jc w:val="right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8E6F0B" w:rsidRDefault="008E6F0B">
      <w:pPr>
        <w:spacing w:line="20" w:lineRule="exact"/>
        <w:rPr>
          <w:rFonts w:ascii="宋体" w:hint="eastAsia"/>
        </w:rPr>
      </w:pPr>
    </w:p>
    <w:sectPr w:rsidR="008E6F0B">
      <w:footerReference w:type="default" r:id="rId6"/>
      <w:type w:val="nextColumn"/>
      <w:pgSz w:w="11907" w:h="16840"/>
      <w:pgMar w:top="1134" w:right="1418" w:bottom="1134" w:left="1418" w:header="567" w:footer="851" w:gutter="0"/>
      <w:cols w:space="72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F0B" w:rsidRDefault="008E6F0B">
      <w:r>
        <w:separator/>
      </w:r>
    </w:p>
  </w:endnote>
  <w:endnote w:type="continuationSeparator" w:id="0">
    <w:p w:rsidR="008E6F0B" w:rsidRDefault="008E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6F0B">
    <w:pPr>
      <w:pStyle w:val="a8"/>
      <w:tabs>
        <w:tab w:val="clear" w:pos="4153"/>
        <w:tab w:val="center" w:pos="45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F0B" w:rsidRDefault="008E6F0B">
      <w:r>
        <w:separator/>
      </w:r>
    </w:p>
  </w:footnote>
  <w:footnote w:type="continuationSeparator" w:id="0">
    <w:p w:rsidR="008E6F0B" w:rsidRDefault="008E6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395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A"/>
    <w:rsid w:val="00020AE7"/>
    <w:rsid w:val="00025C58"/>
    <w:rsid w:val="000E1F62"/>
    <w:rsid w:val="00151B7A"/>
    <w:rsid w:val="00185110"/>
    <w:rsid w:val="001922CA"/>
    <w:rsid w:val="001D3A04"/>
    <w:rsid w:val="0028680C"/>
    <w:rsid w:val="002A2831"/>
    <w:rsid w:val="003702CA"/>
    <w:rsid w:val="003711DE"/>
    <w:rsid w:val="003C49F6"/>
    <w:rsid w:val="0040473F"/>
    <w:rsid w:val="0055183D"/>
    <w:rsid w:val="005530E4"/>
    <w:rsid w:val="005603C6"/>
    <w:rsid w:val="005823D6"/>
    <w:rsid w:val="005B0A05"/>
    <w:rsid w:val="00647720"/>
    <w:rsid w:val="00652F46"/>
    <w:rsid w:val="00711E62"/>
    <w:rsid w:val="00834FA8"/>
    <w:rsid w:val="00894BB4"/>
    <w:rsid w:val="008D33FE"/>
    <w:rsid w:val="008E6F0B"/>
    <w:rsid w:val="00962FE8"/>
    <w:rsid w:val="00985249"/>
    <w:rsid w:val="00996CA0"/>
    <w:rsid w:val="009D5288"/>
    <w:rsid w:val="00AC2B81"/>
    <w:rsid w:val="00B01921"/>
    <w:rsid w:val="00BE6324"/>
    <w:rsid w:val="00C026A8"/>
    <w:rsid w:val="00CC2902"/>
    <w:rsid w:val="00DD6709"/>
    <w:rsid w:val="00F713B9"/>
    <w:rsid w:val="00FF2818"/>
    <w:rsid w:val="03F66CF2"/>
    <w:rsid w:val="0D707368"/>
    <w:rsid w:val="105A4E3F"/>
    <w:rsid w:val="112019C4"/>
    <w:rsid w:val="145C7CB4"/>
    <w:rsid w:val="1E1125A3"/>
    <w:rsid w:val="252751E2"/>
    <w:rsid w:val="25E73DB6"/>
    <w:rsid w:val="27293A86"/>
    <w:rsid w:val="2BD82877"/>
    <w:rsid w:val="2D9666CE"/>
    <w:rsid w:val="34897502"/>
    <w:rsid w:val="35BB76EE"/>
    <w:rsid w:val="3BCC25AA"/>
    <w:rsid w:val="3C6042C6"/>
    <w:rsid w:val="4106531F"/>
    <w:rsid w:val="4153737C"/>
    <w:rsid w:val="41AF7C15"/>
    <w:rsid w:val="470B76C6"/>
    <w:rsid w:val="476C1739"/>
    <w:rsid w:val="48041D5F"/>
    <w:rsid w:val="49287C00"/>
    <w:rsid w:val="4CC47CED"/>
    <w:rsid w:val="556E75B3"/>
    <w:rsid w:val="56545CFF"/>
    <w:rsid w:val="5B804AA7"/>
    <w:rsid w:val="5BDC1598"/>
    <w:rsid w:val="5CD01407"/>
    <w:rsid w:val="5E4A0A9F"/>
    <w:rsid w:val="61FD5808"/>
    <w:rsid w:val="63217771"/>
    <w:rsid w:val="70166126"/>
    <w:rsid w:val="743958E7"/>
    <w:rsid w:val="78E56677"/>
    <w:rsid w:val="79431544"/>
    <w:rsid w:val="7A375EEA"/>
    <w:rsid w:val="7F6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7CE6890-7EC8-48F7-99C9-5E901EF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paragraph" w:styleId="a6">
    <w:name w:val="Block Text"/>
    <w:basedOn w:val="a"/>
    <w:pPr>
      <w:ind w:left="77" w:right="77" w:firstLine="343"/>
    </w:pPr>
    <w:rPr>
      <w:rFonts w:ascii="宋体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Plain Text"/>
    <w:basedOn w:val="a"/>
    <w:rPr>
      <w:rFonts w:ascii="宋体" w:hAnsi="Courier New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Machenike.Com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桥梁工程质量检验单</dc:title>
  <dc:subject/>
  <dc:creator>GT</dc:creator>
  <cp:keywords/>
  <cp:lastModifiedBy>Administrator</cp:lastModifiedBy>
  <cp:revision>2</cp:revision>
  <cp:lastPrinted>2005-07-27T01:23:00Z</cp:lastPrinted>
  <dcterms:created xsi:type="dcterms:W3CDTF">2018-04-26T09:54:00Z</dcterms:created>
  <dcterms:modified xsi:type="dcterms:W3CDTF">2018-04-26T09:54:00Z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