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334" w:rsidRPr="009A770A" w:rsidRDefault="00C81334" w:rsidP="00C81334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CPT_S 540 HW3</w:t>
      </w:r>
    </w:p>
    <w:p w:rsidR="00C81334" w:rsidRPr="009A770A" w:rsidRDefault="00C81334" w:rsidP="00C81334">
      <w:pPr>
        <w:spacing w:after="120" w:line="240" w:lineRule="auto"/>
        <w:rPr>
          <w:b/>
          <w:sz w:val="28"/>
          <w:szCs w:val="28"/>
        </w:rPr>
      </w:pPr>
      <w:r w:rsidRPr="009A770A">
        <w:rPr>
          <w:b/>
          <w:sz w:val="28"/>
          <w:szCs w:val="28"/>
        </w:rPr>
        <w:t xml:space="preserve">Yang Zhang </w:t>
      </w:r>
    </w:p>
    <w:p w:rsidR="00C81334" w:rsidRDefault="00C81334" w:rsidP="00C81334">
      <w:pPr>
        <w:spacing w:after="120" w:line="240" w:lineRule="auto"/>
        <w:rPr>
          <w:b/>
          <w:sz w:val="28"/>
          <w:szCs w:val="28"/>
        </w:rPr>
      </w:pPr>
      <w:r w:rsidRPr="009A770A">
        <w:rPr>
          <w:b/>
          <w:sz w:val="28"/>
          <w:szCs w:val="28"/>
        </w:rPr>
        <w:t>11529139</w:t>
      </w:r>
      <w:r>
        <w:rPr>
          <w:b/>
          <w:sz w:val="28"/>
          <w:szCs w:val="28"/>
        </w:rPr>
        <w:t xml:space="preserve"> (graduate)</w:t>
      </w:r>
    </w:p>
    <w:p w:rsidR="00C81334" w:rsidRDefault="00C81334" w:rsidP="00C81334">
      <w:pPr>
        <w:spacing w:after="120" w:line="240" w:lineRule="auto"/>
        <w:rPr>
          <w:b/>
          <w:sz w:val="28"/>
          <w:szCs w:val="28"/>
        </w:rPr>
      </w:pPr>
    </w:p>
    <w:p w:rsidR="00C81334" w:rsidRDefault="00C81334" w:rsidP="00C81334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 The alpha-beta pruning </w:t>
      </w:r>
    </w:p>
    <w:p w:rsidR="00C81334" w:rsidRDefault="00265113" w:rsidP="00C81334">
      <w:pPr>
        <w:spacing w:after="120"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zh-CN"/>
        </w:rPr>
        <w:drawing>
          <wp:inline distT="0" distB="0" distL="0" distR="0">
            <wp:extent cx="5943600" cy="32556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1238B" w:rsidRDefault="00C81334">
      <w:r>
        <w:t>The max player should take the action a</w:t>
      </w:r>
      <w:r>
        <w:rPr>
          <w:vertAlign w:val="subscript"/>
        </w:rPr>
        <w:t>1</w:t>
      </w:r>
      <w:r>
        <w:t>, because a</w:t>
      </w:r>
      <w:r>
        <w:rPr>
          <w:vertAlign w:val="subscript"/>
        </w:rPr>
        <w:t>1</w:t>
      </w:r>
      <w:r>
        <w:t xml:space="preserve"> provides the best value over other two actions.</w:t>
      </w:r>
    </w:p>
    <w:p w:rsidR="00C81334" w:rsidRDefault="00C81334"/>
    <w:p w:rsidR="00C81334" w:rsidRDefault="00C81334">
      <w:pPr>
        <w:rPr>
          <w:b/>
        </w:rPr>
      </w:pPr>
      <w:r>
        <w:rPr>
          <w:b/>
        </w:rPr>
        <w:t>3. Problem 6.2</w:t>
      </w:r>
    </w:p>
    <w:p w:rsidR="00C81334" w:rsidRDefault="00804582">
      <w:r>
        <w:rPr>
          <w:b/>
        </w:rPr>
        <w:t xml:space="preserve">(a) </w:t>
      </w:r>
      <w:r>
        <w:t>Variables are K knights.</w:t>
      </w:r>
    </w:p>
    <w:p w:rsidR="00804582" w:rsidRDefault="00804582">
      <w:r>
        <w:rPr>
          <w:b/>
        </w:rPr>
        <w:t xml:space="preserve">(b) </w:t>
      </w:r>
      <w:r>
        <w:t>The possible values of each variables are all the possible position on the n</w:t>
      </w:r>
      <w:r>
        <w:rPr>
          <w:vertAlign w:val="superscript"/>
        </w:rPr>
        <w:t>2</w:t>
      </w:r>
      <w:r>
        <w:t xml:space="preserve"> size board. </w:t>
      </w:r>
    </w:p>
    <w:p w:rsidR="00804582" w:rsidRDefault="00804582">
      <w:r>
        <w:rPr>
          <w:b/>
        </w:rPr>
        <w:t xml:space="preserve">(c) </w:t>
      </w:r>
      <w:r>
        <w:t>The constraints:</w:t>
      </w:r>
    </w:p>
    <w:p w:rsidR="00804582" w:rsidRDefault="00804582">
      <w:r>
        <w:tab/>
        <w:t>1. No two knights can stay in the same position</w:t>
      </w:r>
    </w:p>
    <w:p w:rsidR="00804582" w:rsidRDefault="00804582">
      <w:r>
        <w:tab/>
        <w:t>2. Every pair of knights must be separated by a knight’s move</w:t>
      </w:r>
    </w:p>
    <w:p w:rsidR="00804582" w:rsidRDefault="00804582">
      <w:r>
        <w:rPr>
          <w:b/>
        </w:rPr>
        <w:t xml:space="preserve">(d) </w:t>
      </w:r>
      <w:r>
        <w:t>Action function: make a move for the input variable (a knight object) in a direction within [</w:t>
      </w:r>
      <w:proofErr w:type="gramStart"/>
      <w:r>
        <w:t>up ,</w:t>
      </w:r>
      <w:proofErr w:type="gramEnd"/>
      <w:r>
        <w:t xml:space="preserve"> down, left, right]</w:t>
      </w:r>
    </w:p>
    <w:p w:rsidR="00804582" w:rsidRDefault="00804582">
      <w:r>
        <w:t xml:space="preserve">      Result function:</w:t>
      </w:r>
      <w:r w:rsidR="004400ED">
        <w:t xml:space="preserve"> test the input variable (a state of current knights’ positions), return true if no knight violet the constraints. </w:t>
      </w:r>
      <w:r>
        <w:t xml:space="preserve"> </w:t>
      </w:r>
    </w:p>
    <w:p w:rsidR="004400ED" w:rsidRDefault="004400ED" w:rsidP="004400ED">
      <w:r>
        <w:t xml:space="preserve">      Sensible objective function: Return the number of knights placed on the board. The optimal result of this function is the optimal solution. </w:t>
      </w:r>
    </w:p>
    <w:p w:rsidR="006D2B66" w:rsidRDefault="006D2B66" w:rsidP="004400ED"/>
    <w:p w:rsidR="006D2B66" w:rsidRDefault="006D2B66" w:rsidP="004400ED"/>
    <w:p w:rsidR="006D2B66" w:rsidRDefault="006D2B66" w:rsidP="004400ED"/>
    <w:p w:rsidR="006D2B66" w:rsidRDefault="006D2B66" w:rsidP="004400ED">
      <w:pPr>
        <w:rPr>
          <w:b/>
        </w:rPr>
      </w:pPr>
      <w:r>
        <w:rPr>
          <w:b/>
        </w:rPr>
        <w:lastRenderedPageBreak/>
        <w:t>Programming Part</w:t>
      </w:r>
    </w:p>
    <w:p w:rsidR="006D2B66" w:rsidRDefault="006D2B66" w:rsidP="004400ED">
      <w:pPr>
        <w:rPr>
          <w:b/>
        </w:rPr>
      </w:pPr>
      <w:r>
        <w:rPr>
          <w:b/>
        </w:rPr>
        <w:t>Test Run Result:</w:t>
      </w:r>
    </w:p>
    <w:p w:rsidR="006D2B66" w:rsidRDefault="006D2B66" w:rsidP="004400ED">
      <w:pPr>
        <w:rPr>
          <w:rFonts w:eastAsiaTheme="minorEastAsia"/>
          <w:b/>
          <w:lang w:eastAsia="zh-CN"/>
        </w:rPr>
      </w:pPr>
      <w:r>
        <w:rPr>
          <w:rFonts w:eastAsiaTheme="minorEastAsia"/>
          <w:b/>
          <w:noProof/>
          <w:lang w:eastAsia="zh-CN"/>
        </w:rPr>
        <w:drawing>
          <wp:inline distT="0" distB="0" distL="0" distR="0">
            <wp:extent cx="5943600" cy="4598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ul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B66" w:rsidRDefault="006D2B66" w:rsidP="004400ED">
      <w:pPr>
        <w:rPr>
          <w:rFonts w:eastAsiaTheme="minorEastAsia"/>
          <w:b/>
          <w:lang w:eastAsia="zh-CN"/>
        </w:rPr>
      </w:pPr>
    </w:p>
    <w:p w:rsidR="006D2B66" w:rsidRDefault="006D2B66" w:rsidP="004400ED">
      <w:pPr>
        <w:rPr>
          <w:rFonts w:eastAsiaTheme="minorEastAsia"/>
          <w:b/>
          <w:lang w:eastAsia="zh-CN"/>
        </w:rPr>
      </w:pPr>
      <w:r>
        <w:rPr>
          <w:rFonts w:eastAsiaTheme="minorEastAsia"/>
          <w:b/>
          <w:lang w:eastAsia="zh-CN"/>
        </w:rPr>
        <w:t xml:space="preserve">Scores for 3 different </w:t>
      </w:r>
      <w:proofErr w:type="spellStart"/>
      <w:r>
        <w:rPr>
          <w:rFonts w:eastAsiaTheme="minorEastAsia"/>
          <w:b/>
          <w:lang w:eastAsia="zh-CN"/>
        </w:rPr>
        <w:t>Wumpus</w:t>
      </w:r>
      <w:proofErr w:type="spellEnd"/>
      <w:r>
        <w:rPr>
          <w:rFonts w:eastAsiaTheme="minorEastAsia"/>
          <w:b/>
          <w:lang w:eastAsia="zh-CN"/>
        </w:rPr>
        <w:t xml:space="preserve"> Locations:</w:t>
      </w:r>
    </w:p>
    <w:p w:rsidR="006D2B66" w:rsidRDefault="006D2B66" w:rsidP="004400ED">
      <w:pPr>
        <w:rPr>
          <w:rFonts w:eastAsiaTheme="minorEastAsia"/>
          <w:b/>
          <w:lang w:eastAsia="zh-CN"/>
        </w:rPr>
      </w:pPr>
      <w:r>
        <w:rPr>
          <w:rFonts w:eastAsiaTheme="minorEastAsia"/>
          <w:b/>
          <w:lang w:eastAsia="zh-CN"/>
        </w:rPr>
        <w:tab/>
        <w:t>1</w:t>
      </w:r>
      <w:r w:rsidRPr="006D2B66">
        <w:rPr>
          <w:rFonts w:eastAsiaTheme="minorEastAsia"/>
          <w:b/>
          <w:vertAlign w:val="superscript"/>
          <w:lang w:eastAsia="zh-CN"/>
        </w:rPr>
        <w:t>st</w:t>
      </w:r>
      <w:r>
        <w:rPr>
          <w:rFonts w:eastAsiaTheme="minorEastAsia"/>
          <w:b/>
          <w:lang w:eastAsia="zh-CN"/>
        </w:rPr>
        <w:t xml:space="preserve"> run: 972</w:t>
      </w:r>
    </w:p>
    <w:p w:rsidR="006D2B66" w:rsidRDefault="006D2B66" w:rsidP="004400ED">
      <w:pPr>
        <w:rPr>
          <w:rFonts w:eastAsiaTheme="minorEastAsia"/>
          <w:b/>
          <w:lang w:eastAsia="zh-CN"/>
        </w:rPr>
      </w:pPr>
      <w:r>
        <w:rPr>
          <w:rFonts w:eastAsiaTheme="minorEastAsia"/>
          <w:b/>
          <w:lang w:eastAsia="zh-CN"/>
        </w:rPr>
        <w:tab/>
        <w:t>2</w:t>
      </w:r>
      <w:r w:rsidRPr="006D2B66">
        <w:rPr>
          <w:rFonts w:eastAsiaTheme="minorEastAsia"/>
          <w:b/>
          <w:vertAlign w:val="superscript"/>
          <w:lang w:eastAsia="zh-CN"/>
        </w:rPr>
        <w:t>nd</w:t>
      </w:r>
      <w:r>
        <w:rPr>
          <w:rFonts w:eastAsiaTheme="minorEastAsia"/>
          <w:b/>
          <w:lang w:eastAsia="zh-CN"/>
        </w:rPr>
        <w:t xml:space="preserve"> run: 982</w:t>
      </w:r>
    </w:p>
    <w:p w:rsidR="006D2B66" w:rsidRDefault="006D2B66" w:rsidP="004400ED">
      <w:pPr>
        <w:rPr>
          <w:rFonts w:eastAsiaTheme="minorEastAsia"/>
          <w:b/>
          <w:lang w:eastAsia="zh-CN"/>
        </w:rPr>
      </w:pPr>
      <w:r>
        <w:rPr>
          <w:rFonts w:eastAsiaTheme="minorEastAsia"/>
          <w:b/>
          <w:lang w:eastAsia="zh-CN"/>
        </w:rPr>
        <w:tab/>
        <w:t>3</w:t>
      </w:r>
      <w:r w:rsidRPr="006D2B66">
        <w:rPr>
          <w:rFonts w:eastAsiaTheme="minorEastAsia"/>
          <w:b/>
          <w:vertAlign w:val="superscript"/>
          <w:lang w:eastAsia="zh-CN"/>
        </w:rPr>
        <w:t>rd</w:t>
      </w:r>
      <w:r>
        <w:rPr>
          <w:rFonts w:eastAsiaTheme="minorEastAsia"/>
          <w:b/>
          <w:lang w:eastAsia="zh-CN"/>
        </w:rPr>
        <w:t xml:space="preserve"> run: 982</w:t>
      </w:r>
    </w:p>
    <w:p w:rsidR="006D2B66" w:rsidRDefault="006D2B66" w:rsidP="004400ED">
      <w:pPr>
        <w:rPr>
          <w:rFonts w:eastAsiaTheme="minorEastAsia"/>
          <w:b/>
          <w:lang w:eastAsia="zh-CN"/>
        </w:rPr>
      </w:pPr>
      <w:r>
        <w:rPr>
          <w:rFonts w:eastAsiaTheme="minorEastAsia"/>
          <w:b/>
          <w:lang w:eastAsia="zh-CN"/>
        </w:rPr>
        <w:t xml:space="preserve">Average score: </w:t>
      </w:r>
      <w:r w:rsidR="00D32214">
        <w:rPr>
          <w:rFonts w:eastAsiaTheme="minorEastAsia"/>
          <w:b/>
          <w:lang w:eastAsia="zh-CN"/>
        </w:rPr>
        <w:t>978.67</w:t>
      </w:r>
    </w:p>
    <w:p w:rsidR="00D32214" w:rsidRDefault="00D32214" w:rsidP="004400ED">
      <w:pPr>
        <w:rPr>
          <w:rFonts w:eastAsiaTheme="minorEastAsia"/>
          <w:b/>
          <w:lang w:eastAsia="zh-CN"/>
        </w:rPr>
      </w:pPr>
    </w:p>
    <w:p w:rsidR="00D32214" w:rsidRPr="00D32214" w:rsidRDefault="00D32214" w:rsidP="004400ED">
      <w:pPr>
        <w:rPr>
          <w:rFonts w:eastAsiaTheme="minorEastAsia"/>
          <w:lang w:eastAsia="zh-CN"/>
        </w:rPr>
      </w:pPr>
      <w:r w:rsidRPr="00D32214">
        <w:rPr>
          <w:rFonts w:eastAsiaTheme="minorEastAsia"/>
          <w:lang w:eastAsia="zh-CN"/>
        </w:rPr>
        <w:t xml:space="preserve">The agent could successfully grab the gold and climb out of the cave safely. By achieving the goal, </w:t>
      </w:r>
      <w:r w:rsidR="003D7B68">
        <w:rPr>
          <w:rFonts w:eastAsiaTheme="minorEastAsia"/>
          <w:lang w:eastAsia="zh-CN"/>
        </w:rPr>
        <w:t xml:space="preserve">Firstly, </w:t>
      </w:r>
      <w:r w:rsidRPr="00D32214">
        <w:rPr>
          <w:rFonts w:eastAsiaTheme="minorEastAsia"/>
          <w:lang w:eastAsia="zh-CN"/>
        </w:rPr>
        <w:t xml:space="preserve">the agent </w:t>
      </w:r>
      <w:r w:rsidR="003D7B68">
        <w:rPr>
          <w:rFonts w:eastAsiaTheme="minorEastAsia"/>
          <w:lang w:eastAsia="zh-CN"/>
        </w:rPr>
        <w:t>tries to move toward</w:t>
      </w:r>
      <w:r w:rsidRPr="00D32214">
        <w:rPr>
          <w:rFonts w:eastAsiaTheme="minorEastAsia"/>
          <w:lang w:eastAsia="zh-CN"/>
        </w:rPr>
        <w:t xml:space="preserve"> location (4, 4)</w:t>
      </w:r>
      <w:r w:rsidR="003D7B68">
        <w:rPr>
          <w:rFonts w:eastAsiaTheme="minorEastAsia"/>
          <w:lang w:eastAsia="zh-CN"/>
        </w:rPr>
        <w:t xml:space="preserve"> where</w:t>
      </w:r>
      <w:r w:rsidRPr="00D32214">
        <w:rPr>
          <w:rFonts w:eastAsiaTheme="minorEastAsia"/>
          <w:lang w:eastAsia="zh-CN"/>
        </w:rPr>
        <w:t xml:space="preserve"> </w:t>
      </w:r>
      <w:r w:rsidR="003D7B68">
        <w:rPr>
          <w:rFonts w:eastAsiaTheme="minorEastAsia"/>
          <w:lang w:eastAsia="zh-CN"/>
        </w:rPr>
        <w:t xml:space="preserve">the </w:t>
      </w:r>
      <w:r w:rsidRPr="00D32214">
        <w:rPr>
          <w:rFonts w:eastAsiaTheme="minorEastAsia"/>
          <w:lang w:eastAsia="zh-CN"/>
        </w:rPr>
        <w:t xml:space="preserve">gold </w:t>
      </w:r>
      <w:r w:rsidR="003D7B68">
        <w:rPr>
          <w:rFonts w:eastAsiaTheme="minorEastAsia"/>
          <w:lang w:eastAsia="zh-CN"/>
        </w:rPr>
        <w:t>is located.</w:t>
      </w:r>
      <w:r w:rsidRPr="00D32214">
        <w:rPr>
          <w:rFonts w:eastAsiaTheme="minorEastAsia"/>
          <w:lang w:eastAsia="zh-CN"/>
        </w:rPr>
        <w:t xml:space="preserve"> If </w:t>
      </w:r>
      <w:r w:rsidR="003D7B68">
        <w:rPr>
          <w:rFonts w:eastAsiaTheme="minorEastAsia"/>
          <w:lang w:eastAsia="zh-CN"/>
        </w:rPr>
        <w:t>encountering</w:t>
      </w:r>
      <w:r w:rsidRPr="00D32214">
        <w:rPr>
          <w:rFonts w:eastAsiaTheme="minorEastAsia"/>
          <w:lang w:eastAsia="zh-CN"/>
        </w:rPr>
        <w:t xml:space="preserve"> stench, the agent shoots a</w:t>
      </w:r>
      <w:r w:rsidR="003D7B68">
        <w:rPr>
          <w:rFonts w:eastAsiaTheme="minorEastAsia"/>
          <w:lang w:eastAsia="zh-CN"/>
        </w:rPr>
        <w:t>n</w:t>
      </w:r>
      <w:r w:rsidRPr="00D32214">
        <w:rPr>
          <w:rFonts w:eastAsiaTheme="minorEastAsia"/>
          <w:lang w:eastAsia="zh-CN"/>
        </w:rPr>
        <w:t xml:space="preserve"> arrow towards to its current orientation, and then the agent </w:t>
      </w:r>
      <w:r w:rsidR="003D7B68">
        <w:rPr>
          <w:rFonts w:eastAsiaTheme="minorEastAsia"/>
          <w:lang w:eastAsia="zh-CN"/>
        </w:rPr>
        <w:t xml:space="preserve">can move forward safely, because it </w:t>
      </w:r>
      <w:r w:rsidRPr="00D32214">
        <w:rPr>
          <w:rFonts w:eastAsiaTheme="minorEastAsia"/>
          <w:lang w:eastAsia="zh-CN"/>
        </w:rPr>
        <w:t xml:space="preserve">will either kill the </w:t>
      </w:r>
      <w:proofErr w:type="spellStart"/>
      <w:r w:rsidRPr="00D32214">
        <w:rPr>
          <w:rFonts w:eastAsiaTheme="minorEastAsia"/>
          <w:lang w:eastAsia="zh-CN"/>
        </w:rPr>
        <w:t>Wumpus</w:t>
      </w:r>
      <w:proofErr w:type="spellEnd"/>
      <w:r w:rsidRPr="00D32214">
        <w:rPr>
          <w:rFonts w:eastAsiaTheme="minorEastAsia"/>
          <w:lang w:eastAsia="zh-CN"/>
        </w:rPr>
        <w:t xml:space="preserve"> or know that </w:t>
      </w:r>
      <w:proofErr w:type="spellStart"/>
      <w:r w:rsidRPr="00D32214">
        <w:rPr>
          <w:rFonts w:eastAsiaTheme="minorEastAsia"/>
          <w:lang w:eastAsia="zh-CN"/>
        </w:rPr>
        <w:t>Wumpus</w:t>
      </w:r>
      <w:proofErr w:type="spellEnd"/>
      <w:r w:rsidRPr="00D32214">
        <w:rPr>
          <w:rFonts w:eastAsiaTheme="minorEastAsia"/>
          <w:lang w:eastAsia="zh-CN"/>
        </w:rPr>
        <w:t xml:space="preserve"> is not in front.</w:t>
      </w:r>
      <w:r w:rsidR="003D7B68">
        <w:rPr>
          <w:rFonts w:eastAsiaTheme="minorEastAsia"/>
          <w:lang w:eastAsia="zh-CN"/>
        </w:rPr>
        <w:t xml:space="preserve"> When the agent is at location (4,4), it grabs the gold and start going back to location (1,1) </w:t>
      </w:r>
      <w:r w:rsidR="003D7B68">
        <w:rPr>
          <w:rFonts w:eastAsiaTheme="minorEastAsia" w:hint="eastAsia"/>
          <w:lang w:eastAsia="zh-CN"/>
        </w:rPr>
        <w:t>al</w:t>
      </w:r>
      <w:r w:rsidR="003D7B68">
        <w:rPr>
          <w:rFonts w:eastAsiaTheme="minorEastAsia"/>
          <w:lang w:eastAsia="zh-CN"/>
        </w:rPr>
        <w:t xml:space="preserve">ong the same route from (1,1) to (4,4) (The agent marked safe places along the way to (4,4), so the route from (1,1) to (4,4) is safe). </w:t>
      </w:r>
      <w:r w:rsidR="00525868">
        <w:rPr>
          <w:rFonts w:eastAsiaTheme="minorEastAsia"/>
          <w:lang w:eastAsia="zh-CN"/>
        </w:rPr>
        <w:t>Finally, the agent climbs out when reach location (1,1).</w:t>
      </w:r>
    </w:p>
    <w:sectPr w:rsidR="00D32214" w:rsidRPr="00D32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EAF"/>
    <w:rsid w:val="00265113"/>
    <w:rsid w:val="00282329"/>
    <w:rsid w:val="003D7B68"/>
    <w:rsid w:val="004400ED"/>
    <w:rsid w:val="00525868"/>
    <w:rsid w:val="006D2B66"/>
    <w:rsid w:val="00804582"/>
    <w:rsid w:val="00C81334"/>
    <w:rsid w:val="00D32214"/>
    <w:rsid w:val="00DF2334"/>
    <w:rsid w:val="00FC5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DEEBF"/>
  <w15:chartTrackingRefBased/>
  <w15:docId w15:val="{F961455F-E392-4F26-907E-21A4B39FA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81334"/>
    <w:pPr>
      <w:spacing w:after="0" w:line="276" w:lineRule="auto"/>
      <w:jc w:val="both"/>
    </w:pPr>
    <w:rPr>
      <w:rFonts w:ascii="Times New Roman" w:eastAsiaTheme="minorHAnsi" w:hAnsi="Times New Roman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sharo_000</cp:lastModifiedBy>
  <cp:revision>4</cp:revision>
  <dcterms:created xsi:type="dcterms:W3CDTF">2016-10-31T04:53:00Z</dcterms:created>
  <dcterms:modified xsi:type="dcterms:W3CDTF">2016-11-09T23:05:00Z</dcterms:modified>
</cp:coreProperties>
</file>