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HW5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The linear regression model for one-five:</w:t>
      </w: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Class = -2.6496*Intensity – 0.9668*Symmetry + 0.8203</w:t>
      </w:r>
    </w:p>
    <w:p w:rsidR="008106D5" w:rsidRPr="001B31E6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1) Report in-sample error as mean sum squared residuals and number       misclassified</w:t>
      </w: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Mean sum squared error = 0.7188</w:t>
      </w:r>
    </w:p>
    <w:p w:rsidR="001B31E6" w:rsidRPr="008106D5" w:rsidRDefault="001B31E6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Number of misclassified data = 12</w:t>
      </w:r>
    </w:p>
    <w:p w:rsidR="008106D5" w:rsidRPr="001B31E6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 xml:space="preserve">2) Calculate 2x2 confusion matrix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1B31E6" w:rsidTr="001B31E6">
        <w:trPr>
          <w:trHeight w:val="313"/>
        </w:trPr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~1</w:t>
            </w: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~5</w:t>
            </w:r>
          </w:p>
        </w:tc>
      </w:tr>
      <w:tr w:rsidR="001B31E6" w:rsidTr="001B31E6">
        <w:trPr>
          <w:trHeight w:val="321"/>
        </w:trPr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1B31E6" w:rsidTr="001B31E6">
        <w:trPr>
          <w:trHeight w:val="313"/>
        </w:trPr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</w:tbl>
    <w:p w:rsidR="001B31E6" w:rsidRPr="008106D5" w:rsidRDefault="001B31E6" w:rsidP="008106D5">
      <w:pPr>
        <w:spacing w:after="120" w:line="240" w:lineRule="auto"/>
        <w:rPr>
          <w:sz w:val="28"/>
          <w:szCs w:val="28"/>
        </w:rPr>
      </w:pP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3) Make a scatter plot like figure 3.2, text p83</w:t>
      </w:r>
    </w:p>
    <w:p w:rsidR="00AD3D91" w:rsidRPr="001B31E6" w:rsidRDefault="001C7C73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64380" cy="25679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 xml:space="preserve">4) Include discriminant, </w:t>
      </w:r>
      <w:proofErr w:type="spellStart"/>
      <w:r w:rsidRPr="001B31E6">
        <w:rPr>
          <w:b/>
          <w:bCs/>
          <w:sz w:val="28"/>
          <w:szCs w:val="28"/>
        </w:rPr>
        <w:t>w</w:t>
      </w:r>
      <w:r w:rsidRPr="001B31E6">
        <w:rPr>
          <w:b/>
          <w:sz w:val="28"/>
          <w:szCs w:val="28"/>
          <w:vertAlign w:val="superscript"/>
        </w:rPr>
        <w:t>T</w:t>
      </w:r>
      <w:r w:rsidRPr="001B31E6">
        <w:rPr>
          <w:b/>
          <w:bCs/>
          <w:sz w:val="28"/>
          <w:szCs w:val="28"/>
        </w:rPr>
        <w:t>x</w:t>
      </w:r>
      <w:proofErr w:type="spellEnd"/>
      <w:r w:rsidRPr="001B31E6">
        <w:rPr>
          <w:b/>
          <w:sz w:val="28"/>
          <w:szCs w:val="28"/>
        </w:rPr>
        <w:t>=bin average, in plot as boundary between classes</w:t>
      </w:r>
    </w:p>
    <w:p w:rsidR="00B0253E" w:rsidRDefault="00B0253E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The bin average is -2.325</w:t>
      </w:r>
      <w:bookmarkStart w:id="0" w:name="_GoBack"/>
      <w:bookmarkEnd w:id="0"/>
    </w:p>
    <w:p w:rsidR="00B0253E" w:rsidRPr="00B0253E" w:rsidRDefault="00B0253E" w:rsidP="008106D5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18660" cy="2644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D5" w:rsidRPr="001B31E6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5) Calculate E</w:t>
      </w:r>
      <w:r w:rsidRPr="001B31E6">
        <w:rPr>
          <w:b/>
          <w:sz w:val="28"/>
          <w:szCs w:val="28"/>
          <w:vertAlign w:val="subscript"/>
        </w:rPr>
        <w:t>CV-1</w:t>
      </w:r>
      <w:r w:rsidRPr="001B31E6">
        <w:rPr>
          <w:b/>
          <w:sz w:val="28"/>
          <w:szCs w:val="28"/>
        </w:rPr>
        <w:t xml:space="preserve"> by leave-one-out 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E</w:t>
      </w:r>
      <w:r w:rsidRPr="008106D5">
        <w:rPr>
          <w:sz w:val="28"/>
          <w:szCs w:val="28"/>
          <w:vertAlign w:val="subscript"/>
        </w:rPr>
        <w:t>CV-1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0.7244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6) Compare E</w:t>
      </w:r>
      <w:r w:rsidRPr="001B31E6">
        <w:rPr>
          <w:b/>
          <w:sz w:val="28"/>
          <w:szCs w:val="28"/>
          <w:vertAlign w:val="subscript"/>
        </w:rPr>
        <w:t>CV-1</w:t>
      </w:r>
      <w:r w:rsidRPr="001B31E6">
        <w:rPr>
          <w:b/>
          <w:sz w:val="28"/>
          <w:szCs w:val="28"/>
        </w:rPr>
        <w:t xml:space="preserve"> with </w:t>
      </w:r>
      <w:proofErr w:type="spellStart"/>
      <w:r w:rsidRPr="001B31E6">
        <w:rPr>
          <w:b/>
          <w:sz w:val="28"/>
          <w:szCs w:val="28"/>
        </w:rPr>
        <w:t>E</w:t>
      </w:r>
      <w:r w:rsidRPr="001B31E6">
        <w:rPr>
          <w:b/>
          <w:sz w:val="28"/>
          <w:szCs w:val="28"/>
          <w:vertAlign w:val="subscript"/>
        </w:rPr>
        <w:t>in</w:t>
      </w:r>
      <w:proofErr w:type="spellEnd"/>
      <w:r w:rsidRPr="001B31E6">
        <w:rPr>
          <w:b/>
          <w:sz w:val="28"/>
          <w:szCs w:val="28"/>
        </w:rPr>
        <w:t xml:space="preserve"> as mean sum squared residuals and number misclassified</w:t>
      </w:r>
    </w:p>
    <w:p w:rsidR="00B04344" w:rsidRDefault="00B04344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Number of misclassified data </w:t>
      </w:r>
      <w:r>
        <w:rPr>
          <w:sz w:val="28"/>
          <w:szCs w:val="28"/>
        </w:rPr>
        <w:t xml:space="preserve">(LOO) </w:t>
      </w:r>
      <w:r>
        <w:rPr>
          <w:sz w:val="28"/>
          <w:szCs w:val="28"/>
        </w:rPr>
        <w:t>= 12</w:t>
      </w:r>
    </w:p>
    <w:p w:rsidR="00B04344" w:rsidRPr="00B04344" w:rsidRDefault="00B04344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106D5">
        <w:rPr>
          <w:sz w:val="28"/>
          <w:szCs w:val="28"/>
        </w:rPr>
        <w:t>E</w:t>
      </w:r>
      <w:r w:rsidRPr="008106D5">
        <w:rPr>
          <w:sz w:val="28"/>
          <w:szCs w:val="28"/>
          <w:vertAlign w:val="subscript"/>
        </w:rPr>
        <w:t>CV-1</w:t>
      </w:r>
      <w:r>
        <w:rPr>
          <w:sz w:val="28"/>
          <w:szCs w:val="28"/>
        </w:rPr>
        <w:t xml:space="preserve"> is slightly bigger than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in</w:t>
      </w:r>
      <w:proofErr w:type="spellEnd"/>
      <w:r>
        <w:rPr>
          <w:sz w:val="28"/>
          <w:szCs w:val="28"/>
        </w:rPr>
        <w:t xml:space="preserve"> and the number of </w:t>
      </w:r>
      <w:r>
        <w:rPr>
          <w:sz w:val="28"/>
          <w:szCs w:val="28"/>
        </w:rPr>
        <w:t>misclassified data</w:t>
      </w:r>
      <w:r>
        <w:rPr>
          <w:sz w:val="28"/>
          <w:szCs w:val="28"/>
        </w:rPr>
        <w:t xml:space="preserve"> are the same. 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</w:p>
    <w:p w:rsidR="00710A81" w:rsidRDefault="00710A81"/>
    <w:sectPr w:rsidR="0071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00069"/>
    <w:multiLevelType w:val="hybridMultilevel"/>
    <w:tmpl w:val="F500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C37"/>
    <w:multiLevelType w:val="hybridMultilevel"/>
    <w:tmpl w:val="C2DAD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6C4B"/>
    <w:multiLevelType w:val="hybridMultilevel"/>
    <w:tmpl w:val="CF98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6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A5B9A"/>
    <w:rsid w:val="001B31E6"/>
    <w:rsid w:val="001C7C73"/>
    <w:rsid w:val="002408D4"/>
    <w:rsid w:val="00264E2A"/>
    <w:rsid w:val="002D6E23"/>
    <w:rsid w:val="002E0748"/>
    <w:rsid w:val="002E2BA9"/>
    <w:rsid w:val="0030120D"/>
    <w:rsid w:val="00303402"/>
    <w:rsid w:val="00314A86"/>
    <w:rsid w:val="0036007B"/>
    <w:rsid w:val="00363331"/>
    <w:rsid w:val="003732CB"/>
    <w:rsid w:val="003B02AE"/>
    <w:rsid w:val="003D088F"/>
    <w:rsid w:val="00456EC9"/>
    <w:rsid w:val="00471D35"/>
    <w:rsid w:val="00480855"/>
    <w:rsid w:val="004A55CC"/>
    <w:rsid w:val="004C4D62"/>
    <w:rsid w:val="00536D03"/>
    <w:rsid w:val="0059498A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D4AEB"/>
    <w:rsid w:val="00710A81"/>
    <w:rsid w:val="00713759"/>
    <w:rsid w:val="007A4E67"/>
    <w:rsid w:val="007A705B"/>
    <w:rsid w:val="008014F6"/>
    <w:rsid w:val="008106D5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FB6"/>
    <w:rsid w:val="00A05581"/>
    <w:rsid w:val="00A43E78"/>
    <w:rsid w:val="00A707F2"/>
    <w:rsid w:val="00A9199F"/>
    <w:rsid w:val="00AD3D91"/>
    <w:rsid w:val="00AD6B49"/>
    <w:rsid w:val="00B0253E"/>
    <w:rsid w:val="00B04344"/>
    <w:rsid w:val="00B26DB2"/>
    <w:rsid w:val="00B43EF3"/>
    <w:rsid w:val="00B47242"/>
    <w:rsid w:val="00B474BE"/>
    <w:rsid w:val="00BC5846"/>
    <w:rsid w:val="00C5023F"/>
    <w:rsid w:val="00C56AAC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2CF4"/>
    <w:rsid w:val="00DC458F"/>
    <w:rsid w:val="00DD00EF"/>
    <w:rsid w:val="00DD457E"/>
    <w:rsid w:val="00E047DD"/>
    <w:rsid w:val="00E71F7B"/>
    <w:rsid w:val="00EC520D"/>
    <w:rsid w:val="00EC5D11"/>
    <w:rsid w:val="00ED58A4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6027"/>
  <w15:chartTrackingRefBased/>
  <w15:docId w15:val="{68007EA0-6F6F-4C9F-A13D-C79B903E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106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6D5"/>
    <w:pPr>
      <w:ind w:left="720"/>
      <w:contextualSpacing/>
    </w:pPr>
  </w:style>
  <w:style w:type="table" w:styleId="a4">
    <w:name w:val="Table Grid"/>
    <w:basedOn w:val="a1"/>
    <w:uiPriority w:val="39"/>
    <w:rsid w:val="001B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Yang</cp:lastModifiedBy>
  <cp:revision>6</cp:revision>
  <dcterms:created xsi:type="dcterms:W3CDTF">2016-10-14T22:07:00Z</dcterms:created>
  <dcterms:modified xsi:type="dcterms:W3CDTF">2016-10-19T06:01:00Z</dcterms:modified>
</cp:coreProperties>
</file>