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BE6D8" w14:textId="77777777" w:rsidR="00D6054C" w:rsidRDefault="002841FE" w:rsidP="002841FE">
      <w:pPr>
        <w:pStyle w:val="Title"/>
      </w:pPr>
      <w:r w:rsidRPr="002841FE">
        <w:rPr>
          <w:i/>
          <w:color w:val="76923C" w:themeColor="accent3" w:themeShade="BF"/>
        </w:rPr>
        <w:t>CSE 417 HW 6 RNA FOLDING</w:t>
      </w:r>
      <w:r>
        <w:t xml:space="preserve">                                           YANG ZHANG 1030416                             </w:t>
      </w:r>
      <w:r w:rsidRPr="002841FE">
        <w:rPr>
          <w:color w:val="548DD4" w:themeColor="text2" w:themeTint="99"/>
        </w:rPr>
        <w:t>zhy9036@uw.edu</w:t>
      </w:r>
    </w:p>
    <w:p w14:paraId="24B3AFFB" w14:textId="77777777" w:rsidR="002841FE" w:rsidRDefault="002841FE" w:rsidP="002841FE"/>
    <w:p w14:paraId="1C72FCEA" w14:textId="56D2BC85" w:rsidR="002841FE" w:rsidRDefault="00FA1B3F" w:rsidP="002841FE">
      <w:pPr>
        <w:rPr>
          <w:b/>
        </w:rPr>
      </w:pPr>
      <w:r>
        <w:rPr>
          <w:b/>
        </w:rPr>
        <w:t>RESULTS FOR 2 TEST CASE:</w:t>
      </w:r>
    </w:p>
    <w:p w14:paraId="18C19DE3" w14:textId="43DAD9B5" w:rsidR="00FA1B3F" w:rsidRDefault="00FA1B3F" w:rsidP="00FA1B3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598E76B" wp14:editId="703BDEAF">
            <wp:extent cx="5478145" cy="1036955"/>
            <wp:effectExtent l="0" t="0" r="8255" b="4445"/>
            <wp:docPr id="1" name="Picture 1" descr="Macintosh HD:Users:zhangyang:Desktop:Screen Shot 2014-05-20 at 8.07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ang:Desktop:Screen Shot 2014-05-20 at 8.07.0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716DA" w14:textId="77777777" w:rsidR="00FA1B3F" w:rsidRDefault="00FA1B3F" w:rsidP="002841FE">
      <w:pPr>
        <w:rPr>
          <w:b/>
        </w:rPr>
      </w:pPr>
    </w:p>
    <w:p w14:paraId="3DDED197" w14:textId="3EB385D8" w:rsidR="00FA1B3F" w:rsidRDefault="00FA1B3F" w:rsidP="002841FE">
      <w:pPr>
        <w:rPr>
          <w:b/>
        </w:rPr>
      </w:pPr>
      <w:r>
        <w:rPr>
          <w:b/>
        </w:rPr>
        <w:t>OPT Matrix for small size test case:</w:t>
      </w:r>
    </w:p>
    <w:p w14:paraId="281B69B8" w14:textId="737367E8" w:rsidR="00FA1B3F" w:rsidRDefault="00FA1B3F" w:rsidP="00FA1B3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07BC78D" wp14:editId="6ECD1983">
            <wp:extent cx="2163536" cy="2157493"/>
            <wp:effectExtent l="0" t="0" r="0" b="1905"/>
            <wp:docPr id="3" name="Picture 3" descr="Macintosh HD:Users:zhangyang:Desktop:Screen Shot 2014-05-20 at 8.0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ang:Desktop:Screen Shot 2014-05-20 at 8.09.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536" cy="21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48F8C" w14:textId="77777777" w:rsidR="00FA1B3F" w:rsidRPr="00FA1B3F" w:rsidRDefault="00FA1B3F" w:rsidP="002841FE">
      <w:pPr>
        <w:rPr>
          <w:b/>
        </w:rPr>
      </w:pPr>
    </w:p>
    <w:p w14:paraId="025D507D" w14:textId="77777777" w:rsidR="002841FE" w:rsidRDefault="002841FE" w:rsidP="002841FE">
      <w:pPr>
        <w:rPr>
          <w:b/>
        </w:rPr>
      </w:pPr>
      <w:r>
        <w:rPr>
          <w:b/>
        </w:rPr>
        <w:t>Description of traceback algorithm</w:t>
      </w:r>
    </w:p>
    <w:p w14:paraId="50E576B8" w14:textId="77777777" w:rsidR="002841FE" w:rsidRDefault="002841FE" w:rsidP="002841FE">
      <w:pPr>
        <w:rPr>
          <w:b/>
        </w:rPr>
      </w:pPr>
    </w:p>
    <w:p w14:paraId="0E084A3D" w14:textId="77777777" w:rsidR="002841FE" w:rsidRDefault="002841FE" w:rsidP="002841FE">
      <w:pPr>
        <w:rPr>
          <w:b/>
        </w:rPr>
      </w:pPr>
      <w:r>
        <w:rPr>
          <w:b/>
        </w:rPr>
        <w:t>Code:</w:t>
      </w:r>
    </w:p>
    <w:p w14:paraId="6F14C506" w14:textId="77777777" w:rsidR="002841FE" w:rsidRDefault="002841FE" w:rsidP="002841FE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02335A1" wp14:editId="33186620">
            <wp:extent cx="4572000" cy="3781824"/>
            <wp:effectExtent l="0" t="0" r="0" b="3175"/>
            <wp:docPr id="2" name="Picture 2" descr="Macintosh HD:Users:zhy9036:Desktop:Screen Shot 2014-05-20 at 12.29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y9036:Desktop:Screen Shot 2014-05-20 at 12.29.1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7603C" w14:textId="77777777" w:rsidR="002841FE" w:rsidRDefault="002841FE" w:rsidP="002841FE">
      <w:pPr>
        <w:rPr>
          <w:b/>
        </w:rPr>
      </w:pPr>
    </w:p>
    <w:p w14:paraId="03938464" w14:textId="77777777" w:rsidR="002841FE" w:rsidRDefault="002841FE" w:rsidP="002841FE">
      <w:r>
        <w:t>The four input parameters stand for:</w:t>
      </w:r>
    </w:p>
    <w:p w14:paraId="4D4A9258" w14:textId="77777777" w:rsidR="002841FE" w:rsidRDefault="002841FE" w:rsidP="002841FE">
      <w:r>
        <w:t xml:space="preserve"> </w:t>
      </w:r>
      <w:r>
        <w:tab/>
        <w:t>Opt =&gt; optimal count matrix (2d list)</w:t>
      </w:r>
    </w:p>
    <w:p w14:paraId="40DD25A4" w14:textId="77777777" w:rsidR="002841FE" w:rsidRDefault="002841FE" w:rsidP="002841FE">
      <w:r>
        <w:tab/>
        <w:t xml:space="preserve">Seq =&gt; List of RNA sequence </w:t>
      </w:r>
    </w:p>
    <w:p w14:paraId="7EF9DF17" w14:textId="77777777" w:rsidR="002841FE" w:rsidRDefault="002841FE" w:rsidP="002841FE">
      <w:r>
        <w:tab/>
        <w:t>I =&gt; row index</w:t>
      </w:r>
    </w:p>
    <w:p w14:paraId="52F05F61" w14:textId="77777777" w:rsidR="002841FE" w:rsidRDefault="002841FE" w:rsidP="002841FE">
      <w:r>
        <w:tab/>
        <w:t>J =&gt; column index</w:t>
      </w:r>
    </w:p>
    <w:p w14:paraId="6A87E6F9" w14:textId="77777777" w:rsidR="002841FE" w:rsidRDefault="002841FE" w:rsidP="002841FE">
      <w:r>
        <w:tab/>
        <w:t>Pair =&gt; List of RNA pairs (initially empty)</w:t>
      </w:r>
    </w:p>
    <w:p w14:paraId="7AB4DD62" w14:textId="77777777" w:rsidR="002841FE" w:rsidRDefault="002841FE" w:rsidP="002841FE">
      <w:r>
        <w:t xml:space="preserve">Backtrace procedure: </w:t>
      </w:r>
    </w:p>
    <w:p w14:paraId="079DED45" w14:textId="77777777" w:rsidR="002841FE" w:rsidRDefault="002841FE" w:rsidP="002841FE"/>
    <w:p w14:paraId="50A41C80" w14:textId="77777777" w:rsidR="002841FE" w:rsidRDefault="002841FE" w:rsidP="002841FE">
      <w:r>
        <w:t>This action can be separated into subcases</w:t>
      </w:r>
    </w:p>
    <w:p w14:paraId="42E62953" w14:textId="77777777" w:rsidR="002841FE" w:rsidRDefault="002841FE" w:rsidP="002841FE"/>
    <w:p w14:paraId="12CC324B" w14:textId="77777777" w:rsidR="00C064C4" w:rsidRDefault="002841FE" w:rsidP="00C064C4">
      <w:pPr>
        <w:pStyle w:val="ListParagraph"/>
        <w:numPr>
          <w:ilvl w:val="0"/>
          <w:numId w:val="1"/>
        </w:numPr>
      </w:pPr>
      <w:r>
        <w:t>If opt[i,j] equals opt[</w:t>
      </w:r>
      <w:r w:rsidR="00C064C4">
        <w:t>i+1, j</w:t>
      </w:r>
      <w:r>
        <w:t>]</w:t>
      </w:r>
      <w:r w:rsidR="00C064C4">
        <w:t xml:space="preserve">, which means the element in index </w:t>
      </w:r>
      <w:r w:rsidR="00C064C4" w:rsidRPr="00C064C4">
        <w:rPr>
          <w:b/>
        </w:rPr>
        <w:t>i</w:t>
      </w:r>
      <w:r w:rsidR="00C064C4">
        <w:t xml:space="preserve"> (the left boundary of current scope) of RNA sequence doesn’t form a pair with other elements in the rest of the sequence. Otherwise, the opt[i,j] should larger than opt[i+1, j]. Therefore in this case, we track back with smaller range, which the left boundary starts from </w:t>
      </w:r>
      <w:r w:rsidR="00C064C4" w:rsidRPr="00C064C4">
        <w:rPr>
          <w:b/>
        </w:rPr>
        <w:t>i+1</w:t>
      </w:r>
      <w:r w:rsidR="00C064C4">
        <w:t xml:space="preserve">. </w:t>
      </w:r>
    </w:p>
    <w:p w14:paraId="3EB21241" w14:textId="77777777" w:rsidR="002841FE" w:rsidRDefault="00C064C4" w:rsidP="00C064C4">
      <w:pPr>
        <w:pStyle w:val="ListParagraph"/>
        <w:numPr>
          <w:ilvl w:val="0"/>
          <w:numId w:val="1"/>
        </w:numPr>
      </w:pPr>
      <w:r>
        <w:t xml:space="preserve">Else if opt[i,j] equals opt[i, j-1], which means the element in index </w:t>
      </w:r>
      <w:r>
        <w:rPr>
          <w:b/>
        </w:rPr>
        <w:t xml:space="preserve">j </w:t>
      </w:r>
      <w:r>
        <w:t xml:space="preserve">(the right boundary of current scope) of RNA sequence doesn’t form a pair with other elements in the sequence. Otherwise, the opt[i,j] should larger than opt[i, j -1]. Therefore in this case, we track back with smaller range, which the left boundary starts from </w:t>
      </w:r>
      <w:r>
        <w:rPr>
          <w:b/>
        </w:rPr>
        <w:t>j-1</w:t>
      </w:r>
      <w:r>
        <w:t xml:space="preserve">.  </w:t>
      </w:r>
      <w:r w:rsidR="002841FE">
        <w:t xml:space="preserve"> </w:t>
      </w:r>
    </w:p>
    <w:p w14:paraId="50732B7E" w14:textId="77777777" w:rsidR="004F1A02" w:rsidRPr="004F1A02" w:rsidRDefault="004F1A02" w:rsidP="00C064C4">
      <w:pPr>
        <w:pStyle w:val="ListParagraph"/>
        <w:numPr>
          <w:ilvl w:val="0"/>
          <w:numId w:val="1"/>
        </w:numPr>
      </w:pPr>
      <w:r>
        <w:t xml:space="preserve">Else if opt[i,j] equals opt[i+1, j-1] + 1, we know that elements in </w:t>
      </w:r>
      <w:r>
        <w:rPr>
          <w:b/>
        </w:rPr>
        <w:t xml:space="preserve">i </w:t>
      </w:r>
      <w:r>
        <w:t xml:space="preserve">and </w:t>
      </w:r>
      <w:r>
        <w:rPr>
          <w:b/>
        </w:rPr>
        <w:t xml:space="preserve">j </w:t>
      </w:r>
      <w:r>
        <w:t xml:space="preserve">must form a pair with each other. The reason is that before this condition we already check the case that either i or j doesn’t form a pair.  Therefore, in this case, we found a valid pair and appended this pair to the result list and then we trace back with smaller range </w:t>
      </w:r>
      <w:r w:rsidRPr="004F1A02">
        <w:rPr>
          <w:b/>
        </w:rPr>
        <w:t>(</w:t>
      </w:r>
      <w:r>
        <w:rPr>
          <w:b/>
        </w:rPr>
        <w:t>i+1, j-1</w:t>
      </w:r>
      <w:r w:rsidRPr="004F1A02">
        <w:rPr>
          <w:b/>
        </w:rPr>
        <w:t>)</w:t>
      </w:r>
    </w:p>
    <w:p w14:paraId="6D585F7B" w14:textId="77777777" w:rsidR="004F1A02" w:rsidRDefault="004F1A02" w:rsidP="00C064C4">
      <w:pPr>
        <w:pStyle w:val="ListParagraph"/>
        <w:numPr>
          <w:ilvl w:val="0"/>
          <w:numId w:val="1"/>
        </w:numPr>
      </w:pPr>
      <w:r>
        <w:t xml:space="preserve">Otherwise, the boundary elements at index </w:t>
      </w:r>
      <w:r>
        <w:rPr>
          <w:b/>
        </w:rPr>
        <w:t xml:space="preserve">i </w:t>
      </w:r>
      <w:r>
        <w:t xml:space="preserve">and </w:t>
      </w:r>
      <w:r>
        <w:rPr>
          <w:b/>
        </w:rPr>
        <w:t xml:space="preserve">j </w:t>
      </w:r>
      <w:r>
        <w:t>formed pairs but not with each other, which means the whole range are divided into two parts.</w:t>
      </w:r>
    </w:p>
    <w:p w14:paraId="7253E24C" w14:textId="77777777" w:rsidR="004F1A02" w:rsidRDefault="004F1A02" w:rsidP="004F1A02">
      <w:pPr>
        <w:pStyle w:val="ListParagraph"/>
        <w:ind w:left="1080"/>
      </w:pPr>
      <w:r>
        <w:t>For example:</w:t>
      </w:r>
    </w:p>
    <w:p w14:paraId="171D7E1D" w14:textId="77777777" w:rsidR="004F1A02" w:rsidRDefault="004F1A02" w:rsidP="004F1A02">
      <w:pPr>
        <w:pStyle w:val="ListParagraph"/>
        <w:ind w:left="1080"/>
      </w:pPr>
      <w:r w:rsidRPr="004F1A02">
        <w:rPr>
          <w:b/>
          <w:color w:val="FF0000"/>
        </w:rPr>
        <w:t>i</w:t>
      </w:r>
      <w:r w:rsidRPr="004F1A02">
        <w:rPr>
          <w:color w:val="FF0000"/>
        </w:rPr>
        <w:t xml:space="preserve"> </w:t>
      </w:r>
      <w:r>
        <w:t xml:space="preserve">               </w:t>
      </w:r>
      <w:r w:rsidRPr="004F091E">
        <w:rPr>
          <w:b/>
          <w:color w:val="0000FF"/>
        </w:rPr>
        <w:t>j</w:t>
      </w:r>
    </w:p>
    <w:p w14:paraId="617BE5CA" w14:textId="77777777" w:rsidR="004F1A02" w:rsidRDefault="004F1A02" w:rsidP="004F1A02">
      <w:pPr>
        <w:pStyle w:val="ListParagraph"/>
        <w:ind w:left="1080"/>
      </w:pPr>
      <w:r w:rsidRPr="004F1A02">
        <w:rPr>
          <w:color w:val="FF0000"/>
        </w:rPr>
        <w:t>(</w:t>
      </w:r>
      <w:r>
        <w:t>….</w:t>
      </w:r>
      <w:r w:rsidRPr="004F1A02">
        <w:rPr>
          <w:color w:val="FF0000"/>
        </w:rPr>
        <w:t>)</w:t>
      </w:r>
      <w:r>
        <w:t>…</w:t>
      </w:r>
      <w:r w:rsidRPr="004F091E">
        <w:rPr>
          <w:color w:val="0000FF"/>
        </w:rPr>
        <w:t>(</w:t>
      </w:r>
      <w:r>
        <w:t>….</w:t>
      </w:r>
      <w:r w:rsidRPr="004F091E">
        <w:rPr>
          <w:color w:val="0000FF"/>
        </w:rPr>
        <w:t>)</w:t>
      </w:r>
    </w:p>
    <w:p w14:paraId="692B6C9E" w14:textId="77777777" w:rsidR="004F1A02" w:rsidRDefault="004F1A02" w:rsidP="004F1A02">
      <w:pPr>
        <w:pStyle w:val="ListParagraph"/>
        <w:ind w:left="1080"/>
      </w:pPr>
      <w:r>
        <w:t xml:space="preserve"> Therefore, in this case, we</w:t>
      </w:r>
      <w:r w:rsidR="004F091E">
        <w:t xml:space="preserve"> loop over the current range. Keep moving the cursor </w:t>
      </w:r>
      <w:r w:rsidR="004F091E">
        <w:rPr>
          <w:b/>
        </w:rPr>
        <w:t xml:space="preserve">k, </w:t>
      </w:r>
      <w:r w:rsidR="004F091E">
        <w:t xml:space="preserve">until </w:t>
      </w:r>
      <w:r w:rsidR="004F091E" w:rsidRPr="004F091E">
        <w:rPr>
          <w:b/>
        </w:rPr>
        <w:t>opt[i, j] = opt[i, k] + opt[k+1, j]</w:t>
      </w:r>
      <w:r w:rsidR="004F091E">
        <w:rPr>
          <w:b/>
        </w:rPr>
        <w:t xml:space="preserve">, </w:t>
      </w:r>
      <w:r w:rsidR="004F091E">
        <w:t xml:space="preserve">then we know we found the boundary between the two sub set, and then we trace back with the two sub set. </w:t>
      </w:r>
    </w:p>
    <w:p w14:paraId="41F2DB5D" w14:textId="77777777" w:rsidR="004F091E" w:rsidRDefault="004F091E" w:rsidP="004F1A02">
      <w:pPr>
        <w:pStyle w:val="ListParagraph"/>
        <w:ind w:left="1080"/>
      </w:pPr>
    </w:p>
    <w:p w14:paraId="1CD66331" w14:textId="77777777" w:rsidR="004F091E" w:rsidRDefault="004F091E" w:rsidP="004F1A02">
      <w:pPr>
        <w:pStyle w:val="ListParagraph"/>
        <w:ind w:left="1080"/>
      </w:pPr>
    </w:p>
    <w:p w14:paraId="67A8118F" w14:textId="77777777" w:rsidR="004F091E" w:rsidRDefault="004F091E" w:rsidP="004F1A02">
      <w:pPr>
        <w:pStyle w:val="ListParagraph"/>
        <w:ind w:left="1080"/>
      </w:pPr>
    </w:p>
    <w:p w14:paraId="35B69515" w14:textId="77777777" w:rsidR="004F091E" w:rsidRDefault="004F091E" w:rsidP="004F1A02">
      <w:pPr>
        <w:pStyle w:val="ListParagraph"/>
        <w:ind w:left="1080"/>
      </w:pPr>
    </w:p>
    <w:p w14:paraId="38822351" w14:textId="77777777" w:rsidR="004F091E" w:rsidRDefault="004F091E" w:rsidP="004F091E">
      <w:pPr>
        <w:rPr>
          <w:b/>
        </w:rPr>
      </w:pPr>
      <w:r>
        <w:rPr>
          <w:b/>
        </w:rPr>
        <w:t>Run time analyze</w:t>
      </w:r>
    </w:p>
    <w:p w14:paraId="7391A859" w14:textId="77777777" w:rsidR="004F091E" w:rsidRDefault="004F091E" w:rsidP="004F091E">
      <w:pPr>
        <w:rPr>
          <w:b/>
        </w:rPr>
      </w:pPr>
    </w:p>
    <w:p w14:paraId="35F45AF0" w14:textId="77777777" w:rsidR="004F091E" w:rsidRDefault="004F091E" w:rsidP="004F091E">
      <w:r>
        <w:t xml:space="preserve">The run time for the build matrix step is </w:t>
      </w: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>)</w:t>
      </w:r>
      <w:r>
        <w:t xml:space="preserve">, because both for loop have n range and they are nested. </w:t>
      </w:r>
    </w:p>
    <w:p w14:paraId="7A5185B9" w14:textId="77777777" w:rsidR="004F091E" w:rsidRDefault="004F091E" w:rsidP="004F091E"/>
    <w:p w14:paraId="2483F090" w14:textId="77777777" w:rsidR="004F091E" w:rsidRPr="008E727D" w:rsidRDefault="00A2719C" w:rsidP="004F091E">
      <w:r>
        <w:t xml:space="preserve">The run time for the trace back step is </w:t>
      </w: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>)</w:t>
      </w:r>
      <w:r w:rsidR="008E727D">
        <w:t xml:space="preserve">, because for the worse case of trace back, every outer boundaries form a pair. I.e. for each pair in </w:t>
      </w:r>
      <w:r w:rsidR="008E727D" w:rsidRPr="008E727D">
        <w:rPr>
          <w:b/>
        </w:rPr>
        <w:t>n</w:t>
      </w:r>
      <w:r w:rsidR="008E727D">
        <w:t xml:space="preserve"> total pairs, need move </w:t>
      </w:r>
      <w:r w:rsidR="008E727D">
        <w:rPr>
          <w:b/>
        </w:rPr>
        <w:t xml:space="preserve">n </w:t>
      </w:r>
      <w:r w:rsidR="008E727D">
        <w:t xml:space="preserve">steps to make sure its validity. Therefore, the run time is </w:t>
      </w:r>
      <w:r w:rsidR="008E727D">
        <w:rPr>
          <w:b/>
        </w:rPr>
        <w:t>O(n</w:t>
      </w:r>
      <w:r w:rsidR="008E727D">
        <w:rPr>
          <w:b/>
          <w:vertAlign w:val="superscript"/>
        </w:rPr>
        <w:t>2</w:t>
      </w:r>
      <w:r w:rsidR="008E727D">
        <w:rPr>
          <w:b/>
        </w:rPr>
        <w:t>)</w:t>
      </w:r>
      <w:r w:rsidR="008E727D">
        <w:t xml:space="preserve"> </w:t>
      </w:r>
    </w:p>
    <w:p w14:paraId="74B07C95" w14:textId="77777777" w:rsidR="004F091E" w:rsidRPr="004F091E" w:rsidRDefault="004F091E" w:rsidP="004F091E">
      <w:pPr>
        <w:pStyle w:val="ListParagraph"/>
        <w:ind w:left="0"/>
      </w:pPr>
    </w:p>
    <w:p w14:paraId="4A12A886" w14:textId="21A2EC46" w:rsidR="00FA1B3F" w:rsidRDefault="00FA1B3F" w:rsidP="002841FE">
      <w:pPr>
        <w:rPr>
          <w:b/>
        </w:rPr>
      </w:pPr>
      <w:r>
        <w:rPr>
          <w:b/>
        </w:rPr>
        <w:t>Runtime Measurements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4E2A72" w14:paraId="43580E7E" w14:textId="77777777" w:rsidTr="004E2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1DC78B1" w14:textId="00A00280" w:rsidR="004E2A72" w:rsidRPr="004E2A72" w:rsidRDefault="004E2A72" w:rsidP="004E2A72">
            <w:pPr>
              <w:jc w:val="center"/>
            </w:pPr>
            <w:r>
              <w:t>SIZE</w:t>
            </w:r>
          </w:p>
        </w:tc>
        <w:tc>
          <w:tcPr>
            <w:tcW w:w="4428" w:type="dxa"/>
          </w:tcPr>
          <w:p w14:paraId="720EF849" w14:textId="1ED47759" w:rsidR="004E2A72" w:rsidRPr="004E2A72" w:rsidRDefault="004E2A72" w:rsidP="004E2A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(ms)</w:t>
            </w:r>
          </w:p>
        </w:tc>
      </w:tr>
      <w:tr w:rsidR="004E2A72" w14:paraId="48250ED4" w14:textId="77777777" w:rsidTr="004E2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430C8EC" w14:textId="4D8AE007" w:rsidR="004E2A72" w:rsidRDefault="004E2A72" w:rsidP="004E2A72">
            <w:pPr>
              <w:jc w:val="center"/>
              <w:rPr>
                <w:b w:val="0"/>
              </w:rPr>
            </w:pPr>
            <w:r>
              <w:rPr>
                <w:b w:val="0"/>
              </w:rPr>
              <w:t>20</w:t>
            </w:r>
          </w:p>
        </w:tc>
        <w:tc>
          <w:tcPr>
            <w:tcW w:w="4428" w:type="dxa"/>
          </w:tcPr>
          <w:p w14:paraId="7E98D4B5" w14:textId="57F346C1" w:rsidR="004E2A72" w:rsidRDefault="004E2A72" w:rsidP="004E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2.035</w:t>
            </w:r>
          </w:p>
        </w:tc>
      </w:tr>
      <w:tr w:rsidR="004E2A72" w14:paraId="2E236819" w14:textId="77777777" w:rsidTr="004E2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50B6A438" w14:textId="63C154E1" w:rsidR="004E2A72" w:rsidRDefault="004E2A72" w:rsidP="004E2A72">
            <w:pPr>
              <w:jc w:val="center"/>
              <w:rPr>
                <w:b w:val="0"/>
              </w:rPr>
            </w:pPr>
            <w:r>
              <w:rPr>
                <w:b w:val="0"/>
              </w:rPr>
              <w:t>50</w:t>
            </w:r>
          </w:p>
        </w:tc>
        <w:tc>
          <w:tcPr>
            <w:tcW w:w="4428" w:type="dxa"/>
          </w:tcPr>
          <w:p w14:paraId="09C6E3F2" w14:textId="2AEE4783" w:rsidR="004E2A72" w:rsidRDefault="004E2A72" w:rsidP="004E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26.74</w:t>
            </w:r>
          </w:p>
        </w:tc>
      </w:tr>
      <w:tr w:rsidR="004E2A72" w14:paraId="027E3286" w14:textId="77777777" w:rsidTr="004E2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F5D4EDE" w14:textId="0AE2264A" w:rsidR="004E2A72" w:rsidRDefault="004E2A72" w:rsidP="004E2A72">
            <w:pPr>
              <w:jc w:val="center"/>
              <w:rPr>
                <w:b w:val="0"/>
              </w:rPr>
            </w:pPr>
            <w:r>
              <w:rPr>
                <w:b w:val="0"/>
              </w:rPr>
              <w:t>100</w:t>
            </w:r>
          </w:p>
        </w:tc>
        <w:tc>
          <w:tcPr>
            <w:tcW w:w="4428" w:type="dxa"/>
          </w:tcPr>
          <w:p w14:paraId="59A74E93" w14:textId="123A2790" w:rsidR="004E2A72" w:rsidRDefault="004E2A72" w:rsidP="004E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287.836</w:t>
            </w:r>
          </w:p>
        </w:tc>
      </w:tr>
      <w:tr w:rsidR="004E2A72" w14:paraId="1E1F1A0B" w14:textId="77777777" w:rsidTr="004E2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3E64FF58" w14:textId="20E3A39A" w:rsidR="004E2A72" w:rsidRDefault="004E2A72" w:rsidP="004E2A72">
            <w:pPr>
              <w:jc w:val="center"/>
              <w:rPr>
                <w:b w:val="0"/>
              </w:rPr>
            </w:pPr>
            <w:r>
              <w:rPr>
                <w:b w:val="0"/>
              </w:rPr>
              <w:t>200</w:t>
            </w:r>
          </w:p>
        </w:tc>
        <w:tc>
          <w:tcPr>
            <w:tcW w:w="4428" w:type="dxa"/>
          </w:tcPr>
          <w:p w14:paraId="43A4A372" w14:textId="28A06C89" w:rsidR="004E2A72" w:rsidRDefault="004E2A72" w:rsidP="004E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3263.463</w:t>
            </w:r>
          </w:p>
        </w:tc>
      </w:tr>
      <w:tr w:rsidR="004E2A72" w14:paraId="3CA7B1D2" w14:textId="77777777" w:rsidTr="004E2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A36D25E" w14:textId="5807FFB2" w:rsidR="004E2A72" w:rsidRDefault="004E2A72" w:rsidP="004E2A72">
            <w:pPr>
              <w:jc w:val="center"/>
              <w:rPr>
                <w:b w:val="0"/>
              </w:rPr>
            </w:pPr>
            <w:r>
              <w:rPr>
                <w:b w:val="0"/>
              </w:rPr>
              <w:t>500</w:t>
            </w:r>
          </w:p>
        </w:tc>
        <w:tc>
          <w:tcPr>
            <w:tcW w:w="4428" w:type="dxa"/>
          </w:tcPr>
          <w:p w14:paraId="143126BC" w14:textId="2D70979E" w:rsidR="004E2A72" w:rsidRDefault="004E2A72" w:rsidP="004E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97417.3219</w:t>
            </w:r>
          </w:p>
        </w:tc>
      </w:tr>
      <w:tr w:rsidR="004E2A72" w14:paraId="39813B6B" w14:textId="77777777" w:rsidTr="004E2A72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85D8F9F" w14:textId="45E924B5" w:rsidR="004E2A72" w:rsidRDefault="004E2A72" w:rsidP="004E2A72">
            <w:pPr>
              <w:jc w:val="center"/>
              <w:rPr>
                <w:b w:val="0"/>
              </w:rPr>
            </w:pPr>
            <w:r>
              <w:rPr>
                <w:b w:val="0"/>
              </w:rPr>
              <w:t>1000</w:t>
            </w:r>
          </w:p>
        </w:tc>
        <w:tc>
          <w:tcPr>
            <w:tcW w:w="4428" w:type="dxa"/>
          </w:tcPr>
          <w:p w14:paraId="085B816F" w14:textId="643D1F6C" w:rsidR="004E2A72" w:rsidRDefault="007454FE" w:rsidP="004E2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1447106.0359</w:t>
            </w:r>
          </w:p>
        </w:tc>
      </w:tr>
      <w:tr w:rsidR="004E2A72" w14:paraId="5BA268EC" w14:textId="77777777" w:rsidTr="004E2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DD14546" w14:textId="6FF5CC67" w:rsidR="004E2A72" w:rsidRDefault="004E2A72" w:rsidP="004E2A72">
            <w:pPr>
              <w:jc w:val="center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428" w:type="dxa"/>
          </w:tcPr>
          <w:p w14:paraId="505B5A42" w14:textId="49B8D652" w:rsidR="004E2A72" w:rsidRDefault="00EB3E6F" w:rsidP="004E2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21687325.1345</w:t>
            </w:r>
          </w:p>
        </w:tc>
      </w:tr>
    </w:tbl>
    <w:p w14:paraId="48D800C9" w14:textId="77777777" w:rsidR="00FA1B3F" w:rsidRDefault="00FA1B3F" w:rsidP="002841FE">
      <w:pPr>
        <w:rPr>
          <w:rFonts w:hint="eastAsia"/>
          <w:b/>
          <w:lang w:eastAsia="zh-CN"/>
        </w:rPr>
      </w:pPr>
    </w:p>
    <w:p w14:paraId="04ABBA56" w14:textId="041C7F4E" w:rsidR="0002325C" w:rsidRDefault="0002325C" w:rsidP="002841FE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 xml:space="preserve">Graph of timing performance: </w:t>
      </w:r>
    </w:p>
    <w:p w14:paraId="544C7ABF" w14:textId="713EEF91" w:rsidR="0002325C" w:rsidRDefault="0002325C" w:rsidP="002841FE">
      <w:pPr>
        <w:rPr>
          <w:rFonts w:hint="eastAsia"/>
          <w:b/>
          <w:lang w:eastAsia="zh-CN"/>
        </w:rPr>
      </w:pPr>
      <w:r>
        <w:rPr>
          <w:noProof/>
        </w:rPr>
        <w:drawing>
          <wp:inline distT="0" distB="0" distL="0" distR="0" wp14:anchorId="1679760E" wp14:editId="61BC6E30">
            <wp:extent cx="5143500" cy="2628900"/>
            <wp:effectExtent l="0" t="0" r="12700" b="127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DC0B05" w14:textId="77777777" w:rsidR="0002325C" w:rsidRDefault="0002325C" w:rsidP="002841FE">
      <w:pPr>
        <w:rPr>
          <w:rFonts w:hint="eastAsia"/>
          <w:b/>
          <w:lang w:eastAsia="zh-CN"/>
        </w:rPr>
      </w:pPr>
    </w:p>
    <w:p w14:paraId="589F81A7" w14:textId="77777777" w:rsidR="0002325C" w:rsidRDefault="0002325C" w:rsidP="002841FE">
      <w:pPr>
        <w:rPr>
          <w:rFonts w:hint="eastAsia"/>
          <w:b/>
          <w:lang w:eastAsia="zh-CN"/>
        </w:rPr>
      </w:pPr>
    </w:p>
    <w:p w14:paraId="7A3DBE67" w14:textId="14188E05" w:rsidR="0002325C" w:rsidRPr="0002325C" w:rsidRDefault="0002325C" w:rsidP="002841FE">
      <w:pPr>
        <w:rPr>
          <w:b/>
          <w:lang w:eastAsia="zh-CN"/>
        </w:rPr>
      </w:pPr>
      <w:r>
        <w:rPr>
          <w:lang w:eastAsia="zh-CN"/>
        </w:rPr>
        <w:t xml:space="preserve">From the graph, we can easily observe that the increament of time as increasing data size fits the polynomail tend line perfectly. Therefore, the runtime follows the </w:t>
      </w:r>
      <w:r>
        <w:rPr>
          <w:b/>
          <w:lang w:eastAsia="zh-CN"/>
        </w:rPr>
        <w:t>O(n</w:t>
      </w:r>
      <w:r>
        <w:rPr>
          <w:b/>
          <w:vertAlign w:val="superscript"/>
          <w:lang w:eastAsia="zh-CN"/>
        </w:rPr>
        <w:t>2</w:t>
      </w:r>
      <w:r>
        <w:rPr>
          <w:b/>
          <w:lang w:eastAsia="zh-CN"/>
        </w:rPr>
        <w:t>)</w:t>
      </w:r>
      <w:bookmarkStart w:id="0" w:name="_GoBack"/>
      <w:bookmarkEnd w:id="0"/>
    </w:p>
    <w:sectPr w:rsidR="0002325C" w:rsidRPr="0002325C" w:rsidSect="00E64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85084"/>
    <w:multiLevelType w:val="hybridMultilevel"/>
    <w:tmpl w:val="18061C8C"/>
    <w:lvl w:ilvl="0" w:tplc="48565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FE"/>
    <w:rsid w:val="0002325C"/>
    <w:rsid w:val="001A7EA0"/>
    <w:rsid w:val="002841FE"/>
    <w:rsid w:val="004E2A72"/>
    <w:rsid w:val="004F091E"/>
    <w:rsid w:val="004F1A02"/>
    <w:rsid w:val="007454FE"/>
    <w:rsid w:val="008E727D"/>
    <w:rsid w:val="00A2719C"/>
    <w:rsid w:val="00C064C4"/>
    <w:rsid w:val="00D6054C"/>
    <w:rsid w:val="00E64105"/>
    <w:rsid w:val="00EB3E6F"/>
    <w:rsid w:val="00FA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288D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1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FE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41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64C4"/>
    <w:pPr>
      <w:ind w:left="720"/>
      <w:contextualSpacing/>
    </w:pPr>
  </w:style>
  <w:style w:type="table" w:styleId="TableGrid">
    <w:name w:val="Table Grid"/>
    <w:basedOn w:val="TableNormal"/>
    <w:uiPriority w:val="59"/>
    <w:rsid w:val="004E2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E2A7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E2A7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E2A7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1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1FE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841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41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064C4"/>
    <w:pPr>
      <w:ind w:left="720"/>
      <w:contextualSpacing/>
    </w:pPr>
  </w:style>
  <w:style w:type="table" w:styleId="TableGrid">
    <w:name w:val="Table Grid"/>
    <w:basedOn w:val="TableNormal"/>
    <w:uiPriority w:val="59"/>
    <w:rsid w:val="004E2A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E2A7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E2A7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E2A72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chart" Target="charts/chart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35275007290755"/>
          <c:y val="0.220289855072464"/>
          <c:w val="0.596868085933703"/>
          <c:h val="0.716908212560386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(ms)</c:v>
                </c:pt>
              </c:strCache>
            </c:strRef>
          </c:tx>
          <c:spPr>
            <a:ln w="47625">
              <a:noFill/>
            </a:ln>
          </c:spPr>
          <c:trendline>
            <c:trendlineType val="poly"/>
            <c:order val="3"/>
            <c:dispRSqr val="0"/>
            <c:dispEq val="0"/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20.0</c:v>
                </c:pt>
                <c:pt idx="1">
                  <c:v>50.0</c:v>
                </c:pt>
                <c:pt idx="2">
                  <c:v>100.0</c:v>
                </c:pt>
                <c:pt idx="3">
                  <c:v>200.0</c:v>
                </c:pt>
                <c:pt idx="4">
                  <c:v>500.0</c:v>
                </c:pt>
                <c:pt idx="5">
                  <c:v>1000.0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2.035</c:v>
                </c:pt>
                <c:pt idx="1">
                  <c:v>26.74</c:v>
                </c:pt>
                <c:pt idx="2">
                  <c:v>287.836</c:v>
                </c:pt>
                <c:pt idx="3">
                  <c:v>3263.463</c:v>
                </c:pt>
                <c:pt idx="4">
                  <c:v>97417.3219</c:v>
                </c:pt>
                <c:pt idx="5">
                  <c:v>1.4471060359E6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3086056"/>
        <c:axId val="2083088808"/>
      </c:scatterChart>
      <c:valAx>
        <c:axId val="2083086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3088808"/>
        <c:crosses val="autoZero"/>
        <c:crossBetween val="midCat"/>
      </c:valAx>
      <c:valAx>
        <c:axId val="20830888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308605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400</Words>
  <Characters>2280</Characters>
  <Application>Microsoft Macintosh Word</Application>
  <DocSecurity>0</DocSecurity>
  <Lines>19</Lines>
  <Paragraphs>5</Paragraphs>
  <ScaleCrop>false</ScaleCrop>
  <Company>University of Washington</Company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of Washington</dc:creator>
  <cp:keywords/>
  <dc:description/>
  <cp:lastModifiedBy>Zhang yang</cp:lastModifiedBy>
  <cp:revision>3</cp:revision>
  <cp:lastPrinted>2014-05-21T07:56:00Z</cp:lastPrinted>
  <dcterms:created xsi:type="dcterms:W3CDTF">2014-05-21T07:56:00Z</dcterms:created>
  <dcterms:modified xsi:type="dcterms:W3CDTF">2014-05-21T07:56:00Z</dcterms:modified>
</cp:coreProperties>
</file>