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6C5" w:rsidRDefault="003146C5" w:rsidP="003146C5">
      <w:pPr>
        <w:jc w:val="center"/>
      </w:pPr>
      <w:r>
        <w:rPr>
          <w:rFonts w:hint="eastAsia"/>
        </w:rPr>
        <w:t>原理说明</w:t>
      </w:r>
    </w:p>
    <w:p w:rsidR="0012300B" w:rsidRDefault="0012300B" w:rsidP="0012300B">
      <w:pPr>
        <w:jc w:val="left"/>
        <w:rPr>
          <w:color w:val="FF0000"/>
        </w:rPr>
      </w:pPr>
      <w:bookmarkStart w:id="0" w:name="_GoBack"/>
      <w:bookmarkEnd w:id="0"/>
      <w:r w:rsidRPr="0012300B">
        <w:rPr>
          <w:rFonts w:hint="eastAsia"/>
          <w:color w:val="FF0000"/>
        </w:rPr>
        <w:t>管网流动模型的建立</w:t>
      </w:r>
    </w:p>
    <w:p w:rsidR="0012300B" w:rsidRDefault="0012300B" w:rsidP="0012300B">
      <w:pPr>
        <w:jc w:val="left"/>
        <w:rPr>
          <w:color w:val="FF0000"/>
        </w:rPr>
      </w:pPr>
      <w:r>
        <w:rPr>
          <w:noProof/>
        </w:rPr>
        <w:drawing>
          <wp:inline distT="0" distB="0" distL="0" distR="0">
            <wp:extent cx="5274310" cy="2157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00B" w:rsidRDefault="0012300B" w:rsidP="0012300B">
      <w:pPr>
        <w:jc w:val="left"/>
      </w:pPr>
      <w:r w:rsidRPr="0012300B">
        <w:rPr>
          <w:rFonts w:hint="eastAsia"/>
        </w:rPr>
        <w:t>井</w:t>
      </w:r>
      <w:r w:rsidRPr="0012300B">
        <w:rPr>
          <w:rFonts w:hint="eastAsia"/>
        </w:rPr>
        <w:t>1</w:t>
      </w:r>
      <w:r w:rsidRPr="0012300B">
        <w:rPr>
          <w:rFonts w:hint="eastAsia"/>
        </w:rPr>
        <w:t>所产的煤层气流入集气站的过程：</w:t>
      </w:r>
      <w:r>
        <w:rPr>
          <w:rFonts w:hint="eastAsia"/>
        </w:rPr>
        <w:t>（点代表井</w:t>
      </w:r>
      <w:proofErr w:type="gramStart"/>
      <w:r>
        <w:rPr>
          <w:rFonts w:hint="eastAsia"/>
        </w:rPr>
        <w:t>或者阀组等</w:t>
      </w:r>
      <w:proofErr w:type="gramEnd"/>
      <w:r>
        <w:rPr>
          <w:rFonts w:hint="eastAsia"/>
        </w:rPr>
        <w:t>管道的节点）</w:t>
      </w:r>
    </w:p>
    <w:p w:rsidR="0088267D" w:rsidRDefault="0088267D" w:rsidP="0088267D">
      <w:pPr>
        <w:tabs>
          <w:tab w:val="left" w:pos="377"/>
        </w:tabs>
        <w:ind w:firstLine="480"/>
      </w:pPr>
      <w:r>
        <w:rPr>
          <w:rFonts w:hint="eastAsia"/>
        </w:rPr>
        <w:t>假设“点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”的流出压力为</w:t>
      </w:r>
      <w:r>
        <w:rPr>
          <w:position w:val="-12"/>
        </w:rPr>
        <w:object w:dxaOrig="239" w:dyaOrig="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4" o:spid="_x0000_i1025" type="#_x0000_t75" style="width:11.9pt;height:18.15pt;mso-wrap-style:square;mso-position-horizontal-relative:page;mso-position-vertical-relative:page" o:ole="">
            <v:imagedata r:id="rId7" o:title=""/>
          </v:shape>
          <o:OLEObject Type="Embed" ProgID="Equation.DSMT4" ShapeID="对象 74" DrawAspect="Content" ObjectID="_1584193257" r:id="rId8"/>
        </w:object>
      </w:r>
      <w:r>
        <w:rPr>
          <w:rFonts w:ascii="宋体" w:hint="eastAsia"/>
        </w:rPr>
        <w:t>，</w:t>
      </w:r>
      <w:r>
        <w:rPr>
          <w:rFonts w:hint="eastAsia"/>
        </w:rPr>
        <w:t>流量为</w:t>
      </w:r>
      <w:r>
        <w:rPr>
          <w:position w:val="-12"/>
        </w:rPr>
        <w:object w:dxaOrig="259" w:dyaOrig="359">
          <v:shape id="对象 75" o:spid="_x0000_i1026" type="#_x0000_t75" style="width:13.15pt;height:18.15pt;mso-wrap-style:square;mso-position-horizontal-relative:page;mso-position-vertical-relative:page" o:ole="">
            <v:imagedata r:id="rId9" o:title=""/>
          </v:shape>
          <o:OLEObject Type="Embed" ProgID="Equation.DSMT4" ShapeID="对象 75" DrawAspect="Content" ObjectID="_1584193258" r:id="rId10"/>
        </w:object>
      </w:r>
      <w:r>
        <w:rPr>
          <w:rFonts w:hint="eastAsia"/>
        </w:rPr>
        <w:t>；“点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”到“点</w:t>
      </w:r>
      <w:r>
        <w:t>i+1</w:t>
      </w:r>
      <w:r>
        <w:rPr>
          <w:rFonts w:hint="eastAsia"/>
        </w:rPr>
        <w:t>”的管道记为“管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</w:t>
      </w:r>
      <w:r>
        <w:rPr>
          <w:rFonts w:ascii="宋体" w:hint="eastAsia"/>
        </w:rPr>
        <w:t>，</w:t>
      </w:r>
      <w:r>
        <w:rPr>
          <w:rFonts w:hint="eastAsia"/>
        </w:rPr>
        <w:t>其各项参数为</w:t>
      </w:r>
      <w:r>
        <w:rPr>
          <w:rFonts w:ascii="宋体" w:hint="eastAsia"/>
        </w:rPr>
        <w:t>：</w:t>
      </w:r>
      <w:r>
        <w:rPr>
          <w:position w:val="-12"/>
        </w:rPr>
        <w:object w:dxaOrig="539" w:dyaOrig="359">
          <v:shape id="对象 76" o:spid="_x0000_i1027" type="#_x0000_t75" style="width:27.55pt;height:18.15pt;mso-wrap-style:square;mso-position-horizontal-relative:page;mso-position-vertical-relative:page" o:ole="">
            <v:imagedata r:id="rId11" o:title=""/>
          </v:shape>
          <o:OLEObject Type="Embed" ProgID="Equation.DSMT4" ShapeID="对象 76" DrawAspect="Content" ObjectID="_1584193259" r:id="rId12"/>
        </w:object>
      </w:r>
      <w:r>
        <w:rPr>
          <w:rFonts w:hint="eastAsia"/>
        </w:rPr>
        <w:t>。</w:t>
      </w:r>
    </w:p>
    <w:p w:rsidR="0088267D" w:rsidRDefault="0088267D" w:rsidP="0088267D">
      <w:pPr>
        <w:tabs>
          <w:tab w:val="left" w:pos="377"/>
        </w:tabs>
        <w:ind w:firstLine="480"/>
      </w:pPr>
      <w:r>
        <w:rPr>
          <w:rFonts w:hint="eastAsia"/>
        </w:rPr>
        <w:t>根据气体管道流动方程可知：“管</w:t>
      </w:r>
      <w:r>
        <w:rPr>
          <w:rFonts w:hint="eastAsia"/>
        </w:rPr>
        <w:t>1</w:t>
      </w:r>
      <w:r>
        <w:rPr>
          <w:rFonts w:hint="eastAsia"/>
        </w:rPr>
        <w:t>”流动模型</w:t>
      </w:r>
      <w:r>
        <w:rPr>
          <w:rFonts w:ascii="宋体" w:hint="eastAsia"/>
        </w:rPr>
        <w:t>：</w:t>
      </w:r>
    </w:p>
    <w:p w:rsidR="0088267D" w:rsidRDefault="0088267D" w:rsidP="0088267D">
      <w:pPr>
        <w:tabs>
          <w:tab w:val="left" w:pos="377"/>
        </w:tabs>
        <w:ind w:firstLine="480"/>
        <w:jc w:val="center"/>
        <w:rPr>
          <w:rFonts w:hint="eastAsia"/>
        </w:rPr>
      </w:pPr>
      <w:r>
        <w:rPr>
          <w:position w:val="-12"/>
        </w:rPr>
        <w:object w:dxaOrig="1660" w:dyaOrig="379">
          <v:shape id="对象 77" o:spid="_x0000_i1028" type="#_x0000_t75" style="width:83.25pt;height:19.4pt;mso-wrap-style:square;mso-position-horizontal-relative:page;mso-position-vertical-relative:page" o:ole="">
            <v:imagedata r:id="rId13" o:title=""/>
          </v:shape>
          <o:OLEObject Type="Embed" ProgID="Equation.DSMT4" ShapeID="对象 77" DrawAspect="Content" ObjectID="_1584193260" r:id="rId14"/>
        </w:object>
      </w:r>
    </w:p>
    <w:p w:rsidR="00EC2327" w:rsidRPr="00EC2327" w:rsidRDefault="00EC2327" w:rsidP="0088267D">
      <w:pPr>
        <w:tabs>
          <w:tab w:val="left" w:pos="377"/>
        </w:tabs>
        <w:ind w:firstLine="48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EC2327" w:rsidRPr="00EC2327" w:rsidRDefault="00EC2327" w:rsidP="0088267D">
      <w:pPr>
        <w:tabs>
          <w:tab w:val="left" w:pos="377"/>
        </w:tabs>
        <w:ind w:firstLine="48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2g</m:t>
              </m:r>
            </m:num>
            <m:den>
              <m:r>
                <w:rPr>
                  <w:rFonts w:ascii="Cambria Math" w:hAnsi="Cambria Math"/>
                </w:rPr>
                <m:t>ZR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EC2327" w:rsidRPr="00EC2327" w:rsidRDefault="00EC2327" w:rsidP="0088267D">
      <w:pPr>
        <w:tabs>
          <w:tab w:val="left" w:pos="377"/>
        </w:tabs>
        <w:ind w:firstLine="48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0.009407λZ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0.03848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5.33</m:t>
                  </m:r>
                </m:sup>
              </m:sSubSup>
            </m:den>
          </m:f>
        </m:oMath>
      </m:oMathPara>
    </w:p>
    <w:p w:rsidR="00623403" w:rsidRPr="00EB643E" w:rsidRDefault="00EC2327" w:rsidP="00EC2327">
      <w:pPr>
        <w:tabs>
          <w:tab w:val="left" w:pos="377"/>
        </w:tabs>
        <w:ind w:firstLine="480"/>
        <w:jc w:val="left"/>
        <w:rPr>
          <w:rFonts w:hint="eastAsia"/>
          <w:color w:val="FF0000"/>
        </w:rPr>
      </w:pPr>
      <w:r w:rsidRPr="00EB643E">
        <w:rPr>
          <w:rFonts w:hint="eastAsia"/>
          <w:color w:val="FF0000"/>
        </w:rPr>
        <w:t>式中各参数的意义如下：</w:t>
      </w:r>
      <w:r w:rsidR="00804CDA" w:rsidRPr="00EB643E">
        <w:rPr>
          <w:rFonts w:hint="eastAsia"/>
          <w:color w:val="FF0000"/>
        </w:rPr>
        <w:t>g</w:t>
      </w:r>
      <w:r w:rsidR="00804CDA" w:rsidRPr="00EB643E">
        <w:rPr>
          <w:rFonts w:hint="eastAsia"/>
          <w:color w:val="FF0000"/>
        </w:rPr>
        <w:t>为重力加速度，为</w:t>
      </w:r>
      <w:r w:rsidR="00804CDA" w:rsidRPr="00EB643E">
        <w:rPr>
          <w:rFonts w:hint="eastAsia"/>
          <w:color w:val="FF0000"/>
        </w:rPr>
        <w:t>9.8m/s</w:t>
      </w:r>
      <w:r w:rsidR="00804CDA" w:rsidRPr="00EB643E">
        <w:rPr>
          <w:rFonts w:hint="eastAsia"/>
          <w:color w:val="FF0000"/>
          <w:vertAlign w:val="superscript"/>
        </w:rPr>
        <w:t>2</w:t>
      </w:r>
      <w:r w:rsidR="00804CDA" w:rsidRPr="00EB643E">
        <w:rPr>
          <w:rFonts w:hint="eastAsia"/>
          <w:color w:val="FF0000"/>
        </w:rPr>
        <w:t>,R</w:t>
      </w:r>
      <w:r w:rsidR="00804CDA" w:rsidRPr="00EB643E">
        <w:rPr>
          <w:rFonts w:hint="eastAsia"/>
          <w:color w:val="FF0000"/>
        </w:rPr>
        <w:t>为气体常数，为</w:t>
      </w:r>
      <w:r w:rsidR="00804CDA" w:rsidRPr="00EB643E">
        <w:rPr>
          <w:rFonts w:hint="eastAsia"/>
          <w:color w:val="FF0000"/>
        </w:rPr>
        <w:t>8.314m</w:t>
      </w:r>
      <w:r w:rsidR="00804CDA" w:rsidRPr="00EB643E">
        <w:rPr>
          <w:rFonts w:hint="eastAsia"/>
          <w:color w:val="FF0000"/>
          <w:vertAlign w:val="superscript"/>
        </w:rPr>
        <w:t>2</w:t>
      </w:r>
      <w:r w:rsidR="00804CDA" w:rsidRPr="00EB643E">
        <w:rPr>
          <w:rFonts w:hint="eastAsia"/>
          <w:color w:val="FF0000"/>
        </w:rPr>
        <w:t>/s</w:t>
      </w:r>
      <w:r w:rsidR="00804CDA" w:rsidRPr="00EB643E">
        <w:rPr>
          <w:rFonts w:hint="eastAsia"/>
          <w:color w:val="FF0000"/>
          <w:vertAlign w:val="superscript"/>
        </w:rPr>
        <w:t>2</w:t>
      </w:r>
      <w:r w:rsidR="00804CDA" w:rsidRPr="00EB643E">
        <w:rPr>
          <w:rFonts w:hint="eastAsia"/>
          <w:color w:val="FF0000"/>
        </w:rPr>
        <w:t>•</w:t>
      </w:r>
      <w:r w:rsidR="00804CDA" w:rsidRPr="00EB643E">
        <w:rPr>
          <w:rFonts w:hint="eastAsia"/>
          <w:color w:val="FF0000"/>
        </w:rPr>
        <w:t>k</w:t>
      </w:r>
      <w:r w:rsidR="00804CDA" w:rsidRPr="00EB643E">
        <w:rPr>
          <w:rFonts w:hint="eastAsia"/>
          <w:color w:val="FF0000"/>
        </w:rPr>
        <w:t>；</w:t>
      </w:r>
      <w:r w:rsidR="00804CDA" w:rsidRPr="00EB643E">
        <w:rPr>
          <w:rFonts w:hint="eastAsia"/>
          <w:color w:val="FF0000"/>
        </w:rPr>
        <w:t>Z</w:t>
      </w:r>
      <w:r w:rsidR="00804CDA" w:rsidRPr="00EB643E">
        <w:rPr>
          <w:rFonts w:hint="eastAsia"/>
          <w:color w:val="FF0000"/>
        </w:rPr>
        <w:t>为气体压缩因子，可通过</w:t>
      </w:r>
      <w:r w:rsidR="00804CDA" w:rsidRPr="00EB643E">
        <w:rPr>
          <w:rFonts w:hint="eastAsia"/>
          <w:color w:val="FF0000"/>
        </w:rPr>
        <w:t>BWRS</w:t>
      </w:r>
      <w:r w:rsidR="00804CDA" w:rsidRPr="00EB643E">
        <w:rPr>
          <w:rFonts w:hint="eastAsia"/>
          <w:color w:val="FF0000"/>
        </w:rPr>
        <w:t>方程计算，程序中</w:t>
      </w:r>
      <w:proofErr w:type="spellStart"/>
      <w:r w:rsidR="000366A8" w:rsidRPr="00EB643E">
        <w:rPr>
          <w:rFonts w:hint="eastAsia"/>
          <w:color w:val="FF0000"/>
        </w:rPr>
        <w:t>Bwrs.</w:t>
      </w:r>
      <w:r w:rsidR="000366A8" w:rsidRPr="00EB643E">
        <w:rPr>
          <w:color w:val="FF0000"/>
        </w:rPr>
        <w:t>J</w:t>
      </w:r>
      <w:r w:rsidR="000366A8" w:rsidRPr="00EB643E">
        <w:rPr>
          <w:rFonts w:hint="eastAsia"/>
          <w:color w:val="FF0000"/>
        </w:rPr>
        <w:t>ava</w:t>
      </w:r>
      <w:proofErr w:type="spellEnd"/>
      <w:r w:rsidR="000366A8" w:rsidRPr="00EB643E">
        <w:rPr>
          <w:rFonts w:hint="eastAsia"/>
          <w:color w:val="FF0000"/>
        </w:rPr>
        <w:t>可以计算出来；</w:t>
      </w:r>
      <w:r w:rsidR="000366A8" w:rsidRPr="00EB643E">
        <w:rPr>
          <w:rFonts w:hint="eastAsia"/>
          <w:color w:val="FF0000"/>
        </w:rPr>
        <w:t>T1</w:t>
      </w:r>
      <w:r w:rsidR="000366A8" w:rsidRPr="00EB643E">
        <w:rPr>
          <w:rFonts w:hint="eastAsia"/>
          <w:color w:val="FF0000"/>
        </w:rPr>
        <w:t>为管段的平均温度，</w:t>
      </w:r>
      <w:r w:rsidR="00EB643E" w:rsidRPr="00EB643E">
        <w:rPr>
          <w:rFonts w:hint="eastAsia"/>
          <w:color w:val="FF0000"/>
        </w:rPr>
        <w:t>T=t+273.15K;</w:t>
      </w:r>
      <w:r w:rsidR="000366A8" w:rsidRPr="00EB643E">
        <w:rPr>
          <w:rFonts w:hint="eastAsia"/>
          <w:color w:val="FF0000"/>
        </w:rPr>
        <w:t>可以通过程序中的</w:t>
      </w:r>
      <w:proofErr w:type="spellStart"/>
      <w:r w:rsidR="000366A8" w:rsidRPr="00EB643E">
        <w:rPr>
          <w:rFonts w:hint="eastAsia"/>
          <w:color w:val="FF0000"/>
        </w:rPr>
        <w:t>GuanT.</w:t>
      </w:r>
      <w:r w:rsidR="000366A8" w:rsidRPr="00EB643E">
        <w:rPr>
          <w:color w:val="FF0000"/>
        </w:rPr>
        <w:t>J</w:t>
      </w:r>
      <w:r w:rsidR="000366A8" w:rsidRPr="00EB643E">
        <w:rPr>
          <w:rFonts w:hint="eastAsia"/>
          <w:color w:val="FF0000"/>
        </w:rPr>
        <w:t>ava</w:t>
      </w:r>
      <w:proofErr w:type="spellEnd"/>
      <w:r w:rsidR="000366A8" w:rsidRPr="00EB643E">
        <w:rPr>
          <w:rFonts w:hint="eastAsia"/>
          <w:color w:val="FF0000"/>
        </w:rPr>
        <w:t>计算</w:t>
      </w:r>
      <w:r w:rsidR="000366A8" w:rsidRPr="00EB643E">
        <w:rPr>
          <w:rFonts w:hint="eastAsia"/>
          <w:color w:val="FF0000"/>
        </w:rPr>
        <w:t>,h1</w:t>
      </w:r>
      <w:r w:rsidR="000366A8" w:rsidRPr="00EB643E">
        <w:rPr>
          <w:rFonts w:hint="eastAsia"/>
          <w:color w:val="FF0000"/>
        </w:rPr>
        <w:t>为井</w:t>
      </w:r>
      <w:r w:rsidR="000366A8" w:rsidRPr="00EB643E">
        <w:rPr>
          <w:rFonts w:hint="eastAsia"/>
          <w:color w:val="FF0000"/>
        </w:rPr>
        <w:t>1</w:t>
      </w:r>
      <w:r w:rsidR="000366A8" w:rsidRPr="00EB643E">
        <w:rPr>
          <w:rFonts w:hint="eastAsia"/>
          <w:color w:val="FF0000"/>
        </w:rPr>
        <w:t>与点</w:t>
      </w:r>
      <w:r w:rsidR="000366A8" w:rsidRPr="00EB643E">
        <w:rPr>
          <w:rFonts w:hint="eastAsia"/>
          <w:color w:val="FF0000"/>
        </w:rPr>
        <w:t>2</w:t>
      </w:r>
      <w:r w:rsidR="000366A8" w:rsidRPr="00EB643E">
        <w:rPr>
          <w:rFonts w:hint="eastAsia"/>
          <w:color w:val="FF0000"/>
        </w:rPr>
        <w:t>的高程差；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Δ</m:t>
            </m:r>
          </m:e>
          <m:sub>
            <m:r>
              <w:rPr>
                <w:rFonts w:ascii="Cambria Math" w:hAnsi="Cambria Math"/>
                <w:color w:val="FF0000"/>
              </w:rPr>
              <m:t>*</m:t>
            </m:r>
          </m:sub>
        </m:sSub>
      </m:oMath>
      <w:r w:rsidR="00623403" w:rsidRPr="00EB643E">
        <w:rPr>
          <w:rFonts w:hint="eastAsia"/>
          <w:color w:val="FF0000"/>
        </w:rPr>
        <w:t>相对密度，取</w:t>
      </w:r>
      <w:r w:rsidR="00623403" w:rsidRPr="00EB643E">
        <w:rPr>
          <w:rFonts w:hint="eastAsia"/>
          <w:color w:val="FF0000"/>
        </w:rPr>
        <w:t>0.58</w:t>
      </w:r>
      <w:r w:rsidR="00623403" w:rsidRPr="00EB643E">
        <w:rPr>
          <w:rFonts w:hint="eastAsia"/>
          <w:color w:val="FF0000"/>
        </w:rPr>
        <w:t>，</w:t>
      </w:r>
      <w:r w:rsidR="00623403" w:rsidRPr="00EB643E">
        <w:rPr>
          <w:rFonts w:hint="eastAsia"/>
          <w:color w:val="FF0000"/>
        </w:rPr>
        <w:t>d1</w:t>
      </w:r>
      <w:r w:rsidR="00623403" w:rsidRPr="00EB643E">
        <w:rPr>
          <w:rFonts w:hint="eastAsia"/>
          <w:color w:val="FF0000"/>
        </w:rPr>
        <w:t>为管内径，单位为</w:t>
      </w:r>
      <w:r w:rsidR="00623403" w:rsidRPr="00EB643E">
        <w:rPr>
          <w:rFonts w:hint="eastAsia"/>
          <w:color w:val="FF0000"/>
        </w:rPr>
        <w:t xml:space="preserve">m; </w:t>
      </w:r>
      <w:r w:rsidR="00623403" w:rsidRPr="00EB643E">
        <w:rPr>
          <w:rFonts w:hint="eastAsia"/>
          <w:color w:val="FF0000"/>
        </w:rPr>
        <w:t>λ为水力摩阻系数；</w:t>
      </w:r>
    </w:p>
    <w:p w:rsidR="00623403" w:rsidRPr="00EB643E" w:rsidRDefault="00623403" w:rsidP="00EB643E">
      <w:pPr>
        <w:tabs>
          <w:tab w:val="left" w:pos="377"/>
        </w:tabs>
        <w:ind w:firstLine="480"/>
        <w:jc w:val="left"/>
        <w:rPr>
          <w:rFonts w:hint="eastAsia"/>
          <w:color w:val="FF0000"/>
        </w:rPr>
      </w:pPr>
      <m:oMath>
        <m:r>
          <m:rPr>
            <m:sty m:val="p"/>
          </m:rPr>
          <w:rPr>
            <w:rFonts w:ascii="Cambria Math" w:hAnsi="Cambria Math"/>
            <w:color w:val="FF0000"/>
          </w:rPr>
          <m:t>Re=</m:t>
        </m:r>
        <m:r>
          <m:rPr>
            <m:sty m:val="p"/>
          </m:rPr>
          <w:rPr>
            <w:rFonts w:ascii="Cambria Math" w:hAnsi="Cambria Math"/>
            <w:color w:val="FF0000"/>
          </w:rPr>
          <m:t>1.536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Δ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*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Dμ</m:t>
            </m:r>
          </m:den>
        </m:f>
      </m:oMath>
      <w:r w:rsidR="00EB643E" w:rsidRPr="00EB643E">
        <w:rPr>
          <w:rFonts w:hint="eastAsia"/>
          <w:color w:val="FF0000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color w:val="FF0000"/>
          </w:rPr>
          <m:t>Re</m:t>
        </m:r>
      </m:oMath>
      <w:r w:rsidR="00EB643E" w:rsidRPr="00EB643E">
        <w:rPr>
          <w:rFonts w:hint="eastAsia"/>
          <w:color w:val="FF0000"/>
        </w:rPr>
        <w:t>为雷诺数，</w:t>
      </w:r>
      <w:r w:rsidR="00EB643E" w:rsidRPr="00EB643E">
        <w:rPr>
          <w:rFonts w:hint="eastAsia"/>
          <w:color w:val="FF0000"/>
        </w:rPr>
        <w:t>Q</w:t>
      </w:r>
      <w:r w:rsidR="00EB643E" w:rsidRPr="00EB643E">
        <w:rPr>
          <w:rFonts w:hint="eastAsia"/>
          <w:color w:val="FF0000"/>
        </w:rPr>
        <w:t>为流量，单位为</w:t>
      </w:r>
      <w:r w:rsidR="00EB643E" w:rsidRPr="00EB643E">
        <w:rPr>
          <w:rFonts w:hint="eastAsia"/>
          <w:color w:val="FF0000"/>
        </w:rPr>
        <w:t>m</w:t>
      </w:r>
      <w:r w:rsidR="00EB643E" w:rsidRPr="00EB643E">
        <w:rPr>
          <w:rFonts w:hint="eastAsia"/>
          <w:color w:val="FF0000"/>
          <w:vertAlign w:val="superscript"/>
        </w:rPr>
        <w:t>3</w:t>
      </w:r>
      <w:r w:rsidR="00EB643E" w:rsidRPr="00EB643E">
        <w:rPr>
          <w:rFonts w:hint="eastAsia"/>
          <w:color w:val="FF0000"/>
        </w:rPr>
        <w:t>/d</w:t>
      </w:r>
      <w:r w:rsidR="00EB643E" w:rsidRPr="00EB643E">
        <w:rPr>
          <w:rFonts w:hint="eastAsia"/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μ</m:t>
        </m:r>
      </m:oMath>
      <w:r w:rsidR="00EB643E" w:rsidRPr="00EB643E">
        <w:rPr>
          <w:rFonts w:hint="eastAsia"/>
          <w:color w:val="FF0000"/>
        </w:rPr>
        <w:t>为动力黏度，它的</w:t>
      </w:r>
      <w:proofErr w:type="gramStart"/>
      <w:r w:rsidR="00EB643E" w:rsidRPr="00EB643E">
        <w:rPr>
          <w:rFonts w:hint="eastAsia"/>
          <w:color w:val="FF0000"/>
        </w:rPr>
        <w:t>的</w:t>
      </w:r>
      <w:proofErr w:type="gramEnd"/>
      <w:r w:rsidR="00EB643E" w:rsidRPr="00EB643E">
        <w:rPr>
          <w:rFonts w:hint="eastAsia"/>
          <w:color w:val="FF0000"/>
        </w:rPr>
        <w:t>计算过程见</w:t>
      </w:r>
      <w:r w:rsidR="00EB643E" w:rsidRPr="00EB643E">
        <w:rPr>
          <w:rFonts w:hint="eastAsia"/>
          <w:color w:val="FF0000"/>
        </w:rPr>
        <w:t>GuanQ.</w:t>
      </w:r>
      <w:proofErr w:type="gramStart"/>
      <w:r w:rsidR="00EB643E" w:rsidRPr="00EB643E">
        <w:rPr>
          <w:rFonts w:hint="eastAsia"/>
          <w:color w:val="FF0000"/>
        </w:rPr>
        <w:t>java</w:t>
      </w:r>
      <w:proofErr w:type="gramEnd"/>
      <w:r w:rsidR="00EB643E" w:rsidRPr="00EB643E">
        <w:rPr>
          <w:rFonts w:hint="eastAsia"/>
          <w:color w:val="FF0000"/>
        </w:rPr>
        <w:t>,</w:t>
      </w:r>
      <w:r w:rsidR="00EB643E" w:rsidRPr="00EB643E">
        <w:rPr>
          <w:color w:val="FF0000"/>
        </w:rPr>
        <w:t xml:space="preserve"> </w:t>
      </w:r>
      <w:r w:rsidR="00EB643E" w:rsidRPr="00EB643E">
        <w:rPr>
          <w:rFonts w:hint="eastAsia"/>
          <w:color w:val="FF0000"/>
        </w:rPr>
        <w:t>(</w:t>
      </w:r>
      <w:r w:rsidR="00EB643E" w:rsidRPr="00EB643E">
        <w:rPr>
          <w:color w:val="FF0000"/>
        </w:rPr>
        <w:t xml:space="preserve">public double </w:t>
      </w:r>
      <w:proofErr w:type="spellStart"/>
      <w:r w:rsidR="00EB643E" w:rsidRPr="00EB643E">
        <w:rPr>
          <w:color w:val="FF0000"/>
        </w:rPr>
        <w:t>niandu</w:t>
      </w:r>
      <w:proofErr w:type="spellEnd"/>
      <w:r w:rsidR="00EB643E" w:rsidRPr="00EB643E">
        <w:rPr>
          <w:color w:val="FF0000"/>
        </w:rPr>
        <w:t>(double p, double T)</w:t>
      </w:r>
      <w:r w:rsidR="00EB643E" w:rsidRPr="00EB643E">
        <w:rPr>
          <w:rFonts w:hint="eastAsia"/>
          <w:color w:val="FF0000"/>
        </w:rPr>
        <w:t>);</w:t>
      </w:r>
    </w:p>
    <w:p w:rsidR="00EB643E" w:rsidRPr="00EB643E" w:rsidRDefault="00EB643E" w:rsidP="00EB643E">
      <w:pPr>
        <w:tabs>
          <w:tab w:val="left" w:pos="377"/>
        </w:tabs>
        <w:ind w:firstLine="480"/>
        <w:jc w:val="left"/>
        <w:rPr>
          <w:rFonts w:hint="eastAsia"/>
          <w:color w:val="FF0000"/>
        </w:rPr>
      </w:pPr>
      <w:r w:rsidRPr="00EB643E">
        <w:rPr>
          <w:rFonts w:hint="eastAsia"/>
          <w:color w:val="FF0000"/>
        </w:rPr>
        <w:t>Re&lt;2000</w:t>
      </w:r>
      <w:r w:rsidRPr="00EB643E">
        <w:rPr>
          <w:rFonts w:hint="eastAsia"/>
          <w:color w:val="FF0000"/>
        </w:rPr>
        <w:t>时，水力摩阻系数的计算见</w:t>
      </w:r>
      <w:r w:rsidRPr="00EB643E">
        <w:rPr>
          <w:rFonts w:hint="eastAsia"/>
          <w:color w:val="FF0000"/>
        </w:rPr>
        <w:t>GuanQ.java,</w:t>
      </w:r>
      <w:r w:rsidRPr="00EB643E">
        <w:rPr>
          <w:rFonts w:hint="eastAsia"/>
          <w:color w:val="FF0000"/>
        </w:rPr>
        <w:t>（</w:t>
      </w:r>
      <w:r w:rsidRPr="00EB643E">
        <w:rPr>
          <w:color w:val="FF0000"/>
        </w:rPr>
        <w:t xml:space="preserve">public double Re(double q, </w:t>
      </w:r>
      <w:proofErr w:type="spellStart"/>
      <w:r w:rsidRPr="00EB643E">
        <w:rPr>
          <w:color w:val="FF0000"/>
        </w:rPr>
        <w:t>double d</w:t>
      </w:r>
      <w:proofErr w:type="spellEnd"/>
      <w:r w:rsidRPr="00EB643E">
        <w:rPr>
          <w:color w:val="FF0000"/>
        </w:rPr>
        <w:t xml:space="preserve">, double </w:t>
      </w:r>
      <w:proofErr w:type="spellStart"/>
      <w:r w:rsidRPr="00EB643E">
        <w:rPr>
          <w:color w:val="FF0000"/>
        </w:rPr>
        <w:t>dongliniandu</w:t>
      </w:r>
      <w:proofErr w:type="spellEnd"/>
      <w:r w:rsidRPr="00EB643E">
        <w:rPr>
          <w:color w:val="FF0000"/>
        </w:rPr>
        <w:t>)</w:t>
      </w:r>
      <w:r w:rsidRPr="00EB643E">
        <w:rPr>
          <w:rFonts w:hint="eastAsia"/>
          <w:color w:val="FF0000"/>
        </w:rPr>
        <w:t>），</w:t>
      </w:r>
      <w:r w:rsidRPr="00EB643E">
        <w:rPr>
          <w:rFonts w:hint="eastAsia"/>
          <w:color w:val="FF0000"/>
        </w:rPr>
        <w:t>2000&lt;Re&lt;4000</w:t>
      </w:r>
      <w:r w:rsidRPr="00EB643E">
        <w:rPr>
          <w:rFonts w:hint="eastAsia"/>
          <w:color w:val="FF0000"/>
        </w:rPr>
        <w:t>，以及</w:t>
      </w:r>
      <w:r w:rsidRPr="00EB643E">
        <w:rPr>
          <w:rFonts w:hint="eastAsia"/>
          <w:color w:val="FF0000"/>
        </w:rPr>
        <w:t>Re&gt;4000</w:t>
      </w:r>
      <w:r w:rsidRPr="00EB643E">
        <w:rPr>
          <w:rFonts w:hint="eastAsia"/>
          <w:color w:val="FF0000"/>
        </w:rPr>
        <w:t>的情况都见上面的程序；</w:t>
      </w:r>
    </w:p>
    <w:p w:rsidR="00EB643E" w:rsidRPr="00EB643E" w:rsidRDefault="00EB643E" w:rsidP="00EB643E">
      <w:pPr>
        <w:tabs>
          <w:tab w:val="left" w:pos="377"/>
        </w:tabs>
        <w:ind w:firstLine="480"/>
        <w:jc w:val="left"/>
        <w:rPr>
          <w:rFonts w:hint="eastAsia"/>
        </w:rPr>
      </w:pPr>
    </w:p>
    <w:p w:rsidR="0088267D" w:rsidRDefault="0088267D" w:rsidP="0088267D">
      <w:pPr>
        <w:tabs>
          <w:tab w:val="left" w:pos="377"/>
        </w:tabs>
        <w:ind w:firstLine="480"/>
      </w:pPr>
      <w:r>
        <w:rPr>
          <w:rFonts w:hint="eastAsia"/>
        </w:rPr>
        <w:t>同理可知</w:t>
      </w:r>
      <w:r>
        <w:rPr>
          <w:rFonts w:ascii="宋体" w:hint="eastAsia"/>
        </w:rPr>
        <w:t>，</w:t>
      </w:r>
      <w:r>
        <w:rPr>
          <w:rFonts w:hint="eastAsia"/>
        </w:rPr>
        <w:t>“点</w:t>
      </w:r>
      <w:r>
        <w:rPr>
          <w:rFonts w:hint="eastAsia"/>
        </w:rPr>
        <w:t>2</w:t>
      </w:r>
      <w:r>
        <w:rPr>
          <w:rFonts w:hint="eastAsia"/>
        </w:rPr>
        <w:t>”到“点</w:t>
      </w:r>
      <w:r>
        <w:rPr>
          <w:rFonts w:hint="eastAsia"/>
        </w:rPr>
        <w:t>3</w:t>
      </w:r>
      <w:r>
        <w:rPr>
          <w:rFonts w:hint="eastAsia"/>
        </w:rPr>
        <w:t>”的管道——“管</w:t>
      </w:r>
      <w:r>
        <w:rPr>
          <w:rFonts w:hint="eastAsia"/>
        </w:rPr>
        <w:t>2</w:t>
      </w:r>
      <w:r>
        <w:rPr>
          <w:rFonts w:ascii="宋体" w:hint="eastAsia"/>
        </w:rPr>
        <w:t>-</w:t>
      </w:r>
      <w:r>
        <w:rPr>
          <w:rFonts w:hint="eastAsia"/>
        </w:rPr>
        <w:t>3</w:t>
      </w:r>
      <w:r>
        <w:rPr>
          <w:rFonts w:hint="eastAsia"/>
        </w:rPr>
        <w:t>”的气体流动模型</w:t>
      </w:r>
      <w:r>
        <w:rPr>
          <w:rFonts w:ascii="宋体" w:hint="eastAsia"/>
        </w:rPr>
        <w:t>：</w:t>
      </w:r>
    </w:p>
    <w:p w:rsidR="0088267D" w:rsidRDefault="0088267D" w:rsidP="0088267D">
      <w:pPr>
        <w:tabs>
          <w:tab w:val="left" w:pos="377"/>
        </w:tabs>
        <w:ind w:firstLine="480"/>
        <w:jc w:val="center"/>
      </w:pPr>
      <w:r>
        <w:rPr>
          <w:position w:val="-12"/>
        </w:rPr>
        <w:object w:dxaOrig="1660" w:dyaOrig="379">
          <v:shape id="对象 78" o:spid="_x0000_i1029" type="#_x0000_t75" style="width:83.25pt;height:19.4pt;mso-wrap-style:square;mso-position-horizontal-relative:page;mso-position-vertical-relative:page" o:ole="">
            <v:imagedata r:id="rId15" o:title=""/>
          </v:shape>
          <o:OLEObject Type="Embed" ProgID="Equation.DSMT4" ShapeID="对象 78" DrawAspect="Content" ObjectID="_1584193261" r:id="rId16"/>
        </w:object>
      </w:r>
    </w:p>
    <w:p w:rsidR="0088267D" w:rsidRDefault="0088267D" w:rsidP="0088267D">
      <w:pPr>
        <w:tabs>
          <w:tab w:val="left" w:pos="377"/>
        </w:tabs>
        <w:ind w:firstLine="480"/>
      </w:pPr>
      <w:r>
        <w:rPr>
          <w:rFonts w:hint="eastAsia"/>
        </w:rPr>
        <w:t>以此类推</w:t>
      </w:r>
      <w:r>
        <w:rPr>
          <w:rFonts w:ascii="宋体" w:hint="eastAsia"/>
        </w:rPr>
        <w:t>，</w:t>
      </w:r>
      <w:r>
        <w:rPr>
          <w:rFonts w:hint="eastAsia"/>
        </w:rPr>
        <w:t>“点</w:t>
      </w:r>
      <w:proofErr w:type="spellStart"/>
      <w:r>
        <w:t>i</w:t>
      </w:r>
      <w:proofErr w:type="spellEnd"/>
      <w:r>
        <w:rPr>
          <w:rFonts w:hint="eastAsia"/>
        </w:rPr>
        <w:t>”到“点</w:t>
      </w:r>
      <w:r>
        <w:t>i+1</w:t>
      </w:r>
      <w:r>
        <w:rPr>
          <w:rFonts w:hint="eastAsia"/>
        </w:rPr>
        <w:t>”的管道——“管</w:t>
      </w:r>
      <w:r>
        <w:t>i</w:t>
      </w:r>
      <w:r>
        <w:rPr>
          <w:rFonts w:ascii="宋体" w:hint="eastAsia"/>
        </w:rPr>
        <w:t>-</w:t>
      </w:r>
      <w:r>
        <w:rPr>
          <w:rFonts w:hint="eastAsia"/>
        </w:rPr>
        <w:t>i+1</w:t>
      </w:r>
      <w:r>
        <w:rPr>
          <w:rFonts w:hint="eastAsia"/>
        </w:rPr>
        <w:t>”的气体流动模型</w:t>
      </w:r>
      <w:r>
        <w:rPr>
          <w:rFonts w:ascii="宋体" w:hint="eastAsia"/>
        </w:rPr>
        <w:t>：</w:t>
      </w:r>
    </w:p>
    <w:p w:rsidR="0088267D" w:rsidRDefault="0088267D" w:rsidP="0088267D">
      <w:pPr>
        <w:tabs>
          <w:tab w:val="left" w:pos="377"/>
        </w:tabs>
        <w:ind w:firstLine="480"/>
        <w:jc w:val="center"/>
      </w:pPr>
      <w:r>
        <w:rPr>
          <w:position w:val="-12"/>
        </w:rPr>
        <w:object w:dxaOrig="1699" w:dyaOrig="379">
          <v:shape id="对象 79" o:spid="_x0000_i1030" type="#_x0000_t75" style="width:85.15pt;height:19.4pt;mso-wrap-style:square;mso-position-horizontal-relative:page;mso-position-vertical-relative:page" o:ole="">
            <v:imagedata r:id="rId17" o:title=""/>
          </v:shape>
          <o:OLEObject Type="Embed" ProgID="Equation.DSMT4" ShapeID="对象 79" DrawAspect="Content" ObjectID="_1584193262" r:id="rId18"/>
        </w:object>
      </w:r>
    </w:p>
    <w:p w:rsidR="0088267D" w:rsidRDefault="0088267D" w:rsidP="0088267D">
      <w:pPr>
        <w:tabs>
          <w:tab w:val="left" w:pos="377"/>
        </w:tabs>
        <w:ind w:firstLine="480"/>
      </w:pPr>
      <w:r>
        <w:rPr>
          <w:rFonts w:hint="eastAsia"/>
        </w:rPr>
        <w:t>进入</w:t>
      </w:r>
      <w:r>
        <w:t>集气</w:t>
      </w:r>
      <w:r>
        <w:rPr>
          <w:rFonts w:hint="eastAsia"/>
        </w:rPr>
        <w:t>站前的“点</w:t>
      </w:r>
      <w:r>
        <w:rPr>
          <w:rFonts w:hint="eastAsia"/>
        </w:rPr>
        <w:t>x</w:t>
      </w:r>
      <w:r>
        <w:rPr>
          <w:rFonts w:hint="eastAsia"/>
        </w:rPr>
        <w:t>”的气体流动模型</w:t>
      </w:r>
      <w:r>
        <w:rPr>
          <w:rFonts w:ascii="宋体" w:hint="eastAsia"/>
        </w:rPr>
        <w:t>：</w:t>
      </w:r>
    </w:p>
    <w:p w:rsidR="0088267D" w:rsidRDefault="0088267D" w:rsidP="0088267D">
      <w:pPr>
        <w:tabs>
          <w:tab w:val="left" w:pos="377"/>
        </w:tabs>
        <w:ind w:firstLine="480"/>
        <w:jc w:val="center"/>
      </w:pPr>
      <w:r>
        <w:rPr>
          <w:position w:val="-12"/>
        </w:rPr>
        <w:object w:dxaOrig="1960" w:dyaOrig="379">
          <v:shape id="对象 80" o:spid="_x0000_i1031" type="#_x0000_t75" style="width:98.3pt;height:19.4pt;mso-wrap-style:square;mso-position-horizontal-relative:page;mso-position-vertical-relative:page" o:ole="">
            <v:imagedata r:id="rId19" o:title=""/>
          </v:shape>
          <o:OLEObject Type="Embed" ProgID="Equation.DSMT4" ShapeID="对象 80" DrawAspect="Content" ObjectID="_1584193263" r:id="rId20"/>
        </w:object>
      </w:r>
    </w:p>
    <w:p w:rsidR="0088267D" w:rsidRDefault="0088267D" w:rsidP="0088267D">
      <w:pPr>
        <w:tabs>
          <w:tab w:val="left" w:pos="377"/>
        </w:tabs>
        <w:ind w:firstLine="480"/>
      </w:pPr>
      <w:r>
        <w:rPr>
          <w:rFonts w:hint="eastAsia"/>
        </w:rPr>
        <w:t>式中</w:t>
      </w:r>
      <w:r>
        <w:rPr>
          <w:rFonts w:ascii="宋体" w:hint="eastAsia"/>
        </w:rPr>
        <w:t>，</w:t>
      </w:r>
    </w:p>
    <w:p w:rsidR="0088267D" w:rsidRDefault="0088267D" w:rsidP="0088267D">
      <w:pPr>
        <w:tabs>
          <w:tab w:val="left" w:pos="377"/>
        </w:tabs>
        <w:ind w:firstLine="480"/>
      </w:pPr>
      <w:r>
        <w:rPr>
          <w:position w:val="-12"/>
        </w:rPr>
        <w:object w:dxaOrig="579" w:dyaOrig="379">
          <v:shape id="对象 81" o:spid="_x0000_i1032" type="#_x0000_t75" style="width:28.8pt;height:19.4pt;mso-wrap-style:square;mso-position-horizontal-relative:page;mso-position-vertical-relative:page" o:ole="">
            <v:imagedata r:id="rId21" o:title=""/>
          </v:shape>
          <o:OLEObject Type="Embed" ProgID="Equation.DSMT4" ShapeID="对象 81" DrawAspect="Content" ObjectID="_1584193264" r:id="rId22"/>
        </w:object>
      </w:r>
      <w:r>
        <w:rPr>
          <w:rFonts w:hint="eastAsia"/>
        </w:rPr>
        <w:t>——集气站进站压力；</w:t>
      </w:r>
    </w:p>
    <w:p w:rsidR="0088267D" w:rsidRDefault="0088267D" w:rsidP="0088267D">
      <w:pPr>
        <w:tabs>
          <w:tab w:val="left" w:pos="377"/>
        </w:tabs>
        <w:ind w:firstLine="480"/>
        <w:rPr>
          <w:rFonts w:ascii="宋体"/>
        </w:rPr>
      </w:pPr>
      <w:r>
        <w:rPr>
          <w:rFonts w:hint="eastAsia"/>
        </w:rPr>
        <w:t>根据上述递推过程可得</w:t>
      </w:r>
      <w:r>
        <w:rPr>
          <w:rFonts w:ascii="宋体" w:hint="eastAsia"/>
        </w:rPr>
        <w:t>，</w:t>
      </w:r>
      <w:r>
        <w:rPr>
          <w:rFonts w:hint="eastAsia"/>
        </w:rPr>
        <w:t>由“点</w:t>
      </w:r>
      <w:r>
        <w:rPr>
          <w:rFonts w:hint="eastAsia"/>
        </w:rPr>
        <w:t>1</w:t>
      </w:r>
      <w:r>
        <w:rPr>
          <w:rFonts w:hint="eastAsia"/>
        </w:rPr>
        <w:t>”到“点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”所经“路径”的气体流动模型为</w:t>
      </w:r>
      <w:r>
        <w:rPr>
          <w:rFonts w:ascii="宋体" w:hint="eastAsia"/>
        </w:rPr>
        <w:t>：</w:t>
      </w:r>
    </w:p>
    <w:p w:rsidR="0088267D" w:rsidRPr="0088267D" w:rsidRDefault="00804CDA" w:rsidP="0088267D">
      <w:pPr>
        <w:tabs>
          <w:tab w:val="left" w:pos="377"/>
        </w:tabs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88267D" w:rsidRDefault="0088267D" w:rsidP="0088267D">
      <w:pPr>
        <w:tabs>
          <w:tab w:val="left" w:pos="377"/>
        </w:tabs>
        <w:ind w:firstLine="480"/>
      </w:pPr>
      <w:r>
        <w:rPr>
          <w:rFonts w:hint="eastAsia"/>
        </w:rPr>
        <w:t>依此类推</w:t>
      </w:r>
    </w:p>
    <w:p w:rsidR="0088267D" w:rsidRDefault="0088267D" w:rsidP="0088267D">
      <w:pPr>
        <w:tabs>
          <w:tab w:val="left" w:pos="377"/>
        </w:tabs>
        <w:ind w:firstLine="480"/>
      </w:pPr>
      <w:r>
        <w:rPr>
          <w:position w:val="-12"/>
        </w:rPr>
        <w:object w:dxaOrig="8220" w:dyaOrig="379">
          <v:shape id="对象 82" o:spid="_x0000_i1033" type="#_x0000_t75" style="width:411.35pt;height:19.4pt;mso-wrap-style:square;mso-position-horizontal-relative:page;mso-position-vertical-relative:page" o:ole="">
            <v:imagedata r:id="rId23" o:title=""/>
          </v:shape>
          <o:OLEObject Type="Embed" ProgID="Equation.DSMT4" ShapeID="对象 82" DrawAspect="Content" ObjectID="_1584193265" r:id="rId24"/>
        </w:object>
      </w:r>
      <w:r>
        <w:rPr>
          <w:rFonts w:hint="eastAsia"/>
        </w:rPr>
        <w:t>其中</w:t>
      </w:r>
      <w:r>
        <w:rPr>
          <w:rFonts w:ascii="宋体" w:hint="eastAsia"/>
        </w:rPr>
        <w:t>，</w:t>
      </w:r>
      <w:r>
        <w:rPr>
          <w:position w:val="-12"/>
        </w:rPr>
        <w:object w:dxaOrig="659" w:dyaOrig="359">
          <v:shape id="对象 84" o:spid="_x0000_i1034" type="#_x0000_t75" style="width:33.2pt;height:18.15pt;mso-wrap-style:square;mso-position-horizontal-relative:page;mso-position-vertical-relative:page" o:ole="">
            <v:imagedata r:id="rId25" o:title=""/>
          </v:shape>
          <o:OLEObject Type="Embed" ProgID="Equation.DSMT4" ShapeID="对象 84" DrawAspect="Content" ObjectID="_1584193266" r:id="rId26"/>
        </w:object>
      </w:r>
      <w:r>
        <w:rPr>
          <w:rFonts w:hint="eastAsia"/>
        </w:rPr>
        <w:t>。</w:t>
      </w:r>
    </w:p>
    <w:p w:rsidR="0088267D" w:rsidRPr="0088267D" w:rsidRDefault="0088267D" w:rsidP="0088267D">
      <w:pPr>
        <w:tabs>
          <w:tab w:val="left" w:pos="377"/>
        </w:tabs>
        <w:ind w:firstLine="480"/>
      </w:pPr>
      <w:r>
        <w:rPr>
          <w:rFonts w:hint="eastAsia"/>
        </w:rPr>
        <w:t>记</w:t>
      </w:r>
      <w:r>
        <w:rPr>
          <w:position w:val="-30"/>
        </w:rPr>
        <w:object w:dxaOrig="1680" w:dyaOrig="719">
          <v:shape id="对象 85" o:spid="_x0000_i1035" type="#_x0000_t75" style="width:83.9pt;height:35.7pt;mso-wrap-style:square;mso-position-horizontal-relative:page;mso-position-vertical-relative:page" o:ole="">
            <v:imagedata r:id="rId27" o:title=""/>
          </v:shape>
          <o:OLEObject Type="Embed" ProgID="Equation.DSMT4" ShapeID="对象 85" DrawAspect="Content" ObjectID="_1584193267" r:id="rId28"/>
        </w:object>
      </w:r>
      <w:r>
        <w:rPr>
          <w:rFonts w:ascii="宋体" w:hint="eastAsia"/>
        </w:rPr>
        <w:t>，</w:t>
      </w:r>
      <w:r>
        <w:rPr>
          <w:rFonts w:hint="eastAsia"/>
        </w:rPr>
        <w:t>因为各条管道的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均为定值</w:t>
      </w:r>
      <w:r>
        <w:rPr>
          <w:rFonts w:ascii="宋体" w:hint="eastAsia"/>
        </w:rPr>
        <w:t>，</w:t>
      </w:r>
      <w:r>
        <w:rPr>
          <w:rFonts w:hint="eastAsia"/>
        </w:rPr>
        <w:t>因此</w:t>
      </w:r>
      <w:r>
        <w:rPr>
          <w:position w:val="-12"/>
        </w:rPr>
        <w:object w:dxaOrig="379" w:dyaOrig="359">
          <v:shape id="对象 86" o:spid="_x0000_i1036" type="#_x0000_t75" style="width:18.8pt;height:18.15pt;mso-wrap-style:square;mso-position-horizontal-relative:page;mso-position-vertical-relative:page" o:ole="">
            <v:imagedata r:id="rId29" o:title=""/>
          </v:shape>
          <o:OLEObject Type="Embed" ProgID="Equation.DSMT4" ShapeID="对象 86" DrawAspect="Content" ObjectID="_1584193268" r:id="rId30"/>
        </w:object>
      </w:r>
      <w:r>
        <w:rPr>
          <w:rFonts w:hint="eastAsia"/>
        </w:rPr>
        <w:t>也是定值。</w:t>
      </w:r>
    </w:p>
    <w:p w:rsidR="0088267D" w:rsidRDefault="0088267D" w:rsidP="0088267D">
      <w:pPr>
        <w:tabs>
          <w:tab w:val="left" w:pos="377"/>
        </w:tabs>
        <w:ind w:firstLine="480"/>
        <w:rPr>
          <w:rFonts w:ascii="宋体"/>
        </w:rPr>
      </w:pPr>
      <w:r>
        <w:rPr>
          <w:rFonts w:hint="eastAsia"/>
        </w:rPr>
        <w:t>由此可知</w:t>
      </w:r>
      <w:r>
        <w:rPr>
          <w:rFonts w:ascii="宋体" w:hint="eastAsia"/>
        </w:rPr>
        <w:t>，</w:t>
      </w:r>
      <w:r>
        <w:rPr>
          <w:rFonts w:hint="eastAsia"/>
        </w:rPr>
        <w:t>“井</w:t>
      </w:r>
      <w:r>
        <w:rPr>
          <w:rFonts w:hint="eastAsia"/>
        </w:rPr>
        <w:t>1</w:t>
      </w:r>
      <w:r>
        <w:rPr>
          <w:rFonts w:hint="eastAsia"/>
        </w:rPr>
        <w:t>”到“集气站”的总管道流动模型</w:t>
      </w:r>
      <w:r>
        <w:rPr>
          <w:rFonts w:ascii="宋体" w:hint="eastAsia"/>
        </w:rPr>
        <w:t>：</w:t>
      </w:r>
    </w:p>
    <w:p w:rsidR="0088267D" w:rsidRDefault="0088267D" w:rsidP="0088267D">
      <w:pPr>
        <w:tabs>
          <w:tab w:val="left" w:pos="377"/>
        </w:tabs>
        <w:ind w:firstLine="480"/>
      </w:pPr>
      <w:r>
        <w:rPr>
          <w:position w:val="-30"/>
        </w:rPr>
        <w:object w:dxaOrig="3280" w:dyaOrig="719">
          <v:shape id="对象 87" o:spid="_x0000_i1037" type="#_x0000_t75" style="width:164.05pt;height:36.95pt;mso-wrap-style:square;mso-position-horizontal-relative:page;mso-position-vertical-relative:page" o:ole="">
            <v:imagedata r:id="rId31" o:title=""/>
          </v:shape>
          <o:OLEObject Type="Embed" ProgID="Equation.DSMT4" ShapeID="对象 87" DrawAspect="Content" ObjectID="_1584193269" r:id="rId32"/>
        </w:object>
      </w:r>
    </w:p>
    <w:p w:rsidR="0088267D" w:rsidRDefault="0088267D" w:rsidP="0088267D">
      <w:pPr>
        <w:tabs>
          <w:tab w:val="left" w:pos="377"/>
        </w:tabs>
        <w:ind w:firstLine="480"/>
      </w:pPr>
      <w:r>
        <w:rPr>
          <w:rFonts w:hint="eastAsia"/>
        </w:rPr>
        <w:t>num</w:t>
      </w:r>
      <w:r>
        <w:t>1</w:t>
      </w:r>
      <w:r>
        <w:rPr>
          <w:rFonts w:hint="eastAsia"/>
        </w:rPr>
        <w:t>——气体进站前流经的点的数量</w:t>
      </w:r>
    </w:p>
    <w:p w:rsidR="0088267D" w:rsidRDefault="0088267D" w:rsidP="0088267D">
      <w:pPr>
        <w:tabs>
          <w:tab w:val="left" w:pos="377"/>
        </w:tabs>
        <w:ind w:firstLine="480"/>
      </w:pPr>
      <w:r>
        <w:rPr>
          <w:rFonts w:hint="eastAsia"/>
        </w:rPr>
        <w:t>由此得出</w:t>
      </w:r>
      <w:r>
        <w:rPr>
          <w:rFonts w:ascii="宋体" w:hint="eastAsia"/>
        </w:rPr>
        <w:t>，</w:t>
      </w:r>
      <w:r>
        <w:rPr>
          <w:rFonts w:hint="eastAsia"/>
        </w:rPr>
        <w:t>包含</w:t>
      </w:r>
      <w:r>
        <w:rPr>
          <w:rFonts w:hint="eastAsia"/>
        </w:rPr>
        <w:t>x</w:t>
      </w:r>
      <w:r>
        <w:rPr>
          <w:rFonts w:hint="eastAsia"/>
        </w:rPr>
        <w:t>口煤层气井的“采气地面管网”的整体流动模型为</w:t>
      </w:r>
      <w:r>
        <w:rPr>
          <w:rFonts w:ascii="宋体" w:hint="eastAsia"/>
        </w:rPr>
        <w:t>：</w:t>
      </w:r>
    </w:p>
    <w:p w:rsidR="0088267D" w:rsidRPr="0088267D" w:rsidRDefault="0088267D" w:rsidP="0088267D">
      <w:pPr>
        <w:tabs>
          <w:tab w:val="left" w:pos="377"/>
        </w:tabs>
        <w:ind w:firstLine="480"/>
      </w:pPr>
      <w:r>
        <w:rPr>
          <w:position w:val="-124"/>
        </w:rPr>
        <w:object w:dxaOrig="3640" w:dyaOrig="2600">
          <v:shape id="对象 88" o:spid="_x0000_i1038" type="#_x0000_t75" style="width:182.2pt;height:131.5pt;mso-wrap-style:square;mso-position-horizontal-relative:page;mso-position-vertical-relative:page" o:ole="">
            <v:imagedata r:id="rId33" o:title=""/>
          </v:shape>
          <o:OLEObject Type="Embed" ProgID="Equation.DSMT4" ShapeID="对象 88" DrawAspect="Content" ObjectID="_1584193270" r:id="rId34"/>
        </w:object>
      </w:r>
      <w:r>
        <w:rPr>
          <w:rFonts w:hint="eastAsia"/>
        </w:rPr>
        <w:t xml:space="preserve">       </w:t>
      </w:r>
      <w:r w:rsidRPr="0088267D">
        <w:rPr>
          <w:rFonts w:hint="eastAsia"/>
          <w:color w:val="FF0000"/>
        </w:rPr>
        <w:t>这个就是流量与压力的关系</w:t>
      </w:r>
    </w:p>
    <w:p w:rsidR="0088267D" w:rsidRDefault="0088267D" w:rsidP="0088267D">
      <w:pPr>
        <w:tabs>
          <w:tab w:val="left" w:pos="377"/>
        </w:tabs>
        <w:ind w:firstLine="480"/>
      </w:pPr>
      <w:r>
        <w:rPr>
          <w:rFonts w:hint="eastAsia"/>
        </w:rPr>
        <w:t>目标函数：</w:t>
      </w:r>
    </w:p>
    <w:p w:rsidR="0088267D" w:rsidRDefault="00EF4B47" w:rsidP="00EF4B47">
      <w:pPr>
        <w:tabs>
          <w:tab w:val="left" w:pos="377"/>
        </w:tabs>
        <w:ind w:firstLine="480"/>
        <w:jc w:val="center"/>
      </w:pPr>
      <w:r>
        <w:rPr>
          <w:position w:val="-28"/>
        </w:rPr>
        <w:object w:dxaOrig="1359" w:dyaOrig="679">
          <v:shape id="对象 191" o:spid="_x0000_i1039" type="#_x0000_t75" style="width:68.25pt;height:33.8pt;mso-wrap-style:square;mso-position-horizontal-relative:page;mso-position-vertical-relative:page" o:ole="">
            <v:imagedata r:id="rId35" o:title=""/>
          </v:shape>
          <o:OLEObject Type="Embed" ProgID="Equation.DSMT4" ShapeID="对象 191" DrawAspect="Content" ObjectID="_1584193271" r:id="rId36"/>
        </w:object>
      </w:r>
    </w:p>
    <w:p w:rsidR="00EF4B47" w:rsidRDefault="00EF4B47" w:rsidP="00EF4B47">
      <w:pPr>
        <w:tabs>
          <w:tab w:val="left" w:pos="377"/>
        </w:tabs>
        <w:ind w:firstLine="480"/>
        <w:jc w:val="left"/>
      </w:pPr>
      <w:r>
        <w:rPr>
          <w:rFonts w:hint="eastAsia"/>
        </w:rPr>
        <w:t>约束条件：</w:t>
      </w:r>
    </w:p>
    <w:p w:rsidR="00EF4B47" w:rsidRDefault="00EF4B47" w:rsidP="00EF4B47">
      <w:pPr>
        <w:tabs>
          <w:tab w:val="left" w:pos="377"/>
        </w:tabs>
        <w:ind w:firstLine="480"/>
        <w:jc w:val="center"/>
      </w:pPr>
      <w:r>
        <w:rPr>
          <w:position w:val="-124"/>
        </w:rPr>
        <w:object w:dxaOrig="3660" w:dyaOrig="2600">
          <v:shape id="对象 193" o:spid="_x0000_i1040" type="#_x0000_t75" style="width:183.45pt;height:131.5pt;mso-wrap-style:square;mso-position-horizontal-relative:page;mso-position-vertical-relative:page" o:ole="">
            <v:imagedata r:id="rId37" o:title=""/>
          </v:shape>
          <o:OLEObject Type="Embed" ProgID="Equation.DSMT4" ShapeID="对象 193" DrawAspect="Content" ObjectID="_1584193272" r:id="rId38"/>
        </w:object>
      </w:r>
    </w:p>
    <w:p w:rsidR="00EF4B47" w:rsidRPr="00EF4B47" w:rsidRDefault="00804CDA" w:rsidP="00EF4B47">
      <w:pPr>
        <w:tabs>
          <w:tab w:val="left" w:pos="377"/>
        </w:tabs>
        <w:ind w:firstLine="48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2MPa≤P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≤4MPa</m:t>
          </m:r>
        </m:oMath>
      </m:oMathPara>
    </w:p>
    <w:p w:rsidR="00EF4B47" w:rsidRDefault="00804CDA" w:rsidP="00EF4B47">
      <w:pPr>
        <w:tabs>
          <w:tab w:val="left" w:pos="377"/>
        </w:tabs>
        <w:ind w:firstLine="48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F4B47">
        <w:rPr>
          <w:rFonts w:hint="eastAsia"/>
        </w:rPr>
        <w:t>为每口井的流量，每口</w:t>
      </w:r>
      <w:proofErr w:type="gramStart"/>
      <w:r w:rsidR="00EF4B47">
        <w:rPr>
          <w:rFonts w:hint="eastAsia"/>
        </w:rPr>
        <w:t>井此时</w:t>
      </w:r>
      <w:proofErr w:type="gramEnd"/>
      <w:r w:rsidR="00EF4B47">
        <w:rPr>
          <w:rFonts w:hint="eastAsia"/>
        </w:rPr>
        <w:t>有个流量范围；</w:t>
      </w:r>
    </w:p>
    <w:p w:rsidR="00EF4B47" w:rsidRDefault="00C4451A" w:rsidP="00EF4B47">
      <w:pPr>
        <w:tabs>
          <w:tab w:val="left" w:pos="377"/>
        </w:tabs>
        <w:ind w:firstLine="480"/>
        <w:jc w:val="center"/>
        <w:rPr>
          <w:rFonts w:hint="eastAsia"/>
        </w:rPr>
      </w:pPr>
      <w:r>
        <w:rPr>
          <w:position w:val="-28"/>
        </w:rPr>
        <w:object w:dxaOrig="1339" w:dyaOrig="539">
          <v:shape id="对象 195" o:spid="_x0000_i1041" type="#_x0000_t75" style="width:67.6pt;height:27.55pt;mso-wrap-style:square;mso-position-horizontal-relative:page;mso-position-vertical-relative:page" o:ole="">
            <v:imagedata r:id="rId39" o:title=""/>
          </v:shape>
          <o:OLEObject Type="Embed" ProgID="Equation.DSMT4" ShapeID="对象 195" DrawAspect="Content" ObjectID="_1584193273" r:id="rId40"/>
        </w:object>
      </w:r>
      <w:r>
        <w:rPr>
          <w:rFonts w:hint="eastAsia"/>
        </w:rPr>
        <w:t>（点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的流量等于与它相连的所有井的流量之和）</w:t>
      </w:r>
    </w:p>
    <w:p w:rsidR="00EB643E" w:rsidRDefault="00EC5D3B" w:rsidP="00EB643E">
      <w:pPr>
        <w:tabs>
          <w:tab w:val="left" w:pos="377"/>
        </w:tabs>
        <w:ind w:firstLine="480"/>
        <w:jc w:val="left"/>
        <w:rPr>
          <w:rFonts w:hint="eastAsia"/>
        </w:rPr>
      </w:pPr>
      <w:r>
        <w:rPr>
          <w:rFonts w:hint="eastAsia"/>
        </w:rPr>
        <w:t>在这个优化中我们已知的有两种情况：</w:t>
      </w:r>
    </w:p>
    <w:p w:rsidR="00EC5D3B" w:rsidRDefault="00EC5D3B" w:rsidP="00EB643E">
      <w:pPr>
        <w:tabs>
          <w:tab w:val="left" w:pos="377"/>
        </w:tabs>
        <w:ind w:firstLine="480"/>
        <w:jc w:val="left"/>
        <w:rPr>
          <w:rFonts w:hint="eastAsia"/>
        </w:rPr>
      </w:pPr>
      <w:r>
        <w:rPr>
          <w:rFonts w:hint="eastAsia"/>
        </w:rPr>
        <w:t>一是可以已知各个井口的压力和集气站的压力，在已知管长管径，井口温度的条件下，计算出各个井的流量，然后再用遗传算法进行优化出整体最大的产量；</w:t>
      </w:r>
    </w:p>
    <w:p w:rsidR="00EC5D3B" w:rsidRPr="00EC5D3B" w:rsidRDefault="00EC5D3B" w:rsidP="00EB643E">
      <w:pPr>
        <w:tabs>
          <w:tab w:val="left" w:pos="377"/>
        </w:tabs>
        <w:ind w:firstLine="480"/>
        <w:jc w:val="left"/>
      </w:pPr>
      <w:r>
        <w:rPr>
          <w:rFonts w:hint="eastAsia"/>
        </w:rPr>
        <w:t>二是已知各个井口的流量和集气站的压力，在已知管径管长，井口温度的条件下，可以算出各个井口的压力，然后优化出整体最大的产量；</w:t>
      </w:r>
    </w:p>
    <w:p w:rsidR="00BC6A22" w:rsidRDefault="00BC6A22" w:rsidP="00BC6A22">
      <w:pPr>
        <w:tabs>
          <w:tab w:val="left" w:pos="377"/>
        </w:tabs>
        <w:ind w:firstLine="480"/>
        <w:jc w:val="left"/>
        <w:rPr>
          <w:color w:val="FF0000"/>
        </w:rPr>
      </w:pPr>
      <w:r w:rsidRPr="00BC6A22">
        <w:rPr>
          <w:rFonts w:hint="eastAsia"/>
          <w:color w:val="FF0000"/>
        </w:rPr>
        <w:t>管网评价研究：</w:t>
      </w:r>
    </w:p>
    <w:p w:rsidR="00BC6A22" w:rsidRDefault="00BC6A22" w:rsidP="00BC6A22">
      <w:pPr>
        <w:tabs>
          <w:tab w:val="left" w:pos="377"/>
        </w:tabs>
        <w:ind w:firstLine="480"/>
      </w:pPr>
      <w:r>
        <w:rPr>
          <w:rFonts w:hint="eastAsia"/>
        </w:rPr>
        <w:t>由管道输送效率可以引申出</w:t>
      </w:r>
      <w:r w:rsidRPr="00BC6A22">
        <w:rPr>
          <w:rFonts w:hint="eastAsia"/>
          <w:color w:val="FF0000"/>
        </w:rPr>
        <w:t>管网水力输送效率</w:t>
      </w:r>
      <w:r>
        <w:rPr>
          <w:rFonts w:hint="eastAsia"/>
        </w:rPr>
        <w:t>的概念</w:t>
      </w:r>
      <w:r>
        <w:rPr>
          <w:rFonts w:ascii="宋体" w:hint="eastAsia"/>
        </w:rPr>
        <w:t>：</w:t>
      </w:r>
      <w:r>
        <w:rPr>
          <w:rFonts w:hint="eastAsia"/>
        </w:rPr>
        <w:t>管网中各条管道实际流量之和与其理论流量之和的比值</w:t>
      </w:r>
      <w:r>
        <w:rPr>
          <w:rFonts w:ascii="宋体" w:hint="eastAsia"/>
        </w:rPr>
        <w:t>，</w:t>
      </w:r>
      <w:r>
        <w:rPr>
          <w:rFonts w:hint="eastAsia"/>
        </w:rPr>
        <w:t>定义式如下</w:t>
      </w:r>
      <w:r>
        <w:rPr>
          <w:rFonts w:ascii="宋体" w:hint="eastAsia"/>
        </w:rPr>
        <w:t>：</w:t>
      </w:r>
    </w:p>
    <w:p w:rsidR="00BC6A22" w:rsidRPr="00BC6A22" w:rsidRDefault="00BC6A22" w:rsidP="00BC6A22">
      <w:pPr>
        <w:tabs>
          <w:tab w:val="left" w:pos="377"/>
        </w:tabs>
        <w:ind w:firstLine="480"/>
        <w:jc w:val="left"/>
        <w:rPr>
          <w:color w:val="FF0000"/>
        </w:rPr>
      </w:pPr>
    </w:p>
    <w:p w:rsidR="00BC6A22" w:rsidRDefault="00BC6A22" w:rsidP="00BC6A22">
      <w:pPr>
        <w:tabs>
          <w:tab w:val="left" w:pos="377"/>
        </w:tabs>
        <w:ind w:firstLine="480"/>
        <w:jc w:val="center"/>
      </w:pPr>
      <w:r>
        <w:rPr>
          <w:position w:val="-32"/>
        </w:rPr>
        <w:object w:dxaOrig="1600" w:dyaOrig="759">
          <v:shape id="对象 209" o:spid="_x0000_i1042" type="#_x0000_t75" style="width:80.75pt;height:37.55pt;mso-wrap-style:square;mso-position-horizontal-relative:page;mso-position-vertical-relative:page" o:ole="">
            <v:imagedata r:id="rId41" o:title=""/>
          </v:shape>
          <o:OLEObject Type="Embed" ProgID="Equation.DSMT4" ShapeID="对象 209" DrawAspect="Content" ObjectID="_1584193274" r:id="rId42"/>
        </w:object>
      </w:r>
    </w:p>
    <w:p w:rsidR="00BC6A22" w:rsidRDefault="00BC6A22" w:rsidP="00BC6A22">
      <w:pPr>
        <w:tabs>
          <w:tab w:val="left" w:pos="377"/>
        </w:tabs>
        <w:ind w:firstLine="480"/>
        <w:jc w:val="center"/>
      </w:pPr>
      <w:r>
        <w:rPr>
          <w:position w:val="-86"/>
        </w:rPr>
        <w:object w:dxaOrig="4160" w:dyaOrig="1840">
          <v:shape id="对象 207" o:spid="_x0000_i1043" type="#_x0000_t75" style="width:207.85pt;height:92.05pt;mso-wrap-style:square;mso-position-horizontal-relative:page;mso-position-vertical-relative:page" o:ole="">
            <v:imagedata r:id="rId43" o:title=""/>
          </v:shape>
          <o:OLEObject Type="Embed" ProgID="Equation.DSMT4" ShapeID="对象 207" DrawAspect="Content" ObjectID="_1584193275" r:id="rId44"/>
        </w:object>
      </w:r>
      <w:bookmarkStart w:id="1" w:name="_Toc478238129"/>
      <w:bookmarkStart w:id="2" w:name="_Toc478238200"/>
      <w:bookmarkStart w:id="3" w:name="_Toc479014650"/>
    </w:p>
    <w:p w:rsidR="00BC6A22" w:rsidRPr="00BC6A22" w:rsidRDefault="00BC6A22" w:rsidP="00BC6A22">
      <w:pPr>
        <w:tabs>
          <w:tab w:val="left" w:pos="377"/>
        </w:tabs>
        <w:ind w:firstLine="480"/>
        <w:jc w:val="left"/>
        <w:rPr>
          <w:color w:val="FF0000"/>
        </w:rPr>
      </w:pPr>
      <w:r w:rsidRPr="00BC6A22">
        <w:rPr>
          <w:rFonts w:hint="eastAsia"/>
          <w:color w:val="FF0000"/>
        </w:rPr>
        <w:t>管网水力利用率</w:t>
      </w:r>
      <w:bookmarkEnd w:id="1"/>
      <w:bookmarkEnd w:id="2"/>
      <w:bookmarkEnd w:id="3"/>
    </w:p>
    <w:p w:rsidR="00BC6A22" w:rsidRDefault="00BC6A22" w:rsidP="00BC6A22">
      <w:pPr>
        <w:tabs>
          <w:tab w:val="left" w:pos="377"/>
        </w:tabs>
        <w:ind w:firstLine="480"/>
        <w:jc w:val="center"/>
      </w:pPr>
      <w:r>
        <w:rPr>
          <w:position w:val="-50"/>
        </w:rPr>
        <w:object w:dxaOrig="2040" w:dyaOrig="1099">
          <v:shape id="对象 220" o:spid="_x0000_i1044" type="#_x0000_t75" style="width:114.55pt;height:60.1pt;mso-wrap-style:square;mso-position-horizontal-relative:page;mso-position-vertical-relative:page" o:ole="">
            <v:imagedata r:id="rId45" o:title=""/>
          </v:shape>
          <o:OLEObject Type="Embed" ProgID="Equation.DSMT4" ShapeID="对象 220" DrawAspect="Content" ObjectID="_1584193276" r:id="rId46"/>
        </w:object>
      </w:r>
    </w:p>
    <w:p w:rsidR="00BC6A22" w:rsidRDefault="00BC6A22" w:rsidP="00BC6A22">
      <w:pPr>
        <w:tabs>
          <w:tab w:val="left" w:pos="377"/>
        </w:tabs>
        <w:ind w:firstLine="480"/>
        <w:jc w:val="center"/>
      </w:pPr>
      <w:r>
        <w:rPr>
          <w:position w:val="-30"/>
        </w:rPr>
        <w:object w:dxaOrig="1978" w:dyaOrig="699">
          <v:shape id="对象 210" o:spid="_x0000_i1045" type="#_x0000_t75" style="width:100.8pt;height:34.45pt;mso-wrap-style:square;mso-position-horizontal-relative:page;mso-position-vertical-relative:page" o:ole="">
            <v:imagedata r:id="rId47" o:title=""/>
          </v:shape>
          <o:OLEObject Type="Embed" ProgID="Equation.DSMT4" ShapeID="对象 210" DrawAspect="Content" ObjectID="_1584193277" r:id="rId48"/>
        </w:object>
      </w:r>
    </w:p>
    <w:p w:rsidR="00BC6A22" w:rsidRDefault="00BC6A22" w:rsidP="00BC6A22">
      <w:pPr>
        <w:tabs>
          <w:tab w:val="left" w:pos="377"/>
        </w:tabs>
        <w:ind w:firstLine="480"/>
        <w:jc w:val="center"/>
      </w:pPr>
      <w:r>
        <w:rPr>
          <w:position w:val="-32"/>
        </w:rPr>
        <w:object w:dxaOrig="1719" w:dyaOrig="739">
          <v:shape id="对象 211" o:spid="_x0000_i1046" type="#_x0000_t75" style="width:85.75pt;height:37.55pt;mso-wrap-style:square;mso-position-horizontal-relative:page;mso-position-vertical-relative:page" o:ole="">
            <v:imagedata r:id="rId49" o:title=""/>
          </v:shape>
          <o:OLEObject Type="Embed" ProgID="Equation.DSMT4" ShapeID="对象 211" DrawAspect="Content" ObjectID="_1584193278" r:id="rId50"/>
        </w:object>
      </w:r>
    </w:p>
    <w:p w:rsidR="00BC6A22" w:rsidRDefault="00BC6A22" w:rsidP="00BC6A22">
      <w:pPr>
        <w:tabs>
          <w:tab w:val="left" w:pos="377"/>
        </w:tabs>
        <w:ind w:firstLine="480"/>
        <w:rPr>
          <w:rFonts w:ascii="宋体"/>
        </w:rPr>
      </w:pPr>
      <w:r>
        <w:rPr>
          <w:rFonts w:hint="eastAsia"/>
        </w:rPr>
        <w:t>式中</w:t>
      </w:r>
      <w:r>
        <w:rPr>
          <w:rFonts w:ascii="宋体" w:hint="eastAsia"/>
        </w:rPr>
        <w:t>，</w:t>
      </w:r>
    </w:p>
    <w:p w:rsidR="00BC6A22" w:rsidRDefault="00BC6A22" w:rsidP="00BC6A22">
      <w:pPr>
        <w:tabs>
          <w:tab w:val="left" w:pos="377"/>
        </w:tabs>
        <w:rPr>
          <w:rFonts w:ascii="宋体"/>
        </w:rPr>
      </w:pPr>
      <w:r>
        <w:rPr>
          <w:rFonts w:hint="eastAsia"/>
          <w:noProof/>
        </w:rPr>
        <w:drawing>
          <wp:inline distT="0" distB="0" distL="0" distR="0">
            <wp:extent cx="5398770" cy="409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A22" w:rsidRDefault="00BC6A22" w:rsidP="00BC6A22">
      <w:pPr>
        <w:tabs>
          <w:tab w:val="left" w:pos="377"/>
        </w:tabs>
        <w:ind w:firstLine="480"/>
      </w:pPr>
      <w:r>
        <w:rPr>
          <w:position w:val="-14"/>
        </w:rPr>
        <w:object w:dxaOrig="299" w:dyaOrig="379">
          <v:shape id="对象 213" o:spid="_x0000_i1047" type="#_x0000_t75" style="width:15.65pt;height:19.4pt;mso-wrap-style:square;mso-position-horizontal-relative:page;mso-position-vertical-relative:page" o:ole="">
            <v:imagedata r:id="rId52" o:title=""/>
          </v:shape>
          <o:OLEObject Type="Embed" ProgID="Equation.DSMT4" ShapeID="对象 213" DrawAspect="Content" ObjectID="_1584193279" r:id="rId53"/>
        </w:object>
      </w:r>
      <w:r>
        <w:rPr>
          <w:rFonts w:hint="eastAsia"/>
        </w:rPr>
        <w:t>——管道实际平均温度</w:t>
      </w:r>
      <w:r>
        <w:rPr>
          <w:rFonts w:ascii="宋体" w:hint="eastAsia"/>
        </w:rPr>
        <w:t>，</w:t>
      </w:r>
      <w:r>
        <w:rPr>
          <w:rFonts w:hint="eastAsia"/>
        </w:rPr>
        <w:t>K</w:t>
      </w:r>
      <w:r>
        <w:t>；</w:t>
      </w:r>
    </w:p>
    <w:p w:rsidR="00BC6A22" w:rsidRDefault="00BC6A22" w:rsidP="00BC6A22">
      <w:pPr>
        <w:tabs>
          <w:tab w:val="left" w:pos="377"/>
        </w:tabs>
        <w:ind w:firstLine="480"/>
      </w:pPr>
      <w:r>
        <w:rPr>
          <w:position w:val="-14"/>
        </w:rPr>
        <w:object w:dxaOrig="299" w:dyaOrig="379">
          <v:shape id="对象 214" o:spid="_x0000_i1048" type="#_x0000_t75" style="width:15.65pt;height:19.4pt;mso-wrap-style:square;mso-position-horizontal-relative:page;mso-position-vertical-relative:page" o:ole="">
            <v:imagedata r:id="rId54" o:title=""/>
          </v:shape>
          <o:OLEObject Type="Embed" ProgID="Equation.DSMT4" ShapeID="对象 214" DrawAspect="Content" ObjectID="_1584193280" r:id="rId55"/>
        </w:object>
      </w:r>
      <w:r>
        <w:rPr>
          <w:rFonts w:hint="eastAsia"/>
        </w:rPr>
        <w:t>——管道平均压力</w:t>
      </w:r>
      <w:r>
        <w:rPr>
          <w:rFonts w:ascii="宋体" w:hint="eastAsia"/>
        </w:rPr>
        <w:t>，</w:t>
      </w:r>
      <w:r>
        <w:rPr>
          <w:rFonts w:hint="eastAsia"/>
        </w:rPr>
        <w:t>MPa</w:t>
      </w:r>
      <w:r>
        <w:rPr>
          <w:rFonts w:hint="eastAsia"/>
        </w:rPr>
        <w:t>；</w:t>
      </w:r>
    </w:p>
    <w:p w:rsidR="00BC6A22" w:rsidRDefault="00BC6A22" w:rsidP="00BC6A22">
      <w:pPr>
        <w:tabs>
          <w:tab w:val="left" w:pos="377"/>
        </w:tabs>
        <w:ind w:firstLine="480"/>
      </w:pPr>
      <w:r>
        <w:rPr>
          <w:position w:val="-4"/>
        </w:rPr>
        <w:object w:dxaOrig="279" w:dyaOrig="259">
          <v:shape id="对象 215" o:spid="_x0000_i1049" type="#_x0000_t75" style="width:13.75pt;height:13.15pt;mso-wrap-style:square;mso-position-horizontal-relative:page;mso-position-vertical-relative:page" o:ole="">
            <v:imagedata r:id="rId56" o:title=""/>
          </v:shape>
          <o:OLEObject Type="Embed" ProgID="Equation.DSMT4" ShapeID="对象 215" DrawAspect="Content" ObjectID="_1584193281" r:id="rId57"/>
        </w:object>
      </w:r>
      <w:r>
        <w:rPr>
          <w:rFonts w:hint="eastAsia"/>
        </w:rPr>
        <w:t>——工况下的气体压缩因子；</w:t>
      </w:r>
    </w:p>
    <w:p w:rsidR="00BC6A22" w:rsidRDefault="00BC6A22" w:rsidP="00BC6A22">
      <w:pPr>
        <w:tabs>
          <w:tab w:val="left" w:pos="377"/>
        </w:tabs>
        <w:ind w:firstLine="480"/>
      </w:pPr>
      <w:r>
        <w:rPr>
          <w:position w:val="-12"/>
        </w:rPr>
        <w:object w:dxaOrig="279" w:dyaOrig="359">
          <v:shape id="对象 216" o:spid="_x0000_i1050" type="#_x0000_t75" style="width:13.75pt;height:18.15pt;mso-wrap-style:square;mso-position-horizontal-relative:page;mso-position-vertical-relative:page" o:ole="">
            <v:imagedata r:id="rId58" o:title=""/>
          </v:shape>
          <o:OLEObject Type="Embed" ProgID="Equation.DSMT4" ShapeID="对象 216" DrawAspect="Content" ObjectID="_1584193282" r:id="rId59"/>
        </w:object>
      </w:r>
      <w:r>
        <w:rPr>
          <w:rFonts w:hint="eastAsia"/>
        </w:rPr>
        <w:t>——标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下的气体压缩因子；</w:t>
      </w:r>
    </w:p>
    <w:p w:rsidR="00BC6A22" w:rsidRDefault="00BC6A22" w:rsidP="00BC6A22">
      <w:pPr>
        <w:tabs>
          <w:tab w:val="left" w:pos="377"/>
        </w:tabs>
        <w:ind w:firstLine="480"/>
      </w:pPr>
      <w:r>
        <w:rPr>
          <w:position w:val="-12"/>
        </w:rPr>
        <w:object w:dxaOrig="259" w:dyaOrig="359">
          <v:shape id="对象 217" o:spid="_x0000_i1051" type="#_x0000_t75" style="width:13.15pt;height:18.15pt;mso-wrap-style:square;mso-position-horizontal-relative:page;mso-position-vertical-relative:page" o:ole="">
            <v:imagedata r:id="rId60" o:title=""/>
          </v:shape>
          <o:OLEObject Type="Embed" ProgID="Equation.DSMT4" ShapeID="对象 217" DrawAspect="Content" ObjectID="_1584193283" r:id="rId61"/>
        </w:object>
      </w:r>
      <w:r>
        <w:rPr>
          <w:rFonts w:hint="eastAsia"/>
        </w:rPr>
        <w:t>——标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下的大气压</w:t>
      </w:r>
      <w:r>
        <w:rPr>
          <w:rFonts w:ascii="宋体" w:hint="eastAsia"/>
        </w:rPr>
        <w:t>，</w:t>
      </w:r>
      <w:r>
        <w:rPr>
          <w:rFonts w:hint="eastAsia"/>
        </w:rPr>
        <w:t>0</w:t>
      </w:r>
      <w:r>
        <w:rPr>
          <w:rFonts w:ascii="宋体"/>
        </w:rPr>
        <w:t>.</w:t>
      </w:r>
      <w:r>
        <w:t>101</w:t>
      </w:r>
      <w:r>
        <w:rPr>
          <w:rFonts w:hint="eastAsia"/>
        </w:rPr>
        <w:t>MPa</w:t>
      </w:r>
      <w:r>
        <w:t>；</w:t>
      </w:r>
    </w:p>
    <w:p w:rsidR="00BC6A22" w:rsidRDefault="00BC6A22" w:rsidP="00BC6A22">
      <w:pPr>
        <w:tabs>
          <w:tab w:val="left" w:pos="377"/>
        </w:tabs>
        <w:ind w:firstLine="480"/>
        <w:rPr>
          <w:rFonts w:ascii="宋体"/>
        </w:rPr>
      </w:pPr>
      <w:r>
        <w:rPr>
          <w:position w:val="-12"/>
        </w:rPr>
        <w:object w:dxaOrig="279" w:dyaOrig="359">
          <v:shape id="对象 218" o:spid="_x0000_i1052" type="#_x0000_t75" style="width:13.75pt;height:18.15pt;mso-wrap-style:square;mso-position-horizontal-relative:page;mso-position-vertical-relative:page" o:ole="">
            <v:imagedata r:id="rId62" o:title=""/>
          </v:shape>
          <o:OLEObject Type="Embed" ProgID="Equation.DSMT4" ShapeID="对象 218" DrawAspect="Content" ObjectID="_1584193284" r:id="rId63"/>
        </w:object>
      </w:r>
      <w:r>
        <w:rPr>
          <w:rFonts w:hint="eastAsia"/>
        </w:rPr>
        <w:t>——管道</w:t>
      </w:r>
      <w:proofErr w:type="gramStart"/>
      <w:r>
        <w:rPr>
          <w:rFonts w:hint="eastAsia"/>
        </w:rPr>
        <w:t>实际输</w:t>
      </w:r>
      <w:proofErr w:type="gramEnd"/>
      <w:r>
        <w:rPr>
          <w:rFonts w:hint="eastAsia"/>
        </w:rPr>
        <w:t>量（转换为标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下）</w:t>
      </w:r>
      <w:r>
        <w:rPr>
          <w:rFonts w:ascii="宋体" w:hint="eastAsia"/>
        </w:rPr>
        <w:t>，</w:t>
      </w:r>
      <w:r>
        <w:rPr>
          <w:rFonts w:hint="eastAsia"/>
        </w:rPr>
        <w:t>m</w:t>
      </w:r>
      <w:r>
        <w:rPr>
          <w:vertAlign w:val="superscript"/>
        </w:rPr>
        <w:t>3</w:t>
      </w:r>
      <w:r>
        <w:t>/s</w:t>
      </w:r>
      <w:r>
        <w:t>；</w:t>
      </w:r>
      <w:r>
        <w:rPr>
          <w:rFonts w:ascii="宋体"/>
        </w:rPr>
        <w:t xml:space="preserve"> </w:t>
      </w:r>
    </w:p>
    <w:p w:rsidR="00BC6A22" w:rsidRDefault="00BC6A22" w:rsidP="00BC6A22">
      <w:pPr>
        <w:tabs>
          <w:tab w:val="left" w:pos="377"/>
        </w:tabs>
        <w:ind w:firstLine="480"/>
      </w:pPr>
      <w:r>
        <w:rPr>
          <w:position w:val="-12"/>
        </w:rPr>
        <w:object w:dxaOrig="259" w:dyaOrig="359">
          <v:shape id="对象 219" o:spid="_x0000_i1053" type="#_x0000_t75" style="width:13.15pt;height:18.15pt;mso-wrap-style:square;mso-position-horizontal-relative:page;mso-position-vertical-relative:page" o:ole="">
            <v:imagedata r:id="rId64" o:title=""/>
          </v:shape>
          <o:OLEObject Type="Embed" ProgID="Equation.DSMT4" ShapeID="对象 219" DrawAspect="Content" ObjectID="_1584193285" r:id="rId65"/>
        </w:object>
      </w:r>
      <w:r>
        <w:rPr>
          <w:rFonts w:hint="eastAsia"/>
        </w:rPr>
        <w:t>——标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温度</w:t>
      </w:r>
      <w:r>
        <w:rPr>
          <w:rFonts w:ascii="宋体" w:hint="eastAsia"/>
        </w:rPr>
        <w:t>，</w:t>
      </w:r>
      <w:r>
        <w:rPr>
          <w:rFonts w:hint="eastAsia"/>
        </w:rPr>
        <w:t>293K</w:t>
      </w:r>
      <w:r>
        <w:rPr>
          <w:rFonts w:hint="eastAsia"/>
        </w:rPr>
        <w:t>；</w:t>
      </w:r>
    </w:p>
    <w:p w:rsidR="00BC6A22" w:rsidRDefault="00BC6A22" w:rsidP="00BC6A22">
      <w:pPr>
        <w:tabs>
          <w:tab w:val="left" w:pos="377"/>
        </w:tabs>
        <w:ind w:firstLine="480"/>
      </w:pPr>
      <w:r>
        <w:rPr>
          <w:rFonts w:hint="eastAsia"/>
        </w:rPr>
        <w:t>A</w:t>
      </w:r>
      <w:r>
        <w:rPr>
          <w:rFonts w:hint="eastAsia"/>
        </w:rPr>
        <w:t>——管道截面积</w:t>
      </w:r>
      <w:r>
        <w:rPr>
          <w:rFonts w:ascii="宋体" w:hint="eastAsia"/>
        </w:rPr>
        <w:t>，</w:t>
      </w:r>
      <w:r>
        <w:rPr>
          <w:rFonts w:hint="eastAsia"/>
        </w:rPr>
        <w:t>m</w:t>
      </w:r>
      <w:r>
        <w:rPr>
          <w:vertAlign w:val="superscript"/>
        </w:rPr>
        <w:t>2</w:t>
      </w:r>
      <w:r>
        <w:rPr>
          <w:rFonts w:hint="eastAsia"/>
        </w:rPr>
        <w:t>；</w:t>
      </w:r>
    </w:p>
    <w:p w:rsidR="00BC6A22" w:rsidRDefault="00BC6A22" w:rsidP="00BC6A22">
      <w:pPr>
        <w:tabs>
          <w:tab w:val="left" w:pos="377"/>
        </w:tabs>
        <w:ind w:firstLine="480"/>
        <w:rPr>
          <w:rFonts w:ascii="宋体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eco</m:t>
            </m:r>
          </m:sub>
        </m:sSub>
      </m:oMath>
      <w:r>
        <w:rPr>
          <w:rFonts w:ascii="宋体"/>
        </w:rPr>
        <w:t xml:space="preserve"> </w:t>
      </w:r>
      <w:r>
        <w:rPr>
          <w:rFonts w:ascii="宋体" w:hint="eastAsia"/>
        </w:rPr>
        <w:t>为经济流速，为一个定值。</w:t>
      </w:r>
    </w:p>
    <w:p w:rsidR="00BC6A22" w:rsidRDefault="00BC6A22" w:rsidP="00BC6A22">
      <w:pPr>
        <w:tabs>
          <w:tab w:val="left" w:pos="377"/>
        </w:tabs>
        <w:ind w:firstLine="480"/>
        <w:rPr>
          <w:rFonts w:ascii="宋体"/>
          <w:color w:val="FF0000"/>
        </w:rPr>
      </w:pPr>
      <w:proofErr w:type="gramStart"/>
      <w:r w:rsidRPr="00BC6A22">
        <w:rPr>
          <w:rFonts w:ascii="宋体" w:hint="eastAsia"/>
          <w:color w:val="FF0000"/>
        </w:rPr>
        <w:t>井间匹配</w:t>
      </w:r>
      <w:proofErr w:type="gramEnd"/>
      <w:r w:rsidRPr="00BC6A22">
        <w:rPr>
          <w:rFonts w:ascii="宋体" w:hint="eastAsia"/>
          <w:color w:val="FF0000"/>
        </w:rPr>
        <w:t>性评价</w:t>
      </w:r>
    </w:p>
    <w:p w:rsidR="00BC6A22" w:rsidRDefault="00EB3E35" w:rsidP="00EB3E35">
      <w:pPr>
        <w:pStyle w:val="a5"/>
        <w:numPr>
          <w:ilvl w:val="0"/>
          <w:numId w:val="7"/>
        </w:numPr>
        <w:tabs>
          <w:tab w:val="left" w:pos="377"/>
        </w:tabs>
        <w:ind w:firstLineChars="0"/>
        <w:rPr>
          <w:color w:val="FF0000"/>
        </w:rPr>
      </w:pPr>
      <w:r w:rsidRPr="00EB3E35">
        <w:rPr>
          <w:rFonts w:hint="eastAsia"/>
          <w:color w:val="000000"/>
        </w:rPr>
        <w:t>节点匹配性：是指采气管网中</w:t>
      </w:r>
      <w:r w:rsidRPr="00EB3E35">
        <w:rPr>
          <w:rFonts w:hint="eastAsia"/>
          <w:color w:val="FF0000"/>
        </w:rPr>
        <w:t>某单井产能表现受到抑制</w:t>
      </w:r>
      <w:r w:rsidRPr="00EB3E35">
        <w:rPr>
          <w:color w:val="FF0000"/>
        </w:rPr>
        <w:t>程度的</w:t>
      </w:r>
      <w:r w:rsidRPr="00EB3E35">
        <w:rPr>
          <w:rFonts w:hint="eastAsia"/>
          <w:color w:val="FF0000"/>
        </w:rPr>
        <w:t>大小</w:t>
      </w:r>
      <w:r w:rsidRPr="00EB3E35">
        <w:rPr>
          <w:rFonts w:ascii="宋体" w:hint="eastAsia"/>
          <w:color w:val="000000"/>
        </w:rPr>
        <w:t>，</w:t>
      </w:r>
      <w:r w:rsidRPr="00EB3E35">
        <w:rPr>
          <w:rFonts w:hint="eastAsia"/>
          <w:color w:val="000000"/>
        </w:rPr>
        <w:t>以</w:t>
      </w:r>
      <w:r w:rsidRPr="00EB3E35">
        <w:rPr>
          <w:rFonts w:hint="eastAsia"/>
          <w:color w:val="FF0000"/>
        </w:rPr>
        <w:t>该气</w:t>
      </w:r>
      <w:r w:rsidRPr="00EB3E35">
        <w:rPr>
          <w:color w:val="FF0000"/>
        </w:rPr>
        <w:t>井</w:t>
      </w:r>
      <w:r w:rsidRPr="00EB3E35">
        <w:rPr>
          <w:rFonts w:hint="eastAsia"/>
          <w:color w:val="FF0000"/>
        </w:rPr>
        <w:t>通过管网</w:t>
      </w:r>
      <w:r w:rsidRPr="00EB3E35">
        <w:rPr>
          <w:color w:val="FF0000"/>
        </w:rPr>
        <w:t>能够</w:t>
      </w:r>
      <w:r w:rsidRPr="00EB3E35">
        <w:rPr>
          <w:rFonts w:hint="eastAsia"/>
          <w:color w:val="FF0000"/>
        </w:rPr>
        <w:t>输出</w:t>
      </w:r>
      <w:r w:rsidRPr="00EB3E35">
        <w:rPr>
          <w:color w:val="FF0000"/>
        </w:rPr>
        <w:t>的最大产</w:t>
      </w:r>
      <w:r w:rsidRPr="00EB3E35">
        <w:rPr>
          <w:rFonts w:hint="eastAsia"/>
          <w:color w:val="FF0000"/>
        </w:rPr>
        <w:t>量</w:t>
      </w:r>
      <w:r w:rsidRPr="00EB3E35">
        <w:rPr>
          <w:color w:val="FF0000"/>
        </w:rPr>
        <w:t>与</w:t>
      </w:r>
      <w:r w:rsidRPr="00EB3E35">
        <w:rPr>
          <w:rFonts w:hint="eastAsia"/>
          <w:color w:val="FF0000"/>
        </w:rPr>
        <w:t>其</w:t>
      </w:r>
      <w:r w:rsidRPr="00EB3E35">
        <w:rPr>
          <w:color w:val="FF0000"/>
        </w:rPr>
        <w:t>理论</w:t>
      </w:r>
      <w:r w:rsidRPr="00EB3E35">
        <w:rPr>
          <w:rFonts w:hint="eastAsia"/>
          <w:color w:val="FF0000"/>
        </w:rPr>
        <w:t>允许</w:t>
      </w:r>
      <w:r w:rsidRPr="00EB3E35">
        <w:rPr>
          <w:color w:val="FF0000"/>
        </w:rPr>
        <w:t>最大</w:t>
      </w:r>
      <w:r w:rsidRPr="00EB3E35">
        <w:rPr>
          <w:rFonts w:hint="eastAsia"/>
          <w:color w:val="FF0000"/>
        </w:rPr>
        <w:t>产量</w:t>
      </w:r>
      <w:r w:rsidRPr="00EB3E35">
        <w:rPr>
          <w:color w:val="FF0000"/>
        </w:rPr>
        <w:t>的比值为参考</w:t>
      </w:r>
      <w:r w:rsidRPr="00EB3E35">
        <w:rPr>
          <w:rFonts w:hint="eastAsia"/>
          <w:color w:val="FF0000"/>
        </w:rPr>
        <w:t>。</w:t>
      </w:r>
    </w:p>
    <w:p w:rsidR="00EB3E35" w:rsidRDefault="00EB3E35" w:rsidP="00EB3E35">
      <w:pPr>
        <w:pStyle w:val="a5"/>
        <w:tabs>
          <w:tab w:val="left" w:pos="377"/>
        </w:tabs>
        <w:ind w:left="1470" w:firstLineChars="0" w:firstLine="0"/>
        <w:rPr>
          <w:color w:val="000000"/>
        </w:rPr>
      </w:pPr>
      <w:r>
        <w:rPr>
          <w:color w:val="000000"/>
          <w:position w:val="-50"/>
        </w:rPr>
        <w:object w:dxaOrig="2600" w:dyaOrig="1119">
          <v:shape id="对象 222" o:spid="_x0000_i1054" type="#_x0000_t75" style="width:131.5pt;height:55.1pt;mso-wrap-style:square;mso-position-horizontal-relative:page;mso-position-vertical-relative:page" o:ole="">
            <v:imagedata r:id="rId66" o:title=""/>
          </v:shape>
          <o:OLEObject Type="Embed" ProgID="Equation.DSMT4" ShapeID="对象 222" DrawAspect="Content" ObjectID="_1584193286" r:id="rId67"/>
        </w:object>
      </w:r>
    </w:p>
    <w:p w:rsidR="00EB3E35" w:rsidRDefault="00EB3E35" w:rsidP="00EB3E35">
      <w:pPr>
        <w:tabs>
          <w:tab w:val="left" w:pos="377"/>
        </w:tabs>
        <w:ind w:firstLine="480"/>
      </w:pPr>
      <w:r>
        <w:rPr>
          <w:position w:val="-12"/>
        </w:rPr>
        <w:object w:dxaOrig="559" w:dyaOrig="359">
          <v:shape id="对象 223" o:spid="_x0000_i1055" type="#_x0000_t75" style="width:28.15pt;height:18.15pt;mso-wrap-style:square;mso-position-horizontal-relative:page;mso-position-vertical-relative:page" o:ole="">
            <v:imagedata r:id="rId68" o:title=""/>
          </v:shape>
          <o:OLEObject Type="Embed" ProgID="Equation.DSMT4" ShapeID="对象 223" DrawAspect="Content" ObjectID="_1584193287" r:id="rId69"/>
        </w:object>
      </w:r>
      <w:r>
        <w:t>——</w:t>
      </w:r>
      <w:proofErr w:type="gramStart"/>
      <w:r>
        <w:rPr>
          <w:rFonts w:hint="eastAsia"/>
        </w:rPr>
        <w:t>井实际</w:t>
      </w:r>
      <w:proofErr w:type="gramEnd"/>
      <w:r>
        <w:rPr>
          <w:rFonts w:hint="eastAsia"/>
        </w:rPr>
        <w:t>能够</w:t>
      </w:r>
      <w:r>
        <w:t>发</w:t>
      </w:r>
      <w:r>
        <w:rPr>
          <w:rFonts w:hint="eastAsia"/>
        </w:rPr>
        <w:t>产出</w:t>
      </w:r>
      <w:r>
        <w:t>的最大</w:t>
      </w:r>
      <w:r>
        <w:rPr>
          <w:rFonts w:hint="eastAsia"/>
        </w:rPr>
        <w:t>产量</w:t>
      </w:r>
      <w:r>
        <w:rPr>
          <w:rFonts w:ascii="宋体" w:hint="eastAsia"/>
        </w:rPr>
        <w:t>，</w:t>
      </w:r>
      <w:r>
        <w:rPr>
          <w:position w:val="-12"/>
        </w:rPr>
        <w:object w:dxaOrig="439" w:dyaOrig="359">
          <v:shape id="对象 224" o:spid="_x0000_i1056" type="#_x0000_t75" style="width:21.9pt;height:18.15pt;mso-wrap-style:square;mso-position-horizontal-relative:page;mso-position-vertical-relative:page" o:ole="">
            <v:imagedata r:id="rId70" o:title=""/>
          </v:shape>
          <o:OLEObject Type="Embed" ProgID="Equation.DSMT4" ShapeID="对象 224" DrawAspect="Content" ObjectID="_1584193288" r:id="rId71"/>
        </w:object>
      </w:r>
      <w:r>
        <w:t>——</w:t>
      </w:r>
      <w:r>
        <w:rPr>
          <w:rFonts w:hint="eastAsia"/>
        </w:rPr>
        <w:t>井的理论允许最大产量；</w:t>
      </w:r>
    </w:p>
    <w:p w:rsidR="00EB3E35" w:rsidRDefault="00EB3E35" w:rsidP="00EB3E35">
      <w:pPr>
        <w:tabs>
          <w:tab w:val="left" w:pos="377"/>
        </w:tabs>
        <w:ind w:firstLine="48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）节点影响度</w:t>
      </w:r>
      <w:r>
        <w:rPr>
          <w:rFonts w:ascii="宋体" w:hint="eastAsia"/>
          <w:color w:val="000000"/>
        </w:rPr>
        <w:t>：</w:t>
      </w:r>
      <w:r>
        <w:rPr>
          <w:rFonts w:hint="eastAsia"/>
          <w:color w:val="000000"/>
        </w:rPr>
        <w:t>与节点匹配性不同</w:t>
      </w:r>
      <w:r>
        <w:rPr>
          <w:rFonts w:ascii="宋体" w:hint="eastAsia"/>
          <w:color w:val="000000"/>
        </w:rPr>
        <w:t>，</w:t>
      </w:r>
      <w:r w:rsidRPr="00EB3E35">
        <w:rPr>
          <w:rFonts w:hint="eastAsia"/>
          <w:color w:val="FF0000"/>
        </w:rPr>
        <w:t>该定义是指某单井的产能表现对其</w:t>
      </w:r>
      <w:r w:rsidRPr="00EB3E35">
        <w:rPr>
          <w:color w:val="FF0000"/>
        </w:rPr>
        <w:t>所在采气</w:t>
      </w:r>
      <w:r w:rsidRPr="00EB3E35">
        <w:rPr>
          <w:rFonts w:hint="eastAsia"/>
          <w:color w:val="FF0000"/>
        </w:rPr>
        <w:t>系统总</w:t>
      </w:r>
      <w:r w:rsidRPr="00EB3E35">
        <w:rPr>
          <w:color w:val="FF0000"/>
        </w:rPr>
        <w:t>产能</w:t>
      </w:r>
      <w:r w:rsidRPr="00EB3E35">
        <w:rPr>
          <w:rFonts w:hint="eastAsia"/>
          <w:color w:val="FF0000"/>
        </w:rPr>
        <w:t>的影响程度</w:t>
      </w:r>
      <w:r w:rsidRPr="00EB3E35">
        <w:rPr>
          <w:rFonts w:ascii="宋体" w:hint="eastAsia"/>
          <w:color w:val="FF0000"/>
        </w:rPr>
        <w:t>，</w:t>
      </w:r>
      <w:r w:rsidRPr="00EB3E35">
        <w:rPr>
          <w:rFonts w:hint="eastAsia"/>
          <w:color w:val="FF0000"/>
        </w:rPr>
        <w:t>以该单井投产</w:t>
      </w:r>
      <w:proofErr w:type="gramStart"/>
      <w:r w:rsidRPr="00EB3E35">
        <w:rPr>
          <w:rFonts w:hint="eastAsia"/>
          <w:color w:val="FF0000"/>
        </w:rPr>
        <w:t>后</w:t>
      </w:r>
      <w:r w:rsidRPr="00EB3E35">
        <w:rPr>
          <w:color w:val="FF0000"/>
        </w:rPr>
        <w:t>其他</w:t>
      </w:r>
      <w:proofErr w:type="gramEnd"/>
      <w:r w:rsidRPr="00EB3E35">
        <w:rPr>
          <w:rFonts w:hint="eastAsia"/>
          <w:color w:val="FF0000"/>
        </w:rPr>
        <w:t>所有</w:t>
      </w:r>
      <w:r w:rsidRPr="00EB3E35">
        <w:rPr>
          <w:color w:val="FF0000"/>
        </w:rPr>
        <w:t>井</w:t>
      </w:r>
      <w:r w:rsidRPr="00EB3E35">
        <w:rPr>
          <w:rFonts w:hint="eastAsia"/>
          <w:color w:val="FF0000"/>
        </w:rPr>
        <w:t>剩余产能之和与</w:t>
      </w:r>
      <w:r w:rsidRPr="00EB3E35">
        <w:rPr>
          <w:color w:val="FF0000"/>
        </w:rPr>
        <w:t>该井投产前</w:t>
      </w:r>
      <w:r w:rsidRPr="00EB3E35">
        <w:rPr>
          <w:rFonts w:hint="eastAsia"/>
          <w:color w:val="FF0000"/>
        </w:rPr>
        <w:t>总</w:t>
      </w:r>
      <w:r w:rsidRPr="00EB3E35">
        <w:rPr>
          <w:color w:val="FF0000"/>
        </w:rPr>
        <w:t>产</w:t>
      </w:r>
      <w:r w:rsidRPr="00EB3E35">
        <w:rPr>
          <w:rFonts w:hint="eastAsia"/>
          <w:color w:val="FF0000"/>
        </w:rPr>
        <w:t>能</w:t>
      </w:r>
      <w:r w:rsidRPr="00EB3E35">
        <w:rPr>
          <w:color w:val="FF0000"/>
        </w:rPr>
        <w:t>的比值</w:t>
      </w:r>
      <w:r>
        <w:rPr>
          <w:rFonts w:hint="eastAsia"/>
          <w:color w:val="000000"/>
        </w:rPr>
        <w:t>表示</w:t>
      </w:r>
      <w:r>
        <w:rPr>
          <w:rFonts w:ascii="宋体"/>
          <w:color w:val="000000"/>
        </w:rPr>
        <w:t>，</w:t>
      </w:r>
      <w:r>
        <w:rPr>
          <w:rFonts w:hint="eastAsia"/>
          <w:color w:val="000000"/>
        </w:rPr>
        <w:t>定义式如下</w:t>
      </w:r>
      <w:r>
        <w:rPr>
          <w:rFonts w:ascii="宋体" w:hint="eastAsia"/>
          <w:color w:val="000000"/>
        </w:rPr>
        <w:t>：</w:t>
      </w:r>
    </w:p>
    <w:p w:rsidR="00EB3E35" w:rsidRDefault="00EB3E35" w:rsidP="00EB3E35">
      <w:pPr>
        <w:tabs>
          <w:tab w:val="left" w:pos="377"/>
        </w:tabs>
        <w:ind w:firstLine="480"/>
      </w:pPr>
      <w:r>
        <w:rPr>
          <w:color w:val="000000"/>
          <w:position w:val="-50"/>
        </w:rPr>
        <w:object w:dxaOrig="1640" w:dyaOrig="1080">
          <v:shape id="对象 226" o:spid="_x0000_i1057" type="#_x0000_t75" style="width:82.65pt;height:53.2pt;mso-wrap-style:square;mso-position-horizontal-relative:page;mso-position-vertical-relative:page" o:ole="">
            <v:imagedata r:id="rId72" o:title=""/>
          </v:shape>
          <o:OLEObject Type="Embed" ProgID="Equation.DSMT4" ShapeID="对象 226" DrawAspect="Content" ObjectID="_1584193289" r:id="rId73"/>
        </w:object>
      </w:r>
      <w:r>
        <w:rPr>
          <w:rFonts w:hint="eastAsia"/>
        </w:rPr>
        <w:t>式中</w:t>
      </w:r>
      <w:r>
        <w:rPr>
          <w:rFonts w:ascii="宋体" w:hint="eastAsia"/>
        </w:rPr>
        <w:t>，</w:t>
      </w:r>
      <w:r>
        <w:rPr>
          <w:position w:val="-28"/>
        </w:rPr>
        <w:object w:dxaOrig="579" w:dyaOrig="539">
          <v:shape id="对象 227" o:spid="_x0000_i1058" type="#_x0000_t75" style="width:29.45pt;height:27.55pt;mso-wrap-style:square;mso-position-horizontal-relative:page;mso-position-vertical-relative:page" o:ole="">
            <v:imagedata r:id="rId74" o:title=""/>
          </v:shape>
          <o:OLEObject Type="Embed" ProgID="Equation.DSMT4" ShapeID="对象 227" DrawAspect="Content" ObjectID="_1584193290" r:id="rId75"/>
        </w:object>
      </w:r>
      <w:r>
        <w:rPr>
          <w:rFonts w:hint="eastAsia"/>
        </w:rPr>
        <w:t>——井</w:t>
      </w:r>
      <w:r>
        <w:rPr>
          <w:rFonts w:hint="eastAsia"/>
        </w:rPr>
        <w:t>j</w:t>
      </w:r>
      <w:r>
        <w:rPr>
          <w:rFonts w:hint="eastAsia"/>
        </w:rPr>
        <w:t>投产前系统</w:t>
      </w:r>
      <w:proofErr w:type="gramStart"/>
      <w:r>
        <w:rPr>
          <w:rFonts w:hint="eastAsia"/>
        </w:rPr>
        <w:t>中各井的</w:t>
      </w:r>
      <w:proofErr w:type="gramEnd"/>
      <w:r>
        <w:rPr>
          <w:rFonts w:hint="eastAsia"/>
        </w:rPr>
        <w:t>产量之和；</w:t>
      </w:r>
      <w:r>
        <w:rPr>
          <w:position w:val="-30"/>
        </w:rPr>
        <w:object w:dxaOrig="739" w:dyaOrig="559">
          <v:shape id="对象 228" o:spid="_x0000_i1059" type="#_x0000_t75" style="width:37.55pt;height:28.15pt;mso-wrap-style:square;mso-position-horizontal-relative:page;mso-position-vertical-relative:page" o:ole="">
            <v:imagedata r:id="rId76" o:title=""/>
          </v:shape>
          <o:OLEObject Type="Embed" ProgID="Equation.DSMT4" ShapeID="对象 228" DrawAspect="Content" ObjectID="_1584193291" r:id="rId77"/>
        </w:object>
      </w:r>
      <w:r>
        <w:rPr>
          <w:rFonts w:hint="eastAsia"/>
        </w:rPr>
        <w:t>——井</w:t>
      </w:r>
      <w:r>
        <w:rPr>
          <w:rFonts w:hint="eastAsia"/>
        </w:rPr>
        <w:t>j</w:t>
      </w:r>
      <w:r>
        <w:rPr>
          <w:rFonts w:hint="eastAsia"/>
        </w:rPr>
        <w:t>投产后</w:t>
      </w:r>
      <w:r>
        <w:rPr>
          <w:rFonts w:ascii="宋体" w:hint="eastAsia"/>
        </w:rPr>
        <w:t>，</w:t>
      </w:r>
      <w:r>
        <w:rPr>
          <w:rFonts w:hint="eastAsia"/>
        </w:rPr>
        <w:t>系统中</w:t>
      </w:r>
      <w:proofErr w:type="gramStart"/>
      <w:r>
        <w:rPr>
          <w:rFonts w:hint="eastAsia"/>
        </w:rPr>
        <w:t>其他各井的</w:t>
      </w:r>
      <w:proofErr w:type="gramEnd"/>
      <w:r>
        <w:rPr>
          <w:rFonts w:hint="eastAsia"/>
        </w:rPr>
        <w:t>产量之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EB3E35" w:rsidRPr="00EB3E35" w:rsidRDefault="00EB3E35" w:rsidP="00EB3E35">
      <w:pPr>
        <w:tabs>
          <w:tab w:val="left" w:pos="377"/>
        </w:tabs>
        <w:ind w:firstLine="480"/>
        <w:rPr>
          <w:color w:val="FF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）网络匹配性：指系统</w:t>
      </w:r>
      <w:proofErr w:type="gramStart"/>
      <w:r>
        <w:rPr>
          <w:rFonts w:hint="eastAsia"/>
          <w:color w:val="000000"/>
        </w:rPr>
        <w:t>中各井生产</w:t>
      </w:r>
      <w:proofErr w:type="gramEnd"/>
      <w:r>
        <w:rPr>
          <w:rFonts w:hint="eastAsia"/>
          <w:color w:val="000000"/>
        </w:rPr>
        <w:t>运行状况的相互影响程度</w:t>
      </w:r>
      <w:r>
        <w:rPr>
          <w:rFonts w:ascii="宋体" w:hint="eastAsia"/>
          <w:color w:val="000000"/>
        </w:rPr>
        <w:t>，</w:t>
      </w:r>
      <w:r w:rsidRPr="00EB3E35">
        <w:rPr>
          <w:rFonts w:hint="eastAsia"/>
          <w:color w:val="FF0000"/>
        </w:rPr>
        <w:t>定义为</w:t>
      </w:r>
      <w:proofErr w:type="gramStart"/>
      <w:r w:rsidRPr="00EB3E35">
        <w:rPr>
          <w:rFonts w:hint="eastAsia"/>
          <w:color w:val="FF0000"/>
        </w:rPr>
        <w:t>各井实际</w:t>
      </w:r>
      <w:proofErr w:type="gramEnd"/>
      <w:r w:rsidRPr="00EB3E35">
        <w:rPr>
          <w:rFonts w:hint="eastAsia"/>
          <w:color w:val="FF0000"/>
        </w:rPr>
        <w:t>能够输出</w:t>
      </w:r>
      <w:r w:rsidRPr="00EB3E35">
        <w:rPr>
          <w:color w:val="FF0000"/>
        </w:rPr>
        <w:t>的最大</w:t>
      </w:r>
      <w:r w:rsidRPr="00EB3E35">
        <w:rPr>
          <w:rFonts w:hint="eastAsia"/>
          <w:color w:val="FF0000"/>
        </w:rPr>
        <w:t>产量之和与各自理论允许最大产量之和的比值。</w:t>
      </w:r>
    </w:p>
    <w:p w:rsidR="00EB3E35" w:rsidRDefault="00EB3E35" w:rsidP="00EB3E35">
      <w:pPr>
        <w:pStyle w:val="a5"/>
        <w:tabs>
          <w:tab w:val="left" w:pos="377"/>
        </w:tabs>
        <w:ind w:left="1470" w:firstLineChars="0" w:firstLine="0"/>
        <w:rPr>
          <w:color w:val="000000"/>
        </w:rPr>
      </w:pPr>
      <w:r>
        <w:rPr>
          <w:color w:val="000000"/>
        </w:rPr>
        <w:tab/>
      </w:r>
      <w:r>
        <w:rPr>
          <w:color w:val="000000"/>
          <w:position w:val="-28"/>
        </w:rPr>
        <w:object w:dxaOrig="2860" w:dyaOrig="559">
          <v:shape id="对象 230" o:spid="_x0000_i1060" type="#_x0000_t75" style="width:145.9pt;height:30.05pt;mso-wrap-style:square;mso-position-horizontal-relative:page;mso-position-vertical-relative:page" o:ole="">
            <v:imagedata r:id="rId78" o:title=""/>
          </v:shape>
          <o:OLEObject Type="Embed" ProgID="Equation.DSMT4" ShapeID="对象 230" DrawAspect="Content" ObjectID="_1584193292" r:id="rId79"/>
        </w:object>
      </w:r>
      <w:r>
        <w:rPr>
          <w:color w:val="000000"/>
        </w:rPr>
        <w:t xml:space="preserve">          </w:t>
      </w:r>
    </w:p>
    <w:p w:rsidR="00EB3E35" w:rsidRDefault="00EB3E35" w:rsidP="00EB3E35">
      <w:pPr>
        <w:tabs>
          <w:tab w:val="left" w:pos="377"/>
        </w:tabs>
        <w:ind w:firstLineChars="50" w:firstLine="10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rFonts w:hAnsi="宋体" w:hint="eastAsia"/>
          <w:color w:val="000000"/>
        </w:rPr>
        <w:t>结构匹配性：</w:t>
      </w:r>
      <w:proofErr w:type="gramStart"/>
      <w:r>
        <w:rPr>
          <w:rFonts w:hAnsi="宋体" w:hint="eastAsia"/>
          <w:color w:val="000000"/>
        </w:rPr>
        <w:t>指各井产能</w:t>
      </w:r>
      <w:proofErr w:type="gramEnd"/>
      <w:r>
        <w:rPr>
          <w:rFonts w:hAnsi="宋体" w:hint="eastAsia"/>
          <w:color w:val="000000"/>
        </w:rPr>
        <w:t>表现受地面管网影响程度的大小，具体定义为</w:t>
      </w:r>
      <w:r w:rsidRPr="00EB3E35">
        <w:rPr>
          <w:rFonts w:hAnsi="宋体" w:hint="eastAsia"/>
          <w:color w:val="FF0000"/>
        </w:rPr>
        <w:t>某单井单独生产（其他井停产）时，该井能够通过</w:t>
      </w:r>
      <w:r w:rsidRPr="00EB3E35">
        <w:rPr>
          <w:rFonts w:hAnsi="宋体"/>
          <w:color w:val="FF0000"/>
        </w:rPr>
        <w:t>管网</w:t>
      </w:r>
      <w:r w:rsidRPr="00EB3E35">
        <w:rPr>
          <w:rFonts w:hAnsi="宋体" w:hint="eastAsia"/>
          <w:color w:val="FF0000"/>
        </w:rPr>
        <w:t>输出的</w:t>
      </w:r>
      <w:r w:rsidRPr="00EB3E35">
        <w:rPr>
          <w:rFonts w:hAnsi="宋体"/>
          <w:color w:val="FF0000"/>
        </w:rPr>
        <w:t>最大</w:t>
      </w:r>
      <w:r w:rsidRPr="00EB3E35">
        <w:rPr>
          <w:rFonts w:hAnsi="宋体" w:hint="eastAsia"/>
          <w:color w:val="FF0000"/>
        </w:rPr>
        <w:t>产量与</w:t>
      </w:r>
      <w:r w:rsidRPr="00EB3E35">
        <w:rPr>
          <w:rFonts w:hAnsi="宋体"/>
          <w:color w:val="FF0000"/>
        </w:rPr>
        <w:t>其理论</w:t>
      </w:r>
      <w:r w:rsidRPr="00EB3E35">
        <w:rPr>
          <w:rFonts w:hAnsi="宋体" w:hint="eastAsia"/>
          <w:color w:val="FF0000"/>
        </w:rPr>
        <w:t>最大允许产量的比</w:t>
      </w:r>
      <w:r>
        <w:rPr>
          <w:rFonts w:hAnsi="宋体" w:hint="eastAsia"/>
          <w:color w:val="000000"/>
        </w:rPr>
        <w:t>，定义式如下：</w:t>
      </w:r>
    </w:p>
    <w:p w:rsidR="00EB3E35" w:rsidRPr="00EB3E35" w:rsidRDefault="00EB3E35" w:rsidP="00EB3E35">
      <w:pPr>
        <w:pStyle w:val="a5"/>
        <w:tabs>
          <w:tab w:val="left" w:pos="377"/>
        </w:tabs>
        <w:ind w:left="1470" w:firstLineChars="0" w:firstLine="0"/>
        <w:rPr>
          <w:color w:val="FF0000"/>
        </w:rPr>
      </w:pPr>
      <w:r>
        <w:rPr>
          <w:color w:val="000000"/>
        </w:rPr>
        <w:tab/>
      </w:r>
      <w:r>
        <w:rPr>
          <w:color w:val="000000"/>
          <w:position w:val="-50"/>
        </w:rPr>
        <w:object w:dxaOrig="2580" w:dyaOrig="1120">
          <v:shape id="对象 232" o:spid="_x0000_i1061" type="#_x0000_t75" style="width:132.75pt;height:59.5pt;mso-wrap-style:square;mso-position-horizontal-relative:page;mso-position-vertical-relative:page" o:ole="">
            <v:imagedata r:id="rId80" o:title=""/>
          </v:shape>
          <o:OLEObject Type="Embed" ProgID="Equation.DSMT4" ShapeID="对象 232" DrawAspect="Content" ObjectID="_1584193293" r:id="rId81"/>
        </w:object>
      </w:r>
    </w:p>
    <w:p w:rsidR="00EB3E35" w:rsidRPr="00EB3E35" w:rsidRDefault="00EB3E35" w:rsidP="00EB3E35">
      <w:pPr>
        <w:widowControl/>
        <w:tabs>
          <w:tab w:val="left" w:pos="377"/>
        </w:tabs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3E35">
        <w:rPr>
          <w:rFonts w:ascii="Times New Roman" w:eastAsia="宋体" w:hAnsi="Times New Roman" w:cs="Times New Roman" w:hint="eastAsia"/>
          <w:kern w:val="0"/>
          <w:sz w:val="24"/>
          <w:szCs w:val="24"/>
        </w:rPr>
        <w:t>式中</w:t>
      </w:r>
      <w:r w:rsidRPr="00EB3E35">
        <w:rPr>
          <w:rFonts w:ascii="宋体" w:eastAsia="宋体" w:hAnsi="Times New Roman" w:cs="Times New Roman" w:hint="eastAsia"/>
          <w:kern w:val="0"/>
          <w:sz w:val="24"/>
          <w:szCs w:val="24"/>
        </w:rPr>
        <w:t>，</w:t>
      </w:r>
      <w:r w:rsidRPr="00EB3E35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599" w:dyaOrig="359">
          <v:shape id="对象 233" o:spid="_x0000_i1062" type="#_x0000_t75" style="width:30.05pt;height:18.15pt;mso-wrap-style:square;mso-position-horizontal-relative:page;mso-position-vertical-relative:page" o:ole="">
            <v:imagedata r:id="rId82" o:title=""/>
          </v:shape>
          <o:OLEObject Type="Embed" ProgID="Equation.DSMT4" ShapeID="对象 233" DrawAspect="Content" ObjectID="_1584193294" r:id="rId83"/>
        </w:object>
      </w:r>
      <w:r w:rsidRPr="00EB3E35">
        <w:rPr>
          <w:rFonts w:ascii="Times New Roman" w:eastAsia="宋体" w:hAnsi="Times New Roman" w:cs="Times New Roman" w:hint="eastAsia"/>
          <w:kern w:val="0"/>
          <w:sz w:val="24"/>
          <w:szCs w:val="24"/>
        </w:rPr>
        <w:t>——系统中</w:t>
      </w:r>
      <w:proofErr w:type="gramStart"/>
      <w:r w:rsidRPr="00EB3E35">
        <w:rPr>
          <w:rFonts w:ascii="Times New Roman" w:eastAsia="宋体" w:hAnsi="Times New Roman" w:cs="Times New Roman" w:hint="eastAsia"/>
          <w:kern w:val="0"/>
          <w:sz w:val="24"/>
          <w:szCs w:val="24"/>
        </w:rPr>
        <w:t>某口单井</w:t>
      </w:r>
      <w:proofErr w:type="gramEnd"/>
      <w:r w:rsidRPr="00EB3E35">
        <w:rPr>
          <w:rFonts w:ascii="Times New Roman" w:eastAsia="宋体" w:hAnsi="Times New Roman" w:cs="Times New Roman" w:hint="eastAsia"/>
          <w:kern w:val="0"/>
          <w:sz w:val="24"/>
          <w:szCs w:val="24"/>
        </w:rPr>
        <w:t>单独生产时能够</w:t>
      </w:r>
      <w:r w:rsidRPr="00EB3E35">
        <w:rPr>
          <w:rFonts w:ascii="Times New Roman" w:eastAsia="宋体" w:hAnsi="Times New Roman" w:cs="Times New Roman"/>
          <w:kern w:val="0"/>
          <w:sz w:val="24"/>
          <w:szCs w:val="24"/>
        </w:rPr>
        <w:t>产出的最大</w:t>
      </w:r>
      <w:r w:rsidRPr="00EB3E35">
        <w:rPr>
          <w:rFonts w:ascii="Times New Roman" w:eastAsia="宋体" w:hAnsi="Times New Roman" w:cs="Times New Roman" w:hint="eastAsia"/>
          <w:kern w:val="0"/>
          <w:sz w:val="24"/>
          <w:szCs w:val="24"/>
        </w:rPr>
        <w:t>产量；</w:t>
      </w:r>
      <w:r w:rsidRPr="00EB3E35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439" w:dyaOrig="359">
          <v:shape id="对象 234" o:spid="_x0000_i1063" type="#_x0000_t75" style="width:21.9pt;height:18.15pt;mso-wrap-style:square;mso-position-horizontal-relative:page;mso-position-vertical-relative:page" o:ole="">
            <v:imagedata r:id="rId84" o:title=""/>
          </v:shape>
          <o:OLEObject Type="Embed" ProgID="Equation.DSMT4" ShapeID="对象 234" DrawAspect="Content" ObjectID="_1584193295" r:id="rId85"/>
        </w:object>
      </w:r>
      <w:r w:rsidRPr="00EB3E35">
        <w:rPr>
          <w:rFonts w:ascii="Times New Roman" w:eastAsia="宋体" w:hAnsi="Times New Roman" w:cs="Times New Roman" w:hint="eastAsia"/>
          <w:kern w:val="0"/>
          <w:sz w:val="24"/>
          <w:szCs w:val="24"/>
        </w:rPr>
        <w:t>——该井理论允许最大产量；</w:t>
      </w:r>
    </w:p>
    <w:p w:rsidR="00BC6A22" w:rsidRPr="00EB3E35" w:rsidRDefault="00BC6A22" w:rsidP="00BC6A22">
      <w:pPr>
        <w:tabs>
          <w:tab w:val="left" w:pos="377"/>
        </w:tabs>
        <w:ind w:firstLine="480"/>
        <w:jc w:val="center"/>
      </w:pPr>
    </w:p>
    <w:p w:rsidR="0012300B" w:rsidRDefault="00EB3E35" w:rsidP="0012300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）达产率：</w:t>
      </w:r>
    </w:p>
    <w:p w:rsidR="00EB3E35" w:rsidRPr="00EB3E35" w:rsidRDefault="00804CDA" w:rsidP="0012300B">
      <w:pPr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actual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peichan</m:t>
                  </m:r>
                </m:sub>
              </m:sSub>
            </m:den>
          </m:f>
        </m:oMath>
      </m:oMathPara>
    </w:p>
    <w:p w:rsidR="00EB3E35" w:rsidRPr="00EB3E35" w:rsidRDefault="00804CDA" w:rsidP="0012300B">
      <w:pPr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优化出的井的产量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配产</m:t>
                  </m:r>
                </m:sub>
              </m:sSub>
            </m:den>
          </m:f>
        </m:oMath>
      </m:oMathPara>
    </w:p>
    <w:p w:rsidR="00F63D25" w:rsidRPr="00F63D25" w:rsidRDefault="00F63D25" w:rsidP="00F63D25">
      <w:pPr>
        <w:jc w:val="left"/>
      </w:pPr>
    </w:p>
    <w:sectPr w:rsidR="00F63D25" w:rsidRPr="00F63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73C0"/>
    <w:multiLevelType w:val="multilevel"/>
    <w:tmpl w:val="067F73C0"/>
    <w:lvl w:ilvl="0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E713CA3"/>
    <w:multiLevelType w:val="hybridMultilevel"/>
    <w:tmpl w:val="9CEEC74A"/>
    <w:lvl w:ilvl="0" w:tplc="33664272">
      <w:start w:val="1"/>
      <w:numFmt w:val="decimal"/>
      <w:lvlText w:val="（%1）"/>
      <w:lvlJc w:val="left"/>
      <w:pPr>
        <w:ind w:left="1470" w:hanging="99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C7B4C35"/>
    <w:multiLevelType w:val="multilevel"/>
    <w:tmpl w:val="1C7B4C35"/>
    <w:lvl w:ilvl="0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3485874"/>
    <w:multiLevelType w:val="multilevel"/>
    <w:tmpl w:val="44B2F36E"/>
    <w:lvl w:ilvl="0">
      <w:start w:val="1"/>
      <w:numFmt w:val="chineseCountingThousand"/>
      <w:lvlText w:val="第%1章"/>
      <w:lvlJc w:val="left"/>
      <w:pPr>
        <w:ind w:left="138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980" w:hanging="420"/>
      </w:pPr>
      <w:rPr>
        <w:rFonts w:hint="eastAsia"/>
      </w:rPr>
    </w:lvl>
    <w:lvl w:ilvl="2">
      <w:start w:val="1"/>
      <w:numFmt w:val="decimal"/>
      <w:lvlText w:val="%2%3."/>
      <w:lvlJc w:val="right"/>
      <w:pPr>
        <w:ind w:left="22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6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0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4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3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20"/>
      </w:pPr>
      <w:rPr>
        <w:rFonts w:hint="eastAsia"/>
      </w:rPr>
    </w:lvl>
  </w:abstractNum>
  <w:abstractNum w:abstractNumId="4">
    <w:nsid w:val="77E0165B"/>
    <w:multiLevelType w:val="multilevel"/>
    <w:tmpl w:val="C6E48CC8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C5"/>
    <w:rsid w:val="000366A8"/>
    <w:rsid w:val="0012300B"/>
    <w:rsid w:val="001917F0"/>
    <w:rsid w:val="002734D8"/>
    <w:rsid w:val="00294C49"/>
    <w:rsid w:val="002E5C95"/>
    <w:rsid w:val="002F0F16"/>
    <w:rsid w:val="003146C5"/>
    <w:rsid w:val="003E0203"/>
    <w:rsid w:val="00595133"/>
    <w:rsid w:val="00623403"/>
    <w:rsid w:val="00773FEC"/>
    <w:rsid w:val="007A3D1E"/>
    <w:rsid w:val="007D7598"/>
    <w:rsid w:val="007F29DC"/>
    <w:rsid w:val="00804CDA"/>
    <w:rsid w:val="0083745F"/>
    <w:rsid w:val="0088267D"/>
    <w:rsid w:val="00917D3C"/>
    <w:rsid w:val="009221DF"/>
    <w:rsid w:val="00A816F9"/>
    <w:rsid w:val="00BC6A22"/>
    <w:rsid w:val="00C4451A"/>
    <w:rsid w:val="00CE05D2"/>
    <w:rsid w:val="00D3747F"/>
    <w:rsid w:val="00DB2552"/>
    <w:rsid w:val="00E309A1"/>
    <w:rsid w:val="00EB3E35"/>
    <w:rsid w:val="00EB643E"/>
    <w:rsid w:val="00EC2327"/>
    <w:rsid w:val="00EC5D3B"/>
    <w:rsid w:val="00EF4B47"/>
    <w:rsid w:val="00F6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552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DB2552"/>
    <w:pPr>
      <w:keepNext/>
      <w:keepLines/>
      <w:numPr>
        <w:numId w:val="5"/>
      </w:numPr>
      <w:spacing w:before="240" w:after="240" w:line="360" w:lineRule="auto"/>
      <w:jc w:val="center"/>
      <w:outlineLvl w:val="0"/>
    </w:pPr>
    <w:rPr>
      <w:rFonts w:ascii="Times New Roman" w:eastAsia="宋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552"/>
    <w:pPr>
      <w:keepNext/>
      <w:keepLines/>
      <w:numPr>
        <w:ilvl w:val="1"/>
        <w:numId w:val="5"/>
      </w:numPr>
      <w:spacing w:before="260" w:after="260" w:line="300" w:lineRule="auto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552"/>
    <w:pPr>
      <w:keepNext/>
      <w:keepLines/>
      <w:numPr>
        <w:ilvl w:val="2"/>
        <w:numId w:val="5"/>
      </w:numPr>
      <w:spacing w:line="300" w:lineRule="auto"/>
      <w:outlineLvl w:val="2"/>
    </w:pPr>
    <w:rPr>
      <w:rFonts w:ascii="Times New Roman" w:eastAsia="宋体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552"/>
    <w:pPr>
      <w:keepNext/>
      <w:keepLines/>
      <w:numPr>
        <w:ilvl w:val="3"/>
        <w:numId w:val="4"/>
      </w:numPr>
      <w:spacing w:line="300" w:lineRule="auto"/>
      <w:ind w:left="709"/>
      <w:outlineLvl w:val="3"/>
    </w:pPr>
    <w:rPr>
      <w:rFonts w:ascii="Times New Roman" w:eastAsia="宋体" w:hAnsi="Times New Roman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2552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10">
    <w:name w:val="正文1"/>
    <w:basedOn w:val="a"/>
    <w:qFormat/>
    <w:rsid w:val="00DB2552"/>
    <w:pPr>
      <w:spacing w:line="30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2Char">
    <w:name w:val="标题 2 Char"/>
    <w:basedOn w:val="a0"/>
    <w:link w:val="2"/>
    <w:uiPriority w:val="9"/>
    <w:rsid w:val="00DB2552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B2552"/>
    <w:rPr>
      <w:rFonts w:ascii="Times New Roman" w:eastAsia="宋体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DB2552"/>
    <w:rPr>
      <w:rFonts w:ascii="Times New Roman" w:eastAsia="宋体" w:hAnsi="Times New Roman" w:cstheme="majorBidi"/>
      <w:b/>
      <w:bCs/>
      <w:sz w:val="24"/>
      <w:szCs w:val="24"/>
    </w:rPr>
  </w:style>
  <w:style w:type="character" w:styleId="a3">
    <w:name w:val="Placeholder Text"/>
    <w:basedOn w:val="a0"/>
    <w:uiPriority w:val="99"/>
    <w:semiHidden/>
    <w:rsid w:val="003146C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146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46C5"/>
    <w:rPr>
      <w:sz w:val="18"/>
      <w:szCs w:val="18"/>
    </w:rPr>
  </w:style>
  <w:style w:type="paragraph" w:styleId="a5">
    <w:name w:val="List Paragraph"/>
    <w:basedOn w:val="a"/>
    <w:uiPriority w:val="34"/>
    <w:qFormat/>
    <w:rsid w:val="00EB3E35"/>
    <w:pPr>
      <w:ind w:firstLineChars="200" w:firstLine="420"/>
    </w:pPr>
  </w:style>
  <w:style w:type="character" w:customStyle="1" w:styleId="Char0">
    <w:name w:val="正文首行缩进 Char"/>
    <w:link w:val="a6"/>
    <w:rsid w:val="00EB3E35"/>
    <w:rPr>
      <w:rFonts w:eastAsia="等线"/>
      <w:sz w:val="22"/>
      <w:szCs w:val="24"/>
    </w:rPr>
  </w:style>
  <w:style w:type="paragraph" w:styleId="a7">
    <w:name w:val="Body Text"/>
    <w:basedOn w:val="a"/>
    <w:link w:val="Char1"/>
    <w:uiPriority w:val="99"/>
    <w:semiHidden/>
    <w:unhideWhenUsed/>
    <w:rsid w:val="00EB3E35"/>
    <w:pPr>
      <w:spacing w:after="120"/>
    </w:pPr>
  </w:style>
  <w:style w:type="character" w:customStyle="1" w:styleId="Char1">
    <w:name w:val="正文文本 Char"/>
    <w:basedOn w:val="a0"/>
    <w:link w:val="a7"/>
    <w:uiPriority w:val="99"/>
    <w:semiHidden/>
    <w:rsid w:val="00EB3E35"/>
  </w:style>
  <w:style w:type="paragraph" w:styleId="a6">
    <w:name w:val="Body Text First Indent"/>
    <w:basedOn w:val="a7"/>
    <w:link w:val="Char0"/>
    <w:qFormat/>
    <w:rsid w:val="00EB3E35"/>
    <w:pPr>
      <w:widowControl/>
      <w:tabs>
        <w:tab w:val="left" w:pos="0"/>
        <w:tab w:val="left" w:pos="361"/>
        <w:tab w:val="right" w:pos="8505"/>
      </w:tabs>
      <w:adjustRightInd w:val="0"/>
      <w:snapToGrid w:val="0"/>
      <w:spacing w:after="0" w:line="300" w:lineRule="auto"/>
      <w:ind w:firstLineChars="200" w:firstLine="200"/>
      <w:jc w:val="left"/>
    </w:pPr>
    <w:rPr>
      <w:rFonts w:eastAsia="等线"/>
      <w:sz w:val="22"/>
      <w:szCs w:val="24"/>
    </w:rPr>
  </w:style>
  <w:style w:type="character" w:customStyle="1" w:styleId="Char10">
    <w:name w:val="正文首行缩进 Char1"/>
    <w:basedOn w:val="Char1"/>
    <w:uiPriority w:val="99"/>
    <w:semiHidden/>
    <w:rsid w:val="00EB3E35"/>
  </w:style>
  <w:style w:type="character" w:customStyle="1" w:styleId="Char2">
    <w:name w:val="题注 Char"/>
    <w:link w:val="a8"/>
    <w:rsid w:val="00F63D25"/>
    <w:rPr>
      <w:rFonts w:ascii="Arial" w:eastAsia="黑体" w:hAnsi="Arial"/>
    </w:rPr>
  </w:style>
  <w:style w:type="paragraph" w:styleId="a8">
    <w:name w:val="caption"/>
    <w:basedOn w:val="a"/>
    <w:next w:val="a"/>
    <w:link w:val="Char2"/>
    <w:qFormat/>
    <w:rsid w:val="00F63D25"/>
    <w:pPr>
      <w:spacing w:line="360" w:lineRule="auto"/>
      <w:jc w:val="center"/>
    </w:pPr>
    <w:rPr>
      <w:rFonts w:ascii="Arial" w:eastAsia="黑体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552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DB2552"/>
    <w:pPr>
      <w:keepNext/>
      <w:keepLines/>
      <w:numPr>
        <w:numId w:val="5"/>
      </w:numPr>
      <w:spacing w:before="240" w:after="240" w:line="360" w:lineRule="auto"/>
      <w:jc w:val="center"/>
      <w:outlineLvl w:val="0"/>
    </w:pPr>
    <w:rPr>
      <w:rFonts w:ascii="Times New Roman" w:eastAsia="宋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552"/>
    <w:pPr>
      <w:keepNext/>
      <w:keepLines/>
      <w:numPr>
        <w:ilvl w:val="1"/>
        <w:numId w:val="5"/>
      </w:numPr>
      <w:spacing w:before="260" w:after="260" w:line="300" w:lineRule="auto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552"/>
    <w:pPr>
      <w:keepNext/>
      <w:keepLines/>
      <w:numPr>
        <w:ilvl w:val="2"/>
        <w:numId w:val="5"/>
      </w:numPr>
      <w:spacing w:line="300" w:lineRule="auto"/>
      <w:outlineLvl w:val="2"/>
    </w:pPr>
    <w:rPr>
      <w:rFonts w:ascii="Times New Roman" w:eastAsia="宋体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552"/>
    <w:pPr>
      <w:keepNext/>
      <w:keepLines/>
      <w:numPr>
        <w:ilvl w:val="3"/>
        <w:numId w:val="4"/>
      </w:numPr>
      <w:spacing w:line="300" w:lineRule="auto"/>
      <w:ind w:left="709"/>
      <w:outlineLvl w:val="3"/>
    </w:pPr>
    <w:rPr>
      <w:rFonts w:ascii="Times New Roman" w:eastAsia="宋体" w:hAnsi="Times New Roman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2552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10">
    <w:name w:val="正文1"/>
    <w:basedOn w:val="a"/>
    <w:qFormat/>
    <w:rsid w:val="00DB2552"/>
    <w:pPr>
      <w:spacing w:line="30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2Char">
    <w:name w:val="标题 2 Char"/>
    <w:basedOn w:val="a0"/>
    <w:link w:val="2"/>
    <w:uiPriority w:val="9"/>
    <w:rsid w:val="00DB2552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B2552"/>
    <w:rPr>
      <w:rFonts w:ascii="Times New Roman" w:eastAsia="宋体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DB2552"/>
    <w:rPr>
      <w:rFonts w:ascii="Times New Roman" w:eastAsia="宋体" w:hAnsi="Times New Roman" w:cstheme="majorBidi"/>
      <w:b/>
      <w:bCs/>
      <w:sz w:val="24"/>
      <w:szCs w:val="24"/>
    </w:rPr>
  </w:style>
  <w:style w:type="character" w:styleId="a3">
    <w:name w:val="Placeholder Text"/>
    <w:basedOn w:val="a0"/>
    <w:uiPriority w:val="99"/>
    <w:semiHidden/>
    <w:rsid w:val="003146C5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146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46C5"/>
    <w:rPr>
      <w:sz w:val="18"/>
      <w:szCs w:val="18"/>
    </w:rPr>
  </w:style>
  <w:style w:type="paragraph" w:styleId="a5">
    <w:name w:val="List Paragraph"/>
    <w:basedOn w:val="a"/>
    <w:uiPriority w:val="34"/>
    <w:qFormat/>
    <w:rsid w:val="00EB3E35"/>
    <w:pPr>
      <w:ind w:firstLineChars="200" w:firstLine="420"/>
    </w:pPr>
  </w:style>
  <w:style w:type="character" w:customStyle="1" w:styleId="Char0">
    <w:name w:val="正文首行缩进 Char"/>
    <w:link w:val="a6"/>
    <w:rsid w:val="00EB3E35"/>
    <w:rPr>
      <w:rFonts w:eastAsia="等线"/>
      <w:sz w:val="22"/>
      <w:szCs w:val="24"/>
    </w:rPr>
  </w:style>
  <w:style w:type="paragraph" w:styleId="a7">
    <w:name w:val="Body Text"/>
    <w:basedOn w:val="a"/>
    <w:link w:val="Char1"/>
    <w:uiPriority w:val="99"/>
    <w:semiHidden/>
    <w:unhideWhenUsed/>
    <w:rsid w:val="00EB3E35"/>
    <w:pPr>
      <w:spacing w:after="120"/>
    </w:pPr>
  </w:style>
  <w:style w:type="character" w:customStyle="1" w:styleId="Char1">
    <w:name w:val="正文文本 Char"/>
    <w:basedOn w:val="a0"/>
    <w:link w:val="a7"/>
    <w:uiPriority w:val="99"/>
    <w:semiHidden/>
    <w:rsid w:val="00EB3E35"/>
  </w:style>
  <w:style w:type="paragraph" w:styleId="a6">
    <w:name w:val="Body Text First Indent"/>
    <w:basedOn w:val="a7"/>
    <w:link w:val="Char0"/>
    <w:qFormat/>
    <w:rsid w:val="00EB3E35"/>
    <w:pPr>
      <w:widowControl/>
      <w:tabs>
        <w:tab w:val="left" w:pos="0"/>
        <w:tab w:val="left" w:pos="361"/>
        <w:tab w:val="right" w:pos="8505"/>
      </w:tabs>
      <w:adjustRightInd w:val="0"/>
      <w:snapToGrid w:val="0"/>
      <w:spacing w:after="0" w:line="300" w:lineRule="auto"/>
      <w:ind w:firstLineChars="200" w:firstLine="200"/>
      <w:jc w:val="left"/>
    </w:pPr>
    <w:rPr>
      <w:rFonts w:eastAsia="等线"/>
      <w:sz w:val="22"/>
      <w:szCs w:val="24"/>
    </w:rPr>
  </w:style>
  <w:style w:type="character" w:customStyle="1" w:styleId="Char10">
    <w:name w:val="正文首行缩进 Char1"/>
    <w:basedOn w:val="Char1"/>
    <w:uiPriority w:val="99"/>
    <w:semiHidden/>
    <w:rsid w:val="00EB3E35"/>
  </w:style>
  <w:style w:type="character" w:customStyle="1" w:styleId="Char2">
    <w:name w:val="题注 Char"/>
    <w:link w:val="a8"/>
    <w:rsid w:val="00F63D25"/>
    <w:rPr>
      <w:rFonts w:ascii="Arial" w:eastAsia="黑体" w:hAnsi="Arial"/>
    </w:rPr>
  </w:style>
  <w:style w:type="paragraph" w:styleId="a8">
    <w:name w:val="caption"/>
    <w:basedOn w:val="a"/>
    <w:next w:val="a"/>
    <w:link w:val="Char2"/>
    <w:qFormat/>
    <w:rsid w:val="00F63D25"/>
    <w:pPr>
      <w:spacing w:line="360" w:lineRule="auto"/>
      <w:jc w:val="center"/>
    </w:pPr>
    <w:rPr>
      <w:rFonts w:ascii="Arial" w:eastAsia="黑体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image" Target="media/image41.wmf"/><Relationship Id="rId7" Type="http://schemas.openxmlformats.org/officeDocument/2006/relationships/image" Target="media/image2.wmf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emf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9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8</cp:revision>
  <dcterms:created xsi:type="dcterms:W3CDTF">2018-03-30T01:32:00Z</dcterms:created>
  <dcterms:modified xsi:type="dcterms:W3CDTF">2018-04-02T08:52:00Z</dcterms:modified>
</cp:coreProperties>
</file>