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F9B2E" w14:textId="6C410D8C" w:rsidR="00221EB9" w:rsidRDefault="00221EB9" w:rsidP="00221EB9">
      <w:pPr>
        <w:rPr>
          <w:lang w:val="en-US"/>
        </w:rPr>
      </w:pPr>
      <w:r w:rsidRPr="00221EB9">
        <w:rPr>
          <w:lang w:val="en-US"/>
        </w:rPr>
        <w:t>Expanding wilds</w:t>
      </w:r>
    </w:p>
    <w:p w14:paraId="05E1951E" w14:textId="6B33C814" w:rsidR="00221EB9" w:rsidRPr="00221EB9" w:rsidRDefault="00221EB9" w:rsidP="00221EB9">
      <w:pPr>
        <w:rPr>
          <w:lang w:val="en-US"/>
        </w:rPr>
      </w:pPr>
      <w:r w:rsidRPr="00221EB9">
        <w:rPr>
          <w:lang w:val="en-US"/>
        </w:rPr>
        <w:t>Expanding wilds work by expanding over the length of a reel from top to bottom, making every symbol on the reel wild, which can potentially generate several wins over several paylines. The symbols appear randomly on the reels and there is no way to control how, when or where they land. Some real money slot games only have them on certain reels, e.g. some five-reel games only allow them on reels 2, 3, and 4.</w:t>
      </w:r>
    </w:p>
    <w:p w14:paraId="3A226342" w14:textId="77777777" w:rsidR="00221EB9" w:rsidRPr="00221EB9" w:rsidRDefault="00221EB9" w:rsidP="00221EB9">
      <w:pPr>
        <w:rPr>
          <w:lang w:val="en-US"/>
        </w:rPr>
      </w:pPr>
      <w:r w:rsidRPr="00221EB9">
        <w:rPr>
          <w:lang w:val="en-US"/>
        </w:rPr>
        <w:t>When the symbol has expanded, each winning combination it creates is added to your bankroll in turn, and this can result in huge winnings if the wilds help to create multiple valuable combinations.</w:t>
      </w:r>
    </w:p>
    <w:p w14:paraId="32CBE768" w14:textId="77777777" w:rsidR="00027C24" w:rsidRPr="00415194" w:rsidRDefault="00027C24">
      <w:pPr>
        <w:rPr>
          <w:lang w:val="en-US"/>
        </w:rPr>
      </w:pPr>
    </w:p>
    <w:sectPr w:rsidR="00027C24" w:rsidRPr="00415194" w:rsidSect="00765469">
      <w:pgSz w:w="11906" w:h="16838"/>
      <w:pgMar w:top="1134" w:right="476" w:bottom="1134"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02975"/>
    <w:multiLevelType w:val="hybridMultilevel"/>
    <w:tmpl w:val="CEF41AEE"/>
    <w:lvl w:ilvl="0" w:tplc="04190011">
      <w:start w:val="1"/>
      <w:numFmt w:val="decimal"/>
      <w:lvlText w:val="%1)"/>
      <w:lvlJc w:val="left"/>
      <w:pPr>
        <w:ind w:left="81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94"/>
    <w:rsid w:val="00007BEC"/>
    <w:rsid w:val="00027C24"/>
    <w:rsid w:val="00221EB9"/>
    <w:rsid w:val="00415194"/>
    <w:rsid w:val="00765469"/>
    <w:rsid w:val="00A94BF8"/>
    <w:rsid w:val="00B30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61C2"/>
  <w15:chartTrackingRefBased/>
  <w15:docId w15:val="{8BFAAAB8-E85F-432C-ADB5-EC8DB8A9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69"/>
    <w:pPr>
      <w:ind w:left="720"/>
      <w:contextualSpacing/>
    </w:pPr>
  </w:style>
  <w:style w:type="character" w:customStyle="1" w:styleId="tlid-translation">
    <w:name w:val="tlid-translation"/>
    <w:basedOn w:val="DefaultParagraphFont"/>
    <w:rsid w:val="00007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93</Words>
  <Characters>533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gypnor</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putchkov@yandex.ru</cp:lastModifiedBy>
  <cp:revision>4</cp:revision>
  <dcterms:created xsi:type="dcterms:W3CDTF">2019-03-10T09:25:00Z</dcterms:created>
  <dcterms:modified xsi:type="dcterms:W3CDTF">2020-08-11T08:10:00Z</dcterms:modified>
</cp:coreProperties>
</file>