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513C8" w14:textId="0740FE4B" w:rsidR="00A86A30" w:rsidRPr="00705F60" w:rsidRDefault="009451B1">
      <w:pPr>
        <w:rPr>
          <w:rFonts w:hint="eastAsia"/>
          <w:b/>
          <w:bCs/>
          <w:sz w:val="30"/>
          <w:szCs w:val="30"/>
        </w:rPr>
      </w:pPr>
      <w:r w:rsidRPr="00705F60">
        <w:rPr>
          <w:rFonts w:hint="eastAsia"/>
          <w:b/>
          <w:bCs/>
          <w:sz w:val="30"/>
          <w:szCs w:val="30"/>
        </w:rPr>
        <w:t>游戏开服</w:t>
      </w:r>
      <w:r w:rsidR="00EA3F83" w:rsidRPr="00705F60">
        <w:rPr>
          <w:rFonts w:hint="eastAsia"/>
          <w:b/>
          <w:bCs/>
          <w:sz w:val="30"/>
          <w:szCs w:val="30"/>
        </w:rPr>
        <w:t>策略——</w:t>
      </w:r>
      <w:r w:rsidRPr="00705F60">
        <w:rPr>
          <w:rFonts w:hint="eastAsia"/>
          <w:b/>
          <w:bCs/>
          <w:sz w:val="30"/>
          <w:szCs w:val="30"/>
        </w:rPr>
        <w:t>分析报告</w:t>
      </w:r>
    </w:p>
    <w:p w14:paraId="2DE32195" w14:textId="77777777" w:rsidR="00EA3F83" w:rsidRPr="00EA3F83" w:rsidRDefault="00EA3F83">
      <w:pPr>
        <w:rPr>
          <w:rFonts w:hint="eastAsia"/>
        </w:rPr>
      </w:pPr>
    </w:p>
    <w:p w14:paraId="2EACD1CE" w14:textId="500CBB54" w:rsidR="004F493F" w:rsidRPr="00EA3F83" w:rsidRDefault="009451B1">
      <w:pPr>
        <w:rPr>
          <w:rFonts w:hint="eastAsia"/>
          <w:sz w:val="18"/>
          <w:szCs w:val="18"/>
        </w:rPr>
      </w:pPr>
      <w:r w:rsidRPr="00EA3F83">
        <w:rPr>
          <w:rFonts w:hint="eastAsia"/>
          <w:sz w:val="18"/>
          <w:szCs w:val="18"/>
        </w:rPr>
        <w:t>分析背景：</w:t>
      </w:r>
    </w:p>
    <w:p w14:paraId="572388D8" w14:textId="3C088A42" w:rsidR="009451B1" w:rsidRPr="00EA3F83" w:rsidRDefault="004F493F">
      <w:pPr>
        <w:rPr>
          <w:rFonts w:hint="eastAsia"/>
          <w:i/>
          <w:iCs/>
          <w:sz w:val="18"/>
          <w:szCs w:val="18"/>
        </w:rPr>
      </w:pPr>
      <w:r w:rsidRPr="00EA3F83">
        <w:rPr>
          <w:i/>
          <w:iCs/>
          <w:sz w:val="18"/>
          <w:szCs w:val="18"/>
        </w:rPr>
        <w:t>一个游戏服内的用户数量，会显著影响到服务器内的生态例如：社交，战力排名等。 玩家的付费意愿，会显著受到服务器的生态影响。所以我们需要控制开服的生态环境，以达到服务器内玩家良性长期的付费状态，以达到游戏的收益最大化。 目前开服方式是，仅有一个服务器处于开服状态，所有新用户会进入时会直接进入导流服，一旦 达成开服标准，就会将接下来的所有新用户导入下一个服务器。这个切换服务器的标准设置就是 此次分析的依据</w:t>
      </w:r>
    </w:p>
    <w:p w14:paraId="435AC972" w14:textId="678F1657" w:rsidR="004F493F" w:rsidRPr="00EA3F83" w:rsidRDefault="004F493F">
      <w:pPr>
        <w:rPr>
          <w:rFonts w:hint="eastAsia"/>
          <w:sz w:val="18"/>
          <w:szCs w:val="18"/>
        </w:rPr>
      </w:pPr>
    </w:p>
    <w:p w14:paraId="6CA6CD52" w14:textId="77590183" w:rsidR="004F493F" w:rsidRPr="00EA3F83" w:rsidRDefault="004F493F">
      <w:pPr>
        <w:rPr>
          <w:rFonts w:hint="eastAsia"/>
          <w:sz w:val="18"/>
          <w:szCs w:val="18"/>
        </w:rPr>
      </w:pPr>
      <w:r w:rsidRPr="00EA3F83">
        <w:rPr>
          <w:rFonts w:hint="eastAsia"/>
          <w:sz w:val="18"/>
          <w:szCs w:val="18"/>
        </w:rPr>
        <w:t>分析目标：</w:t>
      </w:r>
    </w:p>
    <w:p w14:paraId="22494272" w14:textId="793F192C" w:rsidR="00EA3F83" w:rsidRPr="00EA3F83" w:rsidRDefault="00EA3F83">
      <w:pPr>
        <w:rPr>
          <w:rFonts w:hint="eastAsia"/>
          <w:i/>
          <w:iCs/>
          <w:sz w:val="18"/>
          <w:szCs w:val="18"/>
        </w:rPr>
      </w:pPr>
      <w:r w:rsidRPr="00EA3F83">
        <w:rPr>
          <w:i/>
          <w:iCs/>
          <w:sz w:val="18"/>
          <w:szCs w:val="18"/>
        </w:rPr>
        <w:t>1. 设计开服时所需要参考的服务器内指标，包括开服时所需参考的指标，评价一个服务器优劣的标准</w:t>
      </w:r>
      <w:r w:rsidRPr="00EA3F83">
        <w:rPr>
          <w:rFonts w:hint="eastAsia"/>
          <w:i/>
          <w:iCs/>
          <w:sz w:val="18"/>
          <w:szCs w:val="18"/>
        </w:rPr>
        <w:t>；</w:t>
      </w:r>
      <w:r w:rsidRPr="00EA3F83">
        <w:rPr>
          <w:i/>
          <w:iCs/>
          <w:sz w:val="18"/>
          <w:szCs w:val="18"/>
        </w:rPr>
        <w:t xml:space="preserve"> </w:t>
      </w:r>
    </w:p>
    <w:p w14:paraId="74D5C2BC" w14:textId="2C931995" w:rsidR="004F493F" w:rsidRPr="00EA3F83" w:rsidRDefault="00EA3F83">
      <w:pPr>
        <w:rPr>
          <w:rFonts w:hint="eastAsia"/>
          <w:i/>
          <w:iCs/>
          <w:sz w:val="18"/>
          <w:szCs w:val="18"/>
        </w:rPr>
      </w:pPr>
      <w:r w:rsidRPr="00EA3F83">
        <w:rPr>
          <w:i/>
          <w:iCs/>
          <w:sz w:val="18"/>
          <w:szCs w:val="18"/>
        </w:rPr>
        <w:t>2. 给出根据当前的服务器的数据分析出的最优策略(开服时当前服务器应达成的条件)，或者 为了测算出最优策略所需要的实验计划</w:t>
      </w:r>
      <w:r w:rsidRPr="00EA3F83">
        <w:rPr>
          <w:rFonts w:hint="eastAsia"/>
          <w:i/>
          <w:iCs/>
          <w:sz w:val="18"/>
          <w:szCs w:val="18"/>
        </w:rPr>
        <w:t>；</w:t>
      </w:r>
    </w:p>
    <w:p w14:paraId="66ECD6D2" w14:textId="77777777" w:rsidR="009451B1" w:rsidRDefault="009451B1">
      <w:pPr>
        <w:rPr>
          <w:rFonts w:hint="eastAsia"/>
        </w:rPr>
      </w:pPr>
    </w:p>
    <w:p w14:paraId="7EE7F466" w14:textId="5060181E" w:rsidR="00A86A30" w:rsidRPr="009451B1" w:rsidRDefault="00550969" w:rsidP="009451B1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4"/>
        </w:rPr>
      </w:pPr>
      <w:r w:rsidRPr="009451B1">
        <w:rPr>
          <w:rFonts w:hint="eastAsia"/>
          <w:b/>
          <w:bCs/>
          <w:sz w:val="24"/>
          <w:szCs w:val="24"/>
        </w:rPr>
        <w:t>分析概要</w:t>
      </w:r>
    </w:p>
    <w:p w14:paraId="17CEBF35" w14:textId="3C7D8A1D" w:rsidR="00A86A30" w:rsidRDefault="00100B8F">
      <w:pPr>
        <w:rPr>
          <w:rFonts w:hint="eastAsia"/>
        </w:rPr>
      </w:pPr>
      <w:r>
        <w:rPr>
          <w:rFonts w:hint="eastAsia"/>
        </w:rPr>
        <w:t>可参考</w:t>
      </w:r>
      <w:r w:rsidR="004122DA">
        <w:rPr>
          <w:rFonts w:hint="eastAsia"/>
        </w:rPr>
        <w:t>单</w:t>
      </w:r>
      <w:r>
        <w:rPr>
          <w:rFonts w:hint="eastAsia"/>
        </w:rPr>
        <w:t>服务器的如下指标数据情况，</w:t>
      </w:r>
      <w:r w:rsidR="00D51F9B">
        <w:rPr>
          <w:rFonts w:hint="eastAsia"/>
        </w:rPr>
        <w:t>来判断是否需要新开服的策略：</w:t>
      </w:r>
    </w:p>
    <w:p w14:paraId="78A8A32D" w14:textId="0AC0C16D" w:rsidR="00C85BD5" w:rsidRPr="00C85BD5" w:rsidRDefault="00100B8F" w:rsidP="00C71B2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C85BD5">
        <w:rPr>
          <w:rFonts w:hint="eastAsia"/>
          <w:b/>
          <w:bCs/>
        </w:rPr>
        <w:t>总体</w:t>
      </w:r>
      <w:r w:rsidR="00D51F9B" w:rsidRPr="00C85BD5">
        <w:rPr>
          <w:rFonts w:hint="eastAsia"/>
          <w:b/>
          <w:bCs/>
        </w:rPr>
        <w:t>流量指标：</w:t>
      </w:r>
      <w:r w:rsidR="00EE7013">
        <w:rPr>
          <w:rFonts w:hint="eastAsia"/>
          <w:b/>
          <w:bCs/>
        </w:rPr>
        <w:t>（DAU,</w:t>
      </w:r>
      <w:r w:rsidR="009E419E">
        <w:rPr>
          <w:rFonts w:hint="eastAsia"/>
          <w:b/>
          <w:bCs/>
        </w:rPr>
        <w:t xml:space="preserve"> </w:t>
      </w:r>
      <w:r w:rsidR="00EE7013">
        <w:rPr>
          <w:rFonts w:hint="eastAsia"/>
          <w:b/>
          <w:bCs/>
        </w:rPr>
        <w:t>MAU）</w:t>
      </w:r>
    </w:p>
    <w:p w14:paraId="5853AC5D" w14:textId="6F1CBB99" w:rsidR="00C71B2F" w:rsidRDefault="00164C3C" w:rsidP="00C85BD5">
      <w:pPr>
        <w:pStyle w:val="a3"/>
        <w:ind w:left="440" w:firstLineChars="0" w:firstLine="0"/>
        <w:rPr>
          <w:rFonts w:hint="eastAsia"/>
        </w:rPr>
      </w:pPr>
      <w:r>
        <w:rPr>
          <w:rFonts w:hint="eastAsia"/>
        </w:rPr>
        <w:t>可以看出单个服务器的登陆DAU基本在2-3k，创角的DAU峰值能接近1w，登录MAU</w:t>
      </w:r>
      <w:r w:rsidR="00C659F1">
        <w:rPr>
          <w:rFonts w:hint="eastAsia"/>
        </w:rPr>
        <w:t>在2-5k，创角的DAU</w:t>
      </w:r>
      <w:r w:rsidR="00A751DC">
        <w:rPr>
          <w:rFonts w:hint="eastAsia"/>
        </w:rPr>
        <w:t>峰值也是接近1w；说明当单个服务器</w:t>
      </w:r>
      <w:r w:rsidR="00C71B2F">
        <w:rPr>
          <w:rFonts w:hint="eastAsia"/>
        </w:rPr>
        <w:t>DAU平稳在2k以上，且创角的DAU</w:t>
      </w:r>
      <w:r w:rsidR="00ED52BA">
        <w:rPr>
          <w:rFonts w:hint="eastAsia"/>
        </w:rPr>
        <w:t>，</w:t>
      </w:r>
      <w:r w:rsidR="00C71B2F">
        <w:rPr>
          <w:rFonts w:hint="eastAsia"/>
        </w:rPr>
        <w:t>MAU峰值接近1w时，就可考虑新开服务器来缓解当前服务器的</w:t>
      </w:r>
      <w:r w:rsidR="00E6045E">
        <w:rPr>
          <w:rFonts w:hint="eastAsia"/>
        </w:rPr>
        <w:t>运行</w:t>
      </w:r>
      <w:r w:rsidR="00C71B2F">
        <w:rPr>
          <w:rFonts w:hint="eastAsia"/>
        </w:rPr>
        <w:t>压力；</w:t>
      </w:r>
    </w:p>
    <w:p w14:paraId="5217DEDC" w14:textId="0D5F2723" w:rsidR="00C71B2F" w:rsidRPr="00996D55" w:rsidRDefault="00F17769" w:rsidP="00C71B2F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</w:rPr>
      </w:pPr>
      <w:r w:rsidRPr="00996D55">
        <w:rPr>
          <w:rFonts w:hint="eastAsia"/>
          <w:b/>
          <w:bCs/>
        </w:rPr>
        <w:t>活跃粘性指标：</w:t>
      </w:r>
      <w:r w:rsidR="00EE7013">
        <w:rPr>
          <w:rFonts w:hint="eastAsia"/>
          <w:b/>
          <w:bCs/>
        </w:rPr>
        <w:t>(次日留存率，平均游玩时长)</w:t>
      </w:r>
    </w:p>
    <w:p w14:paraId="0CD3034D" w14:textId="77390079" w:rsidR="00996D55" w:rsidRDefault="00F17769" w:rsidP="00EE7013">
      <w:pPr>
        <w:pStyle w:val="a3"/>
        <w:ind w:left="440" w:firstLineChars="0" w:firstLine="0"/>
        <w:rPr>
          <w:rFonts w:hint="eastAsia"/>
        </w:rPr>
      </w:pPr>
      <w:r>
        <w:rPr>
          <w:rFonts w:hint="eastAsia"/>
        </w:rPr>
        <w:t>发现当前各服务器的登录</w:t>
      </w:r>
      <w:r w:rsidR="00D416ED">
        <w:rPr>
          <w:rFonts w:hint="eastAsia"/>
        </w:rPr>
        <w:t>DAU</w:t>
      </w:r>
      <w:r>
        <w:rPr>
          <w:rFonts w:hint="eastAsia"/>
        </w:rPr>
        <w:t>的次日留存率基本都稳定在50%以上</w:t>
      </w:r>
      <w:r w:rsidR="007F477C">
        <w:rPr>
          <w:rFonts w:hint="eastAsia"/>
        </w:rPr>
        <w:t>，最好稳定在70-80%，</w:t>
      </w:r>
      <w:r w:rsidR="00D416ED">
        <w:rPr>
          <w:rFonts w:hint="eastAsia"/>
        </w:rPr>
        <w:t>且用户的每日平均游玩时长稳定在</w:t>
      </w:r>
      <w:r w:rsidR="00833CDC">
        <w:rPr>
          <w:rFonts w:hint="eastAsia"/>
        </w:rPr>
        <w:t>3k-15k这个区间内，</w:t>
      </w:r>
      <w:r w:rsidR="007F477C">
        <w:rPr>
          <w:rFonts w:hint="eastAsia"/>
        </w:rPr>
        <w:t>说明当登录用户的次日留存率</w:t>
      </w:r>
      <w:r w:rsidR="00833CDC">
        <w:rPr>
          <w:rFonts w:hint="eastAsia"/>
        </w:rPr>
        <w:t>和平均</w:t>
      </w:r>
      <w:r w:rsidR="00EE7013">
        <w:rPr>
          <w:rFonts w:hint="eastAsia"/>
        </w:rPr>
        <w:t>每日游玩时长</w:t>
      </w:r>
      <w:r w:rsidR="007F477C">
        <w:rPr>
          <w:rFonts w:hint="eastAsia"/>
        </w:rPr>
        <w:t>达到稳定</w:t>
      </w:r>
      <w:r w:rsidR="00996D55">
        <w:rPr>
          <w:rFonts w:hint="eastAsia"/>
        </w:rPr>
        <w:t>在这个水平以上时，说明游戏内容对用户有了一定的持久稳定的吸引力，此时可考虑新开服务器进一步扩大可容纳用户群体；</w:t>
      </w:r>
    </w:p>
    <w:p w14:paraId="416F3BD6" w14:textId="14076568" w:rsidR="00EE7013" w:rsidRPr="00A156B8" w:rsidRDefault="00A156B8" w:rsidP="00EE7013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</w:rPr>
      </w:pPr>
      <w:r w:rsidRPr="00A156B8">
        <w:rPr>
          <w:rFonts w:hint="eastAsia"/>
          <w:b/>
          <w:bCs/>
        </w:rPr>
        <w:t>付费意愿指标：</w:t>
      </w:r>
      <w:r w:rsidR="009E419E">
        <w:rPr>
          <w:rFonts w:hint="eastAsia"/>
          <w:b/>
          <w:bCs/>
        </w:rPr>
        <w:t>（PUR, ARPU, ARPPU</w:t>
      </w:r>
      <w:r w:rsidR="009E419E">
        <w:rPr>
          <w:b/>
          <w:bCs/>
        </w:rPr>
        <w:t>）</w:t>
      </w:r>
    </w:p>
    <w:p w14:paraId="224BB5BF" w14:textId="2932498B" w:rsidR="002D2852" w:rsidRDefault="006038EC" w:rsidP="002D2852">
      <w:pPr>
        <w:pStyle w:val="a3"/>
        <w:ind w:left="440" w:firstLineChars="0" w:firstLine="0"/>
        <w:rPr>
          <w:rFonts w:hint="eastAsia"/>
        </w:rPr>
      </w:pPr>
      <w:r>
        <w:rPr>
          <w:rFonts w:hint="eastAsia"/>
        </w:rPr>
        <w:t>当前各服务器的</w:t>
      </w:r>
      <w:r w:rsidR="009E419E">
        <w:rPr>
          <w:rFonts w:hint="eastAsia"/>
        </w:rPr>
        <w:t>PUR</w:t>
      </w:r>
      <w:r w:rsidR="00765602">
        <w:rPr>
          <w:rFonts w:hint="eastAsia"/>
        </w:rPr>
        <w:t>登录</w:t>
      </w:r>
      <w:r>
        <w:rPr>
          <w:rFonts w:hint="eastAsia"/>
        </w:rPr>
        <w:t>用户付费率</w:t>
      </w:r>
      <w:r w:rsidR="00BA786C">
        <w:rPr>
          <w:rFonts w:hint="eastAsia"/>
        </w:rPr>
        <w:t>（付费用户量/登录用户量）</w:t>
      </w:r>
      <w:r w:rsidR="00765602">
        <w:rPr>
          <w:rFonts w:hint="eastAsia"/>
        </w:rPr>
        <w:t>基本稳定在2%以上</w:t>
      </w:r>
      <w:r w:rsidR="00AC03BC">
        <w:rPr>
          <w:rFonts w:hint="eastAsia"/>
        </w:rPr>
        <w:t>，最高时能达到10-20%，</w:t>
      </w:r>
      <w:r w:rsidR="00BA786C">
        <w:rPr>
          <w:rFonts w:hint="eastAsia"/>
        </w:rPr>
        <w:t>且</w:t>
      </w:r>
      <w:r w:rsidR="0021653A">
        <w:rPr>
          <w:rFonts w:hint="eastAsia"/>
        </w:rPr>
        <w:t>ARPU（每用户收入，总付费/登录用户量）</w:t>
      </w:r>
      <w:r w:rsidR="00E716CF">
        <w:rPr>
          <w:rFonts w:hint="eastAsia"/>
        </w:rPr>
        <w:t>基本稳定在20以上，ARPPU(每用户收入，总付费/付费用户量)基本稳定在200以上，</w:t>
      </w:r>
      <w:r w:rsidR="000F191A">
        <w:rPr>
          <w:rFonts w:hint="eastAsia"/>
        </w:rPr>
        <w:t>因此考虑当前服务器满足登录用户付费率</w:t>
      </w:r>
      <w:r w:rsidR="00C53DD6">
        <w:rPr>
          <w:rFonts w:hint="eastAsia"/>
        </w:rPr>
        <w:t>稳定在2%，ARPU稳定在20以上或者ARPPU稳定在200以上时，</w:t>
      </w:r>
      <w:r w:rsidR="009E419E">
        <w:rPr>
          <w:rFonts w:hint="eastAsia"/>
        </w:rPr>
        <w:t>说明</w:t>
      </w:r>
      <w:r w:rsidR="009E419E" w:rsidRPr="009E419E">
        <w:t>游戏的付费模式合理且用户付费能力较强，此时新开服务器可以进一步提升游戏的盈利能力</w:t>
      </w:r>
      <w:r w:rsidR="009E419E">
        <w:rPr>
          <w:rFonts w:hint="eastAsia"/>
        </w:rPr>
        <w:t>；</w:t>
      </w:r>
    </w:p>
    <w:p w14:paraId="654AFEC2" w14:textId="715BB670" w:rsidR="002D2852" w:rsidRDefault="002D2852" w:rsidP="002D2852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</w:rPr>
      </w:pPr>
      <w:r w:rsidRPr="00F657AF">
        <w:rPr>
          <w:rFonts w:hint="eastAsia"/>
          <w:b/>
          <w:bCs/>
        </w:rPr>
        <w:t>服务器</w:t>
      </w:r>
      <w:r w:rsidR="00F657AF" w:rsidRPr="00F657AF">
        <w:rPr>
          <w:rFonts w:hint="eastAsia"/>
          <w:b/>
          <w:bCs/>
        </w:rPr>
        <w:t>性能指标：</w:t>
      </w:r>
      <w:r w:rsidR="00E55D18">
        <w:rPr>
          <w:rFonts w:hint="eastAsia"/>
          <w:b/>
          <w:bCs/>
        </w:rPr>
        <w:t>（</w:t>
      </w:r>
      <w:r w:rsidR="006B4992">
        <w:rPr>
          <w:rFonts w:hint="eastAsia"/>
          <w:b/>
          <w:bCs/>
        </w:rPr>
        <w:t>单秒内并发事件量</w:t>
      </w:r>
      <w:r w:rsidR="00E55D18">
        <w:rPr>
          <w:rFonts w:hint="eastAsia"/>
          <w:b/>
          <w:bCs/>
        </w:rPr>
        <w:t>）</w:t>
      </w:r>
    </w:p>
    <w:p w14:paraId="364D72A3" w14:textId="6E24EC62" w:rsidR="00DF2548" w:rsidRDefault="006B4992" w:rsidP="00FF29B9">
      <w:pPr>
        <w:pStyle w:val="a3"/>
        <w:ind w:left="440" w:firstLineChars="0" w:firstLine="0"/>
        <w:rPr>
          <w:rFonts w:hint="eastAsia"/>
        </w:rPr>
      </w:pPr>
      <w:r w:rsidRPr="00A26A27">
        <w:rPr>
          <w:rFonts w:hint="eastAsia"/>
        </w:rPr>
        <w:t>用单个服务器在单秒内并发的事件量（登录or创角</w:t>
      </w:r>
      <w:r w:rsidR="00A33741" w:rsidRPr="00A26A27">
        <w:rPr>
          <w:rFonts w:hint="eastAsia"/>
        </w:rPr>
        <w:t>/</w:t>
      </w:r>
      <w:r w:rsidR="00504193" w:rsidRPr="00A26A27">
        <w:rPr>
          <w:rFonts w:hint="eastAsia"/>
        </w:rPr>
        <w:t>付费</w:t>
      </w:r>
      <w:r w:rsidRPr="00A26A27">
        <w:rPr>
          <w:rFonts w:hint="eastAsia"/>
        </w:rPr>
        <w:t>）</w:t>
      </w:r>
      <w:r w:rsidR="008037EE" w:rsidRPr="00A26A27">
        <w:rPr>
          <w:rFonts w:hint="eastAsia"/>
        </w:rPr>
        <w:t>来考虑</w:t>
      </w:r>
      <w:r w:rsidR="00A33741" w:rsidRPr="00A26A27">
        <w:rPr>
          <w:rFonts w:hint="eastAsia"/>
        </w:rPr>
        <w:t>服务器</w:t>
      </w:r>
      <w:r w:rsidR="00A26A27" w:rsidRPr="00A26A27">
        <w:rPr>
          <w:rFonts w:hint="eastAsia"/>
        </w:rPr>
        <w:t>的并发承载性能，则发现</w:t>
      </w:r>
      <w:r w:rsidR="00280713">
        <w:rPr>
          <w:rFonts w:hint="eastAsia"/>
        </w:rPr>
        <w:t>付费事件大部分时间在单秒50以内，但峰值时</w:t>
      </w:r>
      <w:r w:rsidR="00630E4E">
        <w:rPr>
          <w:rFonts w:hint="eastAsia"/>
        </w:rPr>
        <w:t>超过200；登录+创角事件峰值时也</w:t>
      </w:r>
      <w:r w:rsidR="00522B58">
        <w:rPr>
          <w:rFonts w:hint="eastAsia"/>
        </w:rPr>
        <w:t>达到200；说明可能服务器的单秒并发承载事件性能上限大概就在400</w:t>
      </w:r>
      <w:r w:rsidR="00CC2138">
        <w:rPr>
          <w:rFonts w:hint="eastAsia"/>
        </w:rPr>
        <w:t>左右，若观察服务器</w:t>
      </w:r>
      <w:r w:rsidR="00FF29B9">
        <w:rPr>
          <w:rFonts w:hint="eastAsia"/>
        </w:rPr>
        <w:t>实时一旦超过400事件就可考虑新开服，增加服务器的并发能力从而提升用户使用体验；</w:t>
      </w:r>
    </w:p>
    <w:p w14:paraId="622E26FE" w14:textId="77777777" w:rsidR="00FF29B9" w:rsidRDefault="00FF29B9" w:rsidP="00FF29B9">
      <w:pPr>
        <w:pStyle w:val="a3"/>
        <w:ind w:left="440" w:firstLineChars="0" w:firstLine="0"/>
        <w:rPr>
          <w:rFonts w:hint="eastAsia"/>
        </w:rPr>
      </w:pPr>
    </w:p>
    <w:p w14:paraId="0E7917FE" w14:textId="77777777" w:rsidR="00FF29B9" w:rsidRDefault="00FF29B9" w:rsidP="00FF29B9">
      <w:pPr>
        <w:pStyle w:val="a3"/>
        <w:ind w:left="440" w:firstLineChars="0" w:firstLine="0"/>
        <w:rPr>
          <w:rFonts w:hint="eastAsia"/>
        </w:rPr>
      </w:pPr>
    </w:p>
    <w:p w14:paraId="747D3C2F" w14:textId="0AAF2B99" w:rsidR="00FF29B9" w:rsidRDefault="008B0783" w:rsidP="00FF29B9">
      <w:pPr>
        <w:pStyle w:val="a3"/>
        <w:ind w:left="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9FA957" wp14:editId="3EAB53B6">
            <wp:extent cx="6583680" cy="3974305"/>
            <wp:effectExtent l="0" t="0" r="7620" b="7620"/>
            <wp:docPr id="1518748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48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273" cy="39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F60" w:rsidRPr="00705F60">
        <w:rPr>
          <w:noProof/>
        </w:rPr>
        <w:t xml:space="preserve"> </w:t>
      </w:r>
      <w:r w:rsidR="00705F60">
        <w:rPr>
          <w:noProof/>
        </w:rPr>
        <w:drawing>
          <wp:inline distT="0" distB="0" distL="0" distR="0" wp14:anchorId="28F21377" wp14:editId="7C2CDE63">
            <wp:extent cx="6751320" cy="3968196"/>
            <wp:effectExtent l="0" t="0" r="0" b="0"/>
            <wp:docPr id="212830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0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0222" cy="39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599D" w14:textId="1094E67F" w:rsidR="00FF29B9" w:rsidRDefault="006A57D5" w:rsidP="00FF29B9">
      <w:pPr>
        <w:pStyle w:val="a3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445A2E" wp14:editId="5459FBB6">
            <wp:extent cx="6637020" cy="3911653"/>
            <wp:effectExtent l="0" t="0" r="0" b="0"/>
            <wp:docPr id="672506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06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499" cy="3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2BA" w:rsidRPr="00ED52BA">
        <w:rPr>
          <w:noProof/>
        </w:rPr>
        <w:t xml:space="preserve"> </w:t>
      </w:r>
      <w:r w:rsidR="00ED52BA">
        <w:rPr>
          <w:noProof/>
        </w:rPr>
        <w:drawing>
          <wp:inline distT="0" distB="0" distL="0" distR="0" wp14:anchorId="52F78374" wp14:editId="720ECBDB">
            <wp:extent cx="6631672" cy="3940175"/>
            <wp:effectExtent l="0" t="0" r="0" b="3175"/>
            <wp:docPr id="527908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08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39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6B7D" w14:textId="77B10B8D" w:rsidR="00FF29B9" w:rsidRDefault="00FA3BEF" w:rsidP="00FF29B9">
      <w:pPr>
        <w:pStyle w:val="a3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D4D13C" wp14:editId="3E9766FB">
            <wp:extent cx="6674806" cy="3903139"/>
            <wp:effectExtent l="0" t="0" r="0" b="2540"/>
            <wp:docPr id="111595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52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7267" cy="39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14" w:rsidRPr="00995C14">
        <w:rPr>
          <w:noProof/>
        </w:rPr>
        <w:t xml:space="preserve"> </w:t>
      </w:r>
      <w:r w:rsidR="00995C14">
        <w:rPr>
          <w:noProof/>
        </w:rPr>
        <w:drawing>
          <wp:inline distT="0" distB="0" distL="0" distR="0" wp14:anchorId="42D64C64" wp14:editId="1E48A19D">
            <wp:extent cx="6607326" cy="3906520"/>
            <wp:effectExtent l="0" t="0" r="3175" b="0"/>
            <wp:docPr id="92378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89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1802" cy="39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333D" w14:textId="19F31E8C" w:rsidR="00FF29B9" w:rsidRDefault="00672DDA" w:rsidP="00F65F64">
      <w:pPr>
        <w:pStyle w:val="a3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FF59E7" wp14:editId="6A2D928D">
            <wp:extent cx="6667500" cy="3960628"/>
            <wp:effectExtent l="0" t="0" r="0" b="1905"/>
            <wp:docPr id="211010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02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2226" cy="3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64" w:rsidRPr="00F65F64">
        <w:rPr>
          <w:noProof/>
        </w:rPr>
        <w:t xml:space="preserve"> </w:t>
      </w:r>
      <w:r w:rsidR="00F65F64">
        <w:rPr>
          <w:noProof/>
        </w:rPr>
        <w:drawing>
          <wp:inline distT="0" distB="0" distL="0" distR="0" wp14:anchorId="5A24EB7D" wp14:editId="0705C671">
            <wp:extent cx="6614160" cy="3920632"/>
            <wp:effectExtent l="0" t="0" r="0" b="3810"/>
            <wp:docPr id="1444188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8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449" cy="39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860D" w14:textId="77777777" w:rsidR="00FF29B9" w:rsidRPr="00FF29B9" w:rsidRDefault="00FF29B9" w:rsidP="00FF29B9">
      <w:pPr>
        <w:pStyle w:val="a3"/>
        <w:ind w:left="440" w:firstLineChars="0" w:firstLine="0"/>
        <w:rPr>
          <w:rFonts w:hint="eastAsia"/>
        </w:rPr>
      </w:pPr>
    </w:p>
    <w:p w14:paraId="0C60B6D8" w14:textId="2E81A8CA" w:rsidR="009451B1" w:rsidRPr="009451B1" w:rsidRDefault="00550969" w:rsidP="00DF2548">
      <w:pPr>
        <w:jc w:val="left"/>
        <w:rPr>
          <w:rFonts w:hint="eastAsia"/>
          <w:b/>
          <w:bCs/>
          <w:sz w:val="24"/>
          <w:szCs w:val="24"/>
        </w:rPr>
      </w:pPr>
      <w:r w:rsidRPr="009451B1">
        <w:rPr>
          <w:rFonts w:hint="eastAsia"/>
          <w:b/>
          <w:bCs/>
          <w:sz w:val="24"/>
          <w:szCs w:val="24"/>
        </w:rPr>
        <w:t>2） 实验设计</w:t>
      </w:r>
    </w:p>
    <w:p w14:paraId="0764BE2A" w14:textId="1221EB65" w:rsidR="00103008" w:rsidRPr="00C94FF5" w:rsidRDefault="00DF2548" w:rsidP="00DF2548">
      <w:pPr>
        <w:jc w:val="left"/>
        <w:rPr>
          <w:rFonts w:hint="eastAsia"/>
        </w:rPr>
      </w:pPr>
      <w:r w:rsidRPr="00C94FF5">
        <w:rPr>
          <w:rFonts w:hint="eastAsia"/>
        </w:rPr>
        <w:t>我们可以通过设计如下的AB实验</w:t>
      </w:r>
      <w:r w:rsidR="004C16E7" w:rsidRPr="00C94FF5">
        <w:rPr>
          <w:rFonts w:hint="eastAsia"/>
        </w:rPr>
        <w:t>的方式来验证以上指标达到某种状态时的最佳</w:t>
      </w:r>
      <w:r w:rsidR="00813A58" w:rsidRPr="00C94FF5">
        <w:rPr>
          <w:rFonts w:hint="eastAsia"/>
        </w:rPr>
        <w:t>开服策略，</w:t>
      </w:r>
      <w:r w:rsidR="00983675" w:rsidRPr="00C94FF5">
        <w:rPr>
          <w:rFonts w:hint="eastAsia"/>
        </w:rPr>
        <w:t>举例：</w:t>
      </w:r>
    </w:p>
    <w:p w14:paraId="4B3C9C4B" w14:textId="77777777" w:rsidR="00C94FF5" w:rsidRDefault="00191FDA" w:rsidP="00DF2548">
      <w:pPr>
        <w:jc w:val="left"/>
        <w:rPr>
          <w:rFonts w:hint="eastAsia"/>
          <w:b/>
          <w:bCs/>
        </w:rPr>
      </w:pPr>
      <w:r w:rsidRPr="00C94FF5">
        <w:rPr>
          <w:rFonts w:hint="eastAsia"/>
          <w:b/>
          <w:bCs/>
        </w:rPr>
        <w:t>样本分流：</w:t>
      </w:r>
    </w:p>
    <w:p w14:paraId="509CFF94" w14:textId="6804C44B" w:rsidR="00191FDA" w:rsidRPr="00C94FF5" w:rsidRDefault="00A921A3" w:rsidP="00DF2548">
      <w:pPr>
        <w:jc w:val="left"/>
        <w:rPr>
          <w:rFonts w:hint="eastAsia"/>
        </w:rPr>
      </w:pPr>
      <w:r w:rsidRPr="00C94FF5">
        <w:rPr>
          <w:rFonts w:hint="eastAsia"/>
        </w:rPr>
        <w:t>将</w:t>
      </w:r>
      <w:r w:rsidR="00A10FE6" w:rsidRPr="00C94FF5">
        <w:rPr>
          <w:rFonts w:hint="eastAsia"/>
        </w:rPr>
        <w:t>一共</w:t>
      </w:r>
      <w:r w:rsidR="005D702E">
        <w:rPr>
          <w:rFonts w:hint="eastAsia"/>
        </w:rPr>
        <w:t>6k</w:t>
      </w:r>
      <w:r w:rsidR="00AA50AA" w:rsidRPr="00C94FF5">
        <w:rPr>
          <w:rFonts w:hint="eastAsia"/>
        </w:rPr>
        <w:t>样本量的新用户，</w:t>
      </w:r>
      <w:r w:rsidR="00A10FE6" w:rsidRPr="00C94FF5">
        <w:rPr>
          <w:rFonts w:hint="eastAsia"/>
        </w:rPr>
        <w:t>随机hash打散分流至</w:t>
      </w:r>
      <w:r w:rsidR="00777A20" w:rsidRPr="00C94FF5">
        <w:rPr>
          <w:rFonts w:hint="eastAsia"/>
        </w:rPr>
        <w:t>BCD组，其中B组</w:t>
      </w:r>
      <w:r w:rsidR="00E535B5">
        <w:rPr>
          <w:rFonts w:hint="eastAsia"/>
        </w:rPr>
        <w:t>3</w:t>
      </w:r>
      <w:r w:rsidR="00777A20" w:rsidRPr="00C94FF5">
        <w:rPr>
          <w:rFonts w:hint="eastAsia"/>
        </w:rPr>
        <w:t>k用户，C</w:t>
      </w:r>
      <w:r w:rsidR="002C4243" w:rsidRPr="00C94FF5">
        <w:rPr>
          <w:rFonts w:hint="eastAsia"/>
        </w:rPr>
        <w:t>和D组各</w:t>
      </w:r>
      <w:r w:rsidR="00E535B5">
        <w:rPr>
          <w:rFonts w:hint="eastAsia"/>
        </w:rPr>
        <w:t>1.5k</w:t>
      </w:r>
      <w:r w:rsidR="002C4243" w:rsidRPr="00C94FF5">
        <w:rPr>
          <w:rFonts w:hint="eastAsia"/>
        </w:rPr>
        <w:t>用户</w:t>
      </w:r>
    </w:p>
    <w:p w14:paraId="3C30B256" w14:textId="77777777" w:rsidR="00C94FF5" w:rsidRDefault="00C94FF5" w:rsidP="00DF2548">
      <w:pPr>
        <w:jc w:val="left"/>
        <w:rPr>
          <w:rFonts w:hint="eastAsia"/>
          <w:b/>
          <w:bCs/>
        </w:rPr>
      </w:pPr>
      <w:r w:rsidRPr="00C94FF5">
        <w:rPr>
          <w:rFonts w:hint="eastAsia"/>
          <w:b/>
          <w:bCs/>
        </w:rPr>
        <w:t>实验各组配置：</w:t>
      </w:r>
    </w:p>
    <w:p w14:paraId="3EF6D8D8" w14:textId="4FB364EE" w:rsidR="00C94FF5" w:rsidRPr="00C94FF5" w:rsidRDefault="002C4243" w:rsidP="00DF2548">
      <w:pPr>
        <w:jc w:val="left"/>
        <w:rPr>
          <w:rFonts w:hint="eastAsia"/>
        </w:rPr>
      </w:pPr>
      <w:r w:rsidRPr="00C94FF5">
        <w:rPr>
          <w:rFonts w:hint="eastAsia"/>
        </w:rPr>
        <w:t>C和D组用户均</w:t>
      </w:r>
      <w:r w:rsidR="00554BC0" w:rsidRPr="00C94FF5">
        <w:rPr>
          <w:rFonts w:hint="eastAsia"/>
        </w:rPr>
        <w:t>进入现有</w:t>
      </w:r>
      <w:r w:rsidR="000649D7" w:rsidRPr="00C94FF5">
        <w:rPr>
          <w:rFonts w:hint="eastAsia"/>
        </w:rPr>
        <w:t>服务器</w:t>
      </w:r>
      <w:r w:rsidR="006041AE" w:rsidRPr="00C94FF5">
        <w:rPr>
          <w:rFonts w:hint="eastAsia"/>
        </w:rPr>
        <w:t>（假设现有服务器已</w:t>
      </w:r>
      <w:r w:rsidR="005D702E">
        <w:rPr>
          <w:rFonts w:hint="eastAsia"/>
        </w:rPr>
        <w:t>分配6k</w:t>
      </w:r>
      <w:r w:rsidR="006041AE" w:rsidRPr="00C94FF5">
        <w:rPr>
          <w:rFonts w:hint="eastAsia"/>
        </w:rPr>
        <w:t>用户）</w:t>
      </w:r>
      <w:r w:rsidR="000649D7" w:rsidRPr="00C94FF5">
        <w:rPr>
          <w:rFonts w:hint="eastAsia"/>
        </w:rPr>
        <w:t>，</w:t>
      </w:r>
      <w:r w:rsidR="00A508C7" w:rsidRPr="00C94FF5">
        <w:rPr>
          <w:rFonts w:hint="eastAsia"/>
        </w:rPr>
        <w:t>B组进入新开的服务器，</w:t>
      </w:r>
      <w:r w:rsidR="006B2A67">
        <w:rPr>
          <w:rFonts w:hint="eastAsia"/>
        </w:rPr>
        <w:t>进入</w:t>
      </w:r>
      <w:r w:rsidR="005D702E">
        <w:rPr>
          <w:rFonts w:hint="eastAsia"/>
        </w:rPr>
        <w:t>30</w:t>
      </w:r>
      <w:r w:rsidR="006B2A67">
        <w:rPr>
          <w:rFonts w:hint="eastAsia"/>
        </w:rPr>
        <w:t>天</w:t>
      </w:r>
      <w:r w:rsidR="009156DC">
        <w:rPr>
          <w:rFonts w:hint="eastAsia"/>
        </w:rPr>
        <w:t>左右</w:t>
      </w:r>
      <w:r w:rsidR="006B2A67">
        <w:rPr>
          <w:rFonts w:hint="eastAsia"/>
        </w:rPr>
        <w:t>的实验周期</w:t>
      </w:r>
    </w:p>
    <w:p w14:paraId="04D02760" w14:textId="02501DFF" w:rsidR="00C94FF5" w:rsidRPr="00C94FF5" w:rsidRDefault="00C94FF5" w:rsidP="00DF2548">
      <w:pPr>
        <w:jc w:val="left"/>
        <w:rPr>
          <w:rFonts w:hint="eastAsia"/>
          <w:b/>
          <w:bCs/>
        </w:rPr>
      </w:pPr>
      <w:r w:rsidRPr="00C94FF5">
        <w:rPr>
          <w:rFonts w:hint="eastAsia"/>
          <w:b/>
          <w:bCs/>
        </w:rPr>
        <w:t>实验中观测数据：</w:t>
      </w:r>
    </w:p>
    <w:p w14:paraId="4D53D5B8" w14:textId="77777777" w:rsidR="00550969" w:rsidRDefault="00C94FF5" w:rsidP="00DF2548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观测C组和D组的用户在</w:t>
      </w:r>
      <w:r w:rsidR="006B2A67">
        <w:rPr>
          <w:rFonts w:hint="eastAsia"/>
        </w:rPr>
        <w:t>每日登录率，</w:t>
      </w:r>
      <w:r w:rsidR="00E535B5">
        <w:rPr>
          <w:rFonts w:hint="eastAsia"/>
        </w:rPr>
        <w:t>次日留存率，</w:t>
      </w:r>
      <w:r>
        <w:rPr>
          <w:rFonts w:hint="eastAsia"/>
        </w:rPr>
        <w:t>付费率</w:t>
      </w:r>
      <w:r w:rsidR="00E535B5">
        <w:rPr>
          <w:rFonts w:hint="eastAsia"/>
        </w:rPr>
        <w:t>这几个关键指标在30天整体上是否有显著统计差异，若无显著性差异</w:t>
      </w:r>
      <w:r w:rsidR="00550969">
        <w:rPr>
          <w:rFonts w:hint="eastAsia"/>
        </w:rPr>
        <w:t>说明通过AA校验，实验符合均匀同质分流条件；</w:t>
      </w:r>
    </w:p>
    <w:p w14:paraId="7BAE05E8" w14:textId="7937A21A" w:rsidR="00006AD2" w:rsidRDefault="00A508C7" w:rsidP="00006AD2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 w:rsidRPr="00006AD2">
        <w:rPr>
          <w:rFonts w:hint="eastAsia"/>
          <w:b/>
          <w:bCs/>
        </w:rPr>
        <w:t>现有服务器的</w:t>
      </w:r>
      <w:r w:rsidR="009F17CA" w:rsidRPr="00006AD2">
        <w:rPr>
          <w:rFonts w:hint="eastAsia"/>
          <w:b/>
          <w:bCs/>
        </w:rPr>
        <w:t>6</w:t>
      </w:r>
      <w:r w:rsidRPr="00006AD2">
        <w:rPr>
          <w:rFonts w:hint="eastAsia"/>
          <w:b/>
          <w:bCs/>
        </w:rPr>
        <w:t>k用户+C组+D组用户即</w:t>
      </w:r>
      <w:r w:rsidR="00191FDA" w:rsidRPr="00006AD2">
        <w:rPr>
          <w:rFonts w:hint="eastAsia"/>
          <w:b/>
          <w:bCs/>
        </w:rPr>
        <w:t>整个实验阶段现有服务器的总体</w:t>
      </w:r>
      <w:r w:rsidR="009F17CA" w:rsidRPr="00006AD2">
        <w:rPr>
          <w:rFonts w:hint="eastAsia"/>
          <w:b/>
          <w:bCs/>
        </w:rPr>
        <w:t>用户</w:t>
      </w:r>
      <w:r w:rsidR="00006AD2" w:rsidRPr="00006AD2">
        <w:rPr>
          <w:rFonts w:hint="eastAsia"/>
          <w:b/>
          <w:bCs/>
        </w:rPr>
        <w:t xml:space="preserve"> </w:t>
      </w:r>
      <w:r w:rsidR="00006AD2">
        <w:rPr>
          <w:rFonts w:hint="eastAsia"/>
        </w:rPr>
        <w:t xml:space="preserve">vs </w:t>
      </w:r>
      <w:r w:rsidR="00006AD2" w:rsidRPr="00006AD2">
        <w:rPr>
          <w:rFonts w:hint="eastAsia"/>
          <w:b/>
          <w:bCs/>
        </w:rPr>
        <w:t>现有服务器的6k用户+B组的总体用户</w:t>
      </w:r>
      <w:r w:rsidR="00006AD2">
        <w:rPr>
          <w:rFonts w:hint="eastAsia"/>
        </w:rPr>
        <w:t xml:space="preserve"> </w:t>
      </w:r>
      <w:r w:rsidR="009F17CA">
        <w:rPr>
          <w:rFonts w:hint="eastAsia"/>
        </w:rPr>
        <w:t>在每日登录率，次日留存率，付费率这几个关键指标在30天整体上是否有显著统计差异</w:t>
      </w:r>
      <w:r w:rsidR="00006AD2">
        <w:rPr>
          <w:rFonts w:hint="eastAsia"/>
        </w:rPr>
        <w:t>，此时可能会出现三种情况：</w:t>
      </w:r>
    </w:p>
    <w:p w14:paraId="2AD632AC" w14:textId="6DC959E7" w:rsidR="00CD3C58" w:rsidRPr="00F60A88" w:rsidRDefault="00006AD2" w:rsidP="00CD3C58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 w:rsidRPr="00F60A88">
        <w:rPr>
          <w:rFonts w:hint="eastAsia"/>
        </w:rPr>
        <w:t>当 现有服务器的6k用户+C组+D组用户即整个实验阶段现有服务器的总体用户 关键指标中存在</w:t>
      </w:r>
      <w:r w:rsidRPr="00F60A88">
        <w:rPr>
          <w:rFonts w:hint="eastAsia"/>
          <w:b/>
          <w:bCs/>
        </w:rPr>
        <w:t>显著好于</w:t>
      </w:r>
      <w:r w:rsidRPr="00F60A88">
        <w:rPr>
          <w:rFonts w:hint="eastAsia"/>
        </w:rPr>
        <w:t>现有服务器的6k用户+B组的总体用户时，说明</w:t>
      </w:r>
      <w:r w:rsidR="00CD3C58" w:rsidRPr="00F60A88">
        <w:rPr>
          <w:rFonts w:hint="eastAsia"/>
        </w:rPr>
        <w:t>当前的新用户体量容纳进现有服务器更好，即尚未达到最佳开服标准；</w:t>
      </w:r>
    </w:p>
    <w:p w14:paraId="4D7B3F8F" w14:textId="031A9FB9" w:rsidR="00CD3C58" w:rsidRPr="00F60A88" w:rsidRDefault="00CD3C58" w:rsidP="00CD3C58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 w:rsidRPr="00F60A88">
        <w:rPr>
          <w:rFonts w:hint="eastAsia"/>
        </w:rPr>
        <w:t>当 现有服务器的6k用户+C组+D组用户即整个实验阶段现有服务器的总体用户 关键指标和现有服务器的6k用户+B组的总体用户</w:t>
      </w:r>
      <w:r w:rsidRPr="00F60A88">
        <w:rPr>
          <w:rFonts w:hint="eastAsia"/>
          <w:b/>
          <w:bCs/>
        </w:rPr>
        <w:t>显著性无差异</w:t>
      </w:r>
      <w:r w:rsidRPr="00F60A88">
        <w:rPr>
          <w:rFonts w:hint="eastAsia"/>
        </w:rPr>
        <w:t>时，基本可认为当前</w:t>
      </w:r>
      <w:r w:rsidR="00C276F5" w:rsidRPr="00F60A88">
        <w:rPr>
          <w:rFonts w:hint="eastAsia"/>
        </w:rPr>
        <w:t>新开服的效果和容纳进现有服务器的效果基本一致，但若从新开服成本的角度考虑，仍</w:t>
      </w:r>
      <w:r w:rsidR="00F60A88" w:rsidRPr="00F60A88">
        <w:rPr>
          <w:rFonts w:hint="eastAsia"/>
        </w:rPr>
        <w:t>在现有服务器暂不做开服更佳；</w:t>
      </w:r>
    </w:p>
    <w:p w14:paraId="254024EF" w14:textId="6B2E57DF" w:rsidR="00577F4F" w:rsidRDefault="00F8311C" w:rsidP="00577F4F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 w:rsidRPr="00F60A88">
        <w:rPr>
          <w:rFonts w:hint="eastAsia"/>
        </w:rPr>
        <w:t>当 现有服务器的6k用户+C组+D组用户即整个实验阶段现有服务器的总体用户 关键指标</w:t>
      </w:r>
      <w:r w:rsidRPr="00D914E8">
        <w:rPr>
          <w:rFonts w:hint="eastAsia"/>
          <w:b/>
          <w:bCs/>
        </w:rPr>
        <w:t>存在显著差于</w:t>
      </w:r>
      <w:r w:rsidRPr="00F60A88">
        <w:rPr>
          <w:rFonts w:hint="eastAsia"/>
        </w:rPr>
        <w:t>现有服务器的6k用户+B组的总体用户时，</w:t>
      </w:r>
      <w:r>
        <w:rPr>
          <w:rFonts w:hint="eastAsia"/>
        </w:rPr>
        <w:t>说明目前已经</w:t>
      </w:r>
      <w:r w:rsidR="00797A06">
        <w:rPr>
          <w:rFonts w:hint="eastAsia"/>
        </w:rPr>
        <w:t>超过</w:t>
      </w:r>
      <w:r>
        <w:rPr>
          <w:rFonts w:hint="eastAsia"/>
        </w:rPr>
        <w:t>达到新开服的标准</w:t>
      </w:r>
      <w:r w:rsidR="00797A06">
        <w:rPr>
          <w:rFonts w:hint="eastAsia"/>
        </w:rPr>
        <w:t>；</w:t>
      </w:r>
    </w:p>
    <w:p w14:paraId="2A73D4C7" w14:textId="3A723A35" w:rsidR="00E523FB" w:rsidRPr="00E523FB" w:rsidRDefault="00D914E8" w:rsidP="00E523FB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bCs/>
        </w:rPr>
      </w:pPr>
      <w:r>
        <w:rPr>
          <w:rFonts w:hint="eastAsia"/>
        </w:rPr>
        <w:t>后续减少实验版单组的新用户实验输入样本量，例如从3k降到0.5k/1k/1.5k/2k/2.5k等继续进行以上实验尝试并观察数据，直到找出出现情况2）和情况3）的两种差异结果的临界样本值</w:t>
      </w:r>
      <w:r w:rsidR="00E523FB">
        <w:rPr>
          <w:rFonts w:hint="eastAsia"/>
        </w:rPr>
        <w:t>，</w:t>
      </w:r>
      <w:r w:rsidR="00E523FB" w:rsidRPr="00E523FB">
        <w:rPr>
          <w:rFonts w:hint="eastAsia"/>
          <w:b/>
          <w:bCs/>
        </w:rPr>
        <w:t>即为达到最佳开发条件的新用户量临界值；</w:t>
      </w:r>
    </w:p>
    <w:p w14:paraId="055BBDBE" w14:textId="77777777" w:rsidR="00E523FB" w:rsidRPr="00F60A88" w:rsidRDefault="00E523FB" w:rsidP="00E523FB">
      <w:pPr>
        <w:jc w:val="left"/>
        <w:rPr>
          <w:rFonts w:hint="eastAsia"/>
        </w:rPr>
      </w:pPr>
    </w:p>
    <w:sectPr w:rsidR="00E523FB" w:rsidRPr="00F60A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8065D" w14:textId="77777777" w:rsidR="009156DC" w:rsidRDefault="009156DC" w:rsidP="009156DC">
      <w:pPr>
        <w:rPr>
          <w:rFonts w:hint="eastAsia"/>
        </w:rPr>
      </w:pPr>
      <w:r>
        <w:separator/>
      </w:r>
    </w:p>
  </w:endnote>
  <w:endnote w:type="continuationSeparator" w:id="0">
    <w:p w14:paraId="1B1B13AD" w14:textId="77777777" w:rsidR="009156DC" w:rsidRDefault="009156DC" w:rsidP="009156DC">
      <w:pPr>
        <w:rPr>
          <w:rFonts w:hint="eastAsia"/>
        </w:rPr>
      </w:pPr>
      <w:r>
        <w:continuationSeparator/>
      </w:r>
    </w:p>
  </w:endnote>
  <w:endnote w:type="continuationNotice" w:id="1">
    <w:p w14:paraId="1C639958" w14:textId="77777777" w:rsidR="00FE45A4" w:rsidRDefault="00FE45A4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4F3EA" w14:textId="77777777" w:rsidR="009156DC" w:rsidRDefault="009156DC" w:rsidP="009156DC">
      <w:pPr>
        <w:rPr>
          <w:rFonts w:hint="eastAsia"/>
        </w:rPr>
      </w:pPr>
      <w:r>
        <w:separator/>
      </w:r>
    </w:p>
  </w:footnote>
  <w:footnote w:type="continuationSeparator" w:id="0">
    <w:p w14:paraId="4CEB8F67" w14:textId="77777777" w:rsidR="009156DC" w:rsidRDefault="009156DC" w:rsidP="009156DC">
      <w:pPr>
        <w:rPr>
          <w:rFonts w:hint="eastAsia"/>
        </w:rPr>
      </w:pPr>
      <w:r>
        <w:continuationSeparator/>
      </w:r>
    </w:p>
  </w:footnote>
  <w:footnote w:type="continuationNotice" w:id="1">
    <w:p w14:paraId="4F935869" w14:textId="77777777" w:rsidR="00FE45A4" w:rsidRDefault="00FE45A4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215826"/>
    <w:multiLevelType w:val="hybridMultilevel"/>
    <w:tmpl w:val="E27438FA"/>
    <w:lvl w:ilvl="0" w:tplc="553439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B4F3010"/>
    <w:multiLevelType w:val="hybridMultilevel"/>
    <w:tmpl w:val="2272FA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E9B0E8F"/>
    <w:multiLevelType w:val="hybridMultilevel"/>
    <w:tmpl w:val="FD2C3192"/>
    <w:lvl w:ilvl="0" w:tplc="23D64964">
      <w:start w:val="1"/>
      <w:numFmt w:val="decimal"/>
      <w:lvlText w:val="%1）"/>
      <w:lvlJc w:val="left"/>
      <w:pPr>
        <w:ind w:left="87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951256D"/>
    <w:multiLevelType w:val="hybridMultilevel"/>
    <w:tmpl w:val="0C6A9008"/>
    <w:lvl w:ilvl="0" w:tplc="8D9286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1836011">
    <w:abstractNumId w:val="1"/>
  </w:num>
  <w:num w:numId="2" w16cid:durableId="342901125">
    <w:abstractNumId w:val="3"/>
  </w:num>
  <w:num w:numId="3" w16cid:durableId="52315818">
    <w:abstractNumId w:val="0"/>
  </w:num>
  <w:num w:numId="4" w16cid:durableId="1453599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B2D"/>
    <w:rsid w:val="00006AD2"/>
    <w:rsid w:val="000646F4"/>
    <w:rsid w:val="000649D7"/>
    <w:rsid w:val="000F191A"/>
    <w:rsid w:val="00100B8F"/>
    <w:rsid w:val="00103008"/>
    <w:rsid w:val="00164C3C"/>
    <w:rsid w:val="00181A47"/>
    <w:rsid w:val="00191FDA"/>
    <w:rsid w:val="001C6743"/>
    <w:rsid w:val="0021653A"/>
    <w:rsid w:val="00221601"/>
    <w:rsid w:val="00280713"/>
    <w:rsid w:val="002B7EE6"/>
    <w:rsid w:val="002C4243"/>
    <w:rsid w:val="002D2852"/>
    <w:rsid w:val="00370B2D"/>
    <w:rsid w:val="003A2C58"/>
    <w:rsid w:val="00407F62"/>
    <w:rsid w:val="004122DA"/>
    <w:rsid w:val="004C16E7"/>
    <w:rsid w:val="004C385B"/>
    <w:rsid w:val="004E3F35"/>
    <w:rsid w:val="004F493F"/>
    <w:rsid w:val="00504193"/>
    <w:rsid w:val="00522B58"/>
    <w:rsid w:val="00550969"/>
    <w:rsid w:val="00554BC0"/>
    <w:rsid w:val="00577F4F"/>
    <w:rsid w:val="005865DB"/>
    <w:rsid w:val="005D702E"/>
    <w:rsid w:val="005E08FA"/>
    <w:rsid w:val="006038EC"/>
    <w:rsid w:val="006041AE"/>
    <w:rsid w:val="00625909"/>
    <w:rsid w:val="00626F5F"/>
    <w:rsid w:val="00630E4E"/>
    <w:rsid w:val="00672DDA"/>
    <w:rsid w:val="00693C58"/>
    <w:rsid w:val="006A57D5"/>
    <w:rsid w:val="006B2A67"/>
    <w:rsid w:val="006B4992"/>
    <w:rsid w:val="006B68D3"/>
    <w:rsid w:val="00705F60"/>
    <w:rsid w:val="00765602"/>
    <w:rsid w:val="00777A20"/>
    <w:rsid w:val="00797A06"/>
    <w:rsid w:val="007F477C"/>
    <w:rsid w:val="008037EE"/>
    <w:rsid w:val="00810B8F"/>
    <w:rsid w:val="00813A58"/>
    <w:rsid w:val="00833CDC"/>
    <w:rsid w:val="008B0783"/>
    <w:rsid w:val="009156DC"/>
    <w:rsid w:val="009451B1"/>
    <w:rsid w:val="00983675"/>
    <w:rsid w:val="00995C14"/>
    <w:rsid w:val="00996D55"/>
    <w:rsid w:val="009B4EBF"/>
    <w:rsid w:val="009E419E"/>
    <w:rsid w:val="009F17CA"/>
    <w:rsid w:val="00A10FE6"/>
    <w:rsid w:val="00A11026"/>
    <w:rsid w:val="00A156B8"/>
    <w:rsid w:val="00A26A27"/>
    <w:rsid w:val="00A33741"/>
    <w:rsid w:val="00A508C7"/>
    <w:rsid w:val="00A751DC"/>
    <w:rsid w:val="00A86A30"/>
    <w:rsid w:val="00A921A3"/>
    <w:rsid w:val="00AA50AA"/>
    <w:rsid w:val="00AC03BC"/>
    <w:rsid w:val="00B20B9B"/>
    <w:rsid w:val="00B427A3"/>
    <w:rsid w:val="00BA786C"/>
    <w:rsid w:val="00C13215"/>
    <w:rsid w:val="00C276F5"/>
    <w:rsid w:val="00C53DD6"/>
    <w:rsid w:val="00C56113"/>
    <w:rsid w:val="00C659F1"/>
    <w:rsid w:val="00C71B2F"/>
    <w:rsid w:val="00C85BD5"/>
    <w:rsid w:val="00C94FF5"/>
    <w:rsid w:val="00CC2138"/>
    <w:rsid w:val="00CD3C58"/>
    <w:rsid w:val="00D416ED"/>
    <w:rsid w:val="00D51F9B"/>
    <w:rsid w:val="00D914E8"/>
    <w:rsid w:val="00DF2548"/>
    <w:rsid w:val="00E1497B"/>
    <w:rsid w:val="00E523FB"/>
    <w:rsid w:val="00E535B5"/>
    <w:rsid w:val="00E55D18"/>
    <w:rsid w:val="00E6045E"/>
    <w:rsid w:val="00E716CF"/>
    <w:rsid w:val="00E867A7"/>
    <w:rsid w:val="00EA3F83"/>
    <w:rsid w:val="00ED52BA"/>
    <w:rsid w:val="00EE7013"/>
    <w:rsid w:val="00F17769"/>
    <w:rsid w:val="00F60A88"/>
    <w:rsid w:val="00F657AF"/>
    <w:rsid w:val="00F65F64"/>
    <w:rsid w:val="00F8311C"/>
    <w:rsid w:val="00FA3BEF"/>
    <w:rsid w:val="00FE45A4"/>
    <w:rsid w:val="00FF29B9"/>
    <w:rsid w:val="00FF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F30B412"/>
  <w15:chartTrackingRefBased/>
  <w15:docId w15:val="{E8D11FEA-B1D2-496E-9E3C-26017F905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02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156D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56D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56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56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Huayi Zeng</dc:creator>
  <cp:keywords/>
  <dc:description/>
  <cp:lastModifiedBy>Huayi Zeng</cp:lastModifiedBy>
  <cp:revision>103</cp:revision>
  <dcterms:created xsi:type="dcterms:W3CDTF">2024-12-05T02:45:00Z</dcterms:created>
  <dcterms:modified xsi:type="dcterms:W3CDTF">2024-12-05T07:29:00Z</dcterms:modified>
</cp:coreProperties>
</file>