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37"/>
        <w:gridCol w:w="3801"/>
        <w:gridCol w:w="1343"/>
        <w:gridCol w:w="2695"/>
      </w:tblGrid>
      <w:tr w:rsidR="0061728B" w:rsidRPr="00847D27" w14:paraId="3DA1300C" w14:textId="77777777" w:rsidTr="00967E3C">
        <w:trPr>
          <w:trHeight w:val="699"/>
        </w:trPr>
        <w:tc>
          <w:tcPr>
            <w:tcW w:w="836" w:type="dxa"/>
          </w:tcPr>
          <w:p w14:paraId="3E31BBD1" w14:textId="77777777" w:rsidR="0061728B" w:rsidRPr="00847D27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hAnsi="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3331" w:type="dxa"/>
          </w:tcPr>
          <w:p w14:paraId="14FF2615" w14:textId="61D88911" w:rsidR="0061728B" w:rsidRPr="00847D27" w:rsidRDefault="0061728B" w:rsidP="00967E3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张昊哲</w:t>
            </w:r>
          </w:p>
        </w:tc>
        <w:tc>
          <w:tcPr>
            <w:tcW w:w="1205" w:type="dxa"/>
          </w:tcPr>
          <w:p w14:paraId="1B64AF59" w14:textId="77777777" w:rsidR="0061728B" w:rsidRPr="00847D27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hAnsi="宋体" w:hint="eastAsia"/>
                <w:b/>
                <w:bCs/>
                <w:sz w:val="24"/>
                <w:szCs w:val="24"/>
              </w:rPr>
              <w:t>学号</w:t>
            </w:r>
          </w:p>
        </w:tc>
        <w:tc>
          <w:tcPr>
            <w:tcW w:w="2904" w:type="dxa"/>
          </w:tcPr>
          <w:p w14:paraId="00A7BA42" w14:textId="148F4F0D" w:rsidR="0061728B" w:rsidRPr="00847D27" w:rsidRDefault="0061728B" w:rsidP="00967E3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4</w:t>
            </w:r>
            <w:r>
              <w:rPr>
                <w:rFonts w:ascii="宋体" w:hAnsi="宋体"/>
                <w:sz w:val="24"/>
                <w:szCs w:val="24"/>
              </w:rPr>
              <w:t>0</w:t>
            </w:r>
          </w:p>
        </w:tc>
      </w:tr>
      <w:tr w:rsidR="0061728B" w:rsidRPr="00847D27" w14:paraId="31450913" w14:textId="77777777" w:rsidTr="00967E3C">
        <w:trPr>
          <w:trHeight w:val="709"/>
        </w:trPr>
        <w:tc>
          <w:tcPr>
            <w:tcW w:w="836" w:type="dxa"/>
          </w:tcPr>
          <w:p w14:paraId="6BBD0D6E" w14:textId="77777777" w:rsidR="0061728B" w:rsidRPr="00847D27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hAnsi="宋体" w:hint="eastAsia"/>
                <w:b/>
                <w:bCs/>
                <w:sz w:val="24"/>
                <w:szCs w:val="24"/>
              </w:rPr>
              <w:t>实验题目</w:t>
            </w:r>
          </w:p>
        </w:tc>
        <w:tc>
          <w:tcPr>
            <w:tcW w:w="7440" w:type="dxa"/>
            <w:gridSpan w:val="3"/>
          </w:tcPr>
          <w:p w14:paraId="4EB92ECB" w14:textId="77777777" w:rsidR="0061728B" w:rsidRPr="00BC12BC" w:rsidRDefault="0061728B" w:rsidP="00967E3C">
            <w:pPr>
              <w:widowControl/>
              <w:jc w:val="center"/>
              <w:rPr>
                <w:rFonts w:ascii="宋体" w:hAnsi="宋体"/>
                <w:color w:val="000000" w:themeColor="text1"/>
                <w:sz w:val="24"/>
                <w:szCs w:val="24"/>
              </w:rPr>
            </w:pPr>
            <w:r>
              <w:rPr>
                <w:rFonts w:ascii="宋体" w:hAnsi="宋体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宋体" w:hAnsi="宋体" w:hint="eastAsia"/>
                <w:color w:val="000000" w:themeColor="text1"/>
                <w:sz w:val="24"/>
                <w:szCs w:val="24"/>
              </w:rPr>
              <w:t>ab3</w:t>
            </w:r>
            <w:r w:rsidRPr="00847D27">
              <w:rPr>
                <w:rFonts w:ascii="宋体" w:hAnsi="宋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61728B" w:rsidRPr="00847D27" w14:paraId="0D95E231" w14:textId="77777777" w:rsidTr="00967E3C">
        <w:trPr>
          <w:trHeight w:val="6073"/>
        </w:trPr>
        <w:tc>
          <w:tcPr>
            <w:tcW w:w="836" w:type="dxa"/>
          </w:tcPr>
          <w:p w14:paraId="4079E3E3" w14:textId="77777777" w:rsidR="0061728B" w:rsidRPr="00847D27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hAnsi="宋体" w:hint="eastAsia"/>
                <w:b/>
                <w:bCs/>
                <w:sz w:val="24"/>
                <w:szCs w:val="24"/>
              </w:rPr>
              <w:t>实验内容</w:t>
            </w:r>
          </w:p>
        </w:tc>
        <w:tc>
          <w:tcPr>
            <w:tcW w:w="7440" w:type="dxa"/>
            <w:gridSpan w:val="3"/>
          </w:tcPr>
          <w:p w14:paraId="1F2847F8" w14:textId="77777777" w:rsidR="0061728B" w:rsidRPr="005C269F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1）编制一段程序，使用系统调用 fork()创建两个子进程，再用系统调用 signal()</w:t>
            </w:r>
            <w:proofErr w:type="gramStart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让父进程</w:t>
            </w:r>
            <w:proofErr w:type="gramEnd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捕捉键盘上来的中断信号（即按【Del】键），当捕捉到中断信号后，父进程用系统调用kill()向两个子进程发出信号，子进程捕捉到信号后，分别输出下列信息后终止：</w:t>
            </w:r>
          </w:p>
          <w:p w14:paraId="675DBA07" w14:textId="77777777" w:rsidR="0061728B" w:rsidRPr="005C269F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child process1（</w:t>
            </w:r>
            <w:proofErr w:type="spellStart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proofErr w:type="spellEnd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=XX ,</w:t>
            </w:r>
            <w:proofErr w:type="spellStart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ppid</w:t>
            </w:r>
            <w:proofErr w:type="spellEnd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=XX） is killed by parent! </w:t>
            </w:r>
          </w:p>
          <w:p w14:paraId="11B67C95" w14:textId="77777777" w:rsidR="0061728B" w:rsidRPr="005C269F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child process2 (</w:t>
            </w:r>
            <w:proofErr w:type="spellStart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proofErr w:type="spellEnd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=</w:t>
            </w:r>
            <w:proofErr w:type="gramStart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XX ,</w:t>
            </w:r>
            <w:proofErr w:type="spellStart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ppid</w:t>
            </w:r>
            <w:proofErr w:type="spellEnd"/>
            <w:proofErr w:type="gramEnd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=XX)   is killed by parent!</w:t>
            </w:r>
          </w:p>
          <w:p w14:paraId="20D61209" w14:textId="77777777" w:rsidR="0061728B" w:rsidRPr="005C269F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父进程等待两个子进程终止后，输出以下信息后终止：</w:t>
            </w:r>
          </w:p>
          <w:p w14:paraId="4F7E95B2" w14:textId="77777777" w:rsidR="0061728B" w:rsidRPr="005C269F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Parent(</w:t>
            </w:r>
            <w:proofErr w:type="spellStart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pid</w:t>
            </w:r>
            <w:proofErr w:type="spellEnd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=XX) process is killed!</w:t>
            </w:r>
          </w:p>
          <w:p w14:paraId="37E87277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编程完后保存为3.c源文件，在终端执行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gcc</w:t>
            </w:r>
            <w:proofErr w:type="spellEnd"/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3.c命令生成</w:t>
            </w:r>
            <w:proofErr w:type="spellStart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a.out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文件，</w:t>
            </w:r>
          </w:p>
          <w:p w14:paraId="6B7C1F23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输入.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</w:t>
            </w:r>
            <w:proofErr w:type="spellStart"/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a.out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执行源文件</w:t>
            </w:r>
          </w:p>
          <w:p w14:paraId="13C36EBD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79A457E7" wp14:editId="30CD2929">
                  <wp:extent cx="5274310" cy="29927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9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C073A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49B0E7A1" wp14:editId="22B2EE3F">
                  <wp:extent cx="5274310" cy="1948815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4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E093E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此时已经执行fork（），在等待终端输入中断指令。当输入中断指令后，</w:t>
            </w:r>
            <w:r w:rsidRPr="005F34A8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由于</w:t>
            </w:r>
            <w:proofErr w:type="spellStart"/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ctrl+c</w:t>
            </w:r>
            <w:proofErr w:type="spellEnd"/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信号会并发传到每个进程中，进程受到该信号会立刻终止。</w:t>
            </w:r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lastRenderedPageBreak/>
              <w:t>当子进程收到</w:t>
            </w:r>
            <w:proofErr w:type="spellStart"/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ctrl+c</w:t>
            </w:r>
            <w:proofErr w:type="spellEnd"/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信号时，就终止了，根本</w:t>
            </w:r>
            <w:proofErr w:type="gramStart"/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不会等父进程</w:t>
            </w:r>
            <w:proofErr w:type="gramEnd"/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传来的软中断信号，因此也就不会打印出child process1 is killed和child process2 is killed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</w:p>
          <w:p w14:paraId="3125932C" w14:textId="77777777" w:rsidR="0061728B" w:rsidRPr="005F34A8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456AA9CC" wp14:editId="2800D8D1">
                  <wp:extent cx="5274310" cy="646430"/>
                  <wp:effectExtent l="0" t="0" r="2540" b="127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4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8BDE5F" w14:textId="77777777" w:rsidR="0061728B" w:rsidRPr="005C269F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（2）</w:t>
            </w: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在上面的程序中增加语句signal(SIGNAL,SIG-IGN)和signal(SIGQUIT,SIG-IGN)，观察执行结果，并分析原因。</w:t>
            </w:r>
          </w:p>
          <w:p w14:paraId="55DE9EC1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再加入上述语句后，再次运行结果如下：</w:t>
            </w:r>
          </w:p>
          <w:p w14:paraId="587D2D73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drawing>
                <wp:inline distT="0" distB="0" distL="0" distR="0" wp14:anchorId="438A9E5F" wp14:editId="37EA7130">
                  <wp:extent cx="5257800" cy="11899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18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457EBA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其原因是</w:t>
            </w:r>
            <w:r w:rsidRPr="005F34A8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signal(SIGINT, SIG-IGN)和signal(SIGQUIT, SIG-IGN)的作用是屏蔽从键盘上传来的中断信号，因此子进程可以接收到父进程传来的软中断信号，进而将那两句话打印出来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。</w:t>
            </w:r>
          </w:p>
          <w:p w14:paraId="661B7943" w14:textId="77777777" w:rsidR="0061728B" w:rsidRPr="005C269F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（</w:t>
            </w: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3）</w:t>
            </w:r>
            <w:bookmarkStart w:id="0" w:name="OLE_LINK4"/>
            <w:bookmarkStart w:id="1" w:name="OLE_LINK5"/>
            <w:bookmarkStart w:id="2" w:name="OLE_LINK6"/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使用多线程和信号量解决生产者/消费者问题：有一个长度为N的缓冲池被生产者和消费者共同使用。只要缓冲池未满，生产者就可以将消息送入缓冲池；只要缓冲池不空，消费者便可以从缓冲池中取走一个消息。生产者向缓冲池放入消息的同时，消费者不能操作缓冲池，反之亦然。</w:t>
            </w:r>
            <w:bookmarkEnd w:id="0"/>
            <w:bookmarkEnd w:id="1"/>
            <w:bookmarkEnd w:id="2"/>
          </w:p>
          <w:p w14:paraId="4707FB6C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1A3E11"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代码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如图所示：</w:t>
            </w:r>
          </w:p>
          <w:p w14:paraId="18453049" w14:textId="77777777" w:rsidR="0061728B" w:rsidRPr="001A3E11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8050DA3" wp14:editId="34E8FFD5">
                  <wp:extent cx="5219700" cy="667067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667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5A1006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69AB4B25" wp14:editId="6B6EB031">
                  <wp:extent cx="4785360" cy="5554980"/>
                  <wp:effectExtent l="0" t="0" r="0" b="762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5360" cy="555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59629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106A3B45" wp14:editId="56707618">
                  <wp:extent cx="5274310" cy="5833745"/>
                  <wp:effectExtent l="0" t="0" r="254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83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E96E3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在终端输入</w:t>
            </w:r>
            <w:proofErr w:type="spellStart"/>
            <w:r w:rsidRPr="001A3E11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gcc</w:t>
            </w:r>
            <w:proofErr w:type="spellEnd"/>
            <w:r w:rsidRPr="001A3E11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 xml:space="preserve"> 4.c -o 4 -</w:t>
            </w:r>
            <w:proofErr w:type="spellStart"/>
            <w:r w:rsidRPr="001A3E11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lpthread</w:t>
            </w:r>
            <w:proofErr w:type="spellEnd"/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将其变成可执行文件，在输入.</w:t>
            </w:r>
            <w:r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t>/4</w:t>
            </w:r>
            <w:r>
              <w:rPr>
                <w:rFonts w:ascii="宋体" w:hAnsi="宋体" w:cs="宋体" w:hint="eastAsia"/>
                <w:color w:val="000000"/>
                <w:sz w:val="24"/>
                <w:szCs w:val="24"/>
                <w:lang w:bidi="ar"/>
              </w:rPr>
              <w:t>执行。结果如图所示：</w:t>
            </w:r>
            <w:bookmarkStart w:id="3" w:name="_GoBack"/>
            <w:bookmarkEnd w:id="3"/>
          </w:p>
          <w:p w14:paraId="6CEF3CD5" w14:textId="77777777" w:rsidR="0061728B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  <w:r w:rsidRPr="005C269F"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  <w:lastRenderedPageBreak/>
              <w:drawing>
                <wp:inline distT="0" distB="0" distL="0" distR="0" wp14:anchorId="336F611E" wp14:editId="52ED930A">
                  <wp:extent cx="5274310" cy="449643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96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DA453" w14:textId="77777777" w:rsidR="0061728B" w:rsidRPr="00434D28" w:rsidRDefault="0061728B" w:rsidP="00967E3C">
            <w:pPr>
              <w:widowControl/>
              <w:rPr>
                <w:rFonts w:ascii="宋体" w:hAnsi="宋体" w:cs="宋体"/>
                <w:color w:val="000000"/>
                <w:sz w:val="24"/>
                <w:szCs w:val="24"/>
                <w:lang w:bidi="ar"/>
              </w:rPr>
            </w:pPr>
          </w:p>
        </w:tc>
      </w:tr>
      <w:tr w:rsidR="0061728B" w:rsidRPr="00847D27" w14:paraId="69747A68" w14:textId="77777777" w:rsidTr="00967E3C">
        <w:trPr>
          <w:trHeight w:val="677"/>
        </w:trPr>
        <w:tc>
          <w:tcPr>
            <w:tcW w:w="836" w:type="dxa"/>
          </w:tcPr>
          <w:p w14:paraId="4A1323B4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总结</w:t>
            </w:r>
          </w:p>
          <w:p w14:paraId="5B4D892E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48948CEA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05EED9BC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723A3EA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6D541EB3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4F2A98EF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039F5D9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A994453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24DEEA5D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16D1ACD5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04E01FF4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25368C70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8B67264" w14:textId="77777777" w:rsidR="0061728B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4A4F27AA" w14:textId="77777777" w:rsidR="0061728B" w:rsidRPr="00847D27" w:rsidRDefault="0061728B" w:rsidP="00967E3C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7440" w:type="dxa"/>
            <w:gridSpan w:val="3"/>
          </w:tcPr>
          <w:p w14:paraId="59B18D95" w14:textId="77777777" w:rsidR="0061728B" w:rsidRPr="00BC12BC" w:rsidRDefault="0061728B" w:rsidP="00967E3C">
            <w:pPr>
              <w:rPr>
                <w:rFonts w:ascii="宋体" w:hAnsi="宋体"/>
                <w:sz w:val="24"/>
                <w:szCs w:val="24"/>
              </w:rPr>
            </w:pPr>
            <w:r w:rsidRPr="00BC12BC">
              <w:rPr>
                <w:rFonts w:ascii="宋体" w:hAnsi="宋体" w:hint="eastAsia"/>
                <w:sz w:val="24"/>
                <w:szCs w:val="24"/>
              </w:rPr>
              <w:t>1，了解了</w:t>
            </w:r>
            <w:r w:rsidRPr="00BC12BC">
              <w:rPr>
                <w:rFonts w:ascii="宋体" w:hAnsi="宋体"/>
                <w:sz w:val="24"/>
                <w:szCs w:val="24"/>
              </w:rPr>
              <w:t>Linux操作系统的进程创建和终止</w:t>
            </w:r>
            <w:r w:rsidRPr="00BC12BC">
              <w:rPr>
                <w:rFonts w:ascii="宋体" w:hAnsi="宋体" w:hint="eastAsia"/>
                <w:sz w:val="24"/>
                <w:szCs w:val="24"/>
              </w:rPr>
              <w:t>，以及fork（）创建进程的</w:t>
            </w:r>
          </w:p>
          <w:p w14:paraId="0B916B64" w14:textId="77777777" w:rsidR="0061728B" w:rsidRPr="00BC12BC" w:rsidRDefault="0061728B" w:rsidP="00967E3C">
            <w:pPr>
              <w:rPr>
                <w:rFonts w:ascii="宋体" w:hAnsi="宋体"/>
                <w:sz w:val="24"/>
                <w:szCs w:val="24"/>
              </w:rPr>
            </w:pPr>
            <w:r w:rsidRPr="00BC12BC">
              <w:rPr>
                <w:rFonts w:ascii="宋体" w:hAnsi="宋体" w:hint="eastAsia"/>
                <w:sz w:val="24"/>
                <w:szCs w:val="24"/>
              </w:rPr>
              <w:t>过程。</w:t>
            </w:r>
          </w:p>
          <w:p w14:paraId="64D1A222" w14:textId="77777777" w:rsidR="0061728B" w:rsidRPr="00BC12BC" w:rsidRDefault="0061728B" w:rsidP="00967E3C">
            <w:pPr>
              <w:rPr>
                <w:rFonts w:ascii="宋体" w:hAnsi="宋体"/>
                <w:sz w:val="24"/>
                <w:szCs w:val="24"/>
              </w:rPr>
            </w:pPr>
            <w:r w:rsidRPr="00BC12BC">
              <w:rPr>
                <w:rFonts w:ascii="宋体" w:hAnsi="宋体" w:hint="eastAsia"/>
                <w:sz w:val="24"/>
                <w:szCs w:val="24"/>
              </w:rPr>
              <w:t>2，了解</w:t>
            </w:r>
            <w:r w:rsidRPr="00BC12BC">
              <w:rPr>
                <w:rFonts w:ascii="宋体" w:hAnsi="宋体"/>
                <w:sz w:val="24"/>
                <w:szCs w:val="24"/>
              </w:rPr>
              <w:t>Linux操作系统提供的“软中断”机制实现进程间的同步</w:t>
            </w:r>
          </w:p>
          <w:p w14:paraId="5945E524" w14:textId="77777777" w:rsidR="0061728B" w:rsidRPr="00BC12BC" w:rsidRDefault="0061728B" w:rsidP="00967E3C">
            <w:pPr>
              <w:rPr>
                <w:rFonts w:ascii="宋体" w:hAnsi="宋体"/>
                <w:sz w:val="24"/>
                <w:szCs w:val="24"/>
              </w:rPr>
            </w:pPr>
            <w:r w:rsidRPr="00BC12BC">
              <w:rPr>
                <w:rFonts w:ascii="宋体" w:hAnsi="宋体" w:hint="eastAsia"/>
                <w:sz w:val="24"/>
                <w:szCs w:val="24"/>
              </w:rPr>
              <w:t>3，了解几种典型的进程通信机制（例如：管道通信，消息队列，共享内存、套接字等）以及使用信号量进行进程通信。</w:t>
            </w:r>
          </w:p>
        </w:tc>
      </w:tr>
      <w:tr w:rsidR="0061728B" w:rsidRPr="00847D27" w14:paraId="4B93DBB0" w14:textId="77777777" w:rsidTr="00967E3C">
        <w:trPr>
          <w:trHeight w:val="686"/>
        </w:trPr>
        <w:tc>
          <w:tcPr>
            <w:tcW w:w="836" w:type="dxa"/>
          </w:tcPr>
          <w:p w14:paraId="3488C9F0" w14:textId="77777777" w:rsidR="0061728B" w:rsidRPr="00847D27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hAnsi="宋体" w:hint="eastAsia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3331" w:type="dxa"/>
          </w:tcPr>
          <w:p w14:paraId="7EB7D413" w14:textId="77777777" w:rsidR="0061728B" w:rsidRPr="00847D27" w:rsidRDefault="0061728B" w:rsidP="00967E3C">
            <w:pPr>
              <w:jc w:val="center"/>
              <w:rPr>
                <w:rFonts w:ascii="宋体" w:hAnsi="宋体"/>
                <w:color w:val="FF0000"/>
                <w:sz w:val="24"/>
                <w:szCs w:val="24"/>
              </w:rPr>
            </w:pPr>
          </w:p>
          <w:p w14:paraId="6D4FDF93" w14:textId="77777777" w:rsidR="0061728B" w:rsidRPr="00847D27" w:rsidRDefault="0061728B" w:rsidP="00967E3C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2020.06.08</w:t>
            </w:r>
          </w:p>
        </w:tc>
        <w:tc>
          <w:tcPr>
            <w:tcW w:w="1205" w:type="dxa"/>
          </w:tcPr>
          <w:p w14:paraId="2C410237" w14:textId="77777777" w:rsidR="0061728B" w:rsidRPr="00847D27" w:rsidRDefault="0061728B" w:rsidP="00967E3C">
            <w:pPr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847D27">
              <w:rPr>
                <w:rFonts w:ascii="宋体" w:hAnsi="宋体" w:hint="eastAsia"/>
                <w:b/>
                <w:bCs/>
                <w:sz w:val="24"/>
                <w:szCs w:val="24"/>
              </w:rPr>
              <w:t>成绩</w:t>
            </w:r>
          </w:p>
        </w:tc>
        <w:tc>
          <w:tcPr>
            <w:tcW w:w="2904" w:type="dxa"/>
          </w:tcPr>
          <w:p w14:paraId="54FEBC8A" w14:textId="77777777" w:rsidR="0061728B" w:rsidRPr="00847D27" w:rsidRDefault="0061728B" w:rsidP="00967E3C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025FDBD0" w14:textId="77777777" w:rsidR="0061728B" w:rsidRPr="00847D27" w:rsidRDefault="0061728B" w:rsidP="0061728B">
      <w:pPr>
        <w:jc w:val="center"/>
        <w:rPr>
          <w:rFonts w:ascii="宋体" w:eastAsia="宋体" w:hAnsi="宋体"/>
          <w:sz w:val="24"/>
          <w:szCs w:val="24"/>
        </w:rPr>
      </w:pPr>
    </w:p>
    <w:p w14:paraId="093C0320" w14:textId="77777777" w:rsidR="00E95DE3" w:rsidRDefault="00E95DE3"/>
    <w:sectPr w:rsidR="00E9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7BD6E" w14:textId="77777777" w:rsidR="0049492A" w:rsidRDefault="0049492A" w:rsidP="0061728B">
      <w:r>
        <w:separator/>
      </w:r>
    </w:p>
  </w:endnote>
  <w:endnote w:type="continuationSeparator" w:id="0">
    <w:p w14:paraId="3ABC6569" w14:textId="77777777" w:rsidR="0049492A" w:rsidRDefault="0049492A" w:rsidP="00617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EBF869" w14:textId="77777777" w:rsidR="0049492A" w:rsidRDefault="0049492A" w:rsidP="0061728B">
      <w:r>
        <w:separator/>
      </w:r>
    </w:p>
  </w:footnote>
  <w:footnote w:type="continuationSeparator" w:id="0">
    <w:p w14:paraId="6B846E1A" w14:textId="77777777" w:rsidR="0049492A" w:rsidRDefault="0049492A" w:rsidP="00617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78B"/>
    <w:rsid w:val="0049492A"/>
    <w:rsid w:val="004F578B"/>
    <w:rsid w:val="005C269F"/>
    <w:rsid w:val="0061728B"/>
    <w:rsid w:val="006C3E28"/>
    <w:rsid w:val="00E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EC9FC"/>
  <w15:chartTrackingRefBased/>
  <w15:docId w15:val="{A0FEA62C-C635-422A-AFC4-6BF55988E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728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7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72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7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728B"/>
    <w:rPr>
      <w:sz w:val="18"/>
      <w:szCs w:val="18"/>
    </w:rPr>
  </w:style>
  <w:style w:type="table" w:styleId="a7">
    <w:name w:val="Table Grid"/>
    <w:basedOn w:val="a1"/>
    <w:uiPriority w:val="39"/>
    <w:rsid w:val="0061728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昊哲</dc:creator>
  <cp:keywords/>
  <dc:description/>
  <cp:lastModifiedBy>张 昊哲</cp:lastModifiedBy>
  <cp:revision>3</cp:revision>
  <dcterms:created xsi:type="dcterms:W3CDTF">2020-06-09T10:43:00Z</dcterms:created>
  <dcterms:modified xsi:type="dcterms:W3CDTF">2020-06-09T10:46:00Z</dcterms:modified>
</cp:coreProperties>
</file>